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uppressAutoHyphens w:val="false"/>
        <w:bidi w:val="0"/>
        <w:spacing w:before="240" w:after="120"/>
        <w:jc w:val="left"/>
        <w:rPr>
          <w:rFonts w:ascii="Liberation Serif" w:hAnsi="Liberation Serif"/>
          <w:b w:val="false"/>
          <w:b w:val="false"/>
          <w:bCs/>
          <w:color w:val="993366"/>
          <w:sz w:val="48"/>
          <w:szCs w:val="48"/>
        </w:rPr>
      </w:pPr>
      <w:r>
        <w:rPr>
          <w:rFonts w:ascii="Liberation Serif" w:hAnsi="Liberation Serif"/>
          <w:b w:val="false"/>
          <w:bCs/>
          <w:color w:val="993366"/>
          <w:sz w:val="48"/>
          <w:szCs w:val="48"/>
        </w:rPr>
        <w:t>Enredados Pelos Ettercaps</w:t>
      </w:r>
    </w:p>
    <w:p>
      <w:pPr>
        <w:pStyle w:val="Corpodotexto"/>
        <w:rPr/>
      </w:pPr>
      <w:r>
        <w:rPr>
          <w:sz w:val="12"/>
          <w:szCs w:val="12"/>
        </w:rPr>
        <w:t xml:space="preserve">por </w:t>
      </w:r>
      <w:hyperlink r:id="rId2">
        <w:r>
          <w:rPr>
            <w:rStyle w:val="LinkdaInternet"/>
            <w:sz w:val="12"/>
            <w:szCs w:val="12"/>
          </w:rPr>
          <w:t>Daniel Bart</w:t>
        </w:r>
      </w:hyperlink>
      <w:r>
        <w:rPr>
          <w:sz w:val="12"/>
          <w:szCs w:val="12"/>
        </w:rPr>
        <w:t xml:space="preserve"> · 30 de dezembro de 2019 </w:t>
      </w:r>
    </w:p>
    <w:p>
      <w:pPr>
        <w:pStyle w:val="Corpodotexto"/>
        <w:rPr/>
      </w:pPr>
      <w:r>
        <w:rPr>
          <w:rStyle w:val="Nfaseforte"/>
          <w:rFonts w:ascii="Arial;Helvetica;sans-serif" w:hAnsi="Arial;Helvetica;sans-serif"/>
          <w:color w:val="993366"/>
          <w:sz w:val="12"/>
          <w:szCs w:val="12"/>
        </w:rPr>
        <w:t>por James Haeck, originalmente publicado em 25 de março de 2019 em https://www.dndbeyond.com/posts/455-encounter-of-the-week-ensnared-by-ettercaps</w:t>
      </w:r>
      <w:r>
        <w:rPr>
          <w:sz w:val="12"/>
          <w:szCs w:val="12"/>
        </w:rPr>
        <w:br/>
      </w:r>
      <w:r>
        <w:rPr>
          <w:rStyle w:val="Nfaseforte"/>
          <w:rFonts w:ascii="Arial;Helvetica;sans-serif" w:hAnsi="Arial;Helvetica;sans-serif"/>
          <w:color w:val="993366"/>
          <w:sz w:val="12"/>
          <w:szCs w:val="12"/>
        </w:rPr>
        <w:t>traduzido Daniel Bartolomei Vieira</w:t>
      </w:r>
      <w:r>
        <w:rPr>
          <w:sz w:val="12"/>
          <w:szCs w:val="12"/>
        </w:rPr>
        <w:br/>
      </w:r>
      <w:r>
        <w:rPr>
          <w:rStyle w:val="Nfaseforte"/>
          <w:color w:val="993366"/>
          <w:sz w:val="12"/>
          <w:szCs w:val="12"/>
        </w:rPr>
        <w:t>Imagem destacada da Wizards of the Coast</w:t>
      </w:r>
    </w:p>
    <w:p>
      <w:pPr>
        <w:pStyle w:val="Corpodotexto"/>
        <w:jc w:val="both"/>
        <w:rPr/>
      </w:pPr>
      <w:r>
        <w:rPr>
          <w:b w:val="false"/>
        </w:rPr>
        <w:t xml:space="preserve">O encontro desta vez é </w:t>
      </w:r>
      <w:r>
        <w:rPr>
          <w:rStyle w:val="Nfase"/>
          <w:b w:val="false"/>
        </w:rPr>
        <w:t>Enredados pelos Ettercaps</w:t>
      </w:r>
      <w:r>
        <w:rPr>
          <w:b w:val="false"/>
        </w:rPr>
        <w:t>, uma corrida tensa para libertar um bando de dragões fada das teia de um ettercap antes que vocês sejam notados invadindo o covil. Os aventureiros devem trabalhar rapidamente para salvar os dragões fada, ou enfrentar uma luta brutal sem a ajuda deles. Obviamente, aventureiros menos escrupulosos poderiam evitar uma luta completamente, e simplesmente pegar o tesouro pilhado do ettercap e deixar os dragões com um destino sombrio. A escolha é somente dos jogadores.</w:t>
      </w:r>
    </w:p>
    <w:p>
      <w:pPr>
        <w:pStyle w:val="Ttulo1"/>
        <w:jc w:val="both"/>
        <w:rPr>
          <w:b w:val="false"/>
          <w:color w:val="993366"/>
        </w:rPr>
      </w:pPr>
      <w:r>
        <w:rPr>
          <w:b w:val="false"/>
          <w:color w:val="993366"/>
        </w:rPr>
        <w:t>Parte de Algo Maior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Ettercaps são espoliadores da natureza. Quando entram em uma floresta, eles trazem consigo escuridão e morte — e monstros. Estes pastores de aranhas viajam sempre com seu rebanho de oito pernas, e no seu rastro vêm outros insetos gigantes e predadores que se escondem na escuridão. Uma floresta ocupada por ettercaps e suas aranhas logo poderia tornar-se tão sem luz quanto a Umbreterna, e tornar-se o lar de trogloditas, kuo-toa e até mesmo de devoradores de mente. Drow oportunistas podem até estabelecer um posto avançado nesta floresta estrangulada por teias enquanto seus parentes elfos fogem dos invasores monstruosos.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Este encontro pode ser usado como uma forma de apresentar o seu grupo a uma aventura — ou mesmo a uma campanha completa! — situada em uma floresta como esta.</w:t>
      </w:r>
    </w:p>
    <w:p>
      <w:pPr>
        <w:pStyle w:val="Ttulo1"/>
        <w:jc w:val="both"/>
        <w:rPr>
          <w:b w:val="false"/>
          <w:color w:val="993366"/>
        </w:rPr>
      </w:pPr>
      <w:r>
        <w:rPr>
          <w:b w:val="false"/>
          <w:color w:val="993366"/>
        </w:rPr>
        <w:t>Encontro Furtivo: Enredados pelos Ettercaps</w:t>
      </w:r>
    </w:p>
    <w:p>
      <w:pPr>
        <w:pStyle w:val="Corpodotexto"/>
        <w:jc w:val="both"/>
        <w:rPr/>
      </w:pPr>
      <w:r>
        <w:rPr>
          <w:rStyle w:val="Nfase"/>
          <w:b w:val="false"/>
        </w:rPr>
        <w:t>Este encontro furtivo é adequado para um grupo de aventureiros de 2º nível. Ele ainda é adequado para grupos de aventureiros de nível superior, mas eles acharão mais fácil de concluí-lo sem alertar os monstros nas proximidades.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Um ettercap instalou-se em uma floresta que outrora era cheia de vida e de vegetação. Criaturas feéricas, incluindo um enorme bando de dragões fada, voavam em grupo pelo ar. Agora, estas criaturas escondem-se na escuridão, deixando para caçar apenas ao meio-dia, quando os fracos raios de luz solar penetram pelo dossel de teias. Uma azarada família de dragões fada — várias crianças e seu pai — foram capturados na teia de um ettercap, e agora aguardam a morte. O pai dos dragões tem usado sua magia ilusória para chamar alguém que ouça nas proximidades. Os aventureiros responderão ao seu chamado?</w:t>
      </w:r>
    </w:p>
    <w:p>
      <w:pPr>
        <w:pStyle w:val="Ttulo2"/>
        <w:jc w:val="both"/>
        <w:rPr/>
      </w:pPr>
      <w:r>
        <w:rPr>
          <w:b w:val="false"/>
          <w:color w:val="993366"/>
        </w:rPr>
        <w:t>Resumo do Encontro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Se os aventureiros responderem ao chamado do dragão fada, eles são levados até uma caverna escura coberta de teias. Lá eles encontram uma família de dragões fada embrulhada na teia, e uma pilha de tesouros saqueados dos vários habitantes feéricos e élficos desta floresta. Se os aventureiros tentarem ajudar os dragões fada, o ettercap pode sentir a presença deles através das teias no chão e tentar esgueirar-se sobre eles. Caso contrário, o ettercap os sente quando eles começam a cortar as teias. Aí, então, é uma luta até ao fim!</w:t>
      </w:r>
    </w:p>
    <w:p>
      <w:pPr>
        <w:pStyle w:val="Ttulo2"/>
        <w:jc w:val="both"/>
        <w:rPr/>
      </w:pPr>
      <w:r>
        <w:rPr>
          <w:b w:val="false"/>
          <w:color w:val="993366"/>
        </w:rPr>
        <w:t>Início do Encontro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Enquanto exploram uma floresta escura e repleta de teias, os aventureiros ouvem uma voz sem corpo que entra em suas cabeças. Leia, ou parafraseie, o texto a seguir: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</w:r>
    </w:p>
    <w:tbl>
      <w:tblPr>
        <w:tblW w:w="107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3366" w:val="clear"/>
            <w:vAlign w:val="center"/>
          </w:tcPr>
          <w:p>
            <w:pPr>
              <w:pStyle w:val="Contedodatabela"/>
              <w:spacing w:before="0" w:after="283"/>
              <w:jc w:val="both"/>
              <w:rPr>
                <w:color w:val="FAFAFA"/>
              </w:rPr>
            </w:pPr>
            <w:r>
              <w:rPr>
                <w:color w:val="FAFAFA"/>
              </w:rPr>
              <w:t>A floresta é quase que totalmente escura, como se vocês estivessem viajando através de um túnel profundo sob a terra em vez de caminhar ao longo de uma estrada comercial bem frequentada em uma floresta verdejante. Tudo o que ouviram sugere que esta floresta já foi um refúgio para elfos e fadas gentis, mas a floresta à vossa volta está meio morta e sufocada com cortinas espessas de teias de aranha.</w:t>
            </w:r>
          </w:p>
          <w:p>
            <w:pPr>
              <w:pStyle w:val="Contedodatabela"/>
              <w:spacing w:before="0" w:after="283"/>
              <w:jc w:val="both"/>
              <w:rPr>
                <w:color w:val="FAFAFA"/>
              </w:rPr>
            </w:pPr>
            <w:r>
              <w:rPr>
                <w:color w:val="FAFAFA"/>
              </w:rPr>
              <w:t>Vocês viajam ao longo da estrada por um caminho estreito — e é então que vocês veem o seguinte. Uma mulher, vestida com um manto verde encapuzado, bem no meio da estrada.</w:t>
            </w:r>
          </w:p>
        </w:tc>
      </w:tr>
    </w:tbl>
    <w:p>
      <w:pPr>
        <w:pStyle w:val="Corpodotexto"/>
        <w:jc w:val="both"/>
        <w:rPr>
          <w:b w:val="false"/>
        </w:rPr>
      </w:pPr>
      <w:r>
        <w:rPr/>
      </w:r>
    </w:p>
    <w:p>
      <w:pPr>
        <w:pStyle w:val="Corpodotexto"/>
        <w:jc w:val="both"/>
        <w:rPr/>
      </w:pPr>
      <w:r>
        <w:rPr>
          <w:b w:val="false"/>
        </w:rPr>
        <w:t xml:space="preserve">Esta mulher é uma </w:t>
      </w:r>
      <w:r>
        <w:rPr>
          <w:rStyle w:val="Nfaseforte"/>
        </w:rPr>
        <w:t>dríade</w:t>
      </w:r>
      <w:r>
        <w:rPr/>
        <w:t xml:space="preserve"> </w:t>
      </w:r>
      <w:r>
        <w:rPr>
          <w:b w:val="false"/>
        </w:rPr>
        <w:t>que ouviu o pedido de um dragão fada chamado Estival. A árvore a que ela está ligada fica perto do covil de um ettercap, e ela viu o monstruoso pastor-de-aranha carregando de volta ao seu covil um rebanho de dragões fada amarrados em teias. Quando uma criatura se aproxima a até 4,5 metros, fica evidente que a mulher não está vestindo um manto, mas na verdade está envolta em folhas e videiras, e que sua pele é marcada com linhas, como os anéis de uma árvore.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Leia, ou parafraseie, o texto a seguir:</w:t>
      </w:r>
    </w:p>
    <w:tbl>
      <w:tblPr>
        <w:tblW w:w="107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3366" w:val="clear"/>
            <w:vAlign w:val="center"/>
          </w:tcPr>
          <w:p>
            <w:pPr>
              <w:pStyle w:val="Contedodatabela"/>
              <w:spacing w:before="0" w:after="283"/>
              <w:jc w:val="both"/>
              <w:rPr>
                <w:rFonts w:ascii="Liberation Serif" w:hAnsi="Liberation Serif" w:eastAsia="Noto Serif CJK SC" w:cs="Lohit Devanagari"/>
                <w:color w:val="FAFAFA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FAFAFA"/>
                <w:kern w:val="2"/>
                <w:sz w:val="24"/>
                <w:szCs w:val="24"/>
                <w:lang w:val="pt-BR" w:eastAsia="zh-CN" w:bidi="hi-IN"/>
              </w:rPr>
              <w:t>A mulher olha para vocês com olhos verdes e franze a testa. Ela começa a falar, e sua voz é seca e crepitante, como o som de dezenas de folhas caídas sendo pisadas em uníssono. “Fui encarregada de entregar uma mensagem à criaturas de poder e honra. Acho que vossas senhorias são o suficiente. Um pastor-de-aranha veio a esta floresta e capturou um dragão chamado Estival. Ele implora pela vossa ajuda.” A dríade vira-se para noroeste e aponta para o topo de uma colina arborizada, coberta de teias de aranha. “É ali que ele está preso. Se vocês têm algum amor à justiça ou ao tesouro em vossos corações, Estival lhes implora para que salvem-no.”</w:t>
            </w:r>
          </w:p>
          <w:p>
            <w:pPr>
              <w:pStyle w:val="Contedodatabela"/>
              <w:spacing w:before="0" w:after="283"/>
              <w:jc w:val="both"/>
              <w:rPr>
                <w:rFonts w:ascii="Liberation Serif" w:hAnsi="Liberation Serif" w:eastAsia="Noto Serif CJK SC" w:cs="Lohit Devanagari"/>
                <w:color w:val="FAFAFA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FAFAFA"/>
                <w:kern w:val="2"/>
                <w:sz w:val="24"/>
                <w:szCs w:val="24"/>
                <w:lang w:val="pt-BR" w:eastAsia="zh-CN" w:bidi="hi-IN"/>
              </w:rPr>
              <w:t>A dríade, então, lentamente se vira e caminha na direção para qual apontou, coloca sua mão sobre uma árvore ali perto e desaparece no tronco da mesma.</w:t>
            </w:r>
          </w:p>
        </w:tc>
      </w:tr>
    </w:tbl>
    <w:p>
      <w:pPr>
        <w:pStyle w:val="Ttulo2"/>
        <w:jc w:val="both"/>
        <w:rPr/>
      </w:pPr>
      <w:r>
        <w:rPr>
          <w:b w:val="false"/>
          <w:color w:val="993366"/>
        </w:rPr>
        <w:t>A Caverna do Ettercap</w:t>
      </w:r>
    </w:p>
    <w:p>
      <w:pPr>
        <w:pStyle w:val="Corpodotexto"/>
        <w:jc w:val="both"/>
        <w:rPr/>
      </w:pPr>
      <w:r>
        <w:rPr>
          <w:b w:val="false"/>
        </w:rPr>
        <w:t xml:space="preserve">Se os aventureiros seguirem a orientação da dríade e escalarem a colina rochosa na qual sua ilusão indicou, eles encontram a entrada para uma caverna lá no pico. A caverna é escura como breu e cheia de teias. Há três metros da boca da caverna há um conjunto de teias colocadas ali para alertar o </w:t>
      </w:r>
      <w:r>
        <w:rPr>
          <w:rStyle w:val="Nfaseforte"/>
        </w:rPr>
        <w:t>ettercap</w:t>
      </w:r>
      <w:r>
        <w:rPr/>
        <w:t xml:space="preserve"> </w:t>
      </w:r>
      <w:r>
        <w:rPr>
          <w:b w:val="false"/>
        </w:rPr>
        <w:t>da presença de intrusos, usando o seu Sentido de Teia. Qualquer aventureiro que desloque 3 metros para dentro da caverna deve fazer um teste bem-sucedido de Sabedoria CD 10 (Percepção) ou afunda a perna profundamente na teia e se torna contido</w:t>
      </w:r>
      <w:r>
        <w:rPr/>
        <w:t xml:space="preserve"> </w:t>
      </w:r>
      <w:r>
        <w:rPr>
          <w:b w:val="false"/>
        </w:rPr>
        <w:t>até que outra criatura use uma ação para puxá-los para fora. Criaturas que não conseguem ver automaticamente falham neste teste.</w:t>
      </w:r>
    </w:p>
    <w:p>
      <w:pPr>
        <w:pStyle w:val="Corpodotexto"/>
        <w:jc w:val="both"/>
        <w:rPr/>
      </w:pPr>
      <w:r>
        <w:rPr>
          <w:rStyle w:val="Nfase"/>
        </w:rPr>
        <w:t xml:space="preserve">Rede de Teias. </w:t>
      </w:r>
      <w:r>
        <w:rPr>
          <w:b w:val="false"/>
        </w:rPr>
        <w:t>Todas as teias desta caverna ligam-se à câmara do ettercap nesta parte do complexo. Se o ettercap sentir qualquer criatura entrando na caverna com o seu Sentido de Teia, ele sobe furtivamente até o teto da caverna acima do lugar onde os dragões fada estão presos à teia, e pendura-se de cabeça para baixo, esperando que os intrusos baixem a guarda.</w:t>
      </w:r>
    </w:p>
    <w:p>
      <w:pPr>
        <w:pStyle w:val="Corpodotexto"/>
        <w:jc w:val="both"/>
        <w:rPr/>
      </w:pPr>
      <w:r>
        <w:rPr>
          <w:rStyle w:val="Nfase"/>
        </w:rPr>
        <w:t xml:space="preserve">Em Níveis Mais Altos: </w:t>
      </w:r>
      <w:r>
        <w:rPr>
          <w:b w:val="false"/>
        </w:rPr>
        <w:t>Se os aventureiros forem ao menos do 5º nível, a CD deste teste é 12. Se eles forem ao menos do 11º nível, a CD é 15.</w:t>
      </w:r>
    </w:p>
    <w:p>
      <w:pPr>
        <w:pStyle w:val="Ttulo2"/>
        <w:jc w:val="both"/>
        <w:rPr/>
      </w:pPr>
      <w:r>
        <w:rPr>
          <w:b w:val="false"/>
          <w:color w:val="993366"/>
        </w:rPr>
        <w:t>Dragões Fada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O túnel se contorce para baixo cerca de 30 metros antes de se abrir em câmara larga de cerca de 15 metros de comprimento, 9 metros de largura e 9 metros de altura. Estalagmites e estalactites enormes quase convergem para formar colunas de pedra em vários lugares ao redor da caverna. Uma parede de 9 metros está completamente coberta de teias de seda, e está revestida com os cadáveres exsanguinados de dezenas de elfos, feéricos e animais da floresta. No centro da parede de teia estão cinco dragões coloridos, cada um do tamanho de um gato doméstico. Quatro são de um vermelho brilhante e um é azul celeste brilhante. Há uma pilha de tesouro resplandecente no lado oposto da câmara, perto da boca de outro túnel que leva mais para o fundo para a caverna.</w:t>
      </w:r>
    </w:p>
    <w:p>
      <w:pPr>
        <w:pStyle w:val="Corpodotexto"/>
        <w:jc w:val="both"/>
        <w:rPr/>
      </w:pPr>
      <w:r>
        <w:rPr>
          <w:b w:val="false"/>
        </w:rPr>
        <w:t xml:space="preserve">O dragão fada azul tem um valor de Sabedoria passiva (Percepção) de 13; se ele notar os aventureiros entrando nesta câmara, ele conjura </w:t>
      </w:r>
      <w:hyperlink r:id="rId3">
        <w:r>
          <w:rPr>
            <w:rStyle w:val="LinkdaInternet"/>
            <w:b w:val="false"/>
            <w:i/>
            <w:i/>
            <w:iCs/>
          </w:rPr>
          <w:t>i</w:t>
        </w:r>
      </w:hyperlink>
      <w:r>
        <w:rPr>
          <w:rStyle w:val="Nfase"/>
          <w:b w:val="false"/>
        </w:rPr>
        <w:t>magem maior</w:t>
      </w:r>
      <w:r>
        <w:rPr/>
        <w:t xml:space="preserve"> </w:t>
      </w:r>
      <w:r>
        <w:rPr>
          <w:b w:val="false"/>
        </w:rPr>
        <w:t>e manifesta uma versão ilusória de si mesmo no ombro de um dos aventureiros. Esta ilusão sussurra: “Não posso falar muito alto. O pastor-de-aranha poderia ouvir. Eu viria até vocês, mas estou um pouco ocupado no momento. Venha até onde estou para conversarmos.”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Os quatro dragões fada vermelhos são jovens, com não mais de cinco anos de idade, enquanto o dragão fada azul — Estival — tem pouco menos de 40 anos de idade. As pontas das suas escamas estão tingidas de anil. Se os aventureiros chegarem a até 3 metros dos dragões fada, ele os agradece por terem vindo, e explica a situação em que ele e seus filhos foram enredados. Apesar de estar preso em uma situação fatal, este dragão fada e seus filhos não perderam o senso de alegria, e falam jovialmente, e temperam seu discurso com trocadilhos e trava-línguas.</w:t>
      </w:r>
    </w:p>
    <w:p>
      <w:pPr>
        <w:pStyle w:val="Corpodotexto"/>
        <w:jc w:val="both"/>
        <w:rPr/>
      </w:pPr>
      <w:r>
        <w:rPr>
          <w:rStyle w:val="Nfase"/>
        </w:rPr>
        <w:t xml:space="preserve">Cortando a Teia. </w:t>
      </w:r>
      <w:r>
        <w:rPr>
          <w:b w:val="false"/>
        </w:rPr>
        <w:t xml:space="preserve">Os dragões fada podem ser libertados da teia simplesmente ao destrui-la. Cada quadrado de 1,5 metro da rede tem CA 12, 10 pontos de vida, vulnerabilidade a dano de fogo, e imunidade a dano contundente, psíquico e venenoso. Se a teia sofrer algum dano, isso alerta o ettercap, que chega após 1d4 rodadas. Se o ettercap já está nesta área (consulte “Emboscada Ettercap”, adiante), ele ataca com surpresa assim que a teia é atacada. Estival ordena que os jovens dragões fada fiquem invisíveis e fujam assim que são libertados, mas fica para trás para lutar ao lado dos aventureiros, uma vez que seja libertado também; ele usa seu Sopro de Euforia e a magia </w:t>
      </w:r>
      <w:r>
        <w:rPr>
          <w:rStyle w:val="Nfase"/>
          <w:b w:val="false"/>
        </w:rPr>
        <w:t>polimorfia</w:t>
      </w:r>
      <w:r>
        <w:rPr/>
        <w:t xml:space="preserve"> </w:t>
      </w:r>
      <w:r>
        <w:rPr>
          <w:b w:val="false"/>
        </w:rPr>
        <w:t>para manter os inimigos à distância, enquanto os aventureiros lutam contra eles.</w:t>
      </w:r>
    </w:p>
    <w:p>
      <w:pPr>
        <w:pStyle w:val="Corpodotexto"/>
        <w:jc w:val="both"/>
        <w:rPr/>
      </w:pPr>
      <w:r>
        <w:rPr>
          <w:rStyle w:val="Nfase"/>
        </w:rPr>
        <w:t xml:space="preserve">Emboscada Ettercap. </w:t>
      </w:r>
      <w:r>
        <w:rPr>
          <w:b w:val="false"/>
        </w:rPr>
        <w:t xml:space="preserve">Quatro </w:t>
      </w:r>
      <w:r>
        <w:rPr>
          <w:rStyle w:val="Nfaseforte"/>
        </w:rPr>
        <w:t>aranhas-lobo gigante</w:t>
      </w:r>
      <w:r>
        <w:rPr/>
        <w:t xml:space="preserve"> </w:t>
      </w:r>
      <w:r>
        <w:rPr>
          <w:b w:val="false"/>
        </w:rPr>
        <w:t xml:space="preserve">ficam de cabeça para baixo no teto, à espera das ordens do ettercap. Se o </w:t>
      </w:r>
      <w:r>
        <w:rPr>
          <w:rStyle w:val="Nfaseforte"/>
        </w:rPr>
        <w:t>ettercap</w:t>
      </w:r>
      <w:r>
        <w:rPr/>
        <w:t xml:space="preserve"> </w:t>
      </w:r>
      <w:r>
        <w:rPr>
          <w:b w:val="false"/>
        </w:rPr>
        <w:t>foi alertado para a presença de intrusos através de seu Sentido de Teia (ou se eles fizerem qualquer barulho alto nesta área), ele sobe para o topo do teto e se esconde atrás de uma das enormes estalagmites. Uma criatura deve ser bem-sucedida em um teste de Sabedoria CD 19 (Percepção) para detectar o ettercap escondido.</w:t>
      </w:r>
    </w:p>
    <w:p>
      <w:pPr>
        <w:pStyle w:val="Corpodotexto"/>
        <w:jc w:val="both"/>
        <w:rPr/>
      </w:pPr>
      <w:r>
        <w:rPr>
          <w:rStyle w:val="Nfase"/>
        </w:rPr>
        <w:t xml:space="preserve">Tesouro. </w:t>
      </w:r>
      <w:r>
        <w:rPr>
          <w:b w:val="false"/>
        </w:rPr>
        <w:t>Há uma pilha de tesouro no fim da caverna, perto da passagem para a câmara do ettercap. Consulte “Tesouro”, adiante.</w:t>
      </w:r>
    </w:p>
    <w:p>
      <w:pPr>
        <w:pStyle w:val="Corpodotexto"/>
        <w:jc w:val="both"/>
        <w:rPr/>
      </w:pPr>
      <w:r>
        <w:rPr>
          <w:rStyle w:val="Nfase"/>
        </w:rPr>
        <w:t>Rede de Teias.</w:t>
      </w:r>
      <w:r>
        <w:rPr/>
        <w:t xml:space="preserve"> </w:t>
      </w:r>
      <w:r>
        <w:rPr>
          <w:b w:val="false"/>
        </w:rPr>
        <w:t>Os dragões fada não estão cientes de que a área de 3 metros do chão adjacente à parede da teia também está coberta de teia, e que pisar nela automaticamente alerta o ettercap para a presença de intrusos. Esta teia é tão fina que só uma criatura que seja bem-sucedida em um teste de Sabedoria CD 16 (Percepção) pode localizá-la antes de pisá-la. A teia é considerada terreno difícil.</w:t>
      </w:r>
    </w:p>
    <w:p>
      <w:pPr>
        <w:pStyle w:val="Ttulo1"/>
        <w:jc w:val="both"/>
        <w:rPr>
          <w:b w:val="false"/>
          <w:color w:val="993366"/>
        </w:rPr>
      </w:pPr>
      <w:r>
        <w:rPr>
          <w:b w:val="false"/>
          <w:color w:val="993366"/>
        </w:rPr>
        <w:t>Encontro de Combate: Garrote de Teia!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Uma vez que a teia seja danificada, o ettercap ataca. Se ele estava se escondendo (veja “Emboscada Ettercap”, anteriormente), ele rasteja teto abaixo e tenta usar sua ação Garrote de Teia para pegar silenciosamente um dos aventureiros por trás. À medida que o ettercap desce, as aranhas-lobo gigante descem sobre longas sedas de aranha. Se o ettercap ou uma aranha-lobo gigante reduzir um dragão fada a 0 pontos de vida com seu ataque de mordida, ela devora o dragão, matando-o instantaneamente. Caso contrário, os dragões fada ficam inconscientes e começam a morrer quando reduzidos a 0 pontos de vida.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As aranhas lutam até a morte, conforme ordens do ettercap. O ettercap foge quando é reduzido a 10 pontos de vida, saindo da caverna da mesma forma que os aventureiros entraram. Se puder, ele usa a ação Teia para retardar seus perseguidores.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Este ettercap tem a seguinte ação:</w:t>
      </w:r>
    </w:p>
    <w:p>
      <w:pPr>
        <w:pStyle w:val="Corpodotexto"/>
        <w:jc w:val="both"/>
        <w:rPr/>
      </w:pPr>
      <w:r>
        <w:rPr>
          <w:rStyle w:val="Nfase"/>
        </w:rPr>
        <w:t xml:space="preserve">Garrote de Teia. </w:t>
      </w:r>
      <w:r>
        <w:rPr>
          <w:rStyle w:val="Nfase"/>
          <w:b w:val="false"/>
        </w:rPr>
        <w:t>Arma de Combate Corpo a Corpo:</w:t>
      </w:r>
      <w:r>
        <w:rPr/>
        <w:t xml:space="preserve"> </w:t>
      </w:r>
      <w:r>
        <w:rPr>
          <w:b w:val="false"/>
        </w:rPr>
        <w:t xml:space="preserve">+4 para acertar, alcance 1,5 m, uma criatura Média ou Pequena contra a qual o ettercap tem vantagem na jogada de ataque. </w:t>
      </w:r>
      <w:r>
        <w:rPr>
          <w:rStyle w:val="Nfase"/>
          <w:b w:val="false"/>
        </w:rPr>
        <w:t>Dano:</w:t>
      </w:r>
      <w:r>
        <w:rPr/>
        <w:t xml:space="preserve"> </w:t>
      </w:r>
      <w:r>
        <w:rPr>
          <w:b w:val="false"/>
        </w:rPr>
        <w:t>4 (1d4 + 2) contundente, e o alvo é agarrado (CD 12 para escapar). Até este agarramento terminar, o alvo não consegue respirar e o ettercap tem vantagem em jogadas de ataque contra ele.</w:t>
      </w:r>
    </w:p>
    <w:p>
      <w:pPr>
        <w:pStyle w:val="Corpodotexto"/>
        <w:jc w:val="both"/>
        <w:rPr/>
      </w:pPr>
      <w:r>
        <w:rPr>
          <w:rStyle w:val="Nfase"/>
        </w:rPr>
        <w:t xml:space="preserve">Em Níveis Mais Altos: </w:t>
      </w:r>
      <w:r>
        <w:rPr>
          <w:b w:val="false"/>
        </w:rPr>
        <w:t xml:space="preserve">Se os aventureiros forem ao menos do 5° nível, as aranhas-lobo gigantes são substituídas por </w:t>
      </w:r>
      <w:r>
        <w:rPr>
          <w:rStyle w:val="Nfaseforte"/>
        </w:rPr>
        <w:t>aranhas gigantes</w:t>
      </w:r>
      <w:r>
        <w:rPr>
          <w:b w:val="false"/>
        </w:rPr>
        <w:t xml:space="preserve">, e há dois ettercaps em vez de um. Se os aventureiros forem ao menos do 11° nível, as aranhas-lobo gigantes são substituídas por duas demônios </w:t>
      </w:r>
      <w:r>
        <w:rPr>
          <w:rStyle w:val="Nfaseforte"/>
        </w:rPr>
        <w:t>yochlol</w:t>
      </w:r>
      <w:r>
        <w:rPr>
          <w:b w:val="false"/>
        </w:rPr>
        <w:t>, e há quatro ettercaps em vez de um.</w:t>
      </w:r>
    </w:p>
    <w:p>
      <w:pPr>
        <w:pStyle w:val="Ttulo1"/>
        <w:jc w:val="both"/>
        <w:rPr>
          <w:b w:val="false"/>
          <w:color w:val="993366"/>
        </w:rPr>
      </w:pPr>
      <w:r>
        <w:rPr>
          <w:b w:val="false"/>
          <w:color w:val="993366"/>
        </w:rPr>
        <w:t>Vitória!</w:t>
      </w:r>
    </w:p>
    <w:p>
      <w:pPr>
        <w:pStyle w:val="Corpodotexto"/>
        <w:jc w:val="both"/>
        <w:rPr/>
      </w:pPr>
      <w:r>
        <w:rPr>
          <w:b w:val="false"/>
        </w:rPr>
        <w:t xml:space="preserve">Se os dragões fada sobreviverem, Estival concede um </w:t>
      </w:r>
      <w:r>
        <w:rPr>
          <w:rStyle w:val="Nfase"/>
          <w:b w:val="false"/>
        </w:rPr>
        <w:t>amuleto de heroísmo</w:t>
      </w:r>
      <w:r>
        <w:rPr/>
        <w:t xml:space="preserve"> </w:t>
      </w:r>
      <w:r>
        <w:rPr>
          <w:b w:val="false"/>
        </w:rPr>
        <w:t xml:space="preserve">a um dos aventureiros como agradecimento por salvá-los. Se todos os quatro dragões fada vermelhos sobreviverem, eles combinam seus poderes e também concedem a um outro aventureiro um </w:t>
      </w:r>
      <w:r>
        <w:rPr>
          <w:rStyle w:val="Nfase"/>
          <w:b w:val="false"/>
        </w:rPr>
        <w:t>amuleto de visão no escuro</w:t>
      </w:r>
      <w:r>
        <w:rPr>
          <w:b w:val="false"/>
        </w:rPr>
        <w:t>. Estival despede-se dos aventureiros — a menos que você tenha outras aventuras planejadas nesta floresta escura, infestada de aranhas, caso emque ele pode ser um guia sábio e alegre dentro deste reino corrompido.</w:t>
      </w:r>
    </w:p>
    <w:p>
      <w:pPr>
        <w:pStyle w:val="Corpodotexto"/>
        <w:jc w:val="both"/>
        <w:rPr>
          <w:b w:val="false"/>
        </w:rPr>
      </w:pPr>
      <w:r>
        <w:rPr>
          <w:b w:val="false"/>
        </w:rPr>
        <w:t>Antes dos dragões partirem, eles dizem aos aventureiros que o ettercap saqueou tesouros e riquezas dos seres desta floresta. Ele diz, “O tesouro não é exatamente meu para dar a vocês, mas eu acho que vocês merecem.”</w:t>
      </w:r>
    </w:p>
    <w:p>
      <w:pPr>
        <w:pStyle w:val="Ttulo2"/>
        <w:jc w:val="both"/>
        <w:rPr>
          <w:rStyle w:val="Nfase"/>
          <w:color w:val="993366"/>
          <w:sz w:val="20"/>
        </w:rPr>
      </w:pPr>
      <w:r>
        <w:rPr>
          <w:b w:val="false"/>
          <w:color w:val="993366"/>
        </w:rPr>
        <w:t>Tesouro</w:t>
      </w:r>
    </w:p>
    <w:p>
      <w:pPr>
        <w:pStyle w:val="Corpodotexto"/>
        <w:jc w:val="both"/>
        <w:rPr/>
      </w:pPr>
      <w:r>
        <w:rPr>
          <w:b w:val="false"/>
        </w:rPr>
        <w:t xml:space="preserve">O tesouro pilhado pelo ettercap consiste de um par de </w:t>
      </w:r>
      <w:r>
        <w:rPr>
          <w:rStyle w:val="Nfase"/>
          <w:b w:val="false"/>
        </w:rPr>
        <w:t>sandálias de escalada de aranha</w:t>
      </w:r>
      <w:r>
        <w:rPr>
          <w:b w:val="false"/>
        </w:rPr>
        <w:t>, rodeada por uma pilha de 500 peças de ouro.</w:t>
      </w:r>
    </w:p>
    <w:p>
      <w:pPr>
        <w:pStyle w:val="Corpodotexto"/>
        <w:jc w:val="both"/>
        <w:rPr/>
      </w:pPr>
      <w:r>
        <w:rPr>
          <w:rStyle w:val="Nfase"/>
        </w:rPr>
        <w:t xml:space="preserve">Em Níveis Mais Altos: </w:t>
      </w:r>
      <w:r>
        <w:rPr>
          <w:b w:val="false"/>
        </w:rPr>
        <w:t xml:space="preserve">Se os aventureiros forem ao menos de 5° nível, o tesouro também inclui um </w:t>
      </w:r>
      <w:r>
        <w:rPr>
          <w:rStyle w:val="Nfase"/>
          <w:b w:val="false"/>
        </w:rPr>
        <w:t>jarro alquímico</w:t>
      </w:r>
      <w:r>
        <w:rPr/>
        <w:t xml:space="preserve"> </w:t>
      </w:r>
      <w:r>
        <w:rPr>
          <w:b w:val="false"/>
        </w:rPr>
        <w:t xml:space="preserve">decorado com gravuras florais. Se os aventureiros forem ao menos de 11° nível, o tesouro também inclui uma </w:t>
      </w:r>
      <w:r>
        <w:rPr>
          <w:rStyle w:val="Nfase"/>
          <w:b w:val="false"/>
        </w:rPr>
        <w:t>armadura de couro batido +1 de resistência a veneno</w:t>
      </w:r>
      <w:r>
        <w:rPr>
          <w:b w:val="false"/>
        </w:rPr>
        <w:t>.</w:t>
      </w:r>
    </w:p>
    <w:p>
      <w:pPr>
        <w:pStyle w:val="Corpodotexto"/>
        <w:numPr>
          <w:ilvl w:val="0"/>
          <w:numId w:val="2"/>
        </w:numPr>
        <w:suppressAutoHyphens w:val="false"/>
        <w:bidi w:val="0"/>
        <w:spacing w:before="0" w:after="140"/>
        <w:jc w:val="left"/>
        <w:rPr>
          <w:rFonts w:ascii="Liberation Serif" w:hAnsi="Liberation Serif"/>
          <w:b w:val="false"/>
          <w:b w:val="false"/>
          <w:bCs/>
          <w:color w:val="993366"/>
          <w:sz w:val="48"/>
          <w:szCs w:val="48"/>
        </w:rPr>
      </w:pPr>
      <w:r>
        <w:rPr>
          <w:b w:val="false"/>
          <w:bCs/>
          <w:color w:val="993366"/>
          <w:sz w:val="48"/>
          <w:szCs w:val="48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ventureirosdosreinos.com/author/danielbart/" TargetMode="External"/><Relationship Id="rId3" Type="http://schemas.openxmlformats.org/officeDocument/2006/relationships/hyperlink" Target="https://www.dndbeyond.com/spells/major-imag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998</TotalTime>
  <Application>LibreOffice/6.4.7.2$Linux_X86_64 LibreOffice_project/40$Build-2</Application>
  <Pages>4</Pages>
  <Words>2131</Words>
  <Characters>10382</Characters>
  <CharactersWithSpaces>12479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2023-09-01T15:32:33Z</dcterms:created>
  <dc:creator/>
  <dc:description/>
  <dc:language>pt-BR</dc:language>
  <cp:lastModifiedBy/>
  <dcterms:modified xsi:type="dcterms:W3CDTF">2023-09-06T15:19:28Z</dcterms:modified>
  <cp:revision>3</cp:revision>
  <dc:subject/>
  <dc:title/>
</cp:coreProperties>
</file>