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9BE5" w14:textId="357F0196" w:rsidR="007040EC" w:rsidRDefault="007040EC"/>
    <w:p w14:paraId="646C977B" w14:textId="34FC282B" w:rsidR="001F2A04" w:rsidRDefault="001F2A04"/>
    <w:p w14:paraId="489DD555" w14:textId="6A0E044E" w:rsidR="001F2A04" w:rsidRDefault="001F2A04"/>
    <w:p w14:paraId="36C809CA" w14:textId="332C61FA" w:rsidR="001F2A04" w:rsidRDefault="001F2A04"/>
    <w:p w14:paraId="48B77442" w14:textId="40F3E9E8" w:rsidR="001F2A04" w:rsidRDefault="001F2A04"/>
    <w:p w14:paraId="686152A1" w14:textId="78ABD329" w:rsidR="001F2A04" w:rsidRDefault="001F2A04"/>
    <w:p w14:paraId="72D0C294" w14:textId="4DC59D2E" w:rsidR="001F2A04" w:rsidRDefault="001F2A04"/>
    <w:p w14:paraId="312BB977" w14:textId="7576D634" w:rsidR="001F2A04" w:rsidRDefault="001F2A04"/>
    <w:p w14:paraId="6B049022" w14:textId="3DD92891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ORDER MANAGEMENT</w:t>
      </w:r>
    </w:p>
    <w:p w14:paraId="4EF6097C" w14:textId="4FD6A679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8BD5448" w14:textId="125756AE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BA502E4" w14:textId="446CA8B7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913DB0" w14:textId="39F84E2C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DBC189" w14:textId="5A9C4630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83D79BA" w14:textId="2973A9B1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41ABF7" w14:textId="536EF334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BD111C" w14:textId="77777777" w:rsidR="001F2A04" w:rsidRDefault="001F2A04" w:rsidP="001F2A04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481D66" w14:textId="77777777" w:rsidR="001F2A04" w:rsidRDefault="001F2A04" w:rsidP="001F2A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Stefan Tudor</w:t>
      </w:r>
    </w:p>
    <w:p w14:paraId="7D9C8FB8" w14:textId="77777777" w:rsidR="001F2A04" w:rsidRDefault="001F2A04" w:rsidP="001F2A0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30229</w:t>
      </w:r>
    </w:p>
    <w:p w14:paraId="7A42727D" w14:textId="77777777" w:rsidR="001F2A04" w:rsidRDefault="001F2A04" w:rsidP="001F2A0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laborator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Mitrea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Dan</w:t>
      </w:r>
    </w:p>
    <w:p w14:paraId="124A0828" w14:textId="77777777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lastRenderedPageBreak/>
        <w:t>Cuprins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</w:p>
    <w:p w14:paraId="3D27A552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</w:p>
    <w:p w14:paraId="34FE1CDF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1.Cerinte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functionale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</w:p>
    <w:p w14:paraId="13A667F0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2.Obiective………………………………………………………...</w:t>
      </w:r>
    </w:p>
    <w:p w14:paraId="71EE1C41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3.Proiectare……………………………………………………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56BEE10C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4.Implementare……………………………………………………</w:t>
      </w:r>
    </w:p>
    <w:p w14:paraId="73CC77E0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5.Rezultate………………………………………………………...</w:t>
      </w:r>
    </w:p>
    <w:p w14:paraId="061FC982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6.Concluzii……………………………………………………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C8240E5" w14:textId="77777777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7.Bibliografie…………………………………………………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24C8F4D1" w14:textId="1EF001E1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7884E176" w14:textId="1CCA6C12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1CA0C04A" w14:textId="5DFD90E0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63ABD1D7" w14:textId="519E1798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38FC110A" w14:textId="392678E9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13F9590A" w14:textId="5FD998AB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39C2AF43" w14:textId="7CCA80B1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7FB800F4" w14:textId="51099E2E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79062931" w14:textId="7C673EDF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1FE3FDCE" w14:textId="088C8701" w:rsidR="001F2A04" w:rsidRDefault="001F2A04" w:rsidP="001F2A04">
      <w:pPr>
        <w:rPr>
          <w:rFonts w:ascii="Times New Roman" w:hAnsi="Times New Roman" w:cs="Times New Roman"/>
          <w:sz w:val="44"/>
          <w:szCs w:val="44"/>
        </w:rPr>
      </w:pPr>
    </w:p>
    <w:p w14:paraId="1223E990" w14:textId="3DDBDA33" w:rsidR="001F2A04" w:rsidRDefault="001F2A04" w:rsidP="001F2A04">
      <w:pPr>
        <w:rPr>
          <w:rFonts w:ascii="Times New Roman" w:hAnsi="Times New Roman" w:cs="Times New Roman"/>
          <w:sz w:val="28"/>
          <w:szCs w:val="28"/>
        </w:rPr>
      </w:pPr>
    </w:p>
    <w:p w14:paraId="364EA4E7" w14:textId="60A9E8DC" w:rsidR="001F2A04" w:rsidRDefault="001F2A04" w:rsidP="001F2A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2A04">
        <w:rPr>
          <w:rFonts w:ascii="Times New Roman" w:hAnsi="Times New Roman" w:cs="Times New Roman"/>
          <w:b/>
          <w:bCs/>
          <w:sz w:val="40"/>
          <w:szCs w:val="40"/>
        </w:rPr>
        <w:t>1.CERINTE FUNCTIONALE</w:t>
      </w:r>
    </w:p>
    <w:p w14:paraId="7157200D" w14:textId="763E4E09" w:rsidR="001F2A04" w:rsidRPr="00AE2BAB" w:rsidRDefault="001F2A04" w:rsidP="001F2A04">
      <w:p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cere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manipuleaza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</w:t>
      </w:r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simuleaza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poti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anumiti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D04945" w:rsidRPr="00AE2BAB">
        <w:rPr>
          <w:rFonts w:ascii="Times New Roman" w:hAnsi="Times New Roman" w:cs="Times New Roman"/>
          <w:sz w:val="20"/>
          <w:szCs w:val="20"/>
        </w:rPr>
        <w:t>clienti.Comenzile</w:t>
      </w:r>
      <w:proofErr w:type="spellEnd"/>
      <w:proofErr w:type="gram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inregistrate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de date “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OrderManagement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04945" w:rsidRPr="00AE2BAB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D04945" w:rsidRPr="00AE2BAB">
        <w:rPr>
          <w:rFonts w:ascii="Times New Roman" w:hAnsi="Times New Roman" w:cs="Times New Roman"/>
          <w:sz w:val="20"/>
          <w:szCs w:val="20"/>
        </w:rPr>
        <w:t xml:space="preserve"> de date sunt:</w:t>
      </w:r>
    </w:p>
    <w:p w14:paraId="4F449DA3" w14:textId="5C0B4389" w:rsidR="00D04945" w:rsidRPr="00AE2BAB" w:rsidRDefault="00D04945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Delete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Client :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“Delete Client: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client”.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client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mentionati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F2DBF28" w14:textId="0D46E3F6" w:rsidR="00D04945" w:rsidRPr="00AE2BAB" w:rsidRDefault="00D04945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Delete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Product :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“Delete Product: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mentionat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3A40DC2" w14:textId="0818EF53" w:rsidR="00D04945" w:rsidRPr="00AE2BAB" w:rsidRDefault="00D04945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Insert client: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: “Insert </w:t>
      </w:r>
      <w:r w:rsidR="00F87CD7" w:rsidRPr="00AE2BAB">
        <w:rPr>
          <w:rFonts w:ascii="Times New Roman" w:hAnsi="Times New Roman" w:cs="Times New Roman"/>
          <w:sz w:val="20"/>
          <w:szCs w:val="20"/>
        </w:rPr>
        <w:t>c</w:t>
      </w:r>
      <w:r w:rsidRPr="00AE2BAB">
        <w:rPr>
          <w:rFonts w:ascii="Times New Roman" w:hAnsi="Times New Roman" w:cs="Times New Roman"/>
          <w:sz w:val="20"/>
          <w:szCs w:val="20"/>
        </w:rPr>
        <w:t xml:space="preserve">lient: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proofErr w:type="gramStart"/>
      <w:r w:rsidRPr="00AE2BAB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un client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B11958E" w14:textId="77777777" w:rsidR="00F87CD7" w:rsidRPr="00AE2BAB" w:rsidRDefault="00D04945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>Insert</w:t>
      </w:r>
      <w:r w:rsidR="00F87CD7" w:rsidRPr="00AE2BAB">
        <w:rPr>
          <w:rFonts w:ascii="Times New Roman" w:hAnsi="Times New Roman" w:cs="Times New Roman"/>
          <w:sz w:val="20"/>
          <w:szCs w:val="20"/>
        </w:rPr>
        <w:t xml:space="preserve"> product: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: “Insert product: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="00F87CD7" w:rsidRPr="00AE2BAB">
        <w:rPr>
          <w:rFonts w:ascii="Times New Roman" w:hAnsi="Times New Roman" w:cs="Times New Roman"/>
          <w:sz w:val="20"/>
          <w:szCs w:val="20"/>
        </w:rPr>
        <w:t>pret.Insereaza</w:t>
      </w:r>
      <w:proofErr w:type="spellEnd"/>
      <w:proofErr w:type="gram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87CD7"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F87CD7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2575F120" w14:textId="3CDCE138" w:rsidR="00D04945" w:rsidRPr="00AE2BAB" w:rsidRDefault="00F87CD7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Order: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cantitate.Insereaza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PDF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clientului,numele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total.In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depaseste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genera un document PDF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mentioneaza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faptul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stocul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deposit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0B8F677" w14:textId="6FAF75D4" w:rsidR="00F87CD7" w:rsidRPr="00AE2BAB" w:rsidRDefault="00F87CD7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Report client: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document PDF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948422C" w14:textId="09D642EB" w:rsidR="00F87CD7" w:rsidRPr="00AE2BAB" w:rsidRDefault="00FE528A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Report order: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document PDF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F4E29C0" w14:textId="7BD1EB70" w:rsidR="00FE528A" w:rsidRPr="00AE2BAB" w:rsidRDefault="00FE528A" w:rsidP="00D04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Report product: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document PDF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F421F20" w14:textId="49F54B2F" w:rsidR="00FE528A" w:rsidRPr="00AE2BAB" w:rsidRDefault="00FE528A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inserare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for vi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citite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1308C1"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1308C1" w:rsidRPr="00AE2BAB">
        <w:rPr>
          <w:rFonts w:ascii="Times New Roman" w:hAnsi="Times New Roman" w:cs="Times New Roman"/>
          <w:sz w:val="20"/>
          <w:szCs w:val="20"/>
        </w:rPr>
        <w:t xml:space="preserve"> “commands.txt”.</w:t>
      </w:r>
    </w:p>
    <w:p w14:paraId="6252378B" w14:textId="2AC9BFBC" w:rsidR="001308C1" w:rsidRPr="00AE2BAB" w:rsidRDefault="001308C1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formatul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18CD6684" w14:textId="4B34A9EE" w:rsidR="001308C1" w:rsidRPr="00AE2BAB" w:rsidRDefault="001308C1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java -jar &lt;nume_fisier.jar /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jar&gt; commands.txt</w:t>
      </w:r>
    </w:p>
    <w:p w14:paraId="3E67FFDB" w14:textId="72E23404" w:rsidR="001308C1" w:rsidRPr="00AE2BAB" w:rsidRDefault="001308C1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.jar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folderol “target” al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JAVADOC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folderol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al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-un folder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“JAVADOC_FILES”.</w:t>
      </w:r>
    </w:p>
    <w:p w14:paraId="6AF26F6B" w14:textId="68D53ECE" w:rsidR="001308C1" w:rsidRPr="00AE2BAB" w:rsidRDefault="001308C1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Tot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sub forma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documente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PDF ale </w:t>
      </w:r>
      <w:proofErr w:type="spellStart"/>
      <w:proofErr w:type="gramStart"/>
      <w:r w:rsidRPr="00AE2BAB">
        <w:rPr>
          <w:rFonts w:ascii="Times New Roman" w:hAnsi="Times New Roman" w:cs="Times New Roman"/>
          <w:sz w:val="20"/>
          <w:szCs w:val="20"/>
        </w:rPr>
        <w:t>comenzilor.De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in folderol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“dump” al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57D7530E" w14:textId="4FBB026E" w:rsidR="001308C1" w:rsidRPr="00AE2BAB" w:rsidRDefault="001308C1" w:rsidP="00FE528A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45928FA" w14:textId="1EA4EE61" w:rsidR="001308C1" w:rsidRDefault="001308C1" w:rsidP="001308C1">
      <w:pPr>
        <w:pStyle w:val="ListParagraph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08C1">
        <w:rPr>
          <w:rFonts w:ascii="Times New Roman" w:hAnsi="Times New Roman" w:cs="Times New Roman"/>
          <w:b/>
          <w:bCs/>
          <w:sz w:val="44"/>
          <w:szCs w:val="44"/>
        </w:rPr>
        <w:t>2.OBIECTIVE</w:t>
      </w:r>
    </w:p>
    <w:p w14:paraId="3859D28F" w14:textId="6879AE09" w:rsidR="001308C1" w:rsidRPr="00AE2BAB" w:rsidRDefault="001308C1" w:rsidP="001308C1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Obiectivul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principal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manipuleze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limbajului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Java.</w:t>
      </w:r>
    </w:p>
    <w:p w14:paraId="0E577E09" w14:textId="4D8AD3B8" w:rsidR="001308C1" w:rsidRPr="00AE2BAB" w:rsidRDefault="001308C1" w:rsidP="001308C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1E91960" w14:textId="1F1684E9" w:rsidR="001308C1" w:rsidRPr="00AE2BAB" w:rsidRDefault="001308C1" w:rsidP="001308C1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Obiectivele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secundare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principal.</w:t>
      </w:r>
    </w:p>
    <w:p w14:paraId="3DF598DD" w14:textId="4BA841F1" w:rsidR="001308C1" w:rsidRPr="00AE2BAB" w:rsidRDefault="001308C1" w:rsidP="001308C1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obiective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sunt: </w:t>
      </w:r>
    </w:p>
    <w:p w14:paraId="5DC19C58" w14:textId="77777777" w:rsidR="001308C1" w:rsidRPr="00AE2BAB" w:rsidRDefault="001308C1" w:rsidP="00130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Alegerea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structurilor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necesare</w:t>
      </w:r>
      <w:proofErr w:type="spellEnd"/>
    </w:p>
    <w:p w14:paraId="6797CC22" w14:textId="77777777" w:rsidR="001308C1" w:rsidRPr="00AE2BAB" w:rsidRDefault="001308C1" w:rsidP="00130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claselor</w:t>
      </w:r>
      <w:proofErr w:type="spellEnd"/>
    </w:p>
    <w:p w14:paraId="457F3155" w14:textId="77777777" w:rsidR="001308C1" w:rsidRPr="00AE2BAB" w:rsidRDefault="001308C1" w:rsidP="00130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lastRenderedPageBreak/>
        <w:t>Dezvoltarea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anumiti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pot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buna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programului</w:t>
      </w:r>
      <w:proofErr w:type="spellEnd"/>
    </w:p>
    <w:p w14:paraId="3B9462D2" w14:textId="77777777" w:rsidR="001308C1" w:rsidRPr="00AE2BAB" w:rsidRDefault="001308C1" w:rsidP="00130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solutii</w:t>
      </w:r>
      <w:proofErr w:type="spellEnd"/>
    </w:p>
    <w:p w14:paraId="6642EFDB" w14:textId="77777777" w:rsidR="001308C1" w:rsidRPr="00AE2BAB" w:rsidRDefault="001308C1" w:rsidP="00130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programului</w:t>
      </w:r>
    </w:p>
    <w:p w14:paraId="17830173" w14:textId="7CFC2FC6" w:rsidR="001308C1" w:rsidRDefault="001308C1" w:rsidP="00A47DB9">
      <w:pPr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47DB9">
        <w:rPr>
          <w:rFonts w:ascii="Times New Roman" w:hAnsi="Times New Roman" w:cs="Times New Roman"/>
          <w:b/>
          <w:bCs/>
          <w:sz w:val="44"/>
          <w:szCs w:val="44"/>
        </w:rPr>
        <w:t>3.PROIECTARE</w:t>
      </w:r>
    </w:p>
    <w:p w14:paraId="7B2544B4" w14:textId="658E05C5" w:rsidR="00A47DB9" w:rsidRPr="00AE2BAB" w:rsidRDefault="00A47DB9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prim pas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am ales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reprezint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sugestive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aceleasi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gasesc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interogari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, update-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proofErr w:type="gramStart"/>
      <w:r w:rsidRPr="00AE2BAB">
        <w:rPr>
          <w:rFonts w:ascii="Times New Roman" w:hAnsi="Times New Roman" w:cs="Times New Roman"/>
          <w:sz w:val="20"/>
          <w:szCs w:val="20"/>
        </w:rPr>
        <w:t>table.Aceste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dataaccess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63D3C" w:rsidRPr="00AE2BAB">
        <w:rPr>
          <w:rFonts w:ascii="Times New Roman" w:hAnsi="Times New Roman" w:cs="Times New Roman"/>
          <w:sz w:val="20"/>
          <w:szCs w:val="20"/>
        </w:rPr>
        <w:t>B</w:t>
      </w:r>
      <w:r w:rsidRPr="00AE2BAB">
        <w:rPr>
          <w:rFonts w:ascii="Times New Roman" w:hAnsi="Times New Roman" w:cs="Times New Roman"/>
          <w:sz w:val="20"/>
          <w:szCs w:val="20"/>
        </w:rPr>
        <w:t>usiness</w:t>
      </w:r>
      <w:r w:rsidR="00563D3C" w:rsidRPr="00AE2BAB">
        <w:rPr>
          <w:rFonts w:ascii="Times New Roman" w:hAnsi="Times New Roman" w:cs="Times New Roman"/>
          <w:sz w:val="20"/>
          <w:szCs w:val="20"/>
        </w:rPr>
        <w:t>L</w:t>
      </w:r>
      <w:r w:rsidRPr="00AE2BAB">
        <w:rPr>
          <w:rFonts w:ascii="Times New Roman" w:hAnsi="Times New Roman" w:cs="Times New Roman"/>
          <w:sz w:val="20"/>
          <w:szCs w:val="20"/>
        </w:rPr>
        <w:t>ayer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referinta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63D3C"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563D3C"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63D3C" w:rsidRPr="00AE2BAB">
        <w:rPr>
          <w:rFonts w:ascii="Times New Roman" w:hAnsi="Times New Roman" w:cs="Times New Roman"/>
          <w:sz w:val="20"/>
          <w:szCs w:val="20"/>
        </w:rPr>
        <w:t>dataacess</w:t>
      </w:r>
      <w:proofErr w:type="spellEnd"/>
      <w:r w:rsidR="00563D3C" w:rsidRPr="00AE2BAB">
        <w:rPr>
          <w:rFonts w:ascii="Times New Roman" w:hAnsi="Times New Roman" w:cs="Times New Roman"/>
          <w:sz w:val="20"/>
          <w:szCs w:val="20"/>
        </w:rPr>
        <w:t xml:space="preserve">”/ </w:t>
      </w:r>
      <w:proofErr w:type="spellStart"/>
      <w:r w:rsidR="00563D3C" w:rsidRPr="00AE2BAB"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 w:rsidR="00563D3C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48033B5" w14:textId="4E3BC74D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am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ConnectionToDB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“connection”,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create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MySQL.In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“presentation”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documentelor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PDF cat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chitantelor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format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PDF.De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FileParser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”,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“commands.txt”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659B088" w14:textId="1A2A0DE3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descrierea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tabelelor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construite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:</w:t>
      </w:r>
    </w:p>
    <w:p w14:paraId="5A6385EB" w14:textId="014D3975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“Client”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:  </w:t>
      </w:r>
    </w:p>
    <w:p w14:paraId="0AA1FC72" w14:textId="32276C89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“String” p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orasul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locuieste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).</w:t>
      </w:r>
    </w:p>
    <w:p w14:paraId="3258E79C" w14:textId="41C31A94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“Product”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74DF7FF8" w14:textId="0BF21EB9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tip “Double”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“String”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02CC58C" w14:textId="5F45C389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OrderItem</w:t>
      </w:r>
      <w:proofErr w:type="spellEnd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6B4F17" w14:textId="12C0EAEA" w:rsidR="00563D3C" w:rsidRPr="00AE2BAB" w:rsidRDefault="00563D3C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“String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 xml:space="preserve">“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“Double</w:t>
      </w:r>
      <w:r w:rsidR="00634ADF"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634AD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="00634AD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634AD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634AD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34ADF"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34ADF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8C7331A" w14:textId="29F02E0A" w:rsidR="00634ADF" w:rsidRPr="00AE2BAB" w:rsidRDefault="00634ADF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“Order”: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23038E" w14:textId="151380F8" w:rsidR="00634ADF" w:rsidRPr="00AE2BAB" w:rsidRDefault="00634ADF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“String”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“int”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descrierea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“Double”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descriu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 xml:space="preserve"> total al </w:t>
      </w:r>
      <w:proofErr w:type="spellStart"/>
      <w:r w:rsidR="00F8720F" w:rsidRPr="00AE2BA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F8720F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28477686" w14:textId="2A496865" w:rsidR="00F8720F" w:rsidRPr="00AE2BAB" w:rsidRDefault="00F8720F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ConnectionToDB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5D36BCD0" w14:textId="7EBEF004" w:rsidR="00F8720F" w:rsidRPr="00AE2BAB" w:rsidRDefault="00F8720F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“Logger”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“String” care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initializarea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Driver-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r w:rsidR="007172E9" w:rsidRPr="00AE2BAB">
        <w:rPr>
          <w:rFonts w:ascii="Times New Roman" w:hAnsi="Times New Roman" w:cs="Times New Roman"/>
          <w:sz w:val="20"/>
          <w:szCs w:val="20"/>
        </w:rPr>
        <w:t>URL-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responsabil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utilizatorului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72E9" w:rsidRPr="00AE2BAB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7172E9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E0AD677" w14:textId="757D783E" w:rsidR="007172E9" w:rsidRPr="00AE2BAB" w:rsidRDefault="007172E9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sunt: “java.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”,”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>.logging”,”java.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”,”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com.itextpdf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.”.</w:t>
      </w:r>
    </w:p>
    <w:p w14:paraId="78B74EDE" w14:textId="698860F0" w:rsidR="007172E9" w:rsidRPr="00AE2BAB" w:rsidRDefault="007172E9" w:rsidP="007172E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business</w:t>
      </w:r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: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,”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>”,”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OrderItemBLL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ProductBLL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”.</w:t>
      </w:r>
    </w:p>
    <w:p w14:paraId="2FFBD704" w14:textId="4D12CFC0" w:rsidR="007172E9" w:rsidRPr="00AE2BAB" w:rsidRDefault="007172E9" w:rsidP="007172E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“connection” </w:t>
      </w:r>
      <w:r w:rsidRPr="00AE2BA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ConnectionToDB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”.</w:t>
      </w:r>
    </w:p>
    <w:p w14:paraId="65B8E9E4" w14:textId="11CB3A04" w:rsidR="007172E9" w:rsidRPr="00AE2BAB" w:rsidRDefault="007172E9" w:rsidP="007172E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dataaccess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” </w:t>
      </w:r>
      <w:r w:rsidRPr="00AE2BA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: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”,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OrderItemDAO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”.</w:t>
      </w:r>
    </w:p>
    <w:p w14:paraId="694C6AFE" w14:textId="77777777" w:rsidR="00C54005" w:rsidRPr="00AE2BAB" w:rsidRDefault="00B501F0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“presentation</w:t>
      </w:r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:</w:t>
      </w:r>
      <w:r w:rsidR="00C5400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FailedBillPDF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FileParser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PDFGeneratorClient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PDFGeneratorOrder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54005" w:rsidRPr="00AE2BAB">
        <w:rPr>
          <w:rFonts w:ascii="Times New Roman" w:hAnsi="Times New Roman" w:cs="Times New Roman"/>
          <w:sz w:val="20"/>
          <w:szCs w:val="20"/>
        </w:rPr>
        <w:t>PDFGeneratorProduct</w:t>
      </w:r>
      <w:proofErr w:type="spellEnd"/>
      <w:r w:rsidR="00C54005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C7D7542" w14:textId="0D93496E" w:rsidR="007172E9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“model”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: Client, Product, Order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674B688" w14:textId="597FAA33" w:rsidR="00C54005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“start”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StartClass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pornirea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1B15D4B" w14:textId="6AFA336F" w:rsidR="00C54005" w:rsidRDefault="00C54005" w:rsidP="00C54005">
      <w:pPr>
        <w:ind w:left="10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943CC">
        <w:rPr>
          <w:rFonts w:ascii="Times New Roman" w:hAnsi="Times New Roman" w:cs="Times New Roman"/>
          <w:b/>
          <w:bCs/>
          <w:sz w:val="36"/>
          <w:szCs w:val="36"/>
        </w:rPr>
        <w:t>Diagrama</w:t>
      </w:r>
      <w:proofErr w:type="spellEnd"/>
      <w:r w:rsidRPr="00B943CC">
        <w:rPr>
          <w:rFonts w:ascii="Times New Roman" w:hAnsi="Times New Roman" w:cs="Times New Roman"/>
          <w:b/>
          <w:bCs/>
          <w:sz w:val="36"/>
          <w:szCs w:val="36"/>
        </w:rPr>
        <w:t xml:space="preserve"> UML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</w:p>
    <w:p w14:paraId="1B940D82" w14:textId="0FF98909" w:rsidR="00C54005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UML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relatiile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30AEAB2" w14:textId="5045FC81" w:rsidR="00C54005" w:rsidRPr="00C54005" w:rsidRDefault="00C54005" w:rsidP="00C54005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4BFB9" wp14:editId="20F23797">
            <wp:extent cx="5898194" cy="41243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52" cy="41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120D" w14:textId="77777777" w:rsidR="007172E9" w:rsidRPr="007172E9" w:rsidRDefault="007172E9" w:rsidP="007172E9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28EF5F6D" w14:textId="2FFA739F" w:rsidR="007172E9" w:rsidRDefault="007172E9" w:rsidP="007172E9">
      <w:pPr>
        <w:ind w:left="108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172E9">
        <w:rPr>
          <w:rFonts w:ascii="Times New Roman" w:hAnsi="Times New Roman" w:cs="Times New Roman"/>
          <w:b/>
          <w:bCs/>
          <w:sz w:val="44"/>
          <w:szCs w:val="44"/>
        </w:rPr>
        <w:t>4.IMPLEMENTARE</w:t>
      </w:r>
    </w:p>
    <w:p w14:paraId="36327221" w14:textId="05252586" w:rsidR="00C54005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documentatiei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D1D4B5C" w14:textId="1A12E2C2" w:rsidR="00C54005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lastRenderedPageBreak/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“Client”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2DF0A20" w14:textId="7D2F1354" w:rsidR="00C54005" w:rsidRPr="00AE2BAB" w:rsidRDefault="00C54005" w:rsidP="00C54005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“Product”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468EA33" w14:textId="171C4678" w:rsidR="007172E9" w:rsidRPr="00AE2BAB" w:rsidRDefault="00C54005" w:rsidP="007172E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="00E66E1A" w:rsidRPr="00AE2BAB">
        <w:rPr>
          <w:rFonts w:ascii="Times New Roman" w:hAnsi="Times New Roman" w:cs="Times New Roman"/>
          <w:b/>
          <w:bCs/>
          <w:sz w:val="20"/>
          <w:szCs w:val="20"/>
        </w:rPr>
        <w:t>OrderItem</w:t>
      </w:r>
      <w:proofErr w:type="spellEnd"/>
      <w:r w:rsidR="00E66E1A"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="00E66E1A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66E1A" w:rsidRPr="00AE2BA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E66E1A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2AE18D22" w14:textId="265EDAD0" w:rsidR="00634ADF" w:rsidRPr="00AE2BAB" w:rsidRDefault="00E66E1A" w:rsidP="00A47DB9">
      <w:pPr>
        <w:ind w:left="108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“Order”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58785DC" w14:textId="1DF7D463" w:rsidR="001308C1" w:rsidRPr="00AE2BAB" w:rsidRDefault="00E66E1A" w:rsidP="00E66E1A">
      <w:pPr>
        <w:ind w:left="72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    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ConnectionToDB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”:</w:t>
      </w:r>
    </w:p>
    <w:p w14:paraId="479BA63E" w14:textId="27E5BB06" w:rsidR="00E66E1A" w:rsidRPr="00AE2BAB" w:rsidRDefault="00E66E1A" w:rsidP="00E6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createConnection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DriverManager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dburl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”,”root”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“pass”.</w:t>
      </w:r>
    </w:p>
    <w:p w14:paraId="3344ABDF" w14:textId="261F64AB" w:rsidR="00E66E1A" w:rsidRPr="00AE2BAB" w:rsidRDefault="00E66E1A" w:rsidP="00E6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getConnection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  <w:u w:val="single"/>
        </w:rPr>
        <w:t>createConnection</w:t>
      </w:r>
      <w:proofErr w:type="spellEnd"/>
      <w:r w:rsidRPr="00AE2BAB">
        <w:rPr>
          <w:rFonts w:ascii="Times New Roman" w:hAnsi="Times New Roman" w:cs="Times New Roman"/>
          <w:sz w:val="20"/>
          <w:szCs w:val="20"/>
          <w:u w:val="single"/>
        </w:rPr>
        <w:t>()</w:t>
      </w:r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D65AE31" w14:textId="301CE5B6" w:rsidR="00E66E1A" w:rsidRPr="00AE2BAB" w:rsidRDefault="00E66E1A" w:rsidP="00E66E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close(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primesc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diferiti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Connection, Statement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inchid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date, cu Statement-ul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-ul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4AFD9F75" w14:textId="77777777" w:rsidR="005641A2" w:rsidRPr="00AE2BAB" w:rsidRDefault="00E66E1A" w:rsidP="00E66E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3D4FA1A5" w14:textId="5CC34A13" w:rsidR="00E66E1A" w:rsidRPr="00AE2BAB" w:rsidRDefault="00E66E1A" w:rsidP="00E66E1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ClientDAO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”:</w:t>
      </w:r>
    </w:p>
    <w:p w14:paraId="1AD4A07A" w14:textId="27F75199" w:rsidR="00E66E1A" w:rsidRPr="00AE2BAB" w:rsidRDefault="00E66E1A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findByName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>String name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="005641A2" w:rsidRPr="00AE2BAB">
        <w:rPr>
          <w:rFonts w:ascii="Times New Roman" w:hAnsi="Times New Roman" w:cs="Times New Roman"/>
          <w:sz w:val="20"/>
          <w:szCs w:val="20"/>
        </w:rPr>
        <w:t>cu String-ul “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findStatement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in query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interogare.Se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prelua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metodet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>getString</w:t>
      </w:r>
      <w:proofErr w:type="spellEnd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>(&lt;</w:t>
      </w:r>
      <w:proofErr w:type="spellStart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>numele</w:t>
      </w:r>
      <w:proofErr w:type="spellEnd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>coloanei</w:t>
      </w:r>
      <w:proofErr w:type="spellEnd"/>
      <w:r w:rsidR="005641A2"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din table&gt;)</w:t>
      </w:r>
      <w:r w:rsidR="005641A2" w:rsidRPr="00AE2BAB">
        <w:rPr>
          <w:rFonts w:ascii="Times New Roman" w:hAnsi="Times New Roman" w:cs="Times New Roman"/>
          <w:sz w:val="20"/>
          <w:szCs w:val="20"/>
        </w:rPr>
        <w:t xml:space="preserve">.Se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construieste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Client cu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returnate.La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41A2"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="005641A2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6022775" w14:textId="6EFEBB70" w:rsidR="005641A2" w:rsidRPr="00AE2BAB" w:rsidRDefault="005641A2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 client)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insertStatement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Inainte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inserare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update-ul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F7CB7" w:rsidRPr="00AE2BAB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FF7CB7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D699AF8" w14:textId="5D40A9F5" w:rsidR="00FF7CB7" w:rsidRPr="00AE2BAB" w:rsidRDefault="00FF7CB7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delete(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, 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clientAddress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deleteStatement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ul.In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clientName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clientAddress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4C4F253" w14:textId="0B14CBEB" w:rsidR="00FF7CB7" w:rsidRPr="00AE2BAB" w:rsidRDefault="00FF7CB7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getNumOfCols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getNumCols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query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Client</w:t>
      </w:r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7DFB097" w14:textId="203AEF03" w:rsidR="00FF7CB7" w:rsidRPr="00AE2BAB" w:rsidRDefault="00FF7CB7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getNumOfRows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randuri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FEFFD9D" w14:textId="2DE1F4FC" w:rsidR="00FF7CB7" w:rsidRPr="00AE2BAB" w:rsidRDefault="00FF7CB7" w:rsidP="00E66E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createPDF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(String name)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query care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  <w:u w:val="single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ResultSetMetaData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extrage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coloanelor.Se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trei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vectori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clientilor,adresele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coloanelor.La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finalul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PDFGeneratorClient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</w:t>
      </w:r>
      <w:r w:rsidR="00A350B5" w:rsidRPr="00AE2BAB">
        <w:rPr>
          <w:rFonts w:ascii="Times New Roman" w:hAnsi="Times New Roman" w:cs="Times New Roman"/>
          <w:sz w:val="20"/>
          <w:szCs w:val="20"/>
        </w:rPr>
        <w:t>iul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variabilei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incrementeaza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 xml:space="preserve"> PDF </w:t>
      </w:r>
      <w:proofErr w:type="spellStart"/>
      <w:r w:rsidR="00A350B5" w:rsidRPr="00AE2BAB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A350B5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08022AA" w14:textId="0D596B1A" w:rsidR="00A350B5" w:rsidRPr="00AE2BAB" w:rsidRDefault="00A350B5" w:rsidP="00A350B5">
      <w:pPr>
        <w:ind w:left="72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      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OrderDAO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A6E718E" w14:textId="23183CF9" w:rsidR="00A350B5" w:rsidRPr="00AE2BAB" w:rsidRDefault="00A350B5" w:rsidP="0005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findByName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(String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cName,String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cr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findStatement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query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lastRenderedPageBreak/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interogare.Se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prelua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getString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(&lt;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coloanei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din table&gt;)</w:t>
      </w:r>
      <w:r w:rsidRPr="00AE2BAB">
        <w:rPr>
          <w:rFonts w:ascii="Times New Roman" w:hAnsi="Times New Roman" w:cs="Times New Roman"/>
          <w:sz w:val="20"/>
          <w:szCs w:val="20"/>
        </w:rPr>
        <w:t xml:space="preserve">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construieste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="004E52B9" w:rsidRPr="00AE2BAB">
        <w:rPr>
          <w:rFonts w:ascii="Times New Roman" w:hAnsi="Times New Roman" w:cs="Times New Roman"/>
          <w:sz w:val="20"/>
          <w:szCs w:val="20"/>
        </w:rPr>
        <w:t>Order</w:t>
      </w:r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returnate.La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305C497" w14:textId="56DDAC07" w:rsidR="00054224" w:rsidRPr="00AE2BAB" w:rsidRDefault="00054224" w:rsidP="0005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deleteProduct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deleteProductSt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”.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name.</w:t>
      </w:r>
    </w:p>
    <w:p w14:paraId="111D775D" w14:textId="7ED8C7ED" w:rsidR="00054224" w:rsidRPr="00AE2BAB" w:rsidRDefault="00054224" w:rsidP="0005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 order)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insertStatement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pozitiile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1,2,3,4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clientului,numele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produsului,cantitatea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D7ABCA4" w14:textId="11A35BF6" w:rsidR="00054224" w:rsidRPr="00AE2BAB" w:rsidRDefault="000F409E" w:rsidP="00054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updateTotal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total al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E989442" w14:textId="77777777" w:rsidR="000F409E" w:rsidRPr="00AE2BAB" w:rsidRDefault="000F409E" w:rsidP="000F4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decreaseQ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productName,int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quantity)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face update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gasit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comanda.Se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scadea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stoc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numit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“quantity”.</w:t>
      </w:r>
    </w:p>
    <w:p w14:paraId="660D2F09" w14:textId="28E43B7A" w:rsidR="000F409E" w:rsidRPr="00AE2BAB" w:rsidRDefault="000F409E" w:rsidP="000F4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getProductQuantity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aflat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F1247"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6F1247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73D694D9" w14:textId="5AFC0308" w:rsidR="006F1247" w:rsidRPr="00AE2BAB" w:rsidRDefault="006F1247" w:rsidP="000F40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numOfCols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0B5F68C" w14:textId="348B365E" w:rsidR="006F1247" w:rsidRPr="00AE2BAB" w:rsidRDefault="006F1247" w:rsidP="006F12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numOfRows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randuri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BB18A8A" w14:textId="30CC6F97" w:rsidR="006F1247" w:rsidRPr="00AE2BAB" w:rsidRDefault="006F1247" w:rsidP="006F12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createPDF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getAll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coloanelor,numele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genera un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PDFGeneratorOrder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returnate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62B59"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="00A62B59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8602013" w14:textId="1040482D" w:rsidR="004E52B9" w:rsidRPr="00AE2BAB" w:rsidRDefault="004E52B9" w:rsidP="004E52B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ProductDAO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582223" w14:textId="741DA0C0" w:rsidR="004E52B9" w:rsidRPr="00AE2BAB" w:rsidRDefault="004E52B9" w:rsidP="004E52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findByName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findStatement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query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interogare.Se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prelua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getString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(&lt;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coloanei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din table&gt;)</w:t>
      </w:r>
      <w:r w:rsidRPr="00AE2BAB">
        <w:rPr>
          <w:rFonts w:ascii="Times New Roman" w:hAnsi="Times New Roman" w:cs="Times New Roman"/>
          <w:sz w:val="20"/>
          <w:szCs w:val="20"/>
        </w:rPr>
        <w:t xml:space="preserve">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construieste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Product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returnate.La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D1D981A" w14:textId="506B6656" w:rsidR="004E52B9" w:rsidRPr="00AE2BAB" w:rsidRDefault="004E52B9" w:rsidP="004E5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 product)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insertStatement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pozitiile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1,2,3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produsului,cantitatea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4341DE30" w14:textId="543EC99E" w:rsidR="004E52B9" w:rsidRPr="00AE2BAB" w:rsidRDefault="004E52B9" w:rsidP="004E5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delete(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productName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productName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7C98DBD" w14:textId="006BDA61" w:rsidR="004E52B9" w:rsidRPr="00AE2BAB" w:rsidRDefault="004E52B9" w:rsidP="004E5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updateQuantity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productName,int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quantity)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CallableStatement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procedura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stocata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update_quantity_product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, care face update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44A55E28" w14:textId="27B6AFBB" w:rsidR="004E52B9" w:rsidRPr="00AE2BAB" w:rsidRDefault="004E52B9" w:rsidP="004E5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getNumOfCols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String name) </w:t>
      </w:r>
      <w:proofErr w:type="spellStart"/>
      <w:r w:rsidR="005810BC"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5810BC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0BC"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5810BC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810BC" w:rsidRPr="00AE2BA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="005810BC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5810BC"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5810BC" w:rsidRPr="00AE2BAB">
        <w:rPr>
          <w:rFonts w:ascii="Times New Roman" w:hAnsi="Times New Roman" w:cs="Times New Roman"/>
          <w:sz w:val="20"/>
          <w:szCs w:val="20"/>
        </w:rPr>
        <w:t xml:space="preserve"> Product.</w:t>
      </w:r>
    </w:p>
    <w:p w14:paraId="26805986" w14:textId="5CE45718" w:rsidR="005810BC" w:rsidRPr="00AE2BAB" w:rsidRDefault="005810BC" w:rsidP="004E52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getNumOfRows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randuri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5484875F" w14:textId="19B01A4E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sz w:val="20"/>
          <w:szCs w:val="20"/>
        </w:rPr>
        <w:t>createPDF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String name)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getAll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interogare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produselor,cantitatile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preturile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genera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PDFGeneratorProduct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EEE1FEA" w14:textId="092DF944" w:rsidR="005810BC" w:rsidRPr="00AE2BAB" w:rsidRDefault="005810BC" w:rsidP="005810BC">
      <w:pPr>
        <w:ind w:left="144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OrderItemDAO</w:t>
      </w:r>
      <w:proofErr w:type="spellEnd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Pr="00AE2BAB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257312" w14:textId="42E15984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findByName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(String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cName,String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pName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c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findStatement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query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interogare.Se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prelua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clientului,numele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v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ariabila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getString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(&lt;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coloanei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din table&gt;)</w:t>
      </w:r>
      <w:r w:rsidRPr="00AE2BAB">
        <w:rPr>
          <w:rFonts w:ascii="Times New Roman" w:hAnsi="Times New Roman" w:cs="Times New Roman"/>
          <w:sz w:val="20"/>
          <w:szCs w:val="20"/>
        </w:rPr>
        <w:t xml:space="preserve">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construieste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returnate.La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final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405F8A6" w14:textId="48951679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insert(</w:t>
      </w:r>
      <w:proofErr w:type="spellStart"/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pregateste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String-ul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insertStatement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.Se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pozitiile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1,2,3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produsului,numele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1AC9E31E" w14:textId="36B730D3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deleteClient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rand la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name.</w:t>
      </w:r>
    </w:p>
    <w:p w14:paraId="2CD8E904" w14:textId="4532FD5A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deleteProduct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 rand la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name.</w:t>
      </w:r>
    </w:p>
    <w:p w14:paraId="502E3113" w14:textId="6B5FDB4B" w:rsidR="005810BC" w:rsidRPr="00AE2BAB" w:rsidRDefault="005810BC" w:rsidP="005810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getNumOfCols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b/>
          <w:bCs/>
          <w:sz w:val="20"/>
          <w:szCs w:val="20"/>
        </w:rPr>
        <w:t>String name)</w:t>
      </w:r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coloane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05CE826A" w14:textId="2B3ADBE4" w:rsidR="00796F24" w:rsidRPr="00AE2BAB" w:rsidRDefault="005810BC" w:rsidP="00796F24">
      <w:pPr>
        <w:ind w:left="144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</w:t>
      </w:r>
      <w:r w:rsidR="00796F24" w:rsidRPr="00AE2BAB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ClientBLL</w:t>
      </w:r>
      <w:proofErr w:type="spellEnd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”, “</w:t>
      </w:r>
      <w:proofErr w:type="spellStart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OrderBLL</w:t>
      </w:r>
      <w:proofErr w:type="spellEnd"/>
      <w:proofErr w:type="gramStart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="00796F24" w:rsidRPr="00AE2BA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OrderItemBLL</w:t>
      </w:r>
      <w:proofErr w:type="spellEnd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”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ProductBLL</w:t>
      </w:r>
      <w:proofErr w:type="spellEnd"/>
      <w:r w:rsidR="00796F24" w:rsidRPr="00AE2BAB">
        <w:rPr>
          <w:rFonts w:ascii="Times New Roman" w:hAnsi="Times New Roman" w:cs="Times New Roman"/>
          <w:b/>
          <w:bCs/>
          <w:sz w:val="20"/>
          <w:szCs w:val="20"/>
        </w:rPr>
        <w:t>”</w:t>
      </w:r>
      <w:r w:rsidR="00796F24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carora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de “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dataacess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”/ din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DataAccessLayer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fac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96F24"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“business”/ din </w:t>
      </w:r>
      <w:proofErr w:type="spellStart"/>
      <w:proofErr w:type="gramStart"/>
      <w:r w:rsidR="00796F24" w:rsidRPr="00AE2BAB"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796F24" w:rsidRPr="00AE2BAB"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0C128BCE" w14:textId="77E055C4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>Insert</w:t>
      </w:r>
    </w:p>
    <w:p w14:paraId="10A330A9" w14:textId="2635D3CB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>Delete</w:t>
      </w:r>
    </w:p>
    <w:p w14:paraId="73D6DBED" w14:textId="5FB91804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getNumCols</w:t>
      </w:r>
      <w:proofErr w:type="spellEnd"/>
    </w:p>
    <w:p w14:paraId="5ADB4D29" w14:textId="207430CE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genPDF</w:t>
      </w:r>
      <w:proofErr w:type="spellEnd"/>
    </w:p>
    <w:p w14:paraId="24810336" w14:textId="69C0BD33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deleteClient</w:t>
      </w:r>
      <w:proofErr w:type="spellEnd"/>
    </w:p>
    <w:p w14:paraId="222745DD" w14:textId="5CE27651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</w:p>
    <w:p w14:paraId="76E1F650" w14:textId="42696CC4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E2BAB">
        <w:rPr>
          <w:rFonts w:ascii="Times New Roman" w:hAnsi="Times New Roman" w:cs="Times New Roman"/>
          <w:sz w:val="20"/>
          <w:szCs w:val="20"/>
        </w:rPr>
        <w:t>okToBill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Order o):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indeplineste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face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depaseasca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produse.Aceasta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verificare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17E756A" w14:textId="534188BA" w:rsidR="00796F24" w:rsidRPr="00AE2BAB" w:rsidRDefault="00796F24" w:rsidP="00796F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decreaseQuantity</w:t>
      </w:r>
      <w:proofErr w:type="spellEnd"/>
    </w:p>
    <w:p w14:paraId="14271ABE" w14:textId="55088493" w:rsidR="00796F24" w:rsidRPr="00AE2BAB" w:rsidRDefault="00796F24" w:rsidP="00796F24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“FailedBillPDF”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,”PDFGeneratorClient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>”,”PDFGeneratorOrder”,”PDFGeneratorOrder”,”PDFGeneratorBill</w:t>
      </w:r>
      <w:r w:rsidR="006D5167" w:rsidRPr="00AE2BAB">
        <w:rPr>
          <w:rFonts w:ascii="Times New Roman" w:hAnsi="Times New Roman" w:cs="Times New Roman"/>
          <w:sz w:val="20"/>
          <w:szCs w:val="20"/>
        </w:rPr>
        <w:t xml:space="preserve">” sunt </w:t>
      </w:r>
      <w:proofErr w:type="spellStart"/>
      <w:r w:rsidR="006D5167" w:rsidRPr="00AE2BAB">
        <w:rPr>
          <w:rFonts w:ascii="Times New Roman" w:hAnsi="Times New Roman" w:cs="Times New Roman"/>
          <w:sz w:val="20"/>
          <w:szCs w:val="20"/>
        </w:rPr>
        <w:t>asemanatoare</w:t>
      </w:r>
      <w:proofErr w:type="spellEnd"/>
      <w:r w:rsidR="006D5167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insa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difera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care sunt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trimise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constructorii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lor.In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precum : </w:t>
      </w:r>
      <w:proofErr w:type="spellStart"/>
      <w:r w:rsidR="00DC4C16" w:rsidRPr="00AE2BAB">
        <w:rPr>
          <w:rFonts w:ascii="Times New Roman" w:hAnsi="Times New Roman" w:cs="Times New Roman"/>
          <w:b/>
          <w:bCs/>
          <w:sz w:val="20"/>
          <w:szCs w:val="20"/>
        </w:rPr>
        <w:t>addTableHeader</w:t>
      </w:r>
      <w:proofErr w:type="spellEnd"/>
      <w:r w:rsidR="00DC4C16"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="00DC4C16" w:rsidRPr="00AE2BAB">
        <w:rPr>
          <w:rFonts w:ascii="Times New Roman" w:hAnsi="Times New Roman" w:cs="Times New Roman"/>
          <w:b/>
          <w:bCs/>
          <w:sz w:val="20"/>
          <w:szCs w:val="20"/>
        </w:rPr>
        <w:t>PdfPTable</w:t>
      </w:r>
      <w:proofErr w:type="spellEnd"/>
      <w:r w:rsidR="00DC4C16"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 table)</w:t>
      </w:r>
      <w:r w:rsidR="00DC4C16"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DC4C16" w:rsidRPr="00AE2BA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DC4C16" w:rsidRPr="00AE2BAB">
        <w:rPr>
          <w:rFonts w:ascii="Times New Roman" w:hAnsi="Times New Roman" w:cs="Times New Roman"/>
          <w:sz w:val="20"/>
          <w:szCs w:val="20"/>
        </w:rPr>
        <w:t xml:space="preserve"> un heade</w:t>
      </w:r>
      <w:r w:rsidR="00332B54" w:rsidRPr="00AE2BAB">
        <w:rPr>
          <w:rFonts w:ascii="Times New Roman" w:hAnsi="Times New Roman" w:cs="Times New Roman"/>
          <w:sz w:val="20"/>
          <w:szCs w:val="20"/>
        </w:rPr>
        <w:t xml:space="preserve">r </w:t>
      </w:r>
      <w:proofErr w:type="spellStart"/>
      <w:r w:rsidR="00332B54" w:rsidRPr="00AE2BAB"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 w:rsidR="00332B54" w:rsidRPr="00AE2BAB">
        <w:rPr>
          <w:rFonts w:ascii="Times New Roman" w:hAnsi="Times New Roman" w:cs="Times New Roman"/>
          <w:sz w:val="20"/>
          <w:szCs w:val="20"/>
        </w:rPr>
        <w:t xml:space="preserve">, precum </w:t>
      </w:r>
      <w:proofErr w:type="spellStart"/>
      <w:r w:rsidR="00332B54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32B5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B54" w:rsidRPr="00AE2BAB">
        <w:rPr>
          <w:rFonts w:ascii="Times New Roman" w:hAnsi="Times New Roman" w:cs="Times New Roman"/>
          <w:b/>
          <w:bCs/>
          <w:sz w:val="20"/>
          <w:szCs w:val="20"/>
        </w:rPr>
        <w:t>addTableRow</w:t>
      </w:r>
      <w:proofErr w:type="spellEnd"/>
      <w:r w:rsidR="00332B54" w:rsidRPr="00AE2BAB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="00332B54" w:rsidRPr="00AE2BAB">
        <w:rPr>
          <w:rFonts w:ascii="Times New Roman" w:hAnsi="Times New Roman" w:cs="Times New Roman"/>
          <w:b/>
          <w:bCs/>
          <w:sz w:val="20"/>
          <w:szCs w:val="20"/>
        </w:rPr>
        <w:t>PdfPTable</w:t>
      </w:r>
      <w:proofErr w:type="spellEnd"/>
      <w:r w:rsidR="00332B54" w:rsidRPr="00AE2BAB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="00332B54" w:rsidRPr="00AE2BA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332B54" w:rsidRPr="00AE2BAB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332B5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B54" w:rsidRPr="00AE2BAB">
        <w:rPr>
          <w:rFonts w:ascii="Times New Roman" w:hAnsi="Times New Roman" w:cs="Times New Roman"/>
          <w:sz w:val="20"/>
          <w:szCs w:val="20"/>
        </w:rPr>
        <w:t>randuri</w:t>
      </w:r>
      <w:proofErr w:type="spellEnd"/>
      <w:r w:rsidR="00332B54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B54" w:rsidRPr="00AE2BAB"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 w:rsidR="00332B54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231BC60" w14:textId="0289631B" w:rsidR="00DE6E68" w:rsidRPr="00AE2BAB" w:rsidRDefault="00332B54" w:rsidP="00DE6E68">
      <w:pPr>
        <w:ind w:left="144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r w:rsidRPr="00AE2BAB">
        <w:rPr>
          <w:rFonts w:ascii="Times New Roman" w:hAnsi="Times New Roman" w:cs="Times New Roman"/>
          <w:b/>
          <w:bCs/>
          <w:sz w:val="20"/>
          <w:szCs w:val="20"/>
        </w:rPr>
        <w:t>“</w:t>
      </w:r>
      <w:proofErr w:type="spellStart"/>
      <w:r w:rsidRPr="00AE2BAB">
        <w:rPr>
          <w:rFonts w:ascii="Times New Roman" w:hAnsi="Times New Roman" w:cs="Times New Roman"/>
          <w:b/>
          <w:bCs/>
          <w:sz w:val="20"/>
          <w:szCs w:val="20"/>
        </w:rPr>
        <w:t>FileParser</w:t>
      </w:r>
      <w:proofErr w:type="spellEnd"/>
      <w:r w:rsidRPr="00AE2BAB">
        <w:rPr>
          <w:rFonts w:ascii="Times New Roman" w:hAnsi="Times New Roman" w:cs="Times New Roman"/>
          <w:b/>
          <w:bCs/>
          <w:sz w:val="20"/>
          <w:szCs w:val="20"/>
        </w:rPr>
        <w:t xml:space="preserve">” </w:t>
      </w:r>
      <w:r w:rsidRPr="00AE2BAB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citi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manipula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date.In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detecteaza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una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secventele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: “ Insert client”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“Insert product”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lastRenderedPageBreak/>
        <w:t>urmate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BLL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“business”,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client/product,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insert.Daca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detecteaza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“Delete client”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“Delete product”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precedate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BLL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“business”,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responsabila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client/product,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delete.In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intalneste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cuvantul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“Order”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precedat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chitanta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sub format PDF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inserata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orders,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intamplandu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okToBill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indica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faptul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face o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chitanta.Dupa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inserata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scadea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tabela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respective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respectiv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DE6E68" w:rsidRPr="00AE2BAB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DE6E68" w:rsidRPr="00AE2BAB">
        <w:rPr>
          <w:rFonts w:ascii="Times New Roman" w:hAnsi="Times New Roman" w:cs="Times New Roman"/>
          <w:sz w:val="20"/>
          <w:szCs w:val="20"/>
        </w:rPr>
        <w:t>.</w:t>
      </w:r>
    </w:p>
    <w:p w14:paraId="6BABC378" w14:textId="0FC9FA1E" w:rsidR="00DE6E68" w:rsidRPr="00AE2BAB" w:rsidRDefault="00DE6E68" w:rsidP="00DE6E68">
      <w:pPr>
        <w:ind w:left="144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intalneste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una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secventele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“Report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client”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,”Report</w:t>
      </w:r>
      <w:proofErr w:type="spellEnd"/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product”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“Report order”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apela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genPDF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”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BLL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“business”.</w:t>
      </w:r>
    </w:p>
    <w:p w14:paraId="528D07AC" w14:textId="076C22DC" w:rsidR="00DE6E68" w:rsidRDefault="00DE6E68" w:rsidP="00DE6E6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A820F70" w14:textId="2BFF9C74" w:rsidR="00DE6E68" w:rsidRDefault="00DE6E68" w:rsidP="00DE6E68">
      <w:pPr>
        <w:ind w:left="14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E6E68">
        <w:rPr>
          <w:rFonts w:ascii="Times New Roman" w:hAnsi="Times New Roman" w:cs="Times New Roman"/>
          <w:b/>
          <w:bCs/>
          <w:sz w:val="44"/>
          <w:szCs w:val="44"/>
        </w:rPr>
        <w:t>5.TESTARE</w:t>
      </w:r>
    </w:p>
    <w:p w14:paraId="0821C7D7" w14:textId="127916B7" w:rsidR="00DE6E68" w:rsidRPr="00AE2BAB" w:rsidRDefault="00DE6E68" w:rsidP="00DE6E68">
      <w:p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documentelor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PDF.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corecte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4A691DCE" w14:textId="36A17815" w:rsidR="00DE6E68" w:rsidRDefault="00DE6E68" w:rsidP="00DE6E68">
      <w:pPr>
        <w:ind w:left="14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6.CONCLUZII SI DEZVOLTARI ULTERIOARE</w:t>
      </w:r>
    </w:p>
    <w:p w14:paraId="6B889E6F" w14:textId="0C553D7A" w:rsidR="00DE6E68" w:rsidRPr="00AE2BAB" w:rsidRDefault="00AE2BAB" w:rsidP="00DE6E68">
      <w:pPr>
        <w:ind w:left="1440"/>
        <w:rPr>
          <w:rFonts w:ascii="Times New Roman" w:hAnsi="Times New Roman" w:cs="Times New Roman"/>
          <w:sz w:val="20"/>
          <w:szCs w:val="20"/>
        </w:rPr>
      </w:pPr>
      <w:r w:rsidRPr="00AE2BAB">
        <w:rPr>
          <w:rFonts w:ascii="Times New Roman" w:hAnsi="Times New Roman" w:cs="Times New Roman"/>
          <w:sz w:val="20"/>
          <w:szCs w:val="20"/>
        </w:rPr>
        <w:t xml:space="preserve">Ca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dezvolatre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E2BAB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 introduce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clientilor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, ale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produselor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AE2BAB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Pr="00AE2BAB">
        <w:rPr>
          <w:rFonts w:ascii="Times New Roman" w:hAnsi="Times New Roman" w:cs="Times New Roman"/>
          <w:sz w:val="20"/>
          <w:szCs w:val="20"/>
        </w:rPr>
        <w:t>.</w:t>
      </w:r>
    </w:p>
    <w:p w14:paraId="3D242A0B" w14:textId="2F6DAEBB" w:rsidR="00AE2BAB" w:rsidRDefault="00AE2BAB" w:rsidP="00DE6E68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DD50165" w14:textId="4BF902BC" w:rsidR="00AE2BAB" w:rsidRDefault="00AE2BAB" w:rsidP="00AE2BAB">
      <w:pPr>
        <w:ind w:left="144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2BAB">
        <w:rPr>
          <w:rFonts w:ascii="Times New Roman" w:hAnsi="Times New Roman" w:cs="Times New Roman"/>
          <w:b/>
          <w:bCs/>
          <w:sz w:val="44"/>
          <w:szCs w:val="44"/>
        </w:rPr>
        <w:t>7.BIBLIOGRAFIE</w:t>
      </w:r>
    </w:p>
    <w:p w14:paraId="2AEABA38" w14:textId="3E8FBC44" w:rsidR="00AE2BAB" w:rsidRDefault="00AE2BAB" w:rsidP="00AE2BAB">
      <w:pPr>
        <w:ind w:left="1440"/>
      </w:pPr>
      <w:hyperlink r:id="rId8" w:history="1">
        <w:r>
          <w:rPr>
            <w:rStyle w:val="Hyperlink"/>
          </w:rPr>
          <w:t>https://stackoverflow.com/</w:t>
        </w:r>
      </w:hyperlink>
    </w:p>
    <w:p w14:paraId="2B365BA4" w14:textId="581DC17C" w:rsidR="00AE2BAB" w:rsidRDefault="00AE2BAB" w:rsidP="00AE2BAB">
      <w:pPr>
        <w:ind w:left="1440"/>
      </w:pPr>
      <w:hyperlink r:id="rId9" w:history="1">
        <w:r>
          <w:rPr>
            <w:rStyle w:val="Hyperlink"/>
          </w:rPr>
          <w:t>https://www.baeldung.com/</w:t>
        </w:r>
      </w:hyperlink>
    </w:p>
    <w:p w14:paraId="08949BB3" w14:textId="77777777" w:rsidR="00AE2BAB" w:rsidRPr="00AE2BAB" w:rsidRDefault="00AE2BAB" w:rsidP="00AE2BAB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AE2BAB" w:rsidRPr="00AE2BA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E59A0" w14:textId="77777777" w:rsidR="00D73F82" w:rsidRDefault="00D73F82" w:rsidP="001F2A04">
      <w:pPr>
        <w:spacing w:after="0" w:line="240" w:lineRule="auto"/>
      </w:pPr>
      <w:r>
        <w:separator/>
      </w:r>
    </w:p>
  </w:endnote>
  <w:endnote w:type="continuationSeparator" w:id="0">
    <w:p w14:paraId="1A03BEE2" w14:textId="77777777" w:rsidR="00D73F82" w:rsidRDefault="00D73F82" w:rsidP="001F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D4EA0" w14:textId="77777777" w:rsidR="00D73F82" w:rsidRDefault="00D73F82" w:rsidP="001F2A04">
      <w:pPr>
        <w:spacing w:after="0" w:line="240" w:lineRule="auto"/>
      </w:pPr>
      <w:r>
        <w:separator/>
      </w:r>
    </w:p>
  </w:footnote>
  <w:footnote w:type="continuationSeparator" w:id="0">
    <w:p w14:paraId="601FD656" w14:textId="77777777" w:rsidR="00D73F82" w:rsidRDefault="00D73F82" w:rsidP="001F2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E1874" w14:textId="373C9FF3" w:rsidR="005810BC" w:rsidRDefault="005810BC" w:rsidP="001F2A04">
    <w:pPr>
      <w:pStyle w:val="Header"/>
    </w:pP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t xml:space="preserve"> </w:t>
    </w:r>
    <w:r>
      <w:ptab w:relativeTo="margin" w:alignment="center" w:leader="none"/>
    </w:r>
    <w:r>
      <w:rPr>
        <w:noProof/>
      </w:rPr>
      <w:drawing>
        <wp:inline distT="0" distB="0" distL="0" distR="0" wp14:anchorId="294CEB84" wp14:editId="06F3E479">
          <wp:extent cx="866775" cy="8667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sz_universitatea-tehnica-cluj-napo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>Assignment 3</w:t>
    </w:r>
  </w:p>
  <w:p w14:paraId="06EBB729" w14:textId="77777777" w:rsidR="005810BC" w:rsidRDefault="0058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63"/>
    <w:multiLevelType w:val="hybridMultilevel"/>
    <w:tmpl w:val="FF2825F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600B21"/>
    <w:multiLevelType w:val="hybridMultilevel"/>
    <w:tmpl w:val="6B52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FB11CF"/>
    <w:multiLevelType w:val="hybridMultilevel"/>
    <w:tmpl w:val="BBECD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F817C0"/>
    <w:multiLevelType w:val="hybridMultilevel"/>
    <w:tmpl w:val="A6C69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083141"/>
    <w:multiLevelType w:val="hybridMultilevel"/>
    <w:tmpl w:val="C0062DF8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1552B1"/>
    <w:multiLevelType w:val="hybridMultilevel"/>
    <w:tmpl w:val="5464E2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BC6685"/>
    <w:multiLevelType w:val="hybridMultilevel"/>
    <w:tmpl w:val="79A2A8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61C02"/>
    <w:multiLevelType w:val="hybridMultilevel"/>
    <w:tmpl w:val="755E211A"/>
    <w:lvl w:ilvl="0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F3E3D1D"/>
    <w:multiLevelType w:val="hybridMultilevel"/>
    <w:tmpl w:val="72A228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22758A"/>
    <w:multiLevelType w:val="hybridMultilevel"/>
    <w:tmpl w:val="1FA08C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B954F1"/>
    <w:multiLevelType w:val="hybridMultilevel"/>
    <w:tmpl w:val="CDCA3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BA7ECB"/>
    <w:multiLevelType w:val="hybridMultilevel"/>
    <w:tmpl w:val="14E60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A04"/>
    <w:rsid w:val="00054224"/>
    <w:rsid w:val="000F409E"/>
    <w:rsid w:val="001308C1"/>
    <w:rsid w:val="001F2A04"/>
    <w:rsid w:val="002C6A21"/>
    <w:rsid w:val="00332B54"/>
    <w:rsid w:val="004E52B9"/>
    <w:rsid w:val="00563D3C"/>
    <w:rsid w:val="005641A2"/>
    <w:rsid w:val="005810BC"/>
    <w:rsid w:val="00634ADF"/>
    <w:rsid w:val="006D5167"/>
    <w:rsid w:val="006F1247"/>
    <w:rsid w:val="007040EC"/>
    <w:rsid w:val="007172E9"/>
    <w:rsid w:val="00796F24"/>
    <w:rsid w:val="00A350B5"/>
    <w:rsid w:val="00A47DB9"/>
    <w:rsid w:val="00A62B59"/>
    <w:rsid w:val="00AE2BAB"/>
    <w:rsid w:val="00B501F0"/>
    <w:rsid w:val="00C54005"/>
    <w:rsid w:val="00D04945"/>
    <w:rsid w:val="00D73F82"/>
    <w:rsid w:val="00DC4C16"/>
    <w:rsid w:val="00DE6E68"/>
    <w:rsid w:val="00E66E1A"/>
    <w:rsid w:val="00F8720F"/>
    <w:rsid w:val="00F87CD7"/>
    <w:rsid w:val="00FE528A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75AC"/>
  <w15:chartTrackingRefBased/>
  <w15:docId w15:val="{AEB1E3EE-0447-41CF-97E3-D1C7A20F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04"/>
  </w:style>
  <w:style w:type="paragraph" w:styleId="Footer">
    <w:name w:val="footer"/>
    <w:basedOn w:val="Normal"/>
    <w:link w:val="FooterChar"/>
    <w:uiPriority w:val="99"/>
    <w:unhideWhenUsed/>
    <w:rsid w:val="001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04"/>
  </w:style>
  <w:style w:type="paragraph" w:styleId="ListParagraph">
    <w:name w:val="List Paragraph"/>
    <w:basedOn w:val="Normal"/>
    <w:uiPriority w:val="34"/>
    <w:qFormat/>
    <w:rsid w:val="00D049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2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9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</dc:creator>
  <cp:keywords/>
  <dc:description/>
  <cp:lastModifiedBy>Tudor</cp:lastModifiedBy>
  <cp:revision>1</cp:revision>
  <dcterms:created xsi:type="dcterms:W3CDTF">2020-04-15T07:19:00Z</dcterms:created>
  <dcterms:modified xsi:type="dcterms:W3CDTF">2020-04-15T16:51:00Z</dcterms:modified>
</cp:coreProperties>
</file>