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759" w:rsidRDefault="00534601" w:rsidP="00534601">
      <w:pPr>
        <w:jc w:val="center"/>
        <w:rPr>
          <w:sz w:val="96"/>
          <w:szCs w:val="96"/>
        </w:rPr>
      </w:pPr>
      <w:r>
        <w:rPr>
          <w:sz w:val="96"/>
          <w:szCs w:val="96"/>
        </w:rPr>
        <w:t>Online Energy Utility Platform</w:t>
      </w:r>
    </w:p>
    <w:p w:rsidR="00534601" w:rsidRDefault="00534601" w:rsidP="00534601">
      <w:pPr>
        <w:jc w:val="center"/>
        <w:rPr>
          <w:sz w:val="32"/>
          <w:szCs w:val="32"/>
        </w:rPr>
      </w:pPr>
      <w:r>
        <w:rPr>
          <w:sz w:val="32"/>
          <w:szCs w:val="32"/>
        </w:rPr>
        <w:t>Dan Tudor</w:t>
      </w:r>
    </w:p>
    <w:p w:rsidR="00534601" w:rsidRDefault="00534601" w:rsidP="00534601">
      <w:pPr>
        <w:jc w:val="center"/>
        <w:rPr>
          <w:sz w:val="32"/>
          <w:szCs w:val="32"/>
        </w:rPr>
      </w:pPr>
      <w:r>
        <w:rPr>
          <w:sz w:val="32"/>
          <w:szCs w:val="32"/>
        </w:rPr>
        <w:t>Group 30443</w:t>
      </w:r>
    </w:p>
    <w:p w:rsidR="0012059D" w:rsidRDefault="0012059D" w:rsidP="00534601">
      <w:pPr>
        <w:jc w:val="center"/>
        <w:rPr>
          <w:sz w:val="32"/>
          <w:szCs w:val="32"/>
        </w:rPr>
      </w:pPr>
    </w:p>
    <w:p w:rsidR="0012059D" w:rsidRDefault="00534601" w:rsidP="00534601">
      <w:pPr>
        <w:rPr>
          <w:sz w:val="28"/>
          <w:szCs w:val="32"/>
        </w:rPr>
      </w:pPr>
      <w:r>
        <w:rPr>
          <w:sz w:val="32"/>
          <w:szCs w:val="32"/>
        </w:rPr>
        <w:tab/>
      </w:r>
      <w:r w:rsidRPr="00534601">
        <w:rPr>
          <w:sz w:val="28"/>
          <w:szCs w:val="32"/>
        </w:rPr>
        <w:t xml:space="preserve">The objective of this project is to create a web application </w:t>
      </w:r>
      <w:r>
        <w:rPr>
          <w:sz w:val="28"/>
          <w:szCs w:val="32"/>
        </w:rPr>
        <w:t xml:space="preserve">for </w:t>
      </w:r>
      <w:proofErr w:type="spellStart"/>
      <w:proofErr w:type="gramStart"/>
      <w:r>
        <w:rPr>
          <w:sz w:val="28"/>
          <w:szCs w:val="32"/>
        </w:rPr>
        <w:t>a</w:t>
      </w:r>
      <w:proofErr w:type="spellEnd"/>
      <w:proofErr w:type="gramEnd"/>
      <w:r>
        <w:rPr>
          <w:sz w:val="28"/>
          <w:szCs w:val="32"/>
        </w:rPr>
        <w:t xml:space="preserve"> energy utility platform. The users will have separate accounts which can be either admin account or client account. </w:t>
      </w:r>
      <w:r w:rsidR="0012059D">
        <w:rPr>
          <w:sz w:val="28"/>
          <w:szCs w:val="32"/>
        </w:rPr>
        <w:t xml:space="preserve"> Also there are multiple devices on the platform and each one is linked to a client.</w:t>
      </w:r>
    </w:p>
    <w:p w:rsidR="0012059D" w:rsidRPr="004E2AAC" w:rsidRDefault="0012059D" w:rsidP="00534601">
      <w:pPr>
        <w:rPr>
          <w:sz w:val="28"/>
          <w:szCs w:val="32"/>
        </w:rPr>
      </w:pPr>
      <w:r>
        <w:rPr>
          <w:sz w:val="28"/>
          <w:szCs w:val="32"/>
        </w:rPr>
        <w:tab/>
        <w:t>The user has the option to create an admin account or a client account. The admin user can perform multiple actions such as: create/read/update/delete other users of both types, create/read/update/delete devices and also link devices to clients.</w:t>
      </w:r>
    </w:p>
    <w:p w:rsidR="0012059D" w:rsidRDefault="0012059D" w:rsidP="0012059D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 w:rsidRPr="0012059D">
        <w:rPr>
          <w:b/>
          <w:sz w:val="28"/>
          <w:szCs w:val="32"/>
        </w:rPr>
        <w:t>Conceptual architecture</w:t>
      </w:r>
    </w:p>
    <w:p w:rsidR="004E2AAC" w:rsidRPr="004E2AAC" w:rsidRDefault="004E2AAC" w:rsidP="004E2AAC">
      <w:pPr>
        <w:pStyle w:val="ListParagraph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5401733" cy="3038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y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669" cy="308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AC" w:rsidRDefault="004E2AAC" w:rsidP="00C442C3">
      <w:pPr>
        <w:pStyle w:val="ListParagraph"/>
        <w:rPr>
          <w:sz w:val="28"/>
          <w:szCs w:val="32"/>
        </w:rPr>
      </w:pPr>
    </w:p>
    <w:p w:rsidR="00FD778A" w:rsidRDefault="00FD778A" w:rsidP="00C442C3">
      <w:pPr>
        <w:pStyle w:val="ListParagraph"/>
        <w:rPr>
          <w:sz w:val="28"/>
          <w:szCs w:val="32"/>
        </w:rPr>
      </w:pPr>
    </w:p>
    <w:p w:rsidR="004E2AAC" w:rsidRDefault="008232C3" w:rsidP="00C442C3">
      <w:pPr>
        <w:pStyle w:val="ListParagraph"/>
        <w:rPr>
          <w:sz w:val="28"/>
          <w:szCs w:val="32"/>
        </w:rPr>
      </w:pPr>
      <w:r>
        <w:rPr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32385</wp:posOffset>
                </wp:positionV>
                <wp:extent cx="3562350" cy="135255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1352550"/>
                          <a:chOff x="0" y="0"/>
                          <a:chExt cx="3562350" cy="1352550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0" y="209550"/>
                            <a:ext cx="657225" cy="4572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28575" y="647700"/>
                            <a:ext cx="762000" cy="95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8575" y="647700"/>
                            <a:ext cx="590550" cy="533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0"/>
                            <a:ext cx="272415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2AAC" w:rsidRDefault="004E2AAC">
                              <w:r>
                                <w:t>Create/read/update/delete new users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8675" y="476250"/>
                            <a:ext cx="27336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2AAC" w:rsidRDefault="004E2AAC" w:rsidP="004E2AAC">
                              <w:r>
                                <w:t>Create</w:t>
                              </w:r>
                              <w:r>
                                <w:t>/read/update/delete</w:t>
                              </w:r>
                              <w:r>
                                <w:t xml:space="preserve"> new </w:t>
                              </w:r>
                              <w:r>
                                <w:t>devices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375" y="1019175"/>
                            <a:ext cx="27336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2AAC" w:rsidRDefault="004E2AAC" w:rsidP="004E2AAC">
                              <w:r>
                                <w:t>Link devices with clients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left:0;text-align:left;margin-left:95.25pt;margin-top:2.55pt;width:280.5pt;height:106.5pt;z-index:251669504" coordsize="35623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">
                <v:line id="Straight Connector 4" o:spid="_x0000_s1027" style="position:absolute;flip:y;visibility:visible;mso-wrap-style:square" from="0,2095" to="6572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nGL8UAAADaAAAADwAAAGRycy9kb3ducmV2LnhtbESPQWsCMRSE7wX/Q3iCl1KzlVJ1NYot&#10;yCqKUO2lt+fmubu4edkmqa7/3hQKPQ4z8w0znbemFhdyvrKs4LmfgCDOra64UPB5WD6NQPiArLG2&#10;TApu5GE+6zxMMdX2yh902YdCRAj7FBWUITSplD4vyaDv24Y4eifrDIYoXSG1w2uEm1oOkuRVGqw4&#10;LpTY0HtJ+Xn/YxSs5ffm/OaORTaS2fJrO9yNOXtUqtdtFxMQgdrwH/5rr7SCF/i9Em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7nGL8UAAADaAAAADwAAAAAAAAAA&#10;AAAAAAChAgAAZHJzL2Rvd25yZXYueG1sUEsFBgAAAAAEAAQA+QAAAJMDAAAAAA==&#10;" strokecolor="black [3213]" strokeweight="1pt">
                  <v:stroke joinstyle="miter"/>
                </v:line>
                <v:line id="Straight Connector 5" o:spid="_x0000_s1028" style="position:absolute;flip:y;visibility:visible;mso-wrap-style:square" from="285,6477" to="7905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VjtMUAAADaAAAADwAAAGRycy9kb3ducmV2LnhtbESPQWsCMRSE7wX/Q3iCl1KzFVp1NYot&#10;yCqKUO2lt+fmubu4edkmqa7/3hQKPQ4z8w0znbemFhdyvrKs4LmfgCDOra64UPB5WD6NQPiArLG2&#10;TApu5GE+6zxMMdX2yh902YdCRAj7FBWUITSplD4vyaDv24Y4eifrDIYoXSG1w2uEm1oOkuRVGqw4&#10;LpTY0HtJ+Xn/YxSs5ffm/OaORTaS2fJrO9yNOXtUqtdtFxMQgdrwH/5rr7SCF/i9Em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VjtMUAAADaAAAADwAAAAAAAAAA&#10;AAAAAAChAgAAZHJzL2Rvd25yZXYueG1sUEsFBgAAAAAEAAQA+QAAAJMDAAAAAA==&#10;" strokecolor="black [3213]" strokeweight="1pt">
                  <v:stroke joinstyle="miter"/>
                </v:line>
                <v:line id="Straight Connector 6" o:spid="_x0000_s1029" style="position:absolute;visibility:visible;mso-wrap-style:square" from="285,6477" to="6191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5hYMIAAADaAAAADwAAAGRycy9kb3ducmV2LnhtbESP3WrCQBSE74W+w3IK3umJP4SSuooU&#10;Kl4p/jzAafY0SZs9G7KriX36riB4OczMN8xi1dtaXbn1lRMNk3ECiiV3ppJCw/n0OXoD5QOJodoJ&#10;a7ixh9XyZbCgzLhODnw9hkJFiPiMNJQhNBmiz0u25MeuYYnet2sthSjbAk1LXYTbGqdJkqKlSuJC&#10;SQ1/lJz/Hi9Wg51tk13aTXc15j+bL/lDnM/2Wg9f+/U7qMB9eIYf7a3RkML9SrwBu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5hYMIAAADaAAAADwAAAAAAAAAAAAAA&#10;AAChAgAAZHJzL2Rvd25yZXYueG1sUEsFBgAAAAAEAAQA+QAAAJADAAAAAA==&#10;" strokecolor="black [3213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7239;width:27241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4E2AAC" w:rsidRDefault="004E2AAC">
                        <w:r>
                          <w:t>Create/read/update/delete new users</w:t>
                        </w:r>
                      </w:p>
                    </w:txbxContent>
                  </v:textbox>
                </v:shape>
                <v:shape id="Text Box 2" o:spid="_x0000_s1031" type="#_x0000_t202" style="position:absolute;left:8286;top:4762;width:27337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4E2AAC" w:rsidRDefault="004E2AAC" w:rsidP="004E2AAC">
                        <w:r>
                          <w:t>Create</w:t>
                        </w:r>
                        <w:r>
                          <w:t>/read/update/delete</w:t>
                        </w:r>
                        <w:r>
                          <w:t xml:space="preserve"> new </w:t>
                        </w:r>
                        <w:r>
                          <w:t>devices</w:t>
                        </w:r>
                      </w:p>
                    </w:txbxContent>
                  </v:textbox>
                </v:shape>
                <v:shape id="Text Box 2" o:spid="_x0000_s1032" type="#_x0000_t202" style="position:absolute;left:7143;top:10191;width:27337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4E2AAC" w:rsidRDefault="004E2AAC" w:rsidP="004E2AAC">
                        <w:r>
                          <w:t>Link devices with clients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E2AAC" w:rsidRDefault="004E2AAC" w:rsidP="00C442C3">
      <w:pPr>
        <w:pStyle w:val="ListParagraph"/>
        <w:rPr>
          <w:sz w:val="28"/>
          <w:szCs w:val="32"/>
        </w:rPr>
      </w:pPr>
      <w:r w:rsidRPr="004E2AAC">
        <w:rPr>
          <w:sz w:val="28"/>
          <w:szCs w:val="32"/>
        </w:rPr>
        <w:drawing>
          <wp:inline distT="0" distB="0" distL="0" distR="0" wp14:anchorId="6075B9E2" wp14:editId="1F68F8A2">
            <wp:extent cx="684102" cy="10382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816" cy="104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AC" w:rsidRDefault="004E2AAC" w:rsidP="00C442C3">
      <w:pPr>
        <w:pStyle w:val="ListParagraph"/>
        <w:rPr>
          <w:sz w:val="28"/>
          <w:szCs w:val="32"/>
        </w:rPr>
      </w:pPr>
    </w:p>
    <w:p w:rsidR="004E2AAC" w:rsidRPr="00C442C3" w:rsidRDefault="004E2AAC" w:rsidP="00C442C3">
      <w:pPr>
        <w:pStyle w:val="ListParagraph"/>
        <w:rPr>
          <w:sz w:val="28"/>
          <w:szCs w:val="32"/>
        </w:rPr>
      </w:pPr>
    </w:p>
    <w:p w:rsidR="0012059D" w:rsidRDefault="0012059D" w:rsidP="0012059D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Database</w:t>
      </w:r>
    </w:p>
    <w:p w:rsidR="008232C3" w:rsidRDefault="008232C3" w:rsidP="008232C3">
      <w:pPr>
        <w:pStyle w:val="ListParagraph"/>
        <w:rPr>
          <w:b/>
          <w:sz w:val="28"/>
          <w:szCs w:val="32"/>
        </w:rPr>
      </w:pPr>
      <w:r>
        <w:rPr>
          <w:b/>
          <w:noProof/>
          <w:sz w:val="28"/>
          <w:szCs w:val="32"/>
        </w:rPr>
        <w:drawing>
          <wp:inline distT="0" distB="0" distL="0" distR="0">
            <wp:extent cx="5943600" cy="33839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b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C3" w:rsidRDefault="008232C3" w:rsidP="008232C3">
      <w:pPr>
        <w:pStyle w:val="ListParagraph"/>
        <w:rPr>
          <w:b/>
          <w:sz w:val="28"/>
          <w:szCs w:val="32"/>
        </w:rPr>
      </w:pPr>
    </w:p>
    <w:p w:rsidR="008232C3" w:rsidRDefault="008232C3" w:rsidP="008232C3">
      <w:pPr>
        <w:pStyle w:val="ListParagraph"/>
        <w:rPr>
          <w:sz w:val="28"/>
          <w:szCs w:val="32"/>
        </w:rPr>
      </w:pPr>
      <w:r>
        <w:rPr>
          <w:sz w:val="28"/>
          <w:szCs w:val="32"/>
        </w:rPr>
        <w:tab/>
        <w:t>The tables inside the database have to following links:</w:t>
      </w:r>
    </w:p>
    <w:p w:rsidR="008232C3" w:rsidRDefault="008232C3" w:rsidP="008232C3">
      <w:pPr>
        <w:pStyle w:val="ListParagraph"/>
        <w:rPr>
          <w:sz w:val="28"/>
          <w:szCs w:val="32"/>
        </w:rPr>
      </w:pPr>
      <w:r>
        <w:rPr>
          <w:sz w:val="28"/>
          <w:szCs w:val="32"/>
        </w:rPr>
        <w:t>-each client can have multiple devices</w:t>
      </w:r>
    </w:p>
    <w:p w:rsidR="008232C3" w:rsidRDefault="008232C3" w:rsidP="008232C3">
      <w:pPr>
        <w:pStyle w:val="ListParagraph"/>
        <w:rPr>
          <w:sz w:val="28"/>
          <w:szCs w:val="32"/>
        </w:rPr>
      </w:pPr>
      <w:r>
        <w:rPr>
          <w:sz w:val="28"/>
          <w:szCs w:val="32"/>
        </w:rPr>
        <w:t>-each device belongs to only one client</w:t>
      </w:r>
    </w:p>
    <w:p w:rsidR="008232C3" w:rsidRDefault="008232C3" w:rsidP="008232C3">
      <w:pPr>
        <w:pStyle w:val="ListParagraph"/>
        <w:rPr>
          <w:sz w:val="28"/>
          <w:szCs w:val="32"/>
        </w:rPr>
      </w:pPr>
      <w:r>
        <w:rPr>
          <w:sz w:val="28"/>
          <w:szCs w:val="32"/>
        </w:rPr>
        <w:t>-each device can have multiple energy consumptions</w:t>
      </w:r>
    </w:p>
    <w:p w:rsidR="008232C3" w:rsidRDefault="008232C3" w:rsidP="008232C3">
      <w:pPr>
        <w:pStyle w:val="ListParagraph"/>
        <w:rPr>
          <w:sz w:val="28"/>
          <w:szCs w:val="32"/>
        </w:rPr>
      </w:pPr>
      <w:r>
        <w:rPr>
          <w:sz w:val="28"/>
          <w:szCs w:val="32"/>
        </w:rPr>
        <w:t>-each energy consumption belongs to only one device</w:t>
      </w:r>
    </w:p>
    <w:p w:rsidR="00FD778A" w:rsidRDefault="00FD778A" w:rsidP="008232C3">
      <w:pPr>
        <w:pStyle w:val="ListParagraph"/>
        <w:rPr>
          <w:sz w:val="28"/>
          <w:szCs w:val="32"/>
        </w:rPr>
      </w:pPr>
    </w:p>
    <w:p w:rsidR="00FD778A" w:rsidRDefault="00FD778A" w:rsidP="008232C3">
      <w:pPr>
        <w:pStyle w:val="ListParagraph"/>
        <w:rPr>
          <w:sz w:val="28"/>
          <w:szCs w:val="32"/>
        </w:rPr>
      </w:pPr>
    </w:p>
    <w:p w:rsidR="00FD778A" w:rsidRDefault="00FD778A" w:rsidP="008232C3">
      <w:pPr>
        <w:pStyle w:val="ListParagraph"/>
        <w:rPr>
          <w:sz w:val="28"/>
          <w:szCs w:val="32"/>
        </w:rPr>
      </w:pPr>
    </w:p>
    <w:p w:rsidR="00FD778A" w:rsidRPr="008232C3" w:rsidRDefault="00FD778A" w:rsidP="008232C3">
      <w:pPr>
        <w:pStyle w:val="ListParagraph"/>
        <w:rPr>
          <w:sz w:val="28"/>
          <w:szCs w:val="32"/>
        </w:rPr>
      </w:pPr>
    </w:p>
    <w:p w:rsidR="0012059D" w:rsidRDefault="0012059D" w:rsidP="0012059D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Deploy</w:t>
      </w:r>
    </w:p>
    <w:p w:rsidR="00FD778A" w:rsidRDefault="00FD778A" w:rsidP="00FD778A">
      <w:pPr>
        <w:pStyle w:val="ListParagraph"/>
        <w:rPr>
          <w:b/>
          <w:sz w:val="28"/>
          <w:szCs w:val="32"/>
        </w:rPr>
      </w:pPr>
      <w:bookmarkStart w:id="0" w:name="_GoBack"/>
      <w:bookmarkEnd w:id="0"/>
    </w:p>
    <w:p w:rsidR="00FD778A" w:rsidRPr="0012059D" w:rsidRDefault="00FD778A" w:rsidP="00FD778A">
      <w:pPr>
        <w:pStyle w:val="ListParagraph"/>
        <w:rPr>
          <w:b/>
          <w:sz w:val="28"/>
          <w:szCs w:val="32"/>
        </w:rPr>
      </w:pPr>
      <w:r>
        <w:rPr>
          <w:b/>
          <w:noProof/>
          <w:sz w:val="28"/>
          <w:szCs w:val="32"/>
        </w:rPr>
        <w:drawing>
          <wp:inline distT="0" distB="0" distL="0" distR="0">
            <wp:extent cx="5943600" cy="2866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lo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78A" w:rsidRPr="0012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265A"/>
    <w:multiLevelType w:val="hybridMultilevel"/>
    <w:tmpl w:val="2E4C8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20BE8"/>
    <w:multiLevelType w:val="hybridMultilevel"/>
    <w:tmpl w:val="6F78B056"/>
    <w:lvl w:ilvl="0" w:tplc="640698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01"/>
    <w:rsid w:val="0012059D"/>
    <w:rsid w:val="004E2AAC"/>
    <w:rsid w:val="00534601"/>
    <w:rsid w:val="00700EB7"/>
    <w:rsid w:val="008232C3"/>
    <w:rsid w:val="009A0759"/>
    <w:rsid w:val="00C442C3"/>
    <w:rsid w:val="00C61D45"/>
    <w:rsid w:val="00FD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30054-C202-4680-85B5-CD44ADB5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</dc:creator>
  <cp:keywords/>
  <dc:description/>
  <cp:lastModifiedBy>Tudor</cp:lastModifiedBy>
  <cp:revision>4</cp:revision>
  <dcterms:created xsi:type="dcterms:W3CDTF">2022-11-08T20:00:00Z</dcterms:created>
  <dcterms:modified xsi:type="dcterms:W3CDTF">2022-11-08T21:34:00Z</dcterms:modified>
</cp:coreProperties>
</file>