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EDB70D3" wp14:textId="48E491CC">
      <w:pPr>
        <w:jc w:val="center"/>
      </w:pPr>
      <w:r w:rsidRPr="7F61415C" w:rsidR="7F61415C">
        <w:rPr>
          <w:b w:val="1"/>
          <w:bCs w:val="1"/>
          <w:sz w:val="40"/>
          <w:szCs w:val="40"/>
        </w:rPr>
        <w:t>Chart Detective Checklist</w:t>
      </w:r>
    </w:p>
    <w:p xmlns:wp14="http://schemas.microsoft.com/office/word/2010/wordml" w14:paraId="5F00B041" wp14:textId="77777777">
      <w:pPr>
        <w:jc w:val="center"/>
      </w:pPr>
      <w:r>
        <w:t>How to avoid getting fooled by graphs (especially in policy debates).</w:t>
      </w:r>
    </w:p>
    <w:p xmlns:wp14="http://schemas.microsoft.com/office/word/2010/wordml" w:rsidP="41D1EE44" w14:paraId="347D9813" wp14:textId="77777777">
      <w:pPr>
        <w:pStyle w:val="Heading1"/>
        <w:keepNext w:val="0"/>
        <w:keepLines w:val="0"/>
        <w:spacing w:line="360" w:lineRule="auto"/>
      </w:pPr>
      <w:r w:rsidR="41D1EE44">
        <w:rPr/>
        <w:t>1) Read the chart like a contract</w:t>
      </w:r>
    </w:p>
    <w:p xmlns:wp14="http://schemas.microsoft.com/office/word/2010/wordml" w:rsidP="41D1EE44" w14:paraId="323A793E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41D1EE44">
        <w:rPr/>
        <w:t>Title: What is the chart claiming?</w:t>
      </w:r>
    </w:p>
    <w:p xmlns:wp14="http://schemas.microsoft.com/office/word/2010/wordml" w:rsidP="41D1EE44" w14:paraId="0028D51E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41D1EE44">
        <w:rPr/>
        <w:t>Axes: What are the units? (dollars, %, people, metric tons, etc.)</w:t>
      </w:r>
    </w:p>
    <w:p xmlns:wp14="http://schemas.microsoft.com/office/word/2010/wordml" w:rsidP="41D1EE44" w14:paraId="29595100" wp14:textId="106E6CF0">
      <w:pPr>
        <w:pStyle w:val="ListBullet"/>
        <w:keepNext w:val="0"/>
        <w:keepLines w:val="0"/>
        <w:spacing w:line="360" w:lineRule="auto"/>
        <w:contextualSpacing w:val="0"/>
        <w:rPr/>
      </w:pPr>
      <w:r w:rsidR="41D1EE44">
        <w:rPr/>
        <w:t xml:space="preserve">Time window: Why those dates? </w:t>
      </w:r>
      <w:r w:rsidR="41D1EE44">
        <w:rPr/>
        <w:t>What</w:t>
      </w:r>
      <w:r w:rsidR="61EEB356">
        <w:rPr/>
        <w:t xml:space="preserve"> i</w:t>
      </w:r>
      <w:r w:rsidR="41D1EE44">
        <w:rPr/>
        <w:t>s</w:t>
      </w:r>
      <w:r w:rsidR="41D1EE44">
        <w:rPr/>
        <w:t xml:space="preserve"> missing?</w:t>
      </w:r>
    </w:p>
    <w:p xmlns:wp14="http://schemas.microsoft.com/office/word/2010/wordml" w:rsidP="41D1EE44" w14:paraId="5BA2A7DA" wp14:textId="48472750">
      <w:pPr>
        <w:pStyle w:val="ListBullet"/>
        <w:keepNext w:val="0"/>
        <w:keepLines w:val="0"/>
        <w:spacing w:line="360" w:lineRule="auto"/>
        <w:contextualSpacing w:val="0"/>
        <w:rPr/>
      </w:pPr>
      <w:r w:rsidR="082CFB6C">
        <w:rPr/>
        <w:t>Extra credit: What is the d</w:t>
      </w:r>
      <w:r w:rsidR="41D1EE44">
        <w:rPr/>
        <w:t>enominator</w:t>
      </w:r>
      <w:r w:rsidR="26DAEB01">
        <w:rPr/>
        <w:t>? E.g.,</w:t>
      </w:r>
      <w:r w:rsidR="41D1EE44">
        <w:rPr/>
        <w:t xml:space="preserve"> Total vs per person vs per student?</w:t>
      </w:r>
    </w:p>
    <w:p xmlns:wp14="http://schemas.microsoft.com/office/word/2010/wordml" w:rsidP="41D1EE44" w14:paraId="1267A7CD" wp14:textId="77777777">
      <w:pPr>
        <w:pStyle w:val="Heading1"/>
        <w:keepNext w:val="0"/>
        <w:keepLines w:val="0"/>
        <w:spacing w:line="360" w:lineRule="auto"/>
      </w:pPr>
      <w:r w:rsidR="41D1EE44">
        <w:rPr/>
        <w:t>2) Look for 6 common ‘chart tricks’</w:t>
      </w:r>
    </w:p>
    <w:p xmlns:wp14="http://schemas.microsoft.com/office/word/2010/wordml" w:rsidP="41D1EE44" w14:paraId="05935B0E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41D1EE44">
        <w:rPr/>
        <w:t xml:space="preserve">Truncated y-axis (bars that </w:t>
      </w:r>
      <w:r w:rsidR="41D1EE44">
        <w:rPr/>
        <w:t>don’t</w:t>
      </w:r>
      <w:r w:rsidR="41D1EE44">
        <w:rPr/>
        <w:t xml:space="preserve"> start at zero)</w:t>
      </w:r>
    </w:p>
    <w:p xmlns:wp14="http://schemas.microsoft.com/office/word/2010/wordml" w:rsidP="41D1EE44" w14:paraId="4F62FEE0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41D1EE44">
        <w:rPr/>
        <w:t>Zoomed scale that exaggerates tiny changes</w:t>
      </w:r>
    </w:p>
    <w:p xmlns:wp14="http://schemas.microsoft.com/office/word/2010/wordml" w:rsidP="41D1EE44" w14:paraId="493E7865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41D1EE44">
        <w:rPr/>
        <w:t>Cherry-picked start/end dates</w:t>
      </w:r>
    </w:p>
    <w:p xmlns:wp14="http://schemas.microsoft.com/office/word/2010/wordml" w:rsidP="41D1EE44" w14:paraId="1E4FD071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41D1EE44">
        <w:rPr/>
        <w:t>Different units hidden in one chart (dual y-axes)</w:t>
      </w:r>
    </w:p>
    <w:p xmlns:wp14="http://schemas.microsoft.com/office/word/2010/wordml" w:rsidP="41D1EE44" w14:paraId="102369FB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41D1EE44">
        <w:rPr/>
        <w:t>Percent change with no baseline (e.g., 100% increase from 1 to 2)</w:t>
      </w:r>
    </w:p>
    <w:p xmlns:wp14="http://schemas.microsoft.com/office/word/2010/wordml" w:rsidP="41D1EE44" w14:paraId="5173B7DD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41D1EE44">
        <w:rPr/>
        <w:t>Missing comparison group (no context)</w:t>
      </w:r>
    </w:p>
    <w:p xmlns:wp14="http://schemas.microsoft.com/office/word/2010/wordml" w:rsidP="16934661" w14:paraId="13B0DF21" wp14:textId="77777777">
      <w:pPr>
        <w:pStyle w:val="Heading1"/>
        <w:keepNext w:val="0"/>
        <w:keepLines w:val="0"/>
        <w:spacing w:line="240" w:lineRule="auto"/>
      </w:pPr>
      <w:r w:rsidR="16934661">
        <w:rPr/>
        <w:t>3) Write a ‘Community Note’ (2–3 sentences)</w:t>
      </w:r>
    </w:p>
    <w:p xmlns:wp14="http://schemas.microsoft.com/office/word/2010/wordml" w:rsidP="16934661" w14:paraId="1F65D3BF" wp14:textId="77777777">
      <w:pPr>
        <w:keepNext w:val="0"/>
        <w:keepLines w:val="0"/>
        <w:spacing w:line="240" w:lineRule="auto"/>
      </w:pPr>
      <w:r w:rsidR="16934661">
        <w:rPr/>
        <w:t>Template:</w:t>
      </w:r>
    </w:p>
    <w:p xmlns:wp14="http://schemas.microsoft.com/office/word/2010/wordml" w:rsidP="16934661" w14:paraId="3D99B012" wp14:textId="77777777">
      <w:pPr>
        <w:pStyle w:val="ListBullet"/>
        <w:keepNext w:val="0"/>
        <w:keepLines w:val="0"/>
        <w:spacing w:line="480" w:lineRule="auto"/>
        <w:contextualSpacing w:val="0"/>
        <w:rPr/>
      </w:pPr>
      <w:r w:rsidR="16934661">
        <w:rPr/>
        <w:t>What the chart suggests: ________________________________</w:t>
      </w:r>
    </w:p>
    <w:p xmlns:wp14="http://schemas.microsoft.com/office/word/2010/wordml" w:rsidP="16934661" w14:paraId="77223DDA" wp14:textId="77777777">
      <w:pPr>
        <w:pStyle w:val="ListBullet"/>
        <w:keepNext w:val="0"/>
        <w:keepLines w:val="0"/>
        <w:spacing w:line="480" w:lineRule="auto"/>
        <w:contextualSpacing w:val="0"/>
        <w:rPr/>
      </w:pPr>
      <w:r w:rsidR="16934661">
        <w:rPr/>
        <w:t xml:space="preserve">What the numbers </w:t>
      </w:r>
      <w:r w:rsidRPr="41D1EE44" w:rsidR="16934661">
        <w:rPr>
          <w:i w:val="1"/>
          <w:iCs w:val="1"/>
        </w:rPr>
        <w:t>actually</w:t>
      </w:r>
      <w:r w:rsidR="16934661">
        <w:rPr/>
        <w:t xml:space="preserve"> show</w:t>
      </w:r>
      <w:r w:rsidR="16934661">
        <w:rPr/>
        <w:t xml:space="preserve"> (with units): _____________</w:t>
      </w:r>
    </w:p>
    <w:p xmlns:wp14="http://schemas.microsoft.com/office/word/2010/wordml" w:rsidP="16934661" w14:paraId="2A805AFE" wp14:textId="77777777">
      <w:pPr>
        <w:pStyle w:val="ListBullet"/>
        <w:keepNext w:val="0"/>
        <w:keepLines w:val="0"/>
        <w:spacing w:line="480" w:lineRule="auto"/>
        <w:contextualSpacing w:val="0"/>
        <w:rPr/>
      </w:pPr>
      <w:r w:rsidR="16934661">
        <w:rPr/>
        <w:t>What’s</w:t>
      </w:r>
      <w:r w:rsidR="16934661">
        <w:rPr/>
        <w:t xml:space="preserve"> missing or misleading: ___________________________</w:t>
      </w:r>
    </w:p>
    <w:p xmlns:wp14="http://schemas.microsoft.com/office/word/2010/wordml" w:rsidP="16934661" w14:paraId="25F96993" wp14:textId="77777777">
      <w:pPr>
        <w:pStyle w:val="ListBullet"/>
        <w:keepNext w:val="0"/>
        <w:keepLines w:val="0"/>
        <w:spacing w:line="480" w:lineRule="auto"/>
        <w:contextualSpacing w:val="0"/>
        <w:rPr/>
      </w:pPr>
      <w:r w:rsidR="16934661">
        <w:rPr/>
        <w:t>A better way to show it: ________________________________</w:t>
      </w:r>
    </w:p>
    <w:sectPr w:rsidRPr="0006063C" w:rsidR="00FC693F" w:rsidSect="00034616"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2CFB6C"/>
    <w:rsid w:val="16934661"/>
    <w:rsid w:val="26DAEB01"/>
    <w:rsid w:val="2B1BF4DE"/>
    <w:rsid w:val="41D1EE44"/>
    <w:rsid w:val="61EEB356"/>
    <w:rsid w:val="71C5D2BD"/>
    <w:rsid w:val="71C5D2BD"/>
    <w:rsid w:val="7F61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95210F0-3F8A-4C25-86CD-08AB1FA32A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96B660-799D-473D-BB03-E0ADF3C63485}"/>
</file>

<file path=customXml/itemProps3.xml><?xml version="1.0" encoding="utf-8"?>
<ds:datastoreItem xmlns:ds="http://schemas.openxmlformats.org/officeDocument/2006/customXml" ds:itemID="{093B4321-7EE7-451F-94AE-A3C08AA0D128}"/>
</file>

<file path=customXml/itemProps4.xml><?xml version="1.0" encoding="utf-8"?>
<ds:datastoreItem xmlns:ds="http://schemas.openxmlformats.org/officeDocument/2006/customXml" ds:itemID="{2462C307-ADCF-46C1-AD71-2FC1A7BDD8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Croley, Anna</lastModifiedBy>
  <revision>4</revision>
  <dcterms:created xsi:type="dcterms:W3CDTF">2013-12-23T23:15:00.0000000Z</dcterms:created>
  <dcterms:modified xsi:type="dcterms:W3CDTF">2026-03-18T15:40:34.8683110Z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