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1AC4" w14:textId="77777777" w:rsidR="00982BC3" w:rsidRPr="0009695D" w:rsidRDefault="00000000">
      <w:pPr>
        <w:pStyle w:val="aa"/>
        <w:spacing w:after="40"/>
        <w:jc w:val="center"/>
        <w:rPr>
          <w:rFonts w:ascii="Times New Roman" w:hAnsi="Times New Roman" w:cs="Times New Roman"/>
          <w:sz w:val="24"/>
          <w:szCs w:val="24"/>
        </w:rPr>
      </w:pPr>
      <w:r w:rsidRPr="0009695D">
        <w:rPr>
          <w:rFonts w:ascii="Times New Roman" w:hAnsi="Times New Roman" w:cs="Times New Roman"/>
          <w:sz w:val="24"/>
          <w:szCs w:val="24"/>
        </w:rPr>
        <w:t>Lesson 2 Teaching Script — Compact Print Version</w:t>
      </w:r>
    </w:p>
    <w:p w14:paraId="6C8E51FB"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Suggested 70-minute flow</w:t>
      </w:r>
    </w:p>
    <w:tbl>
      <w:tblPr>
        <w:tblStyle w:val="aff1"/>
        <w:tblW w:w="0" w:type="auto"/>
        <w:jc w:val="center"/>
        <w:tblLook w:val="04A0" w:firstRow="1" w:lastRow="0" w:firstColumn="1" w:lastColumn="0" w:noHBand="0" w:noVBand="1"/>
      </w:tblPr>
      <w:tblGrid>
        <w:gridCol w:w="3600"/>
        <w:gridCol w:w="3600"/>
        <w:gridCol w:w="3600"/>
      </w:tblGrid>
      <w:tr w:rsidR="00982BC3" w:rsidRPr="0009695D" w14:paraId="62DD9F23" w14:textId="77777777">
        <w:trPr>
          <w:jc w:val="center"/>
        </w:trPr>
        <w:tc>
          <w:tcPr>
            <w:tcW w:w="3600" w:type="dxa"/>
            <w:shd w:val="clear" w:color="auto" w:fill="DCE6F1"/>
          </w:tcPr>
          <w:p w14:paraId="2AEC061E"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b/>
                <w:sz w:val="24"/>
                <w:szCs w:val="24"/>
              </w:rPr>
              <w:t>Time</w:t>
            </w:r>
          </w:p>
        </w:tc>
        <w:tc>
          <w:tcPr>
            <w:tcW w:w="3600" w:type="dxa"/>
            <w:shd w:val="clear" w:color="auto" w:fill="DCE6F1"/>
          </w:tcPr>
          <w:p w14:paraId="3BB37C8C"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b/>
                <w:sz w:val="24"/>
                <w:szCs w:val="24"/>
              </w:rPr>
              <w:t>Slides</w:t>
            </w:r>
          </w:p>
        </w:tc>
        <w:tc>
          <w:tcPr>
            <w:tcW w:w="3600" w:type="dxa"/>
            <w:shd w:val="clear" w:color="auto" w:fill="DCE6F1"/>
          </w:tcPr>
          <w:p w14:paraId="6FBDE3EB"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b/>
                <w:sz w:val="24"/>
                <w:szCs w:val="24"/>
              </w:rPr>
              <w:t>Focus</w:t>
            </w:r>
          </w:p>
        </w:tc>
      </w:tr>
      <w:tr w:rsidR="00982BC3" w:rsidRPr="0009695D" w14:paraId="1A4BFBE7" w14:textId="77777777">
        <w:trPr>
          <w:jc w:val="center"/>
        </w:trPr>
        <w:tc>
          <w:tcPr>
            <w:tcW w:w="3600" w:type="dxa"/>
          </w:tcPr>
          <w:p w14:paraId="6B2EE9CA"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0–5 min</w:t>
            </w:r>
          </w:p>
        </w:tc>
        <w:tc>
          <w:tcPr>
            <w:tcW w:w="3600" w:type="dxa"/>
          </w:tcPr>
          <w:p w14:paraId="01CBCFB1"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1–6</w:t>
            </w:r>
          </w:p>
        </w:tc>
        <w:tc>
          <w:tcPr>
            <w:tcW w:w="3600" w:type="dxa"/>
          </w:tcPr>
          <w:p w14:paraId="02EB5C99"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 xml:space="preserve">Hook, why this </w:t>
            </w:r>
            <w:proofErr w:type="gramStart"/>
            <w:r w:rsidRPr="0009695D">
              <w:rPr>
                <w:rFonts w:ascii="Times New Roman" w:hAnsi="Times New Roman" w:cs="Times New Roman"/>
                <w:sz w:val="24"/>
                <w:szCs w:val="24"/>
              </w:rPr>
              <w:t>matters</w:t>
            </w:r>
            <w:proofErr w:type="gramEnd"/>
            <w:r w:rsidRPr="0009695D">
              <w:rPr>
                <w:rFonts w:ascii="Times New Roman" w:hAnsi="Times New Roman" w:cs="Times New Roman"/>
                <w:sz w:val="24"/>
                <w:szCs w:val="24"/>
              </w:rPr>
              <w:t>, headline example</w:t>
            </w:r>
          </w:p>
        </w:tc>
      </w:tr>
      <w:tr w:rsidR="00982BC3" w:rsidRPr="0009695D" w14:paraId="68643112" w14:textId="77777777">
        <w:trPr>
          <w:jc w:val="center"/>
        </w:trPr>
        <w:tc>
          <w:tcPr>
            <w:tcW w:w="3600" w:type="dxa"/>
          </w:tcPr>
          <w:p w14:paraId="700B9EBB"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5–17 min</w:t>
            </w:r>
          </w:p>
        </w:tc>
        <w:tc>
          <w:tcPr>
            <w:tcW w:w="3600" w:type="dxa"/>
          </w:tcPr>
          <w:p w14:paraId="08D57201"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7–15</w:t>
            </w:r>
          </w:p>
        </w:tc>
        <w:tc>
          <w:tcPr>
            <w:tcW w:w="3600" w:type="dxa"/>
          </w:tcPr>
          <w:p w14:paraId="7F833A65"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Correlation vs. causation + spurious correlation discussion</w:t>
            </w:r>
          </w:p>
        </w:tc>
      </w:tr>
      <w:tr w:rsidR="00982BC3" w:rsidRPr="0009695D" w14:paraId="6080B8D6" w14:textId="77777777">
        <w:trPr>
          <w:jc w:val="center"/>
        </w:trPr>
        <w:tc>
          <w:tcPr>
            <w:tcW w:w="3600" w:type="dxa"/>
          </w:tcPr>
          <w:p w14:paraId="66BB6D75"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17–23 min</w:t>
            </w:r>
          </w:p>
        </w:tc>
        <w:tc>
          <w:tcPr>
            <w:tcW w:w="3600" w:type="dxa"/>
          </w:tcPr>
          <w:p w14:paraId="3F630D40"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16</w:t>
            </w:r>
          </w:p>
        </w:tc>
        <w:tc>
          <w:tcPr>
            <w:tcW w:w="3600" w:type="dxa"/>
          </w:tcPr>
          <w:p w14:paraId="560031BB"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Video discussion: fair comparison and random assignment</w:t>
            </w:r>
          </w:p>
        </w:tc>
      </w:tr>
      <w:tr w:rsidR="00982BC3" w:rsidRPr="0009695D" w14:paraId="65CC78C1" w14:textId="77777777">
        <w:trPr>
          <w:jc w:val="center"/>
        </w:trPr>
        <w:tc>
          <w:tcPr>
            <w:tcW w:w="3600" w:type="dxa"/>
          </w:tcPr>
          <w:p w14:paraId="453FC4C8"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23–42 min</w:t>
            </w:r>
          </w:p>
        </w:tc>
        <w:tc>
          <w:tcPr>
            <w:tcW w:w="3600" w:type="dxa"/>
          </w:tcPr>
          <w:p w14:paraId="3A6CFABB"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21–31</w:t>
            </w:r>
          </w:p>
        </w:tc>
        <w:tc>
          <w:tcPr>
            <w:tcW w:w="3600" w:type="dxa"/>
          </w:tcPr>
          <w:p w14:paraId="01DBBC1E"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Part 2: misleading graphs, steel example, checklist</w:t>
            </w:r>
          </w:p>
        </w:tc>
      </w:tr>
      <w:tr w:rsidR="00982BC3" w:rsidRPr="0009695D" w14:paraId="4C74DEB4" w14:textId="77777777">
        <w:trPr>
          <w:jc w:val="center"/>
        </w:trPr>
        <w:tc>
          <w:tcPr>
            <w:tcW w:w="3600" w:type="dxa"/>
          </w:tcPr>
          <w:p w14:paraId="7041643F"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42–55 min</w:t>
            </w:r>
          </w:p>
        </w:tc>
        <w:tc>
          <w:tcPr>
            <w:tcW w:w="3600" w:type="dxa"/>
          </w:tcPr>
          <w:p w14:paraId="17AFB774"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32–37</w:t>
            </w:r>
          </w:p>
        </w:tc>
        <w:tc>
          <w:tcPr>
            <w:tcW w:w="3600" w:type="dxa"/>
          </w:tcPr>
          <w:p w14:paraId="4B1DACA4"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Chart Detective case studies</w:t>
            </w:r>
          </w:p>
        </w:tc>
      </w:tr>
      <w:tr w:rsidR="00982BC3" w:rsidRPr="0009695D" w14:paraId="4CB89E49" w14:textId="77777777">
        <w:trPr>
          <w:jc w:val="center"/>
        </w:trPr>
        <w:tc>
          <w:tcPr>
            <w:tcW w:w="3600" w:type="dxa"/>
          </w:tcPr>
          <w:p w14:paraId="3A90720A"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55–67 min</w:t>
            </w:r>
          </w:p>
        </w:tc>
        <w:tc>
          <w:tcPr>
            <w:tcW w:w="3600" w:type="dxa"/>
          </w:tcPr>
          <w:p w14:paraId="5273AA85"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38–39</w:t>
            </w:r>
          </w:p>
        </w:tc>
        <w:tc>
          <w:tcPr>
            <w:tcW w:w="3600" w:type="dxa"/>
          </w:tcPr>
          <w:p w14:paraId="3A6195B2"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Inflation activity: same data, different stories</w:t>
            </w:r>
          </w:p>
        </w:tc>
      </w:tr>
      <w:tr w:rsidR="00982BC3" w:rsidRPr="0009695D" w14:paraId="27D27BA1" w14:textId="77777777">
        <w:trPr>
          <w:jc w:val="center"/>
        </w:trPr>
        <w:tc>
          <w:tcPr>
            <w:tcW w:w="3600" w:type="dxa"/>
          </w:tcPr>
          <w:p w14:paraId="619D4171"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67–70 min</w:t>
            </w:r>
          </w:p>
        </w:tc>
        <w:tc>
          <w:tcPr>
            <w:tcW w:w="3600" w:type="dxa"/>
          </w:tcPr>
          <w:p w14:paraId="68E46D9B"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w:t>
            </w:r>
          </w:p>
        </w:tc>
        <w:tc>
          <w:tcPr>
            <w:tcW w:w="3600" w:type="dxa"/>
          </w:tcPr>
          <w:p w14:paraId="1E4DC02F" w14:textId="77777777" w:rsidR="00982BC3" w:rsidRPr="0009695D" w:rsidRDefault="00000000">
            <w:pPr>
              <w:rPr>
                <w:rFonts w:ascii="Times New Roman" w:hAnsi="Times New Roman" w:cs="Times New Roman"/>
                <w:sz w:val="24"/>
                <w:szCs w:val="24"/>
              </w:rPr>
            </w:pPr>
            <w:r w:rsidRPr="0009695D">
              <w:rPr>
                <w:rFonts w:ascii="Times New Roman" w:hAnsi="Times New Roman" w:cs="Times New Roman"/>
                <w:sz w:val="24"/>
                <w:szCs w:val="24"/>
              </w:rPr>
              <w:t>Closing wrap-up</w:t>
            </w:r>
          </w:p>
        </w:tc>
      </w:tr>
    </w:tbl>
    <w:p w14:paraId="50DD9DF0" w14:textId="77777777" w:rsidR="00982BC3" w:rsidRPr="0009695D" w:rsidRDefault="00982BC3">
      <w:pPr>
        <w:rPr>
          <w:rFonts w:ascii="Times New Roman" w:hAnsi="Times New Roman" w:cs="Times New Roman"/>
          <w:sz w:val="24"/>
          <w:szCs w:val="24"/>
        </w:rPr>
      </w:pPr>
    </w:p>
    <w:p w14:paraId="6100E0D8"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Section 1 — Opening and framing (Slides 1–6)</w:t>
      </w:r>
    </w:p>
    <w:p w14:paraId="79BEA471"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1 — Title</w:t>
      </w:r>
    </w:p>
    <w:p w14:paraId="21B78B6C"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Welcome back to class! We’re </w:t>
      </w:r>
      <w:proofErr w:type="gramStart"/>
      <w:r w:rsidRPr="0009695D">
        <w:rPr>
          <w:rFonts w:ascii="Times New Roman" w:hAnsi="Times New Roman" w:cs="Times New Roman"/>
          <w:sz w:val="24"/>
          <w:szCs w:val="24"/>
        </w:rPr>
        <w:t>continuing doing</w:t>
      </w:r>
      <w:proofErr w:type="gramEnd"/>
      <w:r w:rsidRPr="0009695D">
        <w:rPr>
          <w:rFonts w:ascii="Times New Roman" w:hAnsi="Times New Roman" w:cs="Times New Roman"/>
          <w:sz w:val="24"/>
          <w:szCs w:val="24"/>
        </w:rPr>
        <w:t xml:space="preserve"> something economists do all the time. We look at data, we look at charts, and we ask a very annoying question: Does this </w:t>
      </w:r>
      <w:proofErr w:type="gramStart"/>
      <w:r w:rsidRPr="0009695D">
        <w:rPr>
          <w:rFonts w:ascii="Times New Roman" w:hAnsi="Times New Roman" w:cs="Times New Roman"/>
          <w:sz w:val="24"/>
          <w:szCs w:val="24"/>
        </w:rPr>
        <w:t>actually prove</w:t>
      </w:r>
      <w:proofErr w:type="gramEnd"/>
      <w:r w:rsidRPr="0009695D">
        <w:rPr>
          <w:rFonts w:ascii="Times New Roman" w:hAnsi="Times New Roman" w:cs="Times New Roman"/>
          <w:sz w:val="24"/>
          <w:szCs w:val="24"/>
        </w:rPr>
        <w:t xml:space="preserve"> anything? By the end of this class, I want you to be a little harder to fool. Not just by TikTok. Not just by the news. Not just by adults. By charts too. Today is about correlation, causation, and how people tell stories with data.</w:t>
      </w:r>
    </w:p>
    <w:p w14:paraId="196C7831" w14:textId="77777777" w:rsidR="00982BC3" w:rsidRPr="0009695D" w:rsidRDefault="00000000">
      <w:pPr>
        <w:spacing w:after="20" w:line="240" w:lineRule="auto"/>
        <w:rPr>
          <w:rFonts w:ascii="Times New Roman" w:hAnsi="Times New Roman" w:cs="Times New Roman"/>
          <w:sz w:val="24"/>
          <w:szCs w:val="24"/>
        </w:rPr>
      </w:pPr>
      <w:r w:rsidRPr="0009695D">
        <w:rPr>
          <w:rFonts w:ascii="Times New Roman" w:hAnsi="Times New Roman" w:cs="Times New Roman"/>
          <w:b/>
          <w:sz w:val="24"/>
          <w:szCs w:val="24"/>
        </w:rPr>
        <w:t xml:space="preserve">Teaching note: </w:t>
      </w:r>
      <w:r w:rsidRPr="0009695D">
        <w:rPr>
          <w:rFonts w:ascii="Times New Roman" w:hAnsi="Times New Roman" w:cs="Times New Roman"/>
          <w:sz w:val="24"/>
          <w:szCs w:val="24"/>
        </w:rPr>
        <w:t>Start with energy. Pause after “Does this actually prove anything?” so they lean in.</w:t>
      </w:r>
    </w:p>
    <w:p w14:paraId="714BADFD"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2 — Cat hook</w:t>
      </w:r>
    </w:p>
    <w:p w14:paraId="7F5EB9F8"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Okay, let’s start with an important scientific question. Did this cat destroy the roof? Be honest. If you saw just this picture online, what would your brain immediately want to say? Wait a moment, let them answer. Right — the cat is on the roof, the roof is bent, the cat looks extremely suspicious. But does the picture </w:t>
      </w:r>
      <w:proofErr w:type="gramStart"/>
      <w:r w:rsidRPr="0009695D">
        <w:rPr>
          <w:rFonts w:ascii="Times New Roman" w:hAnsi="Times New Roman" w:cs="Times New Roman"/>
          <w:sz w:val="24"/>
          <w:szCs w:val="24"/>
        </w:rPr>
        <w:t>actually prove</w:t>
      </w:r>
      <w:proofErr w:type="gramEnd"/>
      <w:r w:rsidRPr="0009695D">
        <w:rPr>
          <w:rFonts w:ascii="Times New Roman" w:hAnsi="Times New Roman" w:cs="Times New Roman"/>
          <w:sz w:val="24"/>
          <w:szCs w:val="24"/>
        </w:rPr>
        <w:t xml:space="preserve"> the cat caused the damage? Probably not. The cat and the broken roof show up together. That is correlation. But correlation is not enough to prove causation. Maybe the roof was already damaged. Maybe the roof was weak. Maybe something heavy fell on it earlier. Maybe the cat just picked the worst possible place to sit and now looks like the criminal. And honestly, that happens all the time with data. We see two things together, and our brain instantly writes a story. Today is about slowing down that instinct.</w:t>
      </w:r>
    </w:p>
    <w:p w14:paraId="7011510F"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 xml:space="preserve">Slides 3–5 — Why </w:t>
      </w:r>
      <w:proofErr w:type="gramStart"/>
      <w:r w:rsidRPr="0009695D">
        <w:rPr>
          <w:rFonts w:ascii="Times New Roman" w:hAnsi="Times New Roman" w:cs="Times New Roman"/>
          <w:sz w:val="24"/>
          <w:szCs w:val="24"/>
        </w:rPr>
        <w:t>this matters</w:t>
      </w:r>
      <w:proofErr w:type="gramEnd"/>
      <w:r w:rsidRPr="0009695D">
        <w:rPr>
          <w:rFonts w:ascii="Times New Roman" w:hAnsi="Times New Roman" w:cs="Times New Roman"/>
          <w:sz w:val="24"/>
          <w:szCs w:val="24"/>
        </w:rPr>
        <w:t xml:space="preserve"> and the alcohol headline</w:t>
      </w:r>
    </w:p>
    <w:p w14:paraId="635F90ED"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Okay, look at this headline for a second. Is this article seriously suggesting that alcohol is good for your body? Because that is </w:t>
      </w:r>
      <w:proofErr w:type="gramStart"/>
      <w:r w:rsidRPr="0009695D">
        <w:rPr>
          <w:rFonts w:ascii="Times New Roman" w:hAnsi="Times New Roman" w:cs="Times New Roman"/>
          <w:sz w:val="24"/>
          <w:szCs w:val="24"/>
        </w:rPr>
        <w:t>definitely what</w:t>
      </w:r>
      <w:proofErr w:type="gramEnd"/>
      <w:r w:rsidRPr="0009695D">
        <w:rPr>
          <w:rFonts w:ascii="Times New Roman" w:hAnsi="Times New Roman" w:cs="Times New Roman"/>
          <w:sz w:val="24"/>
          <w:szCs w:val="24"/>
        </w:rPr>
        <w:t xml:space="preserve"> it sounds like. And that is exactly why this is such a great example for today. The </w:t>
      </w:r>
      <w:proofErr w:type="gramStart"/>
      <w:r w:rsidRPr="0009695D">
        <w:rPr>
          <w:rFonts w:ascii="Times New Roman" w:hAnsi="Times New Roman" w:cs="Times New Roman"/>
          <w:sz w:val="24"/>
          <w:szCs w:val="24"/>
        </w:rPr>
        <w:t>headline is</w:t>
      </w:r>
      <w:proofErr w:type="gramEnd"/>
      <w:r w:rsidRPr="0009695D">
        <w:rPr>
          <w:rFonts w:ascii="Times New Roman" w:hAnsi="Times New Roman" w:cs="Times New Roman"/>
          <w:sz w:val="24"/>
          <w:szCs w:val="24"/>
        </w:rPr>
        <w:t xml:space="preserve"> dramatic. It is trying to grab your attention fast. Before we even read the article, it is already pushing us toward a story: alcohol helps your health. Now, just to be clear, I am not giving health advice, and I am </w:t>
      </w:r>
      <w:proofErr w:type="gramStart"/>
      <w:r w:rsidRPr="0009695D">
        <w:rPr>
          <w:rFonts w:ascii="Times New Roman" w:hAnsi="Times New Roman" w:cs="Times New Roman"/>
          <w:sz w:val="24"/>
          <w:szCs w:val="24"/>
        </w:rPr>
        <w:t>definitely not</w:t>
      </w:r>
      <w:proofErr w:type="gramEnd"/>
      <w:r w:rsidRPr="0009695D">
        <w:rPr>
          <w:rFonts w:ascii="Times New Roman" w:hAnsi="Times New Roman" w:cs="Times New Roman"/>
          <w:sz w:val="24"/>
          <w:szCs w:val="24"/>
        </w:rPr>
        <w:t xml:space="preserve"> telling a room full of teenagers to drink. I am using this because the headline is bold, surprising, and a little ridiculous — which makes it perfect for learning. Today, we are going to ask a very annoying but very important question: does the evidence </w:t>
      </w:r>
      <w:proofErr w:type="gramStart"/>
      <w:r w:rsidRPr="0009695D">
        <w:rPr>
          <w:rFonts w:ascii="Times New Roman" w:hAnsi="Times New Roman" w:cs="Times New Roman"/>
          <w:sz w:val="24"/>
          <w:szCs w:val="24"/>
        </w:rPr>
        <w:t>actually prove</w:t>
      </w:r>
      <w:proofErr w:type="gramEnd"/>
      <w:r w:rsidRPr="0009695D">
        <w:rPr>
          <w:rFonts w:ascii="Times New Roman" w:hAnsi="Times New Roman" w:cs="Times New Roman"/>
          <w:sz w:val="24"/>
          <w:szCs w:val="24"/>
        </w:rPr>
        <w:t xml:space="preserve"> what the headline seems to be saying?</w:t>
      </w:r>
    </w:p>
    <w:p w14:paraId="6447C443"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And here is the twist. Once we </w:t>
      </w:r>
      <w:proofErr w:type="gramStart"/>
      <w:r w:rsidRPr="0009695D">
        <w:rPr>
          <w:rFonts w:ascii="Times New Roman" w:hAnsi="Times New Roman" w:cs="Times New Roman"/>
          <w:sz w:val="24"/>
          <w:szCs w:val="24"/>
        </w:rPr>
        <w:t>actually read</w:t>
      </w:r>
      <w:proofErr w:type="gramEnd"/>
      <w:r w:rsidRPr="0009695D">
        <w:rPr>
          <w:rFonts w:ascii="Times New Roman" w:hAnsi="Times New Roman" w:cs="Times New Roman"/>
          <w:sz w:val="24"/>
          <w:szCs w:val="24"/>
        </w:rPr>
        <w:t xml:space="preserve"> the details, the article becomes much more careful. Look at this line: researchers “have not been able to determine cause and effect.” That sentence matters a lot. It means they found a pattern, but they cannot prove that one thing caused the other.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headline sounds bold, but the evidence is much more cautious. The headline gives us the feeling that </w:t>
      </w:r>
      <w:proofErr w:type="gramStart"/>
      <w:r w:rsidRPr="0009695D">
        <w:rPr>
          <w:rFonts w:ascii="Times New Roman" w:hAnsi="Times New Roman" w:cs="Times New Roman"/>
          <w:sz w:val="24"/>
          <w:szCs w:val="24"/>
        </w:rPr>
        <w:t>the science</w:t>
      </w:r>
      <w:proofErr w:type="gramEnd"/>
      <w:r w:rsidRPr="0009695D">
        <w:rPr>
          <w:rFonts w:ascii="Times New Roman" w:hAnsi="Times New Roman" w:cs="Times New Roman"/>
          <w:sz w:val="24"/>
          <w:szCs w:val="24"/>
        </w:rPr>
        <w:t xml:space="preserve"> has figured it out. The actual article </w:t>
      </w:r>
      <w:proofErr w:type="gramStart"/>
      <w:r w:rsidRPr="0009695D">
        <w:rPr>
          <w:rFonts w:ascii="Times New Roman" w:hAnsi="Times New Roman" w:cs="Times New Roman"/>
          <w:sz w:val="24"/>
          <w:szCs w:val="24"/>
        </w:rPr>
        <w:t>is saying</w:t>
      </w:r>
      <w:proofErr w:type="gramEnd"/>
      <w:r w:rsidRPr="0009695D">
        <w:rPr>
          <w:rFonts w:ascii="Times New Roman" w:hAnsi="Times New Roman" w:cs="Times New Roman"/>
          <w:sz w:val="24"/>
          <w:szCs w:val="24"/>
        </w:rPr>
        <w:t xml:space="preserve"> something much weaker: we noticed a relationship, but we do not know exactly why it exists. Maybe alcohol improves bone health. But maybe people who drink moderately are different in other ways too. Maybe they have different diets, different exercise habits, different incomes, or different overall lifestyles.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this is still interesting evidence, but it is not proof of causation. And that is the big lesson here: </w:t>
      </w:r>
      <w:proofErr w:type="gramStart"/>
      <w:r w:rsidRPr="0009695D">
        <w:rPr>
          <w:rFonts w:ascii="Times New Roman" w:hAnsi="Times New Roman" w:cs="Times New Roman"/>
          <w:sz w:val="24"/>
          <w:szCs w:val="24"/>
        </w:rPr>
        <w:t>the science</w:t>
      </w:r>
      <w:proofErr w:type="gramEnd"/>
      <w:r w:rsidRPr="0009695D">
        <w:rPr>
          <w:rFonts w:ascii="Times New Roman" w:hAnsi="Times New Roman" w:cs="Times New Roman"/>
          <w:sz w:val="24"/>
          <w:szCs w:val="24"/>
        </w:rPr>
        <w:t xml:space="preserve"> is saying maybe, but the headline is saying absolutely.</w:t>
      </w:r>
    </w:p>
    <w:p w14:paraId="30413B52"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lastRenderedPageBreak/>
        <w:t>Slide 6 — Agenda</w:t>
      </w:r>
    </w:p>
    <w:p w14:paraId="518D91BA"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So that headline was doing a lot. It sounded dramatic, confident, and way more certain than the evidence </w:t>
      </w:r>
      <w:proofErr w:type="gramStart"/>
      <w:r w:rsidRPr="0009695D">
        <w:rPr>
          <w:rFonts w:ascii="Times New Roman" w:hAnsi="Times New Roman" w:cs="Times New Roman"/>
          <w:sz w:val="24"/>
          <w:szCs w:val="24"/>
        </w:rPr>
        <w:t>actually was</w:t>
      </w:r>
      <w:proofErr w:type="gramEnd"/>
      <w:r w:rsidRPr="0009695D">
        <w:rPr>
          <w:rFonts w:ascii="Times New Roman" w:hAnsi="Times New Roman" w:cs="Times New Roman"/>
          <w:sz w:val="24"/>
          <w:szCs w:val="24"/>
        </w:rPr>
        <w:t>. And that is basically our whole job today: learning how to slow down and not get tricked by confident-looking claims. We’re going to practice three things. How to tell correlation from causation. How to read graphs without getting manipulated by them. And then you’ll try it yourselves as chart detectives. So today is not about memorizing definitions. It’s about learning how to look at evidence and ask better questions.</w:t>
      </w:r>
    </w:p>
    <w:p w14:paraId="3F1C7DB6"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Section 2 — Correlation, causation, and spurious patterns (Slides 7–16)</w:t>
      </w:r>
    </w:p>
    <w:p w14:paraId="430F9399"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Slides 7–8 — Spurious correlation hooks</w:t>
      </w:r>
    </w:p>
    <w:p w14:paraId="479E1E50"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Before I define anything, just look at this chart for a second. Per capita consumption of margarine moves almost perfectly with the divorce rate in Maine. I am not asking you to explain it yet. I just want you to notice what your brain wants to do. When people see two lines moving together this closely, they immediately want a story. We want to explain it. We want to say, “Oh, this must be because of something.” That instinct is very human, and sometimes it is useful. But sometimes it gets us into trouble. So just hold that thought for now: the pattern is real, the lines move together, and yet the story already feels suspicious.</w:t>
      </w:r>
    </w:p>
    <w:p w14:paraId="17FDB2B7"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let me show you another one. Here is the second chart. Wind power generated in Taiwan moves with Google searches for “I am tired.” Again, do not solve it yet. Just notice the same problem. The pattern is real. The lines move together. But the obvious story sounds strange. So now we have two examples where the data </w:t>
      </w:r>
      <w:proofErr w:type="gramStart"/>
      <w:r w:rsidRPr="0009695D">
        <w:rPr>
          <w:rFonts w:ascii="Times New Roman" w:hAnsi="Times New Roman" w:cs="Times New Roman"/>
          <w:sz w:val="24"/>
          <w:szCs w:val="24"/>
        </w:rPr>
        <w:t>show</w:t>
      </w:r>
      <w:proofErr w:type="gramEnd"/>
      <w:r w:rsidRPr="0009695D">
        <w:rPr>
          <w:rFonts w:ascii="Times New Roman" w:hAnsi="Times New Roman" w:cs="Times New Roman"/>
          <w:sz w:val="24"/>
          <w:szCs w:val="24"/>
        </w:rPr>
        <w:t xml:space="preserve"> a relationship, but we are not ready to trust the first explanation that comes to mind. That is the tension I want you to feel before we put any vocabulary </w:t>
      </w:r>
      <w:proofErr w:type="gramStart"/>
      <w:r w:rsidRPr="0009695D">
        <w:rPr>
          <w:rFonts w:ascii="Times New Roman" w:hAnsi="Times New Roman" w:cs="Times New Roman"/>
          <w:sz w:val="24"/>
          <w:szCs w:val="24"/>
        </w:rPr>
        <w:t>on</w:t>
      </w:r>
      <w:proofErr w:type="gramEnd"/>
      <w:r w:rsidRPr="0009695D">
        <w:rPr>
          <w:rFonts w:ascii="Times New Roman" w:hAnsi="Times New Roman" w:cs="Times New Roman"/>
          <w:sz w:val="24"/>
          <w:szCs w:val="24"/>
        </w:rPr>
        <w:t xml:space="preserve"> it.</w:t>
      </w:r>
    </w:p>
    <w:p w14:paraId="7ABDCD2D"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9 — Correlation vs. causation</w:t>
      </w:r>
    </w:p>
    <w:p w14:paraId="5E75281D" w14:textId="77777777" w:rsidR="00982BC3" w:rsidRPr="0009695D" w:rsidRDefault="00000000">
      <w:pPr>
        <w:spacing w:after="0" w:line="240" w:lineRule="auto"/>
        <w:rPr>
          <w:rFonts w:ascii="Times New Roman" w:hAnsi="Times New Roman" w:cs="Times New Roman"/>
          <w:sz w:val="24"/>
          <w:szCs w:val="24"/>
        </w:rPr>
      </w:pP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what exactly is bothering us in </w:t>
      </w:r>
      <w:proofErr w:type="gramStart"/>
      <w:r w:rsidRPr="0009695D">
        <w:rPr>
          <w:rFonts w:ascii="Times New Roman" w:hAnsi="Times New Roman" w:cs="Times New Roman"/>
          <w:sz w:val="24"/>
          <w:szCs w:val="24"/>
        </w:rPr>
        <w:t>both of these</w:t>
      </w:r>
      <w:proofErr w:type="gramEnd"/>
      <w:r w:rsidRPr="0009695D">
        <w:rPr>
          <w:rFonts w:ascii="Times New Roman" w:hAnsi="Times New Roman" w:cs="Times New Roman"/>
          <w:sz w:val="24"/>
          <w:szCs w:val="24"/>
        </w:rPr>
        <w:t xml:space="preserve"> examples? It is this: two things move together, but we do not know whether one caused the other. Now let’s give that problem a name. What you just saw is the difference between correlation and causation. Correlation means two things move together. That is all it means. It tells us there is a pattern, but it does not tell us why the pattern exists. Causation is stronger. Causation means one thing </w:t>
      </w:r>
      <w:proofErr w:type="gramStart"/>
      <w:r w:rsidRPr="0009695D">
        <w:rPr>
          <w:rFonts w:ascii="Times New Roman" w:hAnsi="Times New Roman" w:cs="Times New Roman"/>
          <w:sz w:val="24"/>
          <w:szCs w:val="24"/>
        </w:rPr>
        <w:t>actually changes</w:t>
      </w:r>
      <w:proofErr w:type="gramEnd"/>
      <w:r w:rsidRPr="0009695D">
        <w:rPr>
          <w:rFonts w:ascii="Times New Roman" w:hAnsi="Times New Roman" w:cs="Times New Roman"/>
          <w:sz w:val="24"/>
          <w:szCs w:val="24"/>
        </w:rPr>
        <w:t xml:space="preserve"> another thing. Here is a classic example. Ice cream sales go up when heat stroke goes up. That is a real pattern. The two things move together. But do we think ice cream causes heat stroke? Probably not.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pattern is real, but the first story that jumps into your head can still be wrong. That is the key lesson here: seeing two things together is not the same as proving that one caused the other.</w:t>
      </w:r>
    </w:p>
    <w:p w14:paraId="4F90C89C"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 xml:space="preserve">Slide 10 — Real </w:t>
      </w:r>
      <w:proofErr w:type="gramStart"/>
      <w:r w:rsidRPr="0009695D">
        <w:rPr>
          <w:rFonts w:ascii="Times New Roman" w:hAnsi="Times New Roman" w:cs="Times New Roman"/>
          <w:sz w:val="24"/>
          <w:szCs w:val="24"/>
        </w:rPr>
        <w:t>causation</w:t>
      </w:r>
      <w:proofErr w:type="gramEnd"/>
    </w:p>
    <w:p w14:paraId="006CEDFB" w14:textId="77777777" w:rsidR="00982BC3" w:rsidRPr="0009695D" w:rsidRDefault="00000000">
      <w:pPr>
        <w:spacing w:after="0" w:line="240" w:lineRule="auto"/>
        <w:rPr>
          <w:rFonts w:ascii="Times New Roman" w:hAnsi="Times New Roman" w:cs="Times New Roman"/>
          <w:sz w:val="24"/>
          <w:szCs w:val="24"/>
        </w:rPr>
      </w:pP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if correlation does not automatically mean causation, then why do correlations happen in the first place? There are three big possibilities. First, sometimes there really is causation. Sometimes one thing truly does affect another. In the heat stroke example, hot weather really does increase heat stroke. That is a causal relationship. And I want you to notice something else here: direction matters. We do not just ask whether two things are connected. We also ask which way the causation would run. Hot weather can cause heat stroke. Heat stroke does not cause hot weather. That sounds obvious when we say it out loud, but people forget this all the time when they look at data.</w:t>
      </w:r>
    </w:p>
    <w:p w14:paraId="6DF25979"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11 — Hidden third factor / confounder</w:t>
      </w:r>
    </w:p>
    <w:p w14:paraId="055F6601"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Second, there may be a third hidden factor causing both things at once. This is the big one, and it is the one people miss all the time. You will sometimes hear the word “confounder.” That sounds technical, but for now you can just think: a hidden third factor. Back to our ice cream example. Hot weather increases ice cream sales, and hot weather also increases heat stroke.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temperature creates </w:t>
      </w:r>
      <w:proofErr w:type="gramStart"/>
      <w:r w:rsidRPr="0009695D">
        <w:rPr>
          <w:rFonts w:ascii="Times New Roman" w:hAnsi="Times New Roman" w:cs="Times New Roman"/>
          <w:sz w:val="24"/>
          <w:szCs w:val="24"/>
        </w:rPr>
        <w:t>the</w:t>
      </w:r>
      <w:proofErr w:type="gramEnd"/>
      <w:r w:rsidRPr="0009695D">
        <w:rPr>
          <w:rFonts w:ascii="Times New Roman" w:hAnsi="Times New Roman" w:cs="Times New Roman"/>
          <w:sz w:val="24"/>
          <w:szCs w:val="24"/>
        </w:rPr>
        <w:t xml:space="preserve"> correlation. If I only look at ice cream and heat stroke, I might tell the wrong story. I might blame the ice cream, when the real driver is the weather. This is why data can be tricky. A correlation can look persuasive even when the story attached to it is wrong.</w:t>
      </w:r>
    </w:p>
    <w:p w14:paraId="37D8FAB9"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12 — Coincidence</w:t>
      </w:r>
    </w:p>
    <w:p w14:paraId="1A175431"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Third, sometimes the pattern is basically coincidence. Two things happen to move together, but there is no meaningful relationship underneath. And our brains are very bad at accepting coincidence. We love stories. We love explanations. We want things to make sense.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when we see two lines matching, we often rush to explain them, even when the connection might just be random chance or two unrelated trends happening at the same time. So now we have the full picture. A correlation might reflect real causation. It might be driven by a hidden third factor. Or it might simply be coincidence. And the graph alone usually does not tell us which one it is.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w:t>
      </w:r>
      <w:r w:rsidRPr="0009695D">
        <w:rPr>
          <w:rFonts w:ascii="Times New Roman" w:hAnsi="Times New Roman" w:cs="Times New Roman"/>
          <w:sz w:val="24"/>
          <w:szCs w:val="24"/>
        </w:rPr>
        <w:lastRenderedPageBreak/>
        <w:t>when we see a correlation, the right response is not, “Great, I found causation.” The right response is, “Okay, what are the possible explanations?”</w:t>
      </w:r>
    </w:p>
    <w:p w14:paraId="0C058C22"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Slides 13–15 — Small-group use of the concept</w:t>
      </w:r>
    </w:p>
    <w:p w14:paraId="4BDDADE5"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that we have the tools, let’s </w:t>
      </w:r>
      <w:proofErr w:type="gramStart"/>
      <w:r w:rsidRPr="0009695D">
        <w:rPr>
          <w:rFonts w:ascii="Times New Roman" w:hAnsi="Times New Roman" w:cs="Times New Roman"/>
          <w:sz w:val="24"/>
          <w:szCs w:val="24"/>
        </w:rPr>
        <w:t>actually use</w:t>
      </w:r>
      <w:proofErr w:type="gramEnd"/>
      <w:r w:rsidRPr="0009695D">
        <w:rPr>
          <w:rFonts w:ascii="Times New Roman" w:hAnsi="Times New Roman" w:cs="Times New Roman"/>
          <w:sz w:val="24"/>
          <w:szCs w:val="24"/>
        </w:rPr>
        <w:t xml:space="preserve"> them. This is where you get to do the fun part. You are going to work in small groups. Each group will look at the chart, and your job is not to find one perfect answer. Your job is to generate possible explanations and decide which ones are funny, which ones are more realistic, and why the chart does not prove causation. For your chart, I want your group to come up with three things. First, one funny explanation that is technically possible. Second, one more realistic explanation. Third, one sentence </w:t>
      </w:r>
      <w:proofErr w:type="gramStart"/>
      <w:r w:rsidRPr="0009695D">
        <w:rPr>
          <w:rFonts w:ascii="Times New Roman" w:hAnsi="Times New Roman" w:cs="Times New Roman"/>
          <w:sz w:val="24"/>
          <w:szCs w:val="24"/>
        </w:rPr>
        <w:t>explaining</w:t>
      </w:r>
      <w:proofErr w:type="gramEnd"/>
      <w:r w:rsidRPr="0009695D">
        <w:rPr>
          <w:rFonts w:ascii="Times New Roman" w:hAnsi="Times New Roman" w:cs="Times New Roman"/>
          <w:sz w:val="24"/>
          <w:szCs w:val="24"/>
        </w:rPr>
        <w:t xml:space="preserve"> why the chart does not prove causation. Choose one speaker. Your speaker will share your group’s answers. Remember: your job is not to be right immediately. Your job is to think of mechanisms. Funny is allowed. Weird is allowed. But I also want one serious answer. Take a few minutes and talk in your groups.</w:t>
      </w:r>
    </w:p>
    <w:p w14:paraId="12651737"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Walk around and say things like: What story does this chart make people want to believe? What is a hidden third factor that could explain both things? Could this just be two trends moving over time? What is the funniest explanation your group can defend for ten seconds? What is the boring economist explanation?</w:t>
      </w:r>
    </w:p>
    <w:p w14:paraId="4B385778"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Let’s come back together. Let’s start with the margarine and divorce chart. What was the funniest explanation your group came up with? Take one or two answers. Great. Now what was the more realistic explanation? Take answers. Exactly. Maybe changes in lifestyle affect food choices. Maybe social norms around marriage and divorce are changing over time. Maybe both series are moving for separate reasons.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does this chart prove that margarine causes divorce? No. It shows a pattern. It does not identify the mechanism. And that difference matters.</w:t>
      </w:r>
    </w:p>
    <w:p w14:paraId="4B80832A"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What was the funniest explanation your group came up with here? Take answers. Nice. Now give me the boring economist explanation. Take answers. Yes. Time itself can create fake-looking relationships. If two things are both trending upward over time, they can look strongly related even when one is not causing the other. That is why “the lines look similar” is not enough. A graph can be visually convincing and still tell the wrong story.</w:t>
      </w:r>
    </w:p>
    <w:p w14:paraId="1C34C3AB"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let’s do one that feels a little less obviously ridiculous. That makes it more dangerous. Look at this one: air pollution in Sioux City, Iowa, and Tesla’s stock price. This one is useful because it sounds slightly less silly at first. That makes it easier to imagine people taking it seriously. Give me three possibilities: one direct causal story, one reverse-causality story, and one coincidence or third-factor story. Take answers. Exactly. And that is the point. The same correlation can support multiple stories. That does not mean all stories are equally good. It means the graph by itself is not enough to prove which story is true.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lesson here is not “nothing is real.” The lesson is “be careful.” When you see a pattern, do not stop at the first story your brain invents.</w:t>
      </w:r>
    </w:p>
    <w:p w14:paraId="2F432FB1"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16 — Video bridge</w:t>
      </w:r>
    </w:p>
    <w:p w14:paraId="3F897876"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We have spent most of today learning why correlation is not enough. Two things can move together for lots of reasons. One might cause the other, but there could also be a hidden third factor, or it could just be coincidence. Now we are going to look at the other side of the story. Sometimes, with the right kind of evidence, we </w:t>
      </w:r>
      <w:proofErr w:type="gramStart"/>
      <w:r w:rsidRPr="0009695D">
        <w:rPr>
          <w:rFonts w:ascii="Times New Roman" w:hAnsi="Times New Roman" w:cs="Times New Roman"/>
          <w:sz w:val="24"/>
          <w:szCs w:val="24"/>
        </w:rPr>
        <w:t>actually can</w:t>
      </w:r>
      <w:proofErr w:type="gramEnd"/>
      <w:r w:rsidRPr="0009695D">
        <w:rPr>
          <w:rFonts w:ascii="Times New Roman" w:hAnsi="Times New Roman" w:cs="Times New Roman"/>
          <w:sz w:val="24"/>
          <w:szCs w:val="24"/>
        </w:rPr>
        <w:t xml:space="preserve"> get closer to causation.</w:t>
      </w:r>
    </w:p>
    <w:p w14:paraId="17DF1492"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This video shows the best-case scenario: when data can get us closer to causation. The key idea is simple: if we randomly assign who gets the treatment, we create a fairer comparison. That makes differences in outcomes more informative about causation, not just hidden differences between groups. If students choose whether to use a study app, motivated students may be more likely to use it. But if students are randomly assigned to use it or not use it, the comparison is fairer, and later score differences are more meaningful.</w:t>
      </w:r>
    </w:p>
    <w:p w14:paraId="6424E660"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Section 3 — Part 2: Misleading graphs and chart detective toolkit (Slides 21–31)</w:t>
      </w:r>
    </w:p>
    <w:p w14:paraId="76A6D9B2"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21 — Part 2 opener</w:t>
      </w:r>
    </w:p>
    <w:p w14:paraId="79FA8649"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we are moving to a different kind of problem. In Part 1, we looked at how people can tell the wrong story from a pattern in data. In Part 2, we are looking at something slightly different. Sometimes the numbers themselves are real, but the graph is designed in a way that pushes your brain toward the wrong conclusion.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this part is about learning how graphs can mislead you without technically making up fake data.</w:t>
      </w:r>
    </w:p>
    <w:p w14:paraId="1AFE8BD8"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Slides 22–30 — Steel production example</w:t>
      </w:r>
    </w:p>
    <w:p w14:paraId="3247918C"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Let’s start with this graphic. Just look at it for a second. What story is this image trying to make you believe? Take a few answers. Exactly. The message is very clear: U.S. steel production is going up, and it is going up in a big, impressive way. The design is doing a lot of work here. The dark background, the giant text, the dramatic </w:t>
      </w:r>
      <w:r w:rsidRPr="0009695D">
        <w:rPr>
          <w:rFonts w:ascii="Times New Roman" w:hAnsi="Times New Roman" w:cs="Times New Roman"/>
          <w:sz w:val="24"/>
          <w:szCs w:val="24"/>
        </w:rPr>
        <w:lastRenderedPageBreak/>
        <w:t xml:space="preserve">colors, the big green word “increases” — everything is pushing you toward the feeling that this is a major jump. And that is why this is such a useful example. Because the issue here is not that the data </w:t>
      </w:r>
      <w:proofErr w:type="gramStart"/>
      <w:r w:rsidRPr="0009695D">
        <w:rPr>
          <w:rFonts w:ascii="Times New Roman" w:hAnsi="Times New Roman" w:cs="Times New Roman"/>
          <w:sz w:val="24"/>
          <w:szCs w:val="24"/>
        </w:rPr>
        <w:t>are</w:t>
      </w:r>
      <w:proofErr w:type="gramEnd"/>
      <w:r w:rsidRPr="0009695D">
        <w:rPr>
          <w:rFonts w:ascii="Times New Roman" w:hAnsi="Times New Roman" w:cs="Times New Roman"/>
          <w:sz w:val="24"/>
          <w:szCs w:val="24"/>
        </w:rPr>
        <w:t xml:space="preserve"> fake. The issue is that the presentation is trying very hard to make a small change feel huge. So now let’s inspect the evidence underneath the graphic.</w:t>
      </w:r>
    </w:p>
    <w:p w14:paraId="7EA7648C"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Here is the chart behind that message. Now I want you to look at it like detectives. What about this chart makes the increase look dramatic? Take answers. Good. Some of you may notice the bars look very different in height. Some of you may notice the scale looks a little strange. And that is exactly where we need to look. This chart is technically based on real numbers. But it is using the axis in a way that exaggerates the visual gap between the two years.</w:t>
      </w:r>
    </w:p>
    <w:p w14:paraId="76C95401"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If you saw this chart quickly on social media, what story would you probably take away? Take answers. Right — you would probably think steel production jumped a lot. </w:t>
      </w:r>
      <w:proofErr w:type="gramStart"/>
      <w:r w:rsidRPr="0009695D">
        <w:rPr>
          <w:rFonts w:ascii="Times New Roman" w:hAnsi="Times New Roman" w:cs="Times New Roman"/>
          <w:sz w:val="24"/>
          <w:szCs w:val="24"/>
        </w:rPr>
        <w:t>Maybe</w:t>
      </w:r>
      <w:proofErr w:type="gramEnd"/>
      <w:r w:rsidRPr="0009695D">
        <w:rPr>
          <w:rFonts w:ascii="Times New Roman" w:hAnsi="Times New Roman" w:cs="Times New Roman"/>
          <w:sz w:val="24"/>
          <w:szCs w:val="24"/>
        </w:rPr>
        <w:t xml:space="preserve"> even exploded. That is the power of visual framing. A graph does not just show data. It also creates an impression. And that impression can be much stronger than what the numbers really say.</w:t>
      </w:r>
    </w:p>
    <w:p w14:paraId="24A8A207"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let’s slow down and </w:t>
      </w:r>
      <w:proofErr w:type="gramStart"/>
      <w:r w:rsidRPr="0009695D">
        <w:rPr>
          <w:rFonts w:ascii="Times New Roman" w:hAnsi="Times New Roman" w:cs="Times New Roman"/>
          <w:sz w:val="24"/>
          <w:szCs w:val="24"/>
        </w:rPr>
        <w:t>actually read</w:t>
      </w:r>
      <w:proofErr w:type="gramEnd"/>
      <w:r w:rsidRPr="0009695D">
        <w:rPr>
          <w:rFonts w:ascii="Times New Roman" w:hAnsi="Times New Roman" w:cs="Times New Roman"/>
          <w:sz w:val="24"/>
          <w:szCs w:val="24"/>
        </w:rPr>
        <w:t xml:space="preserve"> it. First question: what are the units? Steel production is being measured in megatons, or millions of tons. Second question: where does the y-axis start? Not at zero. That matters a lot </w:t>
      </w:r>
      <w:proofErr w:type="gramStart"/>
      <w:r w:rsidRPr="0009695D">
        <w:rPr>
          <w:rFonts w:ascii="Times New Roman" w:hAnsi="Times New Roman" w:cs="Times New Roman"/>
          <w:sz w:val="24"/>
          <w:szCs w:val="24"/>
        </w:rPr>
        <w:t>for</w:t>
      </w:r>
      <w:proofErr w:type="gramEnd"/>
      <w:r w:rsidRPr="0009695D">
        <w:rPr>
          <w:rFonts w:ascii="Times New Roman" w:hAnsi="Times New Roman" w:cs="Times New Roman"/>
          <w:sz w:val="24"/>
          <w:szCs w:val="24"/>
        </w:rPr>
        <w:t xml:space="preserve"> bar charts. When a bar chart starts high up instead of at zero, even a small difference can look enormous. Now let’s look at the actual values. The graph goes from about 80.8 million tons in 2024 to 81.8 million tons in 2025. That is an increase of about 1 million tons. And in percentage terms, that is only about 1.24 percent. So yes, it increased. But no, it did not increase in the huge, dramatic way the graphic is trying to make you feel. That is the key lesson: the data can be real, and the impression can still be misleading.</w:t>
      </w:r>
    </w:p>
    <w:p w14:paraId="745C9D2A"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look at the same exact data again. Nothing changed in </w:t>
      </w:r>
      <w:proofErr w:type="gramStart"/>
      <w:r w:rsidRPr="0009695D">
        <w:rPr>
          <w:rFonts w:ascii="Times New Roman" w:hAnsi="Times New Roman" w:cs="Times New Roman"/>
          <w:sz w:val="24"/>
          <w:szCs w:val="24"/>
        </w:rPr>
        <w:t>the</w:t>
      </w:r>
      <w:proofErr w:type="gramEnd"/>
      <w:r w:rsidRPr="0009695D">
        <w:rPr>
          <w:rFonts w:ascii="Times New Roman" w:hAnsi="Times New Roman" w:cs="Times New Roman"/>
          <w:sz w:val="24"/>
          <w:szCs w:val="24"/>
        </w:rPr>
        <w:t xml:space="preserve"> numbers. The only big change is that the y-axis now starts at zero. How does it feel now? Take answers. Exactly. The increase looks much smaller. Because it is much smaller. This is why graph design matters. The first graph was not necessarily “fake.” But it was visually manipulative. It used a real increase and made it look much bigger than it really was.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when you look at graphs, you should not only ask, “Are these numbers real?” You should also ask, “Is this graph designed to give me an exaggerated reaction?”</w:t>
      </w:r>
    </w:p>
    <w:p w14:paraId="20063E0F"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 31 — Chart Detective checklist</w:t>
      </w:r>
    </w:p>
    <w:p w14:paraId="2A878B36"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Now let’s turn this into a simple checklist. Because I do not want you to just complain that a graph feels weird. I want you to know exactly what questions to ask.</w:t>
      </w:r>
    </w:p>
    <w:p w14:paraId="2CF44E37"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These are five questions that will save you from a lot of bad graphs. Number one: what is the title telling me? Not just what the graph shows, but what story the title is trying to push.</w:t>
      </w:r>
    </w:p>
    <w:p w14:paraId="33696547"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Number two: what are the units? Percent? Dollars? People? Tons? Without units, numbers can sound more dramatic than they really are.</w:t>
      </w:r>
    </w:p>
    <w:p w14:paraId="6D5F31B4"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Number three: does the y-axis start at zero, especially for bar charts? That one alone can save you from a lot of nonsense.</w:t>
      </w:r>
    </w:p>
    <w:p w14:paraId="7802A938"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 xml:space="preserve">Number four: what time </w:t>
      </w:r>
      <w:proofErr w:type="gramStart"/>
      <w:r w:rsidRPr="0009695D">
        <w:rPr>
          <w:rFonts w:ascii="Times New Roman" w:hAnsi="Times New Roman" w:cs="Times New Roman"/>
          <w:sz w:val="24"/>
          <w:szCs w:val="24"/>
        </w:rPr>
        <w:t>window is</w:t>
      </w:r>
      <w:proofErr w:type="gramEnd"/>
      <w:r w:rsidRPr="0009695D">
        <w:rPr>
          <w:rFonts w:ascii="Times New Roman" w:hAnsi="Times New Roman" w:cs="Times New Roman"/>
          <w:sz w:val="24"/>
          <w:szCs w:val="24"/>
        </w:rPr>
        <w:t xml:space="preserve"> shown, and why? Did they pick a very short window to make something look dramatic?</w:t>
      </w:r>
    </w:p>
    <w:p w14:paraId="1922B9AA"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Number five: what context is missing? Is there a baseline? A comparison group? Earlier years? A more normal version of the graph?</w:t>
      </w:r>
    </w:p>
    <w:p w14:paraId="64396D05"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If you ask these five questions, you will already be much harder to fool. Now you get to try this yourselves. You are going to use those five questions on a new chart.</w:t>
      </w:r>
    </w:p>
    <w:p w14:paraId="0A1856D9"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Section 4 — Chart Detective case studies (Slides 32–37)</w:t>
      </w:r>
    </w:p>
    <w:p w14:paraId="62C88A3D"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Slides 32–37 — Case study setup</w:t>
      </w:r>
    </w:p>
    <w:p w14:paraId="426C23F8"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we’re going to do this together, one graph at a time. For each graph, I want you to talk in your small groups for a couple of minutes first. Then we’ll come back together and compare answers. Each time, your group will answer the same four questions: What story is the graph trying to make people believe? What is strange or misleading about it? What context is missing? If you had to fix it, what would you change first?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every round is the same structure. The only thing that changes is the graph.</w:t>
      </w:r>
    </w:p>
    <w:p w14:paraId="49ACCAD1"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lastRenderedPageBreak/>
        <w:t>Case 1 — Florida gun deaths</w:t>
      </w:r>
    </w:p>
    <w:p w14:paraId="04ED9915"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Let’s start with this one. Take a close look before you trust your first impression. In your groups, answer the four questions. Especially ask yourselves: what is this graph trying to make you believe about the law? You have about two minutes.</w:t>
      </w:r>
    </w:p>
    <w:p w14:paraId="2A167659"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Prompts while circulating: What does the line look like it is doing? Now read the axis carefully. Where is zero? If the line goes down on the page, does that mean the number is going down? What is the graph hoping you will assume without checking?</w:t>
      </w:r>
    </w:p>
    <w:p w14:paraId="3AC70541"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Whole-class questions: What story is the graph trying to tell? What is the biggest misleading feature? What would you fix first?</w:t>
      </w:r>
    </w:p>
    <w:p w14:paraId="00216F0D"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Likely student answers: It looks like gun deaths went down after the law. The line drops after the law, so it feels like the law helped. The axis looks weird. Zero is on top. The y-axis is reversed. The graph is relying on people not reading the axis carefully.</w:t>
      </w:r>
    </w:p>
    <w:p w14:paraId="1DADF06F"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Good. This graph is trying to make you believe that gun deaths fell after the law, and that the law may have caused that improvement. But the biggest trick here is the y-axis. It is reversed. Zero is at the top, and larger numbers are lower down.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graph is counting on your brain to make a very normal mistake: we usually see “down” and think “less.” But here, moving downward on the page does not automatically mean fewer deaths. That is why this graph is misleading. It is using the visual direction of the line to push a story before you read the axis carefully. If we wanted to fix it, the first thing we would do is put the y-axis in the normal direction. This graph is counting on you not to read the axis.</w:t>
      </w:r>
    </w:p>
    <w:p w14:paraId="34ED9A55"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Case 2 — FOX COVID graph</w:t>
      </w:r>
    </w:p>
    <w:p w14:paraId="1A468619"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Let’s start with this one. Take a close look before you trust your first impression. In your groups, answer the four questions. Especially ask yourselves: what is this graph trying to make you believe about the law? You have about two minutes.</w:t>
      </w:r>
    </w:p>
    <w:p w14:paraId="1E93310B"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Prompts while circulating: Read the y-axis labels one by one. Are they increasing by the same amount each time? If the spacing looks equal, should the numbers also increase equally? Can you trust the shape of the line if the scale is inconsistent?</w:t>
      </w:r>
    </w:p>
    <w:p w14:paraId="0FCD432C"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 xml:space="preserve">Whole-class questions: What story does the graph suggest at first glance? What is broken or misleading about the scale? Why does that </w:t>
      </w:r>
      <w:proofErr w:type="gramStart"/>
      <w:r w:rsidRPr="0009695D">
        <w:rPr>
          <w:rFonts w:ascii="Times New Roman" w:hAnsi="Times New Roman" w:cs="Times New Roman"/>
          <w:sz w:val="24"/>
          <w:szCs w:val="24"/>
        </w:rPr>
        <w:t>matter for</w:t>
      </w:r>
      <w:proofErr w:type="gramEnd"/>
      <w:r w:rsidRPr="0009695D">
        <w:rPr>
          <w:rFonts w:ascii="Times New Roman" w:hAnsi="Times New Roman" w:cs="Times New Roman"/>
          <w:sz w:val="24"/>
          <w:szCs w:val="24"/>
        </w:rPr>
        <w:t xml:space="preserve"> how we read the line?</w:t>
      </w:r>
    </w:p>
    <w:p w14:paraId="5096B019"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Likely student answers: It looks like new cases are rising quickly. The graph makes the trend look dramatic. The y-axis labels are weird. The intervals are not consistent. Equal spaces do not represent equal increases. The shape of the line might be distorted.</w:t>
      </w:r>
    </w:p>
    <w:p w14:paraId="3FEE8301"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Exactly. This graph looks professional at first, but the y-axis is not scaled consistently. The labels do not increase by equal amounts, even though the graph space makes them look as if they </w:t>
      </w:r>
      <w:proofErr w:type="gramStart"/>
      <w:r w:rsidRPr="0009695D">
        <w:rPr>
          <w:rFonts w:ascii="Times New Roman" w:hAnsi="Times New Roman" w:cs="Times New Roman"/>
          <w:sz w:val="24"/>
          <w:szCs w:val="24"/>
        </w:rPr>
        <w:t>do</w:t>
      </w:r>
      <w:proofErr w:type="gramEnd"/>
      <w:r w:rsidRPr="0009695D">
        <w:rPr>
          <w:rFonts w:ascii="Times New Roman" w:hAnsi="Times New Roman" w:cs="Times New Roman"/>
          <w:sz w:val="24"/>
          <w:szCs w:val="24"/>
        </w:rPr>
        <w:t xml:space="preserve">. That means equal-looking vertical distances do not represent equal numerical changes. Once that happens, the shape of the line stops being trustworthy. The graph can exaggerate some jumps, flatten others, and create a misleading picture of the trend.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lesson here is simple: if the scale is broken, the story is broken. If we redesigned this graph, the first thing we would do is use equal intervals on the y-axis. If the scale is broken, the story is broken.</w:t>
      </w:r>
    </w:p>
    <w:p w14:paraId="3C2481A0"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Case 3 — Climate graph</w:t>
      </w:r>
    </w:p>
    <w:p w14:paraId="5F8D9CCF"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for the third case. This one is a little different. The graph itself is </w:t>
      </w:r>
      <w:proofErr w:type="gramStart"/>
      <w:r w:rsidRPr="0009695D">
        <w:rPr>
          <w:rFonts w:ascii="Times New Roman" w:hAnsi="Times New Roman" w:cs="Times New Roman"/>
          <w:sz w:val="24"/>
          <w:szCs w:val="24"/>
        </w:rPr>
        <w:t>not as</w:t>
      </w:r>
      <w:proofErr w:type="gramEnd"/>
      <w:r w:rsidRPr="0009695D">
        <w:rPr>
          <w:rFonts w:ascii="Times New Roman" w:hAnsi="Times New Roman" w:cs="Times New Roman"/>
          <w:sz w:val="24"/>
          <w:szCs w:val="24"/>
        </w:rPr>
        <w:t xml:space="preserve"> obviously broken. The problem is more about the argument being made with the graph. Look at this chart and the claim attached to it. In your groups, answer the same four questions. Especially ask: what is missing? You have about two to three minutes.</w:t>
      </w:r>
    </w:p>
    <w:p w14:paraId="56C58831"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Prompts while circulating: How many years does this graph show? Is that enough to make a huge claim about climate? What happens if someone chooses a very convenient starting point? What bigger context would you want before believing the claim?</w:t>
      </w:r>
    </w:p>
    <w:p w14:paraId="73069537"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Whole-class questions: What is the graph trying to make people believe? What is misleading here — the graph itself, the claim, or both? What context is missing?</w:t>
      </w:r>
    </w:p>
    <w:p w14:paraId="5E9761E1"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 xml:space="preserve">Likely student answers: It is trying to say the planet is cooling. It is trying to say global warming is fake. The </w:t>
      </w:r>
      <w:proofErr w:type="gramStart"/>
      <w:r w:rsidRPr="0009695D">
        <w:rPr>
          <w:rFonts w:ascii="Times New Roman" w:hAnsi="Times New Roman" w:cs="Times New Roman"/>
          <w:sz w:val="24"/>
          <w:szCs w:val="24"/>
        </w:rPr>
        <w:t>time period</w:t>
      </w:r>
      <w:proofErr w:type="gramEnd"/>
      <w:r w:rsidRPr="0009695D">
        <w:rPr>
          <w:rFonts w:ascii="Times New Roman" w:hAnsi="Times New Roman" w:cs="Times New Roman"/>
          <w:sz w:val="24"/>
          <w:szCs w:val="24"/>
        </w:rPr>
        <w:t xml:space="preserve"> is very short. It may be cherry-picked. The graph does not show the longer history. The missing context is the long-term trend. You should not make a giant climate claim from only a few years.</w:t>
      </w:r>
    </w:p>
    <w:p w14:paraId="7092DB2A"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look at the same issue with much more context. What changes? This is a great example of a graph using a real short-term pattern to support a much bigger and more misleading claim. The short graph shows only a small slice of time. In a short window, you can sometimes find a slight downward trend. But the claim attached </w:t>
      </w:r>
      <w:r w:rsidRPr="0009695D">
        <w:rPr>
          <w:rFonts w:ascii="Times New Roman" w:hAnsi="Times New Roman" w:cs="Times New Roman"/>
          <w:sz w:val="24"/>
          <w:szCs w:val="24"/>
        </w:rPr>
        <w:lastRenderedPageBreak/>
        <w:t xml:space="preserve">to it is much bigger: that global warming is a hoax, or that the world is cooling overall. That conclusion does not follow from this tiny slice of data. This is a classic cherry-picking problem. If you choose a short and convenient time window, especially one that begins near a peak, you can make the trend look very different from the longer-run pattern. Once we add the full historical chart, the bigger story becomes much clearer.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the problem here is not just the graph. It is the missing context and the oversized claim. A tiny slice of data is being used to tell a very big story. A tiny slice of data can tell a very big lie.</w:t>
      </w:r>
    </w:p>
    <w:p w14:paraId="4CEEBFB6"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Now that we’ve looked at all three cases, </w:t>
      </w:r>
      <w:proofErr w:type="gramStart"/>
      <w:r w:rsidRPr="0009695D">
        <w:rPr>
          <w:rFonts w:ascii="Times New Roman" w:hAnsi="Times New Roman" w:cs="Times New Roman"/>
          <w:sz w:val="24"/>
          <w:szCs w:val="24"/>
        </w:rPr>
        <w:t>notice</w:t>
      </w:r>
      <w:proofErr w:type="gramEnd"/>
      <w:r w:rsidRPr="0009695D">
        <w:rPr>
          <w:rFonts w:ascii="Times New Roman" w:hAnsi="Times New Roman" w:cs="Times New Roman"/>
          <w:sz w:val="24"/>
          <w:szCs w:val="24"/>
        </w:rPr>
        <w:t xml:space="preserve"> that misleading graphs do not all work the same way. In the Florida chart, the axis direction was reversed. In the FOX COVID chart, the scale itself was inconsistent. In the climate case, the graph used a short, cherry-picked window to support a much bigger claim.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a misleading graph is not one single thing. Sometimes the graph is visually broken. Sometimes the graph is technically drawn, but important context is missing. And sometimes the graph uses a real pattern to push a much stronger story than the evidence supports. That is why being a chart detective is not just about spotting fake numbers. It is about asking whether the graph gives a fair impression of reality.</w:t>
      </w:r>
    </w:p>
    <w:p w14:paraId="7E3D80DB"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Section 5 — Final activity: Same data, different stories (Slides 38–39)</w:t>
      </w:r>
    </w:p>
    <w:p w14:paraId="1885464D" w14:textId="77777777" w:rsidR="00982BC3" w:rsidRPr="0009695D" w:rsidRDefault="00000000">
      <w:pPr>
        <w:pStyle w:val="21"/>
        <w:spacing w:before="60" w:after="20" w:line="240" w:lineRule="auto"/>
        <w:rPr>
          <w:rFonts w:ascii="Times New Roman" w:hAnsi="Times New Roman" w:cs="Times New Roman"/>
          <w:sz w:val="24"/>
          <w:szCs w:val="24"/>
        </w:rPr>
      </w:pPr>
      <w:r w:rsidRPr="0009695D">
        <w:rPr>
          <w:rFonts w:ascii="Times New Roman" w:hAnsi="Times New Roman" w:cs="Times New Roman"/>
          <w:sz w:val="24"/>
          <w:szCs w:val="24"/>
        </w:rPr>
        <w:t>Slides 38–39 — Inflation practice</w:t>
      </w:r>
    </w:p>
    <w:p w14:paraId="4BE6AB73"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We’ve spent today catching misleading stories in headlines, charts, and data. Now it’s your turn to build one. This is the final challenge. You are going to use the same exact data to tell two very different stories. One graph should make the policy look powerful and dramatic. The other graph should be more careful and more honest.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this is not just about drawing a chart. It is about learning how easy it is to shape the story without changing the numbers. That is what makes this such an important skill.</w:t>
      </w:r>
    </w:p>
    <w:p w14:paraId="6B4C2C72"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Work in pairs. You are going to make two graphs from the same inflation data. Graph A should tell a strong “the policy worked” story. Make the drop in inflation look dramatic. Choose a title that pushes that story. Graph B should tell a more careful story. Show the full-year pattern. Make it clear that inflation had already peaked before August. Choose a title that is more accurate. And finally, write down three other possible </w:t>
      </w:r>
      <w:proofErr w:type="gramStart"/>
      <w:r w:rsidRPr="0009695D">
        <w:rPr>
          <w:rFonts w:ascii="Times New Roman" w:hAnsi="Times New Roman" w:cs="Times New Roman"/>
          <w:sz w:val="24"/>
          <w:szCs w:val="24"/>
        </w:rPr>
        <w:t>reasons</w:t>
      </w:r>
      <w:proofErr w:type="gramEnd"/>
      <w:r w:rsidRPr="0009695D">
        <w:rPr>
          <w:rFonts w:ascii="Times New Roman" w:hAnsi="Times New Roman" w:cs="Times New Roman"/>
          <w:sz w:val="24"/>
          <w:szCs w:val="24"/>
        </w:rPr>
        <w:t xml:space="preserve"> inflation might have fallen. You do not need to make your graphs beautiful. A quick sketch is enough. What matters is the story your graph tells.</w:t>
      </w:r>
    </w:p>
    <w:p w14:paraId="6452112A" w14:textId="77777777" w:rsidR="00982BC3" w:rsidRPr="0009695D" w:rsidRDefault="00000000">
      <w:pPr>
        <w:spacing w:after="0" w:line="240" w:lineRule="auto"/>
        <w:ind w:left="259" w:hanging="173"/>
        <w:rPr>
          <w:rFonts w:ascii="Times New Roman" w:hAnsi="Times New Roman" w:cs="Times New Roman"/>
          <w:sz w:val="24"/>
          <w:szCs w:val="24"/>
        </w:rPr>
      </w:pPr>
      <w:r w:rsidRPr="0009695D">
        <w:rPr>
          <w:rFonts w:ascii="Times New Roman" w:hAnsi="Times New Roman" w:cs="Times New Roman"/>
          <w:b/>
          <w:sz w:val="24"/>
          <w:szCs w:val="24"/>
        </w:rPr>
        <w:t xml:space="preserve">• </w:t>
      </w:r>
      <w:r w:rsidRPr="0009695D">
        <w:rPr>
          <w:rFonts w:ascii="Times New Roman" w:hAnsi="Times New Roman" w:cs="Times New Roman"/>
          <w:sz w:val="24"/>
          <w:szCs w:val="24"/>
        </w:rPr>
        <w:t>Circulation prompts: What time window are you choosing, and why? How can you make the drop look more dramatic without changing the data? What title would make people jump to a stronger conclusion? What would a more careful version include? What is missing if you only show August to December? What are three other things besides the policy that could affect inflation? What makes Graph A persuasive? What makes Graph B fairer?</w:t>
      </w:r>
    </w:p>
    <w:p w14:paraId="3B696CEC"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Let’s step back and look at what just happened. Nobody changed the numbers. The data stayed </w:t>
      </w:r>
      <w:proofErr w:type="gramStart"/>
      <w:r w:rsidRPr="0009695D">
        <w:rPr>
          <w:rFonts w:ascii="Times New Roman" w:hAnsi="Times New Roman" w:cs="Times New Roman"/>
          <w:sz w:val="24"/>
          <w:szCs w:val="24"/>
        </w:rPr>
        <w:t>exactly the same</w:t>
      </w:r>
      <w:proofErr w:type="gramEnd"/>
      <w:r w:rsidRPr="0009695D">
        <w:rPr>
          <w:rFonts w:ascii="Times New Roman" w:hAnsi="Times New Roman" w:cs="Times New Roman"/>
          <w:sz w:val="24"/>
          <w:szCs w:val="24"/>
        </w:rPr>
        <w:t xml:space="preserve">. What changed was the framing. Some of you made the policy look highly effective by choosing a short time window, a dramatic y-axis, and a confident title. Others made the graph more careful by showing the full year, using a fairer scale, and giving more context. That is the whole lesson. Graphs do not just present information. They shape interpretation. And that means a graph can be technically true but still misleading. This is also why we added the confounders question. Even if inflation did fall after the policy, that still does not prove the policy caused the decline. Other things may have been changing at the same time.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by the end of this activity, you should be able to see two different problems. One: a graph can exaggerate a story visually. Two: even a well-drawn graph does not automatically prove causation. That is the difference between reading data and being fooled by data.</w:t>
      </w:r>
    </w:p>
    <w:p w14:paraId="56846C74" w14:textId="77777777" w:rsidR="00982BC3" w:rsidRPr="0009695D" w:rsidRDefault="00000000">
      <w:pPr>
        <w:pStyle w:val="1"/>
        <w:spacing w:before="0" w:line="240" w:lineRule="auto"/>
        <w:rPr>
          <w:rFonts w:ascii="Times New Roman" w:hAnsi="Times New Roman" w:cs="Times New Roman"/>
          <w:sz w:val="24"/>
          <w:szCs w:val="24"/>
        </w:rPr>
      </w:pPr>
      <w:r w:rsidRPr="0009695D">
        <w:rPr>
          <w:rFonts w:ascii="Times New Roman" w:hAnsi="Times New Roman" w:cs="Times New Roman"/>
          <w:sz w:val="24"/>
          <w:szCs w:val="24"/>
        </w:rPr>
        <w:t>Closing wrap-up</w:t>
      </w:r>
    </w:p>
    <w:p w14:paraId="31418C5D" w14:textId="77777777" w:rsidR="00982BC3" w:rsidRPr="0009695D" w:rsidRDefault="00000000">
      <w:pPr>
        <w:spacing w:after="0" w:line="240" w:lineRule="auto"/>
        <w:rPr>
          <w:rFonts w:ascii="Times New Roman" w:hAnsi="Times New Roman" w:cs="Times New Roman"/>
          <w:sz w:val="24"/>
          <w:szCs w:val="24"/>
        </w:rPr>
      </w:pPr>
      <w:r w:rsidRPr="0009695D">
        <w:rPr>
          <w:rFonts w:ascii="Times New Roman" w:hAnsi="Times New Roman" w:cs="Times New Roman"/>
          <w:sz w:val="24"/>
          <w:szCs w:val="24"/>
        </w:rPr>
        <w:t xml:space="preserve">Today we practiced two big ideas. First, when two things move together, that does not automatically mean one caused the other. Second, even when the numbers are real, the way a graph is designed can push you toward the wrong story. </w:t>
      </w:r>
      <w:proofErr w:type="gramStart"/>
      <w:r w:rsidRPr="0009695D">
        <w:rPr>
          <w:rFonts w:ascii="Times New Roman" w:hAnsi="Times New Roman" w:cs="Times New Roman"/>
          <w:sz w:val="24"/>
          <w:szCs w:val="24"/>
        </w:rPr>
        <w:t>So</w:t>
      </w:r>
      <w:proofErr w:type="gramEnd"/>
      <w:r w:rsidRPr="0009695D">
        <w:rPr>
          <w:rFonts w:ascii="Times New Roman" w:hAnsi="Times New Roman" w:cs="Times New Roman"/>
          <w:sz w:val="24"/>
          <w:szCs w:val="24"/>
        </w:rPr>
        <w:t xml:space="preserve"> when you see a headline, a chart, or a confident claim online, I want you to slow down and ask a few questions. What do the numbers </w:t>
      </w:r>
      <w:proofErr w:type="gramStart"/>
      <w:r w:rsidRPr="0009695D">
        <w:rPr>
          <w:rFonts w:ascii="Times New Roman" w:hAnsi="Times New Roman" w:cs="Times New Roman"/>
          <w:sz w:val="24"/>
          <w:szCs w:val="24"/>
        </w:rPr>
        <w:t>actually show</w:t>
      </w:r>
      <w:proofErr w:type="gramEnd"/>
      <w:r w:rsidRPr="0009695D">
        <w:rPr>
          <w:rFonts w:ascii="Times New Roman" w:hAnsi="Times New Roman" w:cs="Times New Roman"/>
          <w:sz w:val="24"/>
          <w:szCs w:val="24"/>
        </w:rPr>
        <w:t>? What story is this trying to make me believe? What might be missing? And is this really evidence of causation, or just a pattern? If you leave today being a little harder to fool by charts, headlines, and dramatic data stories, then we did our job.</w:t>
      </w:r>
    </w:p>
    <w:sectPr w:rsidR="00982BC3" w:rsidRPr="0009695D"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5952480">
    <w:abstractNumId w:val="8"/>
  </w:num>
  <w:num w:numId="2" w16cid:durableId="1553347455">
    <w:abstractNumId w:val="6"/>
  </w:num>
  <w:num w:numId="3" w16cid:durableId="1317807994">
    <w:abstractNumId w:val="5"/>
  </w:num>
  <w:num w:numId="4" w16cid:durableId="1385717060">
    <w:abstractNumId w:val="4"/>
  </w:num>
  <w:num w:numId="5" w16cid:durableId="381641156">
    <w:abstractNumId w:val="7"/>
  </w:num>
  <w:num w:numId="6" w16cid:durableId="1775318928">
    <w:abstractNumId w:val="3"/>
  </w:num>
  <w:num w:numId="7" w16cid:durableId="1065494560">
    <w:abstractNumId w:val="2"/>
  </w:num>
  <w:num w:numId="8" w16cid:durableId="1439986517">
    <w:abstractNumId w:val="1"/>
  </w:num>
  <w:num w:numId="9" w16cid:durableId="196152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5D"/>
    <w:rsid w:val="0015074B"/>
    <w:rsid w:val="0029639D"/>
    <w:rsid w:val="00326F90"/>
    <w:rsid w:val="006E2F28"/>
    <w:rsid w:val="00982B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213FC"/>
  <w14:defaultImageDpi w14:val="300"/>
  <w15:docId w15:val="{B83FED32-9D1C-4CC5-9554-91A75D3C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1467A"/>
      <w:sz w:val="2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42424"/>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D4A"/>
      <w:spacing w:val="5"/>
      <w:kern w:val="28"/>
      <w:sz w:val="3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A5A5A"/>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14518A77E0904A4AA2385D6D5CC91772" ma:contentTypeVersion="3" ma:contentTypeDescription="新建文档。" ma:contentTypeScope="" ma:versionID="9073d4a5064f6dec5225390e90aa52de">
  <xsd:schema xmlns:xsd="http://www.w3.org/2001/XMLSchema" xmlns:xs="http://www.w3.org/2001/XMLSchema" xmlns:p="http://schemas.microsoft.com/office/2006/metadata/properties" xmlns:ns2="b6ce657c-e071-4850-bb9e-22f9b7568e9e" targetNamespace="http://schemas.microsoft.com/office/2006/metadata/properties" ma:root="true" ma:fieldsID="66d2c213b88346913a65bbf570630461" ns2:_="">
    <xsd:import namespace="b6ce657c-e071-4850-bb9e-22f9b7568e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e657c-e071-4850-bb9e-22f9b7568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0915896-B629-413A-80FE-51C85FD70CF1}"/>
</file>

<file path=customXml/itemProps3.xml><?xml version="1.0" encoding="utf-8"?>
<ds:datastoreItem xmlns:ds="http://schemas.openxmlformats.org/officeDocument/2006/customXml" ds:itemID="{A6311154-0A59-4C8B-A8BE-BC4200FB20D3}"/>
</file>

<file path=customXml/itemProps4.xml><?xml version="1.0" encoding="utf-8"?>
<ds:datastoreItem xmlns:ds="http://schemas.openxmlformats.org/officeDocument/2006/customXml" ds:itemID="{83AD7371-B6BB-4683-AF07-F1E27EECAF38}"/>
</file>

<file path=docProps/app.xml><?xml version="1.0" encoding="utf-8"?>
<Properties xmlns="http://schemas.openxmlformats.org/officeDocument/2006/extended-properties" xmlns:vt="http://schemas.openxmlformats.org/officeDocument/2006/docPropsVTypes">
  <Template>Normal</Template>
  <TotalTime>1</TotalTime>
  <Pages>6</Pages>
  <Words>4795</Words>
  <Characters>22250</Characters>
  <Application>Microsoft Office Word</Application>
  <DocSecurity>0</DocSecurity>
  <Lines>281</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Youdan</cp:lastModifiedBy>
  <cp:revision>2</cp:revision>
  <dcterms:created xsi:type="dcterms:W3CDTF">2013-12-23T23:15:00Z</dcterms:created>
  <dcterms:modified xsi:type="dcterms:W3CDTF">2026-04-11T00:12:00Z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0x01010014518A77E0904A4AA2385D6D5CC91772</vt:lpwstr>
  </property>
</Properties>
</file>