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/>
    <w:p/>
    <w:p/>
    <w:p/>
    <w:p/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595959"/>
          <w:sz w:val="40"/>
          <w:szCs w:val="40"/>
        </w:rPr>
        <w:t xml:space="preserve">CASE STUDY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2E75B6"/>
          <w:sz w:val="72"/>
          <w:szCs w:val="72"/>
        </w:rPr>
        <w:t xml:space="preserve">RestaurantOS</w:t>
      </w:r>
    </w:p>
    <w:p>
      <w:pPr>
        <w:spacing w:after="600"/>
        <w:jc w:val="center"/>
      </w:pPr>
      <w:r>
        <w:rPr>
          <w:rFonts w:ascii="Arial" w:cs="Arial" w:eastAsia="Arial" w:hAnsi="Arial"/>
          <w:b w:val="false"/>
          <w:bCs w:val="false"/>
          <w:color w:val="595959"/>
          <w:sz w:val="32"/>
          <w:szCs w:val="32"/>
        </w:rPr>
        <w:t xml:space="preserve">Restaurant Management Dashboard</w:t>
      </w:r>
    </w:p>
    <w:p/>
    <w:p/>
    <w:tbl>
      <w:tblPr>
        <w:tblW w:type="dxa" w:w="9026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888"/>
            <w:tcBorders>
              <w:top w:val="none"/>
              <w:left w:val="none"/>
              <w:bottom w:val="none"/>
              <w:right w:val="none"/>
            </w:tcBorders>
            <w:shd w:fill="F2F2F2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Project type</w:t>
            </w:r>
          </w:p>
        </w:tc>
        <w:tc>
          <w:tcPr>
            <w:tcW w:type="dxa" w:w="6138"/>
            <w:tcBorders>
              <w:top w:val="none"/>
              <w:left w:val="none"/>
              <w:bottom w:val="none"/>
              <w:right w:val="none"/>
            </w:tcBorders>
            <w:shd w:fill="F2F2F2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Portfolio Project / Client Demo</w:t>
            </w:r>
          </w:p>
        </w:tc>
      </w:tr>
      <w:tr>
        <w:tc>
          <w:tcPr>
            <w:tcW w:type="dxa" w:w="2888"/>
            <w:tcBorders>
              <w:top w:val="none"/>
              <w:left w:val="none"/>
              <w:bottom w:val="none"/>
              <w:right w:val="none"/>
            </w:tcBorders>
            <w:shd w:fill="FFFFFF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Tech stack</w:t>
            </w:r>
          </w:p>
        </w:tc>
        <w:tc>
          <w:tcPr>
            <w:tcW w:type="dxa" w:w="6138"/>
            <w:tcBorders>
              <w:top w:val="none"/>
              <w:left w:val="none"/>
              <w:bottom w:val="none"/>
              <w:right w:val="none"/>
            </w:tcBorders>
            <w:shd w:fill="FFFFFF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React 18 + Vite + Tailwind CSS + Firebase</w:t>
            </w:r>
          </w:p>
        </w:tc>
      </w:tr>
      <w:tr>
        <w:tc>
          <w:tcPr>
            <w:tcW w:type="dxa" w:w="2888"/>
            <w:tcBorders>
              <w:top w:val="none"/>
              <w:left w:val="none"/>
              <w:bottom w:val="none"/>
              <w:right w:val="none"/>
            </w:tcBorders>
            <w:shd w:fill="F2F2F2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Build time</w:t>
            </w:r>
          </w:p>
        </w:tc>
        <w:tc>
          <w:tcPr>
            <w:tcW w:type="dxa" w:w="6138"/>
            <w:tcBorders>
              <w:top w:val="none"/>
              <w:left w:val="none"/>
              <w:bottom w:val="none"/>
              <w:right w:val="none"/>
            </w:tcBorders>
            <w:shd w:fill="F2F2F2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~55 hours / 2 weeks</w:t>
            </w:r>
          </w:p>
        </w:tc>
      </w:tr>
      <w:tr>
        <w:tc>
          <w:tcPr>
            <w:tcW w:type="dxa" w:w="2888"/>
            <w:tcBorders>
              <w:top w:val="none"/>
              <w:left w:val="none"/>
              <w:bottom w:val="none"/>
              <w:right w:val="none"/>
            </w:tcBorders>
            <w:shd w:fill="FFFFFF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Status</w:t>
            </w:r>
          </w:p>
        </w:tc>
        <w:tc>
          <w:tcPr>
            <w:tcW w:type="dxa" w:w="6138"/>
            <w:tcBorders>
              <w:top w:val="none"/>
              <w:left w:val="none"/>
              <w:bottom w:val="none"/>
              <w:right w:val="none"/>
            </w:tcBorders>
            <w:shd w:fill="FFFFFF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Live on Firebase Hosting</w:t>
            </w:r>
          </w:p>
        </w:tc>
      </w:tr>
      <w:tr>
        <w:tc>
          <w:tcPr>
            <w:tcW w:type="dxa" w:w="2888"/>
            <w:tcBorders>
              <w:top w:val="none"/>
              <w:left w:val="none"/>
              <w:bottom w:val="none"/>
              <w:right w:val="none"/>
            </w:tcBorders>
            <w:shd w:fill="F2F2F2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Live demo</w:t>
            </w:r>
          </w:p>
        </w:tc>
        <w:tc>
          <w:tcPr>
            <w:tcW w:type="dxa" w:w="6138"/>
            <w:tcBorders>
              <w:top w:val="none"/>
              <w:left w:val="none"/>
              <w:bottom w:val="none"/>
              <w:right w:val="none"/>
            </w:tcBorders>
            <w:shd w:fill="F2F2F2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https://restaurantos-dev-42314.web.app</w:t>
            </w:r>
          </w:p>
        </w:tc>
      </w:tr>
      <w:tr>
        <w:tc>
          <w:tcPr>
            <w:tcW w:type="dxa" w:w="2888"/>
            <w:tcBorders>
              <w:top w:val="none"/>
              <w:left w:val="none"/>
              <w:bottom w:val="none"/>
              <w:right w:val="none"/>
            </w:tcBorders>
            <w:shd w:fill="FFFFFF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GitHub</w:t>
            </w:r>
          </w:p>
        </w:tc>
        <w:tc>
          <w:tcPr>
            <w:tcW w:type="dxa" w:w="6138"/>
            <w:tcBorders>
              <w:top w:val="none"/>
              <w:left w:val="none"/>
              <w:bottom w:val="none"/>
              <w:right w:val="none"/>
            </w:tcBorders>
            <w:shd w:fill="FFFFFF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https://github.com/tudorsorinoltean/restaurantos</w:t>
            </w:r>
          </w:p>
        </w:tc>
      </w:tr>
    </w:tbl>
    <w:p>
      <w:r>
        <w:br w:type="page"/>
      </w:r>
    </w:p>
    <w:p>
      <w:pPr>
        <w:pBdr>
          <w:bottom w:val="single" w:color="1F4E79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Project Context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RestaurantOS is a full-stack restaurant management dashboard built as a portfolio project. It simulates a real solution for daily restaurant management — reservations, digital menu, and analytics in a single modern interface.</w:t>
      </w:r>
    </w:p>
    <w:p/>
    <w:tbl>
      <w:tblPr>
        <w:tblW w:type="dxa" w:w="9026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026"/>
            <w:tcBorders>
              <w:top w:val="none" w:color="auto" w:sz="0"/>
              <w:left w:val="thick" w:color="2E75B6" w:sz="24"/>
              <w:bottom w:val="none" w:color="auto" w:sz="0"/>
              <w:right w:val="none" w:color="auto" w:sz="0"/>
            </w:tcBorders>
            <w:shd w:fill="D6E4F0" w:color="auto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80" w:before="40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WHY RESTAURANTS?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Restaurants have clear digitalization needs — many SMEs in hospitality still manage reservations with Excel or paper. This translates into a direct market for ready-to-deploy SaaS solutions.</w:t>
            </w:r>
          </w:p>
        </w:tc>
      </w:tr>
    </w:tbl>
    <w:p/>
    <w:p>
      <w:pPr>
        <w:pBdr>
          <w:bottom w:val="single" w:color="1F4E79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The Problem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Restaurants still struggle with:</w:t>
      </w:r>
    </w:p>
    <w:p>
      <w:pPr>
        <w:spacing w:after="40" w:before="40"/>
        <w:ind w:left="3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• Manual reservations (phone + notebook) — risk of duplicates and errors</w:t>
      </w:r>
    </w:p>
    <w:p>
      <w:pPr>
        <w:spacing w:after="40" w:before="40"/>
        <w:ind w:left="3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• Difficult menu updates — costly PDF reprints</w:t>
      </w:r>
    </w:p>
    <w:p>
      <w:pPr>
        <w:spacing w:after="40" w:before="40"/>
        <w:ind w:left="3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• Zero data visibility — no insight into busy days or peak hours</w:t>
      </w:r>
    </w:p>
    <w:p>
      <w:pPr>
        <w:spacing w:after="40" w:before="40"/>
        <w:ind w:left="3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• Inefficient staff communication</w:t>
      </w:r>
    </w:p>
    <w:p/>
    <w:tbl>
      <w:tblPr>
        <w:tblW w:type="dxa" w:w="9026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026"/>
            <w:tcBorders>
              <w:top w:val="none" w:color="auto" w:sz="0"/>
              <w:left w:val="thick" w:color="C55A11" w:sz="24"/>
              <w:bottom w:val="none" w:color="auto" w:sz="0"/>
              <w:right w:val="none" w:color="auto" w:sz="0"/>
            </w:tcBorders>
            <w:shd w:fill="FCE4D6" w:color="auto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"We lose 3–4 reservations every weekend because we can't find the notes. That's $150–200 lost per weekend." — Hypothetical restaurant owner</w:t>
            </w:r>
          </w:p>
        </w:tc>
      </w:tr>
    </w:tbl>
    <w:p/>
    <w:p>
      <w:pPr>
        <w:pBdr>
          <w:bottom w:val="single" w:color="1F4E79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The Solution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RestaurantOS addresses these pain points through 4 integrated modules:</w:t>
      </w:r>
    </w:p>
    <w:p/>
    <w:p>
      <w:pPr>
        <w:spacing w:after="100" w:before="2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Main Dashboard</w:t>
      </w:r>
    </w:p>
    <w:p>
      <w:pPr>
        <w:spacing w:after="40" w:before="40"/>
        <w:ind w:left="3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• KPI cards: reservations today, pending, confirmed, cancelled</w:t>
      </w:r>
    </w:p>
    <w:p>
      <w:pPr>
        <w:spacing w:after="40" w:before="40"/>
        <w:ind w:left="3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• Recent reservations table with status badges</w:t>
      </w:r>
    </w:p>
    <w:p>
      <w:pPr>
        <w:spacing w:after="40" w:before="40"/>
        <w:ind w:left="3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• Fully responsive — desktop table + mobile card layout</w:t>
      </w:r>
    </w:p>
    <w:p/>
    <w:p>
      <w:pPr>
        <w:spacing w:after="100" w:before="2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Reservations Management</w:t>
      </w:r>
    </w:p>
    <w:p>
      <w:pPr>
        <w:spacing w:after="40" w:before="40"/>
        <w:ind w:left="3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• Search by name, phone, or date</w:t>
      </w:r>
    </w:p>
    <w:p>
      <w:pPr>
        <w:spacing w:after="40" w:before="40"/>
        <w:ind w:left="3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• Filter by status (All / Pending / Confirmed / Arrived / Cancelled / No-show)</w:t>
      </w:r>
    </w:p>
    <w:p>
      <w:pPr>
        <w:spacing w:after="40" w:before="40"/>
        <w:ind w:left="3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• Inline status change directly in the table</w:t>
      </w:r>
    </w:p>
    <w:p>
      <w:pPr>
        <w:spacing w:after="40" w:before="40"/>
        <w:ind w:left="3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• Add reservation modal with full validation</w:t>
      </w:r>
    </w:p>
    <w:p>
      <w:pPr>
        <w:spacing w:after="40" w:before="40"/>
        <w:ind w:left="3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• CSV export with translated column headers</w:t>
      </w:r>
    </w:p>
    <w:p>
      <w:pPr>
        <w:spacing w:after="40" w:before="40"/>
        <w:ind w:left="3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• Mobile card view for each reservation</w:t>
      </w:r>
    </w:p>
    <w:p/>
    <w:p>
      <w:pPr>
        <w:spacing w:after="100" w:before="2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3.3 Digital Menu</w:t>
      </w:r>
    </w:p>
    <w:p>
      <w:pPr>
        <w:spacing w:after="40" w:before="40"/>
        <w:ind w:left="3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• CRUD for categories and products</w:t>
      </w:r>
    </w:p>
    <w:p>
      <w:pPr>
        <w:spacing w:after="40" w:before="40"/>
        <w:ind w:left="3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• Availability toggle (show/hide product without deleting)</w:t>
      </w:r>
    </w:p>
    <w:p>
      <w:pPr>
        <w:spacing w:after="40" w:before="40"/>
        <w:ind w:left="3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• Inline editing via modal</w:t>
      </w:r>
    </w:p>
    <w:p>
      <w:pPr>
        <w:spacing w:after="40" w:before="40"/>
        <w:ind w:left="3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• Product count per category</w:t>
      </w:r>
    </w:p>
    <w:p/>
    <w:p>
      <w:pPr>
        <w:spacing w:after="100" w:before="2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3.4 Reports &amp; Analytics</w:t>
      </w:r>
    </w:p>
    <w:p>
      <w:pPr>
        <w:spacing w:after="40" w:before="40"/>
        <w:ind w:left="3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• Bar chart: reservations over the last 14 days</w:t>
      </w:r>
    </w:p>
    <w:p>
      <w:pPr>
        <w:spacing w:after="40" w:before="40"/>
        <w:ind w:left="3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• Pie chart: distribution by status</w:t>
      </w:r>
    </w:p>
    <w:p>
      <w:pPr>
        <w:spacing w:after="40" w:before="40"/>
        <w:ind w:left="3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• Hourly bar chart: peak reservation hours</w:t>
      </w:r>
    </w:p>
    <w:p>
      <w:pPr>
        <w:spacing w:after="40" w:before="40"/>
        <w:ind w:left="3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• 4 stat cards: total, this month, total persons, average persons</w:t>
      </w:r>
    </w:p>
    <w:p/>
    <w:p>
      <w:pPr>
        <w:pBdr>
          <w:bottom w:val="single" w:color="1F4E79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Tech Stack &amp; Architecture</w:t>
      </w:r>
    </w:p>
    <w:p/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513"/>
            <w:shd w:fill="2E75B6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Category</w:t>
            </w:r>
          </w:p>
        </w:tc>
        <w:tc>
          <w:tcPr>
            <w:tcW w:type="dxa" w:w="4513"/>
            <w:shd w:fill="2E75B6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Technology</w:t>
            </w:r>
          </w:p>
        </w:tc>
      </w:tr>
      <w:tr>
        <w:tc>
          <w:tcPr>
            <w:tcW w:type="dxa" w:w="4513"/>
            <w:shd w:fill="F2F2F2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Frontend</w:t>
            </w:r>
          </w:p>
        </w:tc>
        <w:tc>
          <w:tcPr>
            <w:tcW w:type="dxa" w:w="4513"/>
            <w:shd w:fill="F2F2F2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React 18 + Vite</w:t>
            </w:r>
          </w:p>
        </w:tc>
      </w:tr>
      <w:tr>
        <w:tc>
          <w:tcPr>
            <w:tcW w:type="dxa" w:w="4513"/>
            <w:shd w:fill="FFFFFF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Styling</w:t>
            </w:r>
          </w:p>
        </w:tc>
        <w:tc>
          <w:tcPr>
            <w:tcW w:type="dxa" w:w="4513"/>
            <w:shd w:fill="FFFFFF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Tailwind CSS v3</w:t>
            </w:r>
          </w:p>
        </w:tc>
      </w:tr>
      <w:tr>
        <w:tc>
          <w:tcPr>
            <w:tcW w:type="dxa" w:w="4513"/>
            <w:shd w:fill="F2F2F2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Backend &amp; DB</w:t>
            </w:r>
          </w:p>
        </w:tc>
        <w:tc>
          <w:tcPr>
            <w:tcW w:type="dxa" w:w="4513"/>
            <w:shd w:fill="F2F2F2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Firebase Firestore — real-time NoSQL, serverless</w:t>
            </w:r>
          </w:p>
        </w:tc>
      </w:tr>
      <w:tr>
        <w:tc>
          <w:tcPr>
            <w:tcW w:type="dxa" w:w="4513"/>
            <w:shd w:fill="FFFFFF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Authentication</w:t>
            </w:r>
          </w:p>
        </w:tc>
        <w:tc>
          <w:tcPr>
            <w:tcW w:type="dxa" w:w="4513"/>
            <w:shd w:fill="FFFFFF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Firebase Auth — Email/Password, PrivateRoute pattern</w:t>
            </w:r>
          </w:p>
        </w:tc>
      </w:tr>
      <w:tr>
        <w:tc>
          <w:tcPr>
            <w:tcW w:type="dxa" w:w="4513"/>
            <w:shd w:fill="F2F2F2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Charts</w:t>
            </w:r>
          </w:p>
        </w:tc>
        <w:tc>
          <w:tcPr>
            <w:tcW w:type="dxa" w:w="4513"/>
            <w:shd w:fill="F2F2F2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Recharts</w:t>
            </w:r>
          </w:p>
        </w:tc>
      </w:tr>
      <w:tr>
        <w:tc>
          <w:tcPr>
            <w:tcW w:type="dxa" w:w="4513"/>
            <w:shd w:fill="FFFFFF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Routing</w:t>
            </w:r>
          </w:p>
        </w:tc>
        <w:tc>
          <w:tcPr>
            <w:tcW w:type="dxa" w:w="4513"/>
            <w:shd w:fill="FFFFFF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React Router v6</w:t>
            </w:r>
          </w:p>
        </w:tc>
      </w:tr>
      <w:tr>
        <w:tc>
          <w:tcPr>
            <w:tcW w:type="dxa" w:w="4513"/>
            <w:shd w:fill="F2F2F2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Forms</w:t>
            </w:r>
          </w:p>
        </w:tc>
        <w:tc>
          <w:tcPr>
            <w:tcW w:type="dxa" w:w="4513"/>
            <w:shd w:fill="F2F2F2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React Hook Form</w:t>
            </w:r>
          </w:p>
        </w:tc>
      </w:tr>
      <w:tr>
        <w:tc>
          <w:tcPr>
            <w:tcW w:type="dxa" w:w="4513"/>
            <w:shd w:fill="FFFFFF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i18n</w:t>
            </w:r>
          </w:p>
        </w:tc>
        <w:tc>
          <w:tcPr>
            <w:tcW w:type="dxa" w:w="4513"/>
            <w:shd w:fill="FFFFFF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Custom useLanguage hook — RO/EN switch without external libraries</w:t>
            </w:r>
          </w:p>
        </w:tc>
      </w:tr>
      <w:tr>
        <w:tc>
          <w:tcPr>
            <w:tcW w:type="dxa" w:w="4513"/>
            <w:shd w:fill="F2F2F2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Hosting</w:t>
            </w:r>
          </w:p>
        </w:tc>
        <w:tc>
          <w:tcPr>
            <w:tcW w:type="dxa" w:w="4513"/>
            <w:shd w:fill="F2F2F2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Firebase Hosting — global CDN, automatic SSL, free tier</w:t>
            </w:r>
          </w:p>
        </w:tc>
      </w:tr>
      <w:tr>
        <w:tc>
          <w:tcPr>
            <w:tcW w:type="dxa" w:w="4513"/>
            <w:shd w:fill="FFFFFF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Demo Data</w:t>
            </w:r>
          </w:p>
        </w:tc>
        <w:tc>
          <w:tcPr>
            <w:tcW w:type="dxa" w:w="4513"/>
            <w:shd w:fill="FFFFFF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Faker.js seed script — 40 reservations + 6 categories + 17 products</w:t>
            </w:r>
          </w:p>
        </w:tc>
      </w:tr>
    </w:tbl>
    <w:p/>
    <w:p>
      <w:pPr>
        <w:spacing w:after="100" w:before="2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Architectural Patterns</w:t>
      </w:r>
    </w:p>
    <w:p>
      <w:pPr>
        <w:spacing w:after="40" w:before="40"/>
        <w:ind w:left="3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• Services layer — Firestore logic isolated in services/ folder</w:t>
      </w:r>
    </w:p>
    <w:p>
      <w:pPr>
        <w:spacing w:after="40" w:before="40"/>
        <w:ind w:left="3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• Custom hooks — useAuth.js, useLanguage.js</w:t>
      </w:r>
    </w:p>
    <w:p>
      <w:pPr>
        <w:spacing w:after="40" w:before="40"/>
        <w:ind w:left="3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• Real-time listeners — onSnapshot for instant sync</w:t>
      </w:r>
    </w:p>
    <w:p>
      <w:pPr>
        <w:spacing w:after="40" w:before="40"/>
        <w:ind w:left="3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• PrivateRoute pattern — unauthenticated users redirected to /login</w:t>
      </w:r>
    </w:p>
    <w:p>
      <w:pPr>
        <w:spacing w:after="40" w:before="40"/>
        <w:ind w:left="3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• Environment variables in .env, excluded from Git</w:t>
      </w:r>
    </w:p>
    <w:p/>
    <w:p>
      <w:pPr>
        <w:pBdr>
          <w:bottom w:val="single" w:color="1F4E79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Key Technical Features</w:t>
      </w:r>
    </w:p>
    <w:p/>
    <w:tbl>
      <w:tblPr>
        <w:tblW w:type="dxa" w:w="9026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026"/>
            <w:tcBorders>
              <w:top w:val="none" w:color="auto" w:sz="0"/>
              <w:left w:val="thick" w:color="1E7145" w:sz="24"/>
              <w:bottom w:val="none" w:color="auto" w:sz="0"/>
              <w:right w:val="none" w:color="auto" w:sz="0"/>
            </w:tcBorders>
            <w:shd w:fill="E2EFDA" w:color="auto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80" w:before="40"/>
            </w:pPr>
            <w:r>
              <w:rPr>
                <w:rFonts w:ascii="Arial" w:cs="Arial" w:eastAsia="Arial" w:hAnsi="Arial"/>
                <w:b/>
                <w:bCs/>
                <w:color w:val="1E7145"/>
                <w:sz w:val="22"/>
                <w:szCs w:val="22"/>
              </w:rPr>
              <w:t xml:space="preserve">BILINGUAL RO/EN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Language switch in the header. Lightweight custom store with listeners — no external i18n library. Translations cover the entire UI including CSV export, filename, and chart labels.</w:t>
            </w:r>
          </w:p>
        </w:tc>
      </w:tr>
    </w:tbl>
    <w:p/>
    <w:tbl>
      <w:tblPr>
        <w:tblW w:type="dxa" w:w="9026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026"/>
            <w:tcBorders>
              <w:top w:val="none" w:color="auto" w:sz="0"/>
              <w:left w:val="thick" w:color="2E75B6" w:sz="24"/>
              <w:bottom w:val="none" w:color="auto" w:sz="0"/>
              <w:right w:val="none" w:color="auto" w:sz="0"/>
            </w:tcBorders>
            <w:shd w:fill="D6E4F0" w:color="auto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80" w:before="40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REAL-TIME SYNC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All data uses Firestore onSnapshot. Changes appear instantly for all logged-in users without a page refresh. Unsubscribe functions are properly cleaned up in useEffect.</w:t>
            </w:r>
          </w:p>
        </w:tc>
      </w:tr>
    </w:tbl>
    <w:p/>
    <w:tbl>
      <w:tblPr>
        <w:tblW w:type="dxa" w:w="9026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026"/>
            <w:tcBorders>
              <w:top w:val="none" w:color="auto" w:sz="0"/>
              <w:left w:val="thick" w:color="C55A11" w:sz="24"/>
              <w:bottom w:val="none" w:color="auto" w:sz="0"/>
              <w:right w:val="none" w:color="auto" w:sz="0"/>
            </w:tcBorders>
            <w:shd w:fill="FCE4D6" w:color="auto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80" w:before="40"/>
            </w:pPr>
            <w:r>
              <w:rPr>
                <w:rFonts w:ascii="Arial" w:cs="Arial" w:eastAsia="Arial" w:hAnsi="Arial"/>
                <w:b/>
                <w:bCs/>
                <w:color w:val="C55A11"/>
                <w:sz w:val="22"/>
                <w:szCs w:val="22"/>
              </w:rPr>
              <w:t xml:space="preserve">FULLY RESPONSIVE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Fixed sidebar on desktop, overlay drawer on mobile. Tables transform into card layouts for small screens. Tested on iPhone 14 Pro Max and Samsung Galaxy S20.</w:t>
            </w:r>
          </w:p>
        </w:tc>
      </w:tr>
    </w:tbl>
    <w:p/>
    <w:p>
      <w:pPr>
        <w:pBdr>
          <w:bottom w:val="single" w:color="1F4E79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6. Results &amp; Metrics</w:t>
      </w:r>
    </w:p>
    <w:p/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513"/>
            <w:shd w:fill="2E75B6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Metric</w:t>
            </w:r>
          </w:p>
        </w:tc>
        <w:tc>
          <w:tcPr>
            <w:tcW w:type="dxa" w:w="4513"/>
            <w:shd w:fill="2E75B6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Value</w:t>
            </w:r>
          </w:p>
        </w:tc>
      </w:tr>
      <w:tr>
        <w:tc>
          <w:tcPr>
            <w:tcW w:type="dxa" w:w="4513"/>
            <w:shd w:fill="F2F2F2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Total build time</w:t>
            </w:r>
          </w:p>
        </w:tc>
        <w:tc>
          <w:tcPr>
            <w:tcW w:type="dxa" w:w="4513"/>
            <w:shd w:fill="F2F2F2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~55 hours over 2 weeks</w:t>
            </w:r>
          </w:p>
        </w:tc>
      </w:tr>
      <w:tr>
        <w:tc>
          <w:tcPr>
            <w:tcW w:type="dxa" w:w="4513"/>
            <w:shd w:fill="FFFFFF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Lines of code</w:t>
            </w:r>
          </w:p>
        </w:tc>
        <w:tc>
          <w:tcPr>
            <w:tcW w:type="dxa" w:w="4513"/>
            <w:shd w:fill="FFFFFF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~2,000 lines</w:t>
            </w:r>
          </w:p>
        </w:tc>
      </w:tr>
      <w:tr>
        <w:tc>
          <w:tcPr>
            <w:tcW w:type="dxa" w:w="4513"/>
            <w:shd w:fill="F2F2F2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React components</w:t>
            </w:r>
          </w:p>
        </w:tc>
        <w:tc>
          <w:tcPr>
            <w:tcW w:type="dxa" w:w="4513"/>
            <w:shd w:fill="F2F2F2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15+ reusable components</w:t>
            </w:r>
          </w:p>
        </w:tc>
      </w:tr>
      <w:tr>
        <w:tc>
          <w:tcPr>
            <w:tcW w:type="dxa" w:w="4513"/>
            <w:shd w:fill="FFFFFF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Firestore collections</w:t>
            </w:r>
          </w:p>
        </w:tc>
        <w:tc>
          <w:tcPr>
            <w:tcW w:type="dxa" w:w="4513"/>
            <w:shd w:fill="FFFFFF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3 main collections</w:t>
            </w:r>
          </w:p>
        </w:tc>
      </w:tr>
      <w:tr>
        <w:tc>
          <w:tcPr>
            <w:tcW w:type="dxa" w:w="4513"/>
            <w:shd w:fill="F2F2F2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Demo data</w:t>
            </w:r>
          </w:p>
        </w:tc>
        <w:tc>
          <w:tcPr>
            <w:tcW w:type="dxa" w:w="4513"/>
            <w:shd w:fill="F2F2F2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40 reservations + 17 products across 6 categories</w:t>
            </w:r>
          </w:p>
        </w:tc>
      </w:tr>
      <w:tr>
        <w:tc>
          <w:tcPr>
            <w:tcW w:type="dxa" w:w="4513"/>
            <w:shd w:fill="FFFFFF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Deploy time</w:t>
            </w:r>
          </w:p>
        </w:tc>
        <w:tc>
          <w:tcPr>
            <w:tcW w:type="dxa" w:w="4513"/>
            <w:shd w:fill="FFFFFF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&lt; 2 minutes with Firebase CLI</w:t>
            </w:r>
          </w:p>
        </w:tc>
      </w:tr>
      <w:tr>
        <w:tc>
          <w:tcPr>
            <w:tcW w:type="dxa" w:w="4513"/>
            <w:shd w:fill="F2F2F2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Hosting cost</w:t>
            </w:r>
          </w:p>
        </w:tc>
        <w:tc>
          <w:tcPr>
            <w:tcW w:type="dxa" w:w="4513"/>
            <w:shd w:fill="F2F2F2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$0 — Firebase free tier</w:t>
            </w:r>
          </w:p>
        </w:tc>
      </w:tr>
    </w:tbl>
    <w:p/>
    <w:p>
      <w:pPr>
        <w:pBdr>
          <w:bottom w:val="single" w:color="1F4E79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7. Challenges &amp; Lessons Learned</w:t>
      </w:r>
    </w:p>
    <w:p/>
    <w:p>
      <w:pPr>
        <w:spacing w:after="100" w:before="2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Technical Challenges</w:t>
      </w:r>
    </w:p>
    <w:p>
      <w:pPr>
        <w:spacing w:after="40" w:before="40"/>
        <w:ind w:left="3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• Tailwind v4 vs v3 — initial setup used v4 beta; fix: explicit pin to v3 in package.json</w:t>
      </w:r>
    </w:p>
    <w:p>
      <w:pPr>
        <w:spacing w:after="40" w:before="40"/>
        <w:ind w:left="3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• i18n without libraries — implemented lightweight micro-store with listeners</w:t>
      </w:r>
    </w:p>
    <w:p>
      <w:pPr>
        <w:spacing w:after="40" w:before="40"/>
        <w:ind w:left="3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• Responsive tables — dual-render pattern (desktop table + mobile cards side by side)</w:t>
      </w:r>
    </w:p>
    <w:p>
      <w:pPr>
        <w:spacing w:after="40" w:before="40"/>
        <w:ind w:left="3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• Firebase onSnapshot cleanup — unsubscribe functions returned from useEffect</w:t>
      </w:r>
    </w:p>
    <w:p/>
    <w:p>
      <w:pPr>
        <w:spacing w:after="100" w:before="2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Architecture Decisions</w:t>
      </w:r>
    </w:p>
    <w:p>
      <w:pPr>
        <w:spacing w:after="40" w:before="40"/>
        <w:ind w:left="3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• Services layer instead of direct Firestore calls from components</w:t>
      </w:r>
    </w:p>
    <w:p>
      <w:pPr>
        <w:spacing w:after="40" w:before="40"/>
        <w:ind w:left="3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• Faker.js for realistic demo data with weighted random status distribution</w:t>
      </w:r>
    </w:p>
    <w:p>
      <w:pPr>
        <w:spacing w:after="40" w:before="40"/>
        <w:ind w:left="3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• Claude Code for i18n — AI agent updated 5 files simultaneously in a single session</w:t>
      </w:r>
    </w:p>
    <w:p/>
    <w:p>
      <w:pPr>
        <w:pBdr>
          <w:bottom w:val="single" w:color="1F4E79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8. Business Value for a Real Client</w:t>
      </w:r>
    </w:p>
    <w:p/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513"/>
            <w:shd w:fill="2E75B6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Delivery Type</w:t>
            </w:r>
          </w:p>
        </w:tc>
        <w:tc>
          <w:tcPr>
            <w:tcW w:type="dxa" w:w="4513"/>
            <w:shd w:fill="2E75B6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 &amp; Price</w:t>
            </w:r>
          </w:p>
        </w:tc>
      </w:tr>
      <w:tr>
        <w:tc>
          <w:tcPr>
            <w:tcW w:type="dxa" w:w="4513"/>
            <w:shd w:fill="F2F2F2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MVP (2 weeks)</w:t>
            </w:r>
          </w:p>
        </w:tc>
        <w:tc>
          <w:tcPr>
            <w:tcW w:type="dxa" w:w="4513"/>
            <w:shd w:fill="F2F2F2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Dashboard + Reservations + Menu + Deploy — $3,800–5,500</w:t>
            </w:r>
          </w:p>
        </w:tc>
      </w:tr>
      <w:tr>
        <w:tc>
          <w:tcPr>
            <w:tcW w:type="dxa" w:w="4513"/>
            <w:shd w:fill="FFFFFF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Full version</w:t>
            </w:r>
          </w:p>
        </w:tc>
        <w:tc>
          <w:tcPr>
            <w:tcW w:type="dxa" w:w="4513"/>
            <w:shd w:fill="FFFFFF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+ Email notifications, calendar, advanced reports — $6,500–9,000</w:t>
            </w:r>
          </w:p>
        </w:tc>
      </w:tr>
      <w:tr>
        <w:tc>
          <w:tcPr>
            <w:tcW w:type="dxa" w:w="4513"/>
            <w:shd w:fill="F2F2F2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Monthly retainer</w:t>
            </w:r>
          </w:p>
        </w:tc>
        <w:tc>
          <w:tcPr>
            <w:tcW w:type="dxa" w:w="4513"/>
            <w:shd w:fill="F2F2F2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Maintenance + features + support — $550–1,300/month</w:t>
            </w:r>
          </w:p>
        </w:tc>
      </w:tr>
      <w:tr>
        <w:tc>
          <w:tcPr>
            <w:tcW w:type="dxa" w:w="4513"/>
            <w:shd w:fill="FFFFFF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SaaS multi-tenant</w:t>
            </w:r>
          </w:p>
        </w:tc>
        <w:tc>
          <w:tcPr>
            <w:tcW w:type="dxa" w:w="4513"/>
            <w:shd w:fill="FFFFFF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Platform for multiple restaurants — $85–160/month per restaurant</w:t>
            </w:r>
          </w:p>
        </w:tc>
      </w:tr>
    </w:tbl>
    <w:p/>
    <w:tbl>
      <w:tblPr>
        <w:tblW w:type="dxa" w:w="9026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026"/>
            <w:tcBorders>
              <w:top w:val="none" w:color="auto" w:sz="0"/>
              <w:left w:val="thick" w:color="2E75B6" w:sz="24"/>
              <w:bottom w:val="none" w:color="auto" w:sz="0"/>
              <w:right w:val="none" w:color="auto" w:sz="0"/>
            </w:tcBorders>
            <w:shd w:fill="D6E4F0" w:color="auto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80" w:before="40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MY COMPETITIVE ADVANTAGE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I understand the hospitality industry from the inside. Domain knowledge directly shapes the UX decisions in this app — from the mobile card layout to the weighted random seed data distribution.</w:t>
            </w:r>
          </w:p>
        </w:tc>
      </w:tr>
    </w:tbl>
    <w:p/>
    <w:p>
      <w:pPr>
        <w:pBdr>
          <w:bottom w:val="single" w:color="1F4E79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9. Roadmap — What's Next</w:t>
      </w:r>
    </w:p>
    <w:p>
      <w:pPr>
        <w:spacing w:after="40" w:before="40"/>
        <w:ind w:left="3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• Email notifications on new reservation (Resend.com)</w:t>
      </w:r>
    </w:p>
    <w:p>
      <w:pPr>
        <w:spacing w:after="40" w:before="40"/>
        <w:ind w:left="3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• Visual calendar with weekly reservation view</w:t>
      </w:r>
    </w:p>
    <w:p>
      <w:pPr>
        <w:spacing w:after="40" w:before="40"/>
        <w:ind w:left="3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• QR code for digital menu</w:t>
      </w:r>
    </w:p>
    <w:p>
      <w:pPr>
        <w:spacing w:after="40" w:before="40"/>
        <w:ind w:left="3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• Multi-tenant architecture (multiple restaurants on one platform)</w:t>
      </w:r>
    </w:p>
    <w:p>
      <w:pPr>
        <w:spacing w:after="40" w:before="40"/>
        <w:ind w:left="3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• POS system integrations (Square, iZettle)</w:t>
      </w:r>
    </w:p>
    <w:p>
      <w:pPr>
        <w:spacing w:after="40" w:before="40"/>
        <w:ind w:left="3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• Push notification system for staff</w:t>
      </w:r>
    </w:p>
    <w:p/>
    <w:p>
      <w:pPr>
        <w:pBdr>
          <w:bottom w:val="single" w:color="1F4E79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Contact &amp; Links</w:t>
      </w:r>
    </w:p>
    <w:p/>
    <w:tbl>
      <w:tblPr>
        <w:tblW w:type="dxa" w:w="9026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888"/>
            <w:tcBorders>
              <w:top w:val="none"/>
              <w:left w:val="none"/>
              <w:bottom w:val="none"/>
              <w:right w:val="none"/>
            </w:tcBorders>
            <w:shd w:fill="F2F2F2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Author</w:t>
            </w:r>
          </w:p>
        </w:tc>
        <w:tc>
          <w:tcPr>
            <w:tcW w:type="dxa" w:w="6138"/>
            <w:tcBorders>
              <w:top w:val="none"/>
              <w:left w:val="none"/>
              <w:bottom w:val="none"/>
              <w:right w:val="none"/>
            </w:tcBorders>
            <w:shd w:fill="F2F2F2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Tudor Sorin Oltean</w:t>
            </w:r>
          </w:p>
        </w:tc>
      </w:tr>
      <w:tr>
        <w:tc>
          <w:tcPr>
            <w:tcW w:type="dxa" w:w="2888"/>
            <w:tcBorders>
              <w:top w:val="none"/>
              <w:left w:val="none"/>
              <w:bottom w:val="none"/>
              <w:right w:val="none"/>
            </w:tcBorders>
            <w:shd w:fill="FFFFFF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Email</w:t>
            </w:r>
          </w:p>
        </w:tc>
        <w:tc>
          <w:tcPr>
            <w:tcW w:type="dxa" w:w="6138"/>
            <w:tcBorders>
              <w:top w:val="none"/>
              <w:left w:val="none"/>
              <w:bottom w:val="none"/>
              <w:right w:val="none"/>
            </w:tcBorders>
            <w:shd w:fill="FFFFFF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tudorsorinoltean@gmail.com</w:t>
            </w:r>
          </w:p>
        </w:tc>
      </w:tr>
      <w:tr>
        <w:tc>
          <w:tcPr>
            <w:tcW w:type="dxa" w:w="2888"/>
            <w:tcBorders>
              <w:top w:val="none"/>
              <w:left w:val="none"/>
              <w:bottom w:val="none"/>
              <w:right w:val="none"/>
            </w:tcBorders>
            <w:shd w:fill="F2F2F2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Live demo</w:t>
            </w:r>
          </w:p>
        </w:tc>
        <w:tc>
          <w:tcPr>
            <w:tcW w:type="dxa" w:w="6138"/>
            <w:tcBorders>
              <w:top w:val="none"/>
              <w:left w:val="none"/>
              <w:bottom w:val="none"/>
              <w:right w:val="none"/>
            </w:tcBorders>
            <w:shd w:fill="F2F2F2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https://restaurantos-dev-42314.web.app</w:t>
            </w:r>
          </w:p>
        </w:tc>
      </w:tr>
      <w:tr>
        <w:tc>
          <w:tcPr>
            <w:tcW w:type="dxa" w:w="2888"/>
            <w:tcBorders>
              <w:top w:val="none"/>
              <w:left w:val="none"/>
              <w:bottom w:val="none"/>
              <w:right w:val="none"/>
            </w:tcBorders>
            <w:shd w:fill="FFFFFF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GitHub</w:t>
            </w:r>
          </w:p>
        </w:tc>
        <w:tc>
          <w:tcPr>
            <w:tcW w:type="dxa" w:w="6138"/>
            <w:tcBorders>
              <w:top w:val="none"/>
              <w:left w:val="none"/>
              <w:bottom w:val="none"/>
              <w:right w:val="none"/>
            </w:tcBorders>
            <w:shd w:fill="FFFFFF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https://github.com/tudorsorinoltean/restaurantos</w:t>
            </w:r>
          </w:p>
        </w:tc>
      </w:tr>
      <w:tr>
        <w:tc>
          <w:tcPr>
            <w:tcW w:type="dxa" w:w="2888"/>
            <w:tcBorders>
              <w:top w:val="none"/>
              <w:left w:val="none"/>
              <w:bottom w:val="none"/>
              <w:right w:val="none"/>
            </w:tcBorders>
            <w:shd w:fill="F2F2F2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Stack</w:t>
            </w:r>
          </w:p>
        </w:tc>
        <w:tc>
          <w:tcPr>
            <w:tcW w:type="dxa" w:w="6138"/>
            <w:tcBorders>
              <w:top w:val="none"/>
              <w:left w:val="none"/>
              <w:bottom w:val="none"/>
              <w:right w:val="none"/>
            </w:tcBorders>
            <w:shd w:fill="F2F2F2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React 18 + Vite + Tailwind CSS + Firebase</w:t>
            </w:r>
          </w:p>
        </w:tc>
      </w:tr>
    </w:tbl>
    <w:p/>
    <w:p>
      <w:pPr>
        <w:spacing w:after="200" w:before="200"/>
        <w:jc w:val="center"/>
      </w:pPr>
      <w:r>
        <w:rPr>
          <w:rFonts w:ascii="Arial" w:cs="Arial" w:eastAsia="Arial" w:hAnsi="Arial"/>
          <w:b w:val="false"/>
          <w:bCs w:val="false"/>
          <w:color w:val="595959"/>
          <w:sz w:val="22"/>
          <w:szCs w:val="22"/>
        </w:rPr>
        <w:t xml:space="preserve">Available for freelance projects — one-shot builds and monthly retainers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6" w:space="4"/>
      </w:pBdr>
      <w:spacing w:before="120"/>
      <w:jc w:val="center"/>
    </w:pPr>
    <w:r>
      <w:rPr>
        <w:rFonts w:ascii="Arial" w:cs="Arial" w:eastAsia="Arial" w:hAnsi="Arial"/>
        <w:b w:val="false"/>
        <w:bCs w:val="false"/>
        <w:color w:val="595959"/>
        <w:sz w:val="18"/>
        <w:szCs w:val="18"/>
      </w:rPr>
      <w:t xml:space="preserve">tudorsorinoltean@gmail.com  •  Page </w:t>
    </w:r>
    <w:r>
      <w:rPr>
        <w:rFonts w:ascii="Arial" w:cs="Arial" w:eastAsia="Arial" w:hAnsi="Arial"/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b w:val="false"/>
        <w:bCs w:val="false"/>
        <w:color w:val="595959"/>
        <w:sz w:val="18"/>
        <w:szCs w:val="18"/>
      </w:rPr>
      <w:t xml:space="preserve"> of </w:t>
    </w:r>
    <w:r>
      <w:rPr>
        <w:rFonts w:ascii="Arial" w:cs="Arial" w:eastAsia="Arial" w:hAnsi="Arial"/>
        <w:color w:val="595959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4"/>
      </w:pBdr>
      <w:spacing w:after="120"/>
      <w:jc w:val="right"/>
    </w:pPr>
    <w:r>
      <w:rPr>
        <w:rFonts w:ascii="Arial" w:cs="Arial" w:eastAsia="Arial" w:hAnsi="Arial"/>
        <w:b w:val="false"/>
        <w:bCs w:val="false"/>
        <w:color w:val="2E75B6"/>
        <w:sz w:val="18"/>
        <w:szCs w:val="18"/>
      </w:rPr>
      <w:t xml:space="preserve">RestaurantOS — Case Study  |  Tudor Sorin Oltean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2026-03-03T14:26:41.426Z</dcterms:created>
  <dcterms:modified xsi:type="dcterms:W3CDTF">2026-03-03T14:26:41.426Z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