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2B6" w:rsidRDefault="00C552B6" w:rsidP="004335F1">
      <w:pPr>
        <w:pStyle w:val="berschrift-Titel"/>
      </w:pPr>
    </w:p>
    <w:p w:rsidR="00C552B6" w:rsidRDefault="00C552B6" w:rsidP="004335F1">
      <w:pPr>
        <w:pStyle w:val="berschrift-Titel"/>
      </w:pPr>
    </w:p>
    <w:p w:rsidR="00C552B6" w:rsidRDefault="00C552B6" w:rsidP="004335F1">
      <w:pPr>
        <w:pStyle w:val="berschrift-Titel"/>
      </w:pPr>
    </w:p>
    <w:p w:rsidR="008C49C1" w:rsidRDefault="003859EE" w:rsidP="004335F1">
      <w:pPr>
        <w:pStyle w:val="berschrift-Titel"/>
      </w:pPr>
      <w:r>
        <w:t>Backpropagation Lab</w:t>
      </w:r>
    </w:p>
    <w:p w:rsidR="003859EE" w:rsidRDefault="003859EE" w:rsidP="003859EE">
      <w:pPr>
        <w:pStyle w:val="berschrift-Untertitel"/>
      </w:pPr>
      <w:r>
        <w:t>(BaPL)</w:t>
      </w:r>
    </w:p>
    <w:p w:rsidR="003859EE" w:rsidRDefault="003859EE" w:rsidP="003859EE">
      <w:pPr>
        <w:pStyle w:val="berschrift-Untertitel"/>
      </w:pPr>
    </w:p>
    <w:p w:rsidR="003859EE" w:rsidRDefault="003859EE" w:rsidP="003859EE">
      <w:pPr>
        <w:pStyle w:val="berschrift-Untertitel"/>
      </w:pPr>
      <w:r>
        <w:t>Beschreibung und Bedienungsanleitung</w:t>
      </w:r>
    </w:p>
    <w:p w:rsidR="003859EE" w:rsidRDefault="003859EE" w:rsidP="003859EE">
      <w:pPr>
        <w:pStyle w:val="berschrift-Untertitel"/>
      </w:pPr>
    </w:p>
    <w:p w:rsidR="003859EE" w:rsidRDefault="003859EE" w:rsidP="003859EE">
      <w:pPr>
        <w:pStyle w:val="berschrift-Untertitel"/>
      </w:pPr>
    </w:p>
    <w:p w:rsidR="003859EE" w:rsidRPr="003859EE" w:rsidRDefault="003859EE" w:rsidP="003859EE">
      <w:pPr>
        <w:pStyle w:val="berschrift-Untertitel"/>
      </w:pPr>
    </w:p>
    <w:p w:rsidR="008C49C1" w:rsidRPr="00483FFB" w:rsidRDefault="00943F8B" w:rsidP="004335F1">
      <w:pPr>
        <w:pStyle w:val="berschrift-Untertitel"/>
      </w:pPr>
      <w:r>
        <w:t>Martin Reiche, Tübingen</w:t>
      </w:r>
      <w:r w:rsidR="008C49C1" w:rsidRPr="00483FFB">
        <w:t xml:space="preserve">, </w:t>
      </w:r>
      <w:r w:rsidR="00FB145F">
        <w:t>Januar 20</w:t>
      </w:r>
      <w:r w:rsidR="009E1CA2">
        <w:t>20</w:t>
      </w:r>
    </w:p>
    <w:p w:rsidR="0035552E" w:rsidRPr="00483FFB" w:rsidRDefault="0035552E" w:rsidP="004335F1"/>
    <w:p w:rsidR="00D244A6" w:rsidRPr="004335F1" w:rsidRDefault="00D244A6" w:rsidP="004335F1">
      <w:pPr>
        <w:rPr>
          <w:rFonts w:asciiTheme="majorHAnsi" w:hAnsiTheme="majorHAnsi"/>
          <w:color w:val="4F81BD" w:themeColor="accent1"/>
          <w:sz w:val="28"/>
          <w:szCs w:val="28"/>
        </w:rPr>
      </w:pPr>
      <w:r w:rsidRPr="004335F1">
        <w:rPr>
          <w:rFonts w:asciiTheme="majorHAnsi" w:hAnsiTheme="majorHAnsi"/>
          <w:color w:val="4F81BD" w:themeColor="accent1"/>
          <w:sz w:val="28"/>
          <w:szCs w:val="28"/>
        </w:rPr>
        <w:lastRenderedPageBreak/>
        <w:t>Inhaltverzeichnis</w:t>
      </w:r>
    </w:p>
    <w:p w:rsidR="00A41D4E" w:rsidRDefault="00904238">
      <w:pPr>
        <w:pStyle w:val="Verzeichnis1"/>
        <w:tabs>
          <w:tab w:val="left" w:pos="440"/>
          <w:tab w:val="right" w:leader="dot" w:pos="9736"/>
        </w:tabs>
        <w:rPr>
          <w:rFonts w:eastAsiaTheme="minorEastAsia"/>
          <w:noProof/>
          <w:lang w:eastAsia="de-DE"/>
        </w:rPr>
      </w:pPr>
      <w:r>
        <w:fldChar w:fldCharType="begin"/>
      </w:r>
      <w:r>
        <w:instrText xml:space="preserve"> TOC \o "1-3" \f \h \z \u </w:instrText>
      </w:r>
      <w:r>
        <w:fldChar w:fldCharType="separate"/>
      </w:r>
      <w:hyperlink w:anchor="_Toc31401807" w:history="1">
        <w:r w:rsidR="00A41D4E" w:rsidRPr="00DF7FA6">
          <w:rPr>
            <w:rStyle w:val="Hyperlink"/>
            <w:noProof/>
          </w:rPr>
          <w:t>1</w:t>
        </w:r>
        <w:r w:rsidR="00A41D4E">
          <w:rPr>
            <w:rFonts w:eastAsiaTheme="minorEastAsia"/>
            <w:noProof/>
            <w:lang w:eastAsia="de-DE"/>
          </w:rPr>
          <w:tab/>
        </w:r>
        <w:r w:rsidR="00A41D4E" w:rsidRPr="00DF7FA6">
          <w:rPr>
            <w:rStyle w:val="Hyperlink"/>
            <w:noProof/>
          </w:rPr>
          <w:t>Einführung</w:t>
        </w:r>
        <w:r w:rsidR="00A41D4E">
          <w:rPr>
            <w:noProof/>
            <w:webHidden/>
          </w:rPr>
          <w:tab/>
        </w:r>
        <w:r w:rsidR="00A41D4E">
          <w:rPr>
            <w:noProof/>
            <w:webHidden/>
          </w:rPr>
          <w:fldChar w:fldCharType="begin"/>
        </w:r>
        <w:r w:rsidR="00A41D4E">
          <w:rPr>
            <w:noProof/>
            <w:webHidden/>
          </w:rPr>
          <w:instrText xml:space="preserve"> PAGEREF _Toc31401807 \h </w:instrText>
        </w:r>
        <w:r w:rsidR="00A41D4E">
          <w:rPr>
            <w:noProof/>
            <w:webHidden/>
          </w:rPr>
        </w:r>
        <w:r w:rsidR="00A41D4E">
          <w:rPr>
            <w:noProof/>
            <w:webHidden/>
          </w:rPr>
          <w:fldChar w:fldCharType="separate"/>
        </w:r>
        <w:r w:rsidR="00A41D4E">
          <w:rPr>
            <w:noProof/>
            <w:webHidden/>
          </w:rPr>
          <w:t>3</w:t>
        </w:r>
        <w:r w:rsidR="00A41D4E">
          <w:rPr>
            <w:noProof/>
            <w:webHidden/>
          </w:rPr>
          <w:fldChar w:fldCharType="end"/>
        </w:r>
      </w:hyperlink>
    </w:p>
    <w:p w:rsidR="00A41D4E" w:rsidRDefault="00A41D4E">
      <w:pPr>
        <w:pStyle w:val="Verzeichnis1"/>
        <w:tabs>
          <w:tab w:val="left" w:pos="440"/>
          <w:tab w:val="right" w:leader="dot" w:pos="9736"/>
        </w:tabs>
        <w:rPr>
          <w:rFonts w:eastAsiaTheme="minorEastAsia"/>
          <w:noProof/>
          <w:lang w:eastAsia="de-DE"/>
        </w:rPr>
      </w:pPr>
      <w:hyperlink w:anchor="_Toc31401808" w:history="1">
        <w:r w:rsidRPr="00DF7FA6">
          <w:rPr>
            <w:rStyle w:val="Hyperlink"/>
            <w:noProof/>
          </w:rPr>
          <w:t>2</w:t>
        </w:r>
        <w:r>
          <w:rPr>
            <w:rFonts w:eastAsiaTheme="minorEastAsia"/>
            <w:noProof/>
            <w:lang w:eastAsia="de-DE"/>
          </w:rPr>
          <w:tab/>
        </w:r>
        <w:r w:rsidRPr="00DF7FA6">
          <w:rPr>
            <w:rStyle w:val="Hyperlink"/>
            <w:noProof/>
          </w:rPr>
          <w:t>BaPL Dateiformat</w:t>
        </w:r>
        <w:r>
          <w:rPr>
            <w:noProof/>
            <w:webHidden/>
          </w:rPr>
          <w:tab/>
        </w:r>
        <w:r>
          <w:rPr>
            <w:noProof/>
            <w:webHidden/>
          </w:rPr>
          <w:fldChar w:fldCharType="begin"/>
        </w:r>
        <w:r>
          <w:rPr>
            <w:noProof/>
            <w:webHidden/>
          </w:rPr>
          <w:instrText xml:space="preserve"> PAGEREF _Toc31401808 \h </w:instrText>
        </w:r>
        <w:r>
          <w:rPr>
            <w:noProof/>
            <w:webHidden/>
          </w:rPr>
        </w:r>
        <w:r>
          <w:rPr>
            <w:noProof/>
            <w:webHidden/>
          </w:rPr>
          <w:fldChar w:fldCharType="separate"/>
        </w:r>
        <w:r>
          <w:rPr>
            <w:noProof/>
            <w:webHidden/>
          </w:rPr>
          <w:t>3</w:t>
        </w:r>
        <w:r>
          <w:rPr>
            <w:noProof/>
            <w:webHidden/>
          </w:rPr>
          <w:fldChar w:fldCharType="end"/>
        </w:r>
      </w:hyperlink>
    </w:p>
    <w:p w:rsidR="00A41D4E" w:rsidRDefault="00A41D4E">
      <w:pPr>
        <w:pStyle w:val="Verzeichnis1"/>
        <w:tabs>
          <w:tab w:val="left" w:pos="440"/>
          <w:tab w:val="right" w:leader="dot" w:pos="9736"/>
        </w:tabs>
        <w:rPr>
          <w:rFonts w:eastAsiaTheme="minorEastAsia"/>
          <w:noProof/>
          <w:lang w:eastAsia="de-DE"/>
        </w:rPr>
      </w:pPr>
      <w:hyperlink w:anchor="_Toc31401809" w:history="1">
        <w:r w:rsidRPr="00DF7FA6">
          <w:rPr>
            <w:rStyle w:val="Hyperlink"/>
            <w:noProof/>
          </w:rPr>
          <w:t>3</w:t>
        </w:r>
        <w:r>
          <w:rPr>
            <w:rFonts w:eastAsiaTheme="minorEastAsia"/>
            <w:noProof/>
            <w:lang w:eastAsia="de-DE"/>
          </w:rPr>
          <w:tab/>
        </w:r>
        <w:r w:rsidRPr="00DF7FA6">
          <w:rPr>
            <w:rStyle w:val="Hyperlink"/>
            <w:noProof/>
          </w:rPr>
          <w:t>Bedienung</w:t>
        </w:r>
        <w:r>
          <w:rPr>
            <w:noProof/>
            <w:webHidden/>
          </w:rPr>
          <w:tab/>
        </w:r>
        <w:r>
          <w:rPr>
            <w:noProof/>
            <w:webHidden/>
          </w:rPr>
          <w:fldChar w:fldCharType="begin"/>
        </w:r>
        <w:r>
          <w:rPr>
            <w:noProof/>
            <w:webHidden/>
          </w:rPr>
          <w:instrText xml:space="preserve"> PAGEREF _Toc31401809 \h </w:instrText>
        </w:r>
        <w:r>
          <w:rPr>
            <w:noProof/>
            <w:webHidden/>
          </w:rPr>
        </w:r>
        <w:r>
          <w:rPr>
            <w:noProof/>
            <w:webHidden/>
          </w:rPr>
          <w:fldChar w:fldCharType="separate"/>
        </w:r>
        <w:r>
          <w:rPr>
            <w:noProof/>
            <w:webHidden/>
          </w:rPr>
          <w:t>4</w:t>
        </w:r>
        <w:r>
          <w:rPr>
            <w:noProof/>
            <w:webHidden/>
          </w:rPr>
          <w:fldChar w:fldCharType="end"/>
        </w:r>
      </w:hyperlink>
    </w:p>
    <w:p w:rsidR="00A41D4E" w:rsidRDefault="00A41D4E">
      <w:pPr>
        <w:pStyle w:val="Verzeichnis1"/>
        <w:tabs>
          <w:tab w:val="left" w:pos="440"/>
          <w:tab w:val="right" w:leader="dot" w:pos="9736"/>
        </w:tabs>
        <w:rPr>
          <w:rFonts w:eastAsiaTheme="minorEastAsia"/>
          <w:noProof/>
          <w:lang w:eastAsia="de-DE"/>
        </w:rPr>
      </w:pPr>
      <w:hyperlink w:anchor="_Toc31401810" w:history="1">
        <w:r w:rsidRPr="00DF7FA6">
          <w:rPr>
            <w:rStyle w:val="Hyperlink"/>
            <w:noProof/>
          </w:rPr>
          <w:t>4</w:t>
        </w:r>
        <w:r>
          <w:rPr>
            <w:rFonts w:eastAsiaTheme="minorEastAsia"/>
            <w:noProof/>
            <w:lang w:eastAsia="de-DE"/>
          </w:rPr>
          <w:tab/>
        </w:r>
        <w:r w:rsidRPr="00DF7FA6">
          <w:rPr>
            <w:rStyle w:val="Hyperlink"/>
            <w:noProof/>
          </w:rPr>
          <w:t>Einschränkungen</w:t>
        </w:r>
        <w:r>
          <w:rPr>
            <w:noProof/>
            <w:webHidden/>
          </w:rPr>
          <w:tab/>
        </w:r>
        <w:r>
          <w:rPr>
            <w:noProof/>
            <w:webHidden/>
          </w:rPr>
          <w:fldChar w:fldCharType="begin"/>
        </w:r>
        <w:r>
          <w:rPr>
            <w:noProof/>
            <w:webHidden/>
          </w:rPr>
          <w:instrText xml:space="preserve"> PAGEREF _Toc31401810 \h </w:instrText>
        </w:r>
        <w:r>
          <w:rPr>
            <w:noProof/>
            <w:webHidden/>
          </w:rPr>
        </w:r>
        <w:r>
          <w:rPr>
            <w:noProof/>
            <w:webHidden/>
          </w:rPr>
          <w:fldChar w:fldCharType="separate"/>
        </w:r>
        <w:r>
          <w:rPr>
            <w:noProof/>
            <w:webHidden/>
          </w:rPr>
          <w:t>6</w:t>
        </w:r>
        <w:r>
          <w:rPr>
            <w:noProof/>
            <w:webHidden/>
          </w:rPr>
          <w:fldChar w:fldCharType="end"/>
        </w:r>
      </w:hyperlink>
    </w:p>
    <w:p w:rsidR="00A41D4E" w:rsidRDefault="00A41D4E">
      <w:pPr>
        <w:pStyle w:val="Verzeichnis1"/>
        <w:tabs>
          <w:tab w:val="left" w:pos="440"/>
          <w:tab w:val="right" w:leader="dot" w:pos="9736"/>
        </w:tabs>
        <w:rPr>
          <w:rFonts w:eastAsiaTheme="minorEastAsia"/>
          <w:noProof/>
          <w:lang w:eastAsia="de-DE"/>
        </w:rPr>
      </w:pPr>
      <w:hyperlink w:anchor="_Toc31401811" w:history="1">
        <w:r w:rsidRPr="00DF7FA6">
          <w:rPr>
            <w:rStyle w:val="Hyperlink"/>
            <w:noProof/>
          </w:rPr>
          <w:t>5</w:t>
        </w:r>
        <w:r>
          <w:rPr>
            <w:rFonts w:eastAsiaTheme="minorEastAsia"/>
            <w:noProof/>
            <w:lang w:eastAsia="de-DE"/>
          </w:rPr>
          <w:tab/>
        </w:r>
        <w:r w:rsidRPr="00DF7FA6">
          <w:rPr>
            <w:rStyle w:val="Hyperlink"/>
            <w:noProof/>
          </w:rPr>
          <w:t>Mathematische Ableitung und Programmierung mit NumPy</w:t>
        </w:r>
        <w:r>
          <w:rPr>
            <w:noProof/>
            <w:webHidden/>
          </w:rPr>
          <w:tab/>
        </w:r>
        <w:r>
          <w:rPr>
            <w:noProof/>
            <w:webHidden/>
          </w:rPr>
          <w:fldChar w:fldCharType="begin"/>
        </w:r>
        <w:r>
          <w:rPr>
            <w:noProof/>
            <w:webHidden/>
          </w:rPr>
          <w:instrText xml:space="preserve"> PAGEREF _Toc31401811 \h </w:instrText>
        </w:r>
        <w:r>
          <w:rPr>
            <w:noProof/>
            <w:webHidden/>
          </w:rPr>
        </w:r>
        <w:r>
          <w:rPr>
            <w:noProof/>
            <w:webHidden/>
          </w:rPr>
          <w:fldChar w:fldCharType="separate"/>
        </w:r>
        <w:r>
          <w:rPr>
            <w:noProof/>
            <w:webHidden/>
          </w:rPr>
          <w:t>7</w:t>
        </w:r>
        <w:r>
          <w:rPr>
            <w:noProof/>
            <w:webHidden/>
          </w:rPr>
          <w:fldChar w:fldCharType="end"/>
        </w:r>
      </w:hyperlink>
    </w:p>
    <w:p w:rsidR="00A41D4E" w:rsidRDefault="00A41D4E">
      <w:pPr>
        <w:pStyle w:val="Verzeichnis2"/>
        <w:rPr>
          <w:rFonts w:eastAsiaTheme="minorEastAsia"/>
          <w:noProof/>
          <w:lang w:eastAsia="de-DE"/>
        </w:rPr>
      </w:pPr>
      <w:hyperlink w:anchor="_Toc31401812" w:history="1">
        <w:r w:rsidRPr="00DF7FA6">
          <w:rPr>
            <w:rStyle w:val="Hyperlink"/>
            <w:noProof/>
          </w:rPr>
          <w:t>5.1</w:t>
        </w:r>
        <w:r>
          <w:rPr>
            <w:rFonts w:eastAsiaTheme="minorEastAsia"/>
            <w:noProof/>
            <w:lang w:eastAsia="de-DE"/>
          </w:rPr>
          <w:tab/>
        </w:r>
        <w:r w:rsidRPr="00DF7FA6">
          <w:rPr>
            <w:rStyle w:val="Hyperlink"/>
            <w:noProof/>
          </w:rPr>
          <w:t>Vorwärts-Propagation</w:t>
        </w:r>
        <w:r>
          <w:rPr>
            <w:noProof/>
            <w:webHidden/>
          </w:rPr>
          <w:tab/>
        </w:r>
        <w:r>
          <w:rPr>
            <w:noProof/>
            <w:webHidden/>
          </w:rPr>
          <w:fldChar w:fldCharType="begin"/>
        </w:r>
        <w:r>
          <w:rPr>
            <w:noProof/>
            <w:webHidden/>
          </w:rPr>
          <w:instrText xml:space="preserve"> PAGEREF _Toc31401812 \h </w:instrText>
        </w:r>
        <w:r>
          <w:rPr>
            <w:noProof/>
            <w:webHidden/>
          </w:rPr>
        </w:r>
        <w:r>
          <w:rPr>
            <w:noProof/>
            <w:webHidden/>
          </w:rPr>
          <w:fldChar w:fldCharType="separate"/>
        </w:r>
        <w:r>
          <w:rPr>
            <w:noProof/>
            <w:webHidden/>
          </w:rPr>
          <w:t>7</w:t>
        </w:r>
        <w:r>
          <w:rPr>
            <w:noProof/>
            <w:webHidden/>
          </w:rPr>
          <w:fldChar w:fldCharType="end"/>
        </w:r>
      </w:hyperlink>
    </w:p>
    <w:p w:rsidR="00A41D4E" w:rsidRDefault="00A41D4E">
      <w:pPr>
        <w:pStyle w:val="Verzeichnis3"/>
        <w:tabs>
          <w:tab w:val="left" w:pos="1320"/>
          <w:tab w:val="right" w:leader="dot" w:pos="9736"/>
        </w:tabs>
        <w:rPr>
          <w:rFonts w:eastAsiaTheme="minorEastAsia"/>
          <w:noProof/>
          <w:lang w:eastAsia="de-DE"/>
        </w:rPr>
      </w:pPr>
      <w:hyperlink w:anchor="_Toc31401813" w:history="1">
        <w:r w:rsidRPr="00DF7FA6">
          <w:rPr>
            <w:rStyle w:val="Hyperlink"/>
            <w:noProof/>
          </w:rPr>
          <w:t>5.1.1</w:t>
        </w:r>
        <w:r>
          <w:rPr>
            <w:rFonts w:eastAsiaTheme="minorEastAsia"/>
            <w:noProof/>
            <w:lang w:eastAsia="de-DE"/>
          </w:rPr>
          <w:tab/>
        </w:r>
        <w:r w:rsidRPr="00DF7FA6">
          <w:rPr>
            <w:rStyle w:val="Hyperlink"/>
            <w:noProof/>
          </w:rPr>
          <w:t>Mathematische Ableitung</w:t>
        </w:r>
        <w:r>
          <w:rPr>
            <w:noProof/>
            <w:webHidden/>
          </w:rPr>
          <w:tab/>
        </w:r>
        <w:r>
          <w:rPr>
            <w:noProof/>
            <w:webHidden/>
          </w:rPr>
          <w:fldChar w:fldCharType="begin"/>
        </w:r>
        <w:r>
          <w:rPr>
            <w:noProof/>
            <w:webHidden/>
          </w:rPr>
          <w:instrText xml:space="preserve"> PAGEREF _Toc31401813 \h </w:instrText>
        </w:r>
        <w:r>
          <w:rPr>
            <w:noProof/>
            <w:webHidden/>
          </w:rPr>
        </w:r>
        <w:r>
          <w:rPr>
            <w:noProof/>
            <w:webHidden/>
          </w:rPr>
          <w:fldChar w:fldCharType="separate"/>
        </w:r>
        <w:r>
          <w:rPr>
            <w:noProof/>
            <w:webHidden/>
          </w:rPr>
          <w:t>7</w:t>
        </w:r>
        <w:r>
          <w:rPr>
            <w:noProof/>
            <w:webHidden/>
          </w:rPr>
          <w:fldChar w:fldCharType="end"/>
        </w:r>
      </w:hyperlink>
    </w:p>
    <w:p w:rsidR="00A41D4E" w:rsidRDefault="00A41D4E">
      <w:pPr>
        <w:pStyle w:val="Verzeichnis3"/>
        <w:tabs>
          <w:tab w:val="left" w:pos="1320"/>
          <w:tab w:val="right" w:leader="dot" w:pos="9736"/>
        </w:tabs>
        <w:rPr>
          <w:rFonts w:eastAsiaTheme="minorEastAsia"/>
          <w:noProof/>
          <w:lang w:eastAsia="de-DE"/>
        </w:rPr>
      </w:pPr>
      <w:hyperlink w:anchor="_Toc31401814" w:history="1">
        <w:r w:rsidRPr="00DF7FA6">
          <w:rPr>
            <w:rStyle w:val="Hyperlink"/>
            <w:noProof/>
          </w:rPr>
          <w:t>5.1.2</w:t>
        </w:r>
        <w:r>
          <w:rPr>
            <w:rFonts w:eastAsiaTheme="minorEastAsia"/>
            <w:noProof/>
            <w:lang w:eastAsia="de-DE"/>
          </w:rPr>
          <w:tab/>
        </w:r>
        <w:r w:rsidRPr="00DF7FA6">
          <w:rPr>
            <w:rStyle w:val="Hyperlink"/>
            <w:noProof/>
          </w:rPr>
          <w:t>Programmierung</w:t>
        </w:r>
        <w:r>
          <w:rPr>
            <w:noProof/>
            <w:webHidden/>
          </w:rPr>
          <w:tab/>
        </w:r>
        <w:r>
          <w:rPr>
            <w:noProof/>
            <w:webHidden/>
          </w:rPr>
          <w:fldChar w:fldCharType="begin"/>
        </w:r>
        <w:r>
          <w:rPr>
            <w:noProof/>
            <w:webHidden/>
          </w:rPr>
          <w:instrText xml:space="preserve"> PAGEREF _Toc31401814 \h </w:instrText>
        </w:r>
        <w:r>
          <w:rPr>
            <w:noProof/>
            <w:webHidden/>
          </w:rPr>
        </w:r>
        <w:r>
          <w:rPr>
            <w:noProof/>
            <w:webHidden/>
          </w:rPr>
          <w:fldChar w:fldCharType="separate"/>
        </w:r>
        <w:r>
          <w:rPr>
            <w:noProof/>
            <w:webHidden/>
          </w:rPr>
          <w:t>8</w:t>
        </w:r>
        <w:r>
          <w:rPr>
            <w:noProof/>
            <w:webHidden/>
          </w:rPr>
          <w:fldChar w:fldCharType="end"/>
        </w:r>
      </w:hyperlink>
    </w:p>
    <w:p w:rsidR="00A41D4E" w:rsidRDefault="00A41D4E">
      <w:pPr>
        <w:pStyle w:val="Verzeichnis2"/>
        <w:rPr>
          <w:rFonts w:eastAsiaTheme="minorEastAsia"/>
          <w:noProof/>
          <w:lang w:eastAsia="de-DE"/>
        </w:rPr>
      </w:pPr>
      <w:hyperlink w:anchor="_Toc31401815" w:history="1">
        <w:r w:rsidRPr="00DF7FA6">
          <w:rPr>
            <w:rStyle w:val="Hyperlink"/>
            <w:noProof/>
          </w:rPr>
          <w:t>5.2</w:t>
        </w:r>
        <w:r>
          <w:rPr>
            <w:rFonts w:eastAsiaTheme="minorEastAsia"/>
            <w:noProof/>
            <w:lang w:eastAsia="de-DE"/>
          </w:rPr>
          <w:tab/>
        </w:r>
        <w:r w:rsidRPr="00DF7FA6">
          <w:rPr>
            <w:rStyle w:val="Hyperlink"/>
            <w:noProof/>
          </w:rPr>
          <w:t>Rückwärts-Propagation</w:t>
        </w:r>
        <w:r>
          <w:rPr>
            <w:noProof/>
            <w:webHidden/>
          </w:rPr>
          <w:tab/>
        </w:r>
        <w:r>
          <w:rPr>
            <w:noProof/>
            <w:webHidden/>
          </w:rPr>
          <w:fldChar w:fldCharType="begin"/>
        </w:r>
        <w:r>
          <w:rPr>
            <w:noProof/>
            <w:webHidden/>
          </w:rPr>
          <w:instrText xml:space="preserve"> PAGEREF _Toc31401815 \h </w:instrText>
        </w:r>
        <w:r>
          <w:rPr>
            <w:noProof/>
            <w:webHidden/>
          </w:rPr>
        </w:r>
        <w:r>
          <w:rPr>
            <w:noProof/>
            <w:webHidden/>
          </w:rPr>
          <w:fldChar w:fldCharType="separate"/>
        </w:r>
        <w:r>
          <w:rPr>
            <w:noProof/>
            <w:webHidden/>
          </w:rPr>
          <w:t>8</w:t>
        </w:r>
        <w:r>
          <w:rPr>
            <w:noProof/>
            <w:webHidden/>
          </w:rPr>
          <w:fldChar w:fldCharType="end"/>
        </w:r>
      </w:hyperlink>
    </w:p>
    <w:p w:rsidR="00A41D4E" w:rsidRDefault="00A41D4E">
      <w:pPr>
        <w:pStyle w:val="Verzeichnis3"/>
        <w:tabs>
          <w:tab w:val="left" w:pos="1320"/>
          <w:tab w:val="right" w:leader="dot" w:pos="9736"/>
        </w:tabs>
        <w:rPr>
          <w:rFonts w:eastAsiaTheme="minorEastAsia"/>
          <w:noProof/>
          <w:lang w:eastAsia="de-DE"/>
        </w:rPr>
      </w:pPr>
      <w:hyperlink w:anchor="_Toc31401816" w:history="1">
        <w:r w:rsidRPr="00DF7FA6">
          <w:rPr>
            <w:rStyle w:val="Hyperlink"/>
            <w:noProof/>
          </w:rPr>
          <w:t>5.2.1</w:t>
        </w:r>
        <w:r>
          <w:rPr>
            <w:rFonts w:eastAsiaTheme="minorEastAsia"/>
            <w:noProof/>
            <w:lang w:eastAsia="de-DE"/>
          </w:rPr>
          <w:tab/>
        </w:r>
        <w:r w:rsidRPr="00DF7FA6">
          <w:rPr>
            <w:rStyle w:val="Hyperlink"/>
            <w:noProof/>
          </w:rPr>
          <w:t>Mathematische Ableitung</w:t>
        </w:r>
        <w:r>
          <w:rPr>
            <w:noProof/>
            <w:webHidden/>
          </w:rPr>
          <w:tab/>
        </w:r>
        <w:r>
          <w:rPr>
            <w:noProof/>
            <w:webHidden/>
          </w:rPr>
          <w:fldChar w:fldCharType="begin"/>
        </w:r>
        <w:r>
          <w:rPr>
            <w:noProof/>
            <w:webHidden/>
          </w:rPr>
          <w:instrText xml:space="preserve"> PAGEREF _Toc31401816 \h </w:instrText>
        </w:r>
        <w:r>
          <w:rPr>
            <w:noProof/>
            <w:webHidden/>
          </w:rPr>
        </w:r>
        <w:r>
          <w:rPr>
            <w:noProof/>
            <w:webHidden/>
          </w:rPr>
          <w:fldChar w:fldCharType="separate"/>
        </w:r>
        <w:r>
          <w:rPr>
            <w:noProof/>
            <w:webHidden/>
          </w:rPr>
          <w:t>8</w:t>
        </w:r>
        <w:r>
          <w:rPr>
            <w:noProof/>
            <w:webHidden/>
          </w:rPr>
          <w:fldChar w:fldCharType="end"/>
        </w:r>
      </w:hyperlink>
    </w:p>
    <w:p w:rsidR="00A41D4E" w:rsidRDefault="00A41D4E">
      <w:pPr>
        <w:pStyle w:val="Verzeichnis3"/>
        <w:tabs>
          <w:tab w:val="left" w:pos="1320"/>
          <w:tab w:val="right" w:leader="dot" w:pos="9736"/>
        </w:tabs>
        <w:rPr>
          <w:rFonts w:eastAsiaTheme="minorEastAsia"/>
          <w:noProof/>
          <w:lang w:eastAsia="de-DE"/>
        </w:rPr>
      </w:pPr>
      <w:hyperlink w:anchor="_Toc31401817" w:history="1">
        <w:r w:rsidRPr="00DF7FA6">
          <w:rPr>
            <w:rStyle w:val="Hyperlink"/>
            <w:noProof/>
          </w:rPr>
          <w:t>5.2.2</w:t>
        </w:r>
        <w:r>
          <w:rPr>
            <w:rFonts w:eastAsiaTheme="minorEastAsia"/>
            <w:noProof/>
            <w:lang w:eastAsia="de-DE"/>
          </w:rPr>
          <w:tab/>
        </w:r>
        <w:r w:rsidRPr="00DF7FA6">
          <w:rPr>
            <w:rStyle w:val="Hyperlink"/>
            <w:noProof/>
          </w:rPr>
          <w:t>Programmierung</w:t>
        </w:r>
        <w:r>
          <w:rPr>
            <w:noProof/>
            <w:webHidden/>
          </w:rPr>
          <w:tab/>
        </w:r>
        <w:r>
          <w:rPr>
            <w:noProof/>
            <w:webHidden/>
          </w:rPr>
          <w:fldChar w:fldCharType="begin"/>
        </w:r>
        <w:r>
          <w:rPr>
            <w:noProof/>
            <w:webHidden/>
          </w:rPr>
          <w:instrText xml:space="preserve"> PAGEREF _Toc31401817 \h </w:instrText>
        </w:r>
        <w:r>
          <w:rPr>
            <w:noProof/>
            <w:webHidden/>
          </w:rPr>
        </w:r>
        <w:r>
          <w:rPr>
            <w:noProof/>
            <w:webHidden/>
          </w:rPr>
          <w:fldChar w:fldCharType="separate"/>
        </w:r>
        <w:r>
          <w:rPr>
            <w:noProof/>
            <w:webHidden/>
          </w:rPr>
          <w:t>10</w:t>
        </w:r>
        <w:r>
          <w:rPr>
            <w:noProof/>
            <w:webHidden/>
          </w:rPr>
          <w:fldChar w:fldCharType="end"/>
        </w:r>
      </w:hyperlink>
    </w:p>
    <w:p w:rsidR="00A41D4E" w:rsidRDefault="00A41D4E">
      <w:pPr>
        <w:pStyle w:val="Verzeichnis1"/>
        <w:tabs>
          <w:tab w:val="left" w:pos="440"/>
          <w:tab w:val="right" w:leader="dot" w:pos="9736"/>
        </w:tabs>
        <w:rPr>
          <w:rFonts w:eastAsiaTheme="minorEastAsia"/>
          <w:noProof/>
          <w:lang w:eastAsia="de-DE"/>
        </w:rPr>
      </w:pPr>
      <w:hyperlink w:anchor="_Toc31401818" w:history="1">
        <w:r w:rsidRPr="00DF7FA6">
          <w:rPr>
            <w:rStyle w:val="Hyperlink"/>
            <w:noProof/>
          </w:rPr>
          <w:t>6</w:t>
        </w:r>
        <w:r>
          <w:rPr>
            <w:rFonts w:eastAsiaTheme="minorEastAsia"/>
            <w:noProof/>
            <w:lang w:eastAsia="de-DE"/>
          </w:rPr>
          <w:tab/>
        </w:r>
        <w:r w:rsidRPr="00DF7FA6">
          <w:rPr>
            <w:rStyle w:val="Hyperlink"/>
            <w:noProof/>
          </w:rPr>
          <w:t>Performance</w:t>
        </w:r>
        <w:r>
          <w:rPr>
            <w:noProof/>
            <w:webHidden/>
          </w:rPr>
          <w:tab/>
        </w:r>
        <w:r>
          <w:rPr>
            <w:noProof/>
            <w:webHidden/>
          </w:rPr>
          <w:fldChar w:fldCharType="begin"/>
        </w:r>
        <w:r>
          <w:rPr>
            <w:noProof/>
            <w:webHidden/>
          </w:rPr>
          <w:instrText xml:space="preserve"> PAGEREF _Toc31401818 \h </w:instrText>
        </w:r>
        <w:r>
          <w:rPr>
            <w:noProof/>
            <w:webHidden/>
          </w:rPr>
        </w:r>
        <w:r>
          <w:rPr>
            <w:noProof/>
            <w:webHidden/>
          </w:rPr>
          <w:fldChar w:fldCharType="separate"/>
        </w:r>
        <w:r>
          <w:rPr>
            <w:noProof/>
            <w:webHidden/>
          </w:rPr>
          <w:t>11</w:t>
        </w:r>
        <w:r>
          <w:rPr>
            <w:noProof/>
            <w:webHidden/>
          </w:rPr>
          <w:fldChar w:fldCharType="end"/>
        </w:r>
      </w:hyperlink>
    </w:p>
    <w:p w:rsidR="00A41D4E" w:rsidRDefault="00A41D4E">
      <w:pPr>
        <w:pStyle w:val="Verzeichnis2"/>
        <w:rPr>
          <w:rFonts w:eastAsiaTheme="minorEastAsia"/>
          <w:noProof/>
          <w:lang w:eastAsia="de-DE"/>
        </w:rPr>
      </w:pPr>
      <w:hyperlink w:anchor="_Toc31401819" w:history="1">
        <w:r w:rsidRPr="00DF7FA6">
          <w:rPr>
            <w:rStyle w:val="Hyperlink"/>
            <w:noProof/>
          </w:rPr>
          <w:t>6.1</w:t>
        </w:r>
        <w:r>
          <w:rPr>
            <w:rFonts w:eastAsiaTheme="minorEastAsia"/>
            <w:noProof/>
            <w:lang w:eastAsia="de-DE"/>
          </w:rPr>
          <w:tab/>
        </w:r>
        <w:r w:rsidRPr="00DF7FA6">
          <w:rPr>
            <w:rStyle w:val="Hyperlink"/>
            <w:noProof/>
          </w:rPr>
          <w:t>Trefferquote auf dem MNIST-Datensatz</w:t>
        </w:r>
        <w:r>
          <w:rPr>
            <w:noProof/>
            <w:webHidden/>
          </w:rPr>
          <w:tab/>
        </w:r>
        <w:r>
          <w:rPr>
            <w:noProof/>
            <w:webHidden/>
          </w:rPr>
          <w:fldChar w:fldCharType="begin"/>
        </w:r>
        <w:r>
          <w:rPr>
            <w:noProof/>
            <w:webHidden/>
          </w:rPr>
          <w:instrText xml:space="preserve"> PAGEREF _Toc31401819 \h </w:instrText>
        </w:r>
        <w:r>
          <w:rPr>
            <w:noProof/>
            <w:webHidden/>
          </w:rPr>
        </w:r>
        <w:r>
          <w:rPr>
            <w:noProof/>
            <w:webHidden/>
          </w:rPr>
          <w:fldChar w:fldCharType="separate"/>
        </w:r>
        <w:r>
          <w:rPr>
            <w:noProof/>
            <w:webHidden/>
          </w:rPr>
          <w:t>11</w:t>
        </w:r>
        <w:r>
          <w:rPr>
            <w:noProof/>
            <w:webHidden/>
          </w:rPr>
          <w:fldChar w:fldCharType="end"/>
        </w:r>
      </w:hyperlink>
    </w:p>
    <w:p w:rsidR="00A41D4E" w:rsidRDefault="00A41D4E">
      <w:pPr>
        <w:pStyle w:val="Verzeichnis2"/>
        <w:rPr>
          <w:rFonts w:eastAsiaTheme="minorEastAsia"/>
          <w:noProof/>
          <w:lang w:eastAsia="de-DE"/>
        </w:rPr>
      </w:pPr>
      <w:hyperlink w:anchor="_Toc31401820" w:history="1">
        <w:r w:rsidRPr="00DF7FA6">
          <w:rPr>
            <w:rStyle w:val="Hyperlink"/>
            <w:noProof/>
          </w:rPr>
          <w:t>6.2</w:t>
        </w:r>
        <w:r>
          <w:rPr>
            <w:rFonts w:eastAsiaTheme="minorEastAsia"/>
            <w:noProof/>
            <w:lang w:eastAsia="de-DE"/>
          </w:rPr>
          <w:tab/>
        </w:r>
        <w:r w:rsidRPr="00DF7FA6">
          <w:rPr>
            <w:rStyle w:val="Hyperlink"/>
            <w:noProof/>
          </w:rPr>
          <w:t>Fehlerhafte Erkennungen</w:t>
        </w:r>
        <w:r>
          <w:rPr>
            <w:noProof/>
            <w:webHidden/>
          </w:rPr>
          <w:tab/>
        </w:r>
        <w:r>
          <w:rPr>
            <w:noProof/>
            <w:webHidden/>
          </w:rPr>
          <w:fldChar w:fldCharType="begin"/>
        </w:r>
        <w:r>
          <w:rPr>
            <w:noProof/>
            <w:webHidden/>
          </w:rPr>
          <w:instrText xml:space="preserve"> PAGEREF _Toc31401820 \h </w:instrText>
        </w:r>
        <w:r>
          <w:rPr>
            <w:noProof/>
            <w:webHidden/>
          </w:rPr>
        </w:r>
        <w:r>
          <w:rPr>
            <w:noProof/>
            <w:webHidden/>
          </w:rPr>
          <w:fldChar w:fldCharType="separate"/>
        </w:r>
        <w:r>
          <w:rPr>
            <w:noProof/>
            <w:webHidden/>
          </w:rPr>
          <w:t>11</w:t>
        </w:r>
        <w:r>
          <w:rPr>
            <w:noProof/>
            <w:webHidden/>
          </w:rPr>
          <w:fldChar w:fldCharType="end"/>
        </w:r>
      </w:hyperlink>
    </w:p>
    <w:p w:rsidR="00A41D4E" w:rsidRDefault="00A41D4E">
      <w:pPr>
        <w:pStyle w:val="Verzeichnis3"/>
        <w:tabs>
          <w:tab w:val="left" w:pos="1320"/>
          <w:tab w:val="right" w:leader="dot" w:pos="9736"/>
        </w:tabs>
        <w:rPr>
          <w:rFonts w:eastAsiaTheme="minorEastAsia"/>
          <w:noProof/>
          <w:lang w:eastAsia="de-DE"/>
        </w:rPr>
      </w:pPr>
      <w:hyperlink w:anchor="_Toc31401821" w:history="1">
        <w:r w:rsidRPr="00DF7FA6">
          <w:rPr>
            <w:rStyle w:val="Hyperlink"/>
            <w:noProof/>
          </w:rPr>
          <w:t>6.2.1</w:t>
        </w:r>
        <w:r>
          <w:rPr>
            <w:rFonts w:eastAsiaTheme="minorEastAsia"/>
            <w:noProof/>
            <w:lang w:eastAsia="de-DE"/>
          </w:rPr>
          <w:tab/>
        </w:r>
        <w:r w:rsidRPr="00DF7FA6">
          <w:rPr>
            <w:rStyle w:val="Hyperlink"/>
            <w:noProof/>
          </w:rPr>
          <w:t>Fehlleistung aufgrund undeutlicher Schrift</w:t>
        </w:r>
        <w:r>
          <w:rPr>
            <w:noProof/>
            <w:webHidden/>
          </w:rPr>
          <w:tab/>
        </w:r>
        <w:r>
          <w:rPr>
            <w:noProof/>
            <w:webHidden/>
          </w:rPr>
          <w:fldChar w:fldCharType="begin"/>
        </w:r>
        <w:r>
          <w:rPr>
            <w:noProof/>
            <w:webHidden/>
          </w:rPr>
          <w:instrText xml:space="preserve"> PAGEREF _Toc31401821 \h </w:instrText>
        </w:r>
        <w:r>
          <w:rPr>
            <w:noProof/>
            <w:webHidden/>
          </w:rPr>
        </w:r>
        <w:r>
          <w:rPr>
            <w:noProof/>
            <w:webHidden/>
          </w:rPr>
          <w:fldChar w:fldCharType="separate"/>
        </w:r>
        <w:r>
          <w:rPr>
            <w:noProof/>
            <w:webHidden/>
          </w:rPr>
          <w:t>11</w:t>
        </w:r>
        <w:r>
          <w:rPr>
            <w:noProof/>
            <w:webHidden/>
          </w:rPr>
          <w:fldChar w:fldCharType="end"/>
        </w:r>
      </w:hyperlink>
    </w:p>
    <w:p w:rsidR="00A41D4E" w:rsidRDefault="00A41D4E">
      <w:pPr>
        <w:pStyle w:val="Verzeichnis3"/>
        <w:tabs>
          <w:tab w:val="left" w:pos="1320"/>
          <w:tab w:val="right" w:leader="dot" w:pos="9736"/>
        </w:tabs>
        <w:rPr>
          <w:rFonts w:eastAsiaTheme="minorEastAsia"/>
          <w:noProof/>
          <w:lang w:eastAsia="de-DE"/>
        </w:rPr>
      </w:pPr>
      <w:hyperlink w:anchor="_Toc31401822" w:history="1">
        <w:r w:rsidRPr="00DF7FA6">
          <w:rPr>
            <w:rStyle w:val="Hyperlink"/>
            <w:noProof/>
          </w:rPr>
          <w:t>6.2.2</w:t>
        </w:r>
        <w:r>
          <w:rPr>
            <w:rFonts w:eastAsiaTheme="minorEastAsia"/>
            <w:noProof/>
            <w:lang w:eastAsia="de-DE"/>
          </w:rPr>
          <w:tab/>
        </w:r>
        <w:r w:rsidRPr="00DF7FA6">
          <w:rPr>
            <w:rStyle w:val="Hyperlink"/>
            <w:noProof/>
          </w:rPr>
          <w:t>Unerklärliche Fehler</w:t>
        </w:r>
        <w:r>
          <w:rPr>
            <w:noProof/>
            <w:webHidden/>
          </w:rPr>
          <w:tab/>
        </w:r>
        <w:r>
          <w:rPr>
            <w:noProof/>
            <w:webHidden/>
          </w:rPr>
          <w:fldChar w:fldCharType="begin"/>
        </w:r>
        <w:r>
          <w:rPr>
            <w:noProof/>
            <w:webHidden/>
          </w:rPr>
          <w:instrText xml:space="preserve"> PAGEREF _Toc31401822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A41D4E" w:rsidRDefault="00A41D4E">
      <w:pPr>
        <w:pStyle w:val="Verzeichnis3"/>
        <w:tabs>
          <w:tab w:val="left" w:pos="1320"/>
          <w:tab w:val="right" w:leader="dot" w:pos="9736"/>
        </w:tabs>
        <w:rPr>
          <w:rFonts w:eastAsiaTheme="minorEastAsia"/>
          <w:noProof/>
          <w:lang w:eastAsia="de-DE"/>
        </w:rPr>
      </w:pPr>
      <w:hyperlink w:anchor="_Toc31401823" w:history="1">
        <w:r w:rsidRPr="00DF7FA6">
          <w:rPr>
            <w:rStyle w:val="Hyperlink"/>
            <w:noProof/>
          </w:rPr>
          <w:t>6.2.3</w:t>
        </w:r>
        <w:r>
          <w:rPr>
            <w:rFonts w:eastAsiaTheme="minorEastAsia"/>
            <w:noProof/>
            <w:lang w:eastAsia="de-DE"/>
          </w:rPr>
          <w:tab/>
        </w:r>
        <w:r w:rsidRPr="00DF7FA6">
          <w:rPr>
            <w:rStyle w:val="Hyperlink"/>
            <w:noProof/>
          </w:rPr>
          <w:t>„Erkennung“ aufgrund verstreuter Pixel</w:t>
        </w:r>
        <w:r>
          <w:rPr>
            <w:noProof/>
            <w:webHidden/>
          </w:rPr>
          <w:tab/>
        </w:r>
        <w:r>
          <w:rPr>
            <w:noProof/>
            <w:webHidden/>
          </w:rPr>
          <w:fldChar w:fldCharType="begin"/>
        </w:r>
        <w:r>
          <w:rPr>
            <w:noProof/>
            <w:webHidden/>
          </w:rPr>
          <w:instrText xml:space="preserve"> PAGEREF _Toc31401823 \h </w:instrText>
        </w:r>
        <w:r>
          <w:rPr>
            <w:noProof/>
            <w:webHidden/>
          </w:rPr>
        </w:r>
        <w:r>
          <w:rPr>
            <w:noProof/>
            <w:webHidden/>
          </w:rPr>
          <w:fldChar w:fldCharType="separate"/>
        </w:r>
        <w:r>
          <w:rPr>
            <w:noProof/>
            <w:webHidden/>
          </w:rPr>
          <w:t>12</w:t>
        </w:r>
        <w:r>
          <w:rPr>
            <w:noProof/>
            <w:webHidden/>
          </w:rPr>
          <w:fldChar w:fldCharType="end"/>
        </w:r>
      </w:hyperlink>
    </w:p>
    <w:p w:rsidR="00A41D4E" w:rsidRDefault="00A41D4E">
      <w:pPr>
        <w:pStyle w:val="Verzeichnis1"/>
        <w:tabs>
          <w:tab w:val="left" w:pos="440"/>
          <w:tab w:val="right" w:leader="dot" w:pos="9736"/>
        </w:tabs>
        <w:rPr>
          <w:rFonts w:eastAsiaTheme="minorEastAsia"/>
          <w:noProof/>
          <w:lang w:eastAsia="de-DE"/>
        </w:rPr>
      </w:pPr>
      <w:hyperlink w:anchor="_Toc31401824" w:history="1">
        <w:r w:rsidRPr="00DF7FA6">
          <w:rPr>
            <w:rStyle w:val="Hyperlink"/>
            <w:noProof/>
          </w:rPr>
          <w:t>7</w:t>
        </w:r>
        <w:r>
          <w:rPr>
            <w:rFonts w:eastAsiaTheme="minorEastAsia"/>
            <w:noProof/>
            <w:lang w:eastAsia="de-DE"/>
          </w:rPr>
          <w:tab/>
        </w:r>
        <w:r w:rsidRPr="00DF7FA6">
          <w:rPr>
            <w:rStyle w:val="Hyperlink"/>
            <w:noProof/>
          </w:rPr>
          <w:t>MNIST</w:t>
        </w:r>
        <w:r>
          <w:rPr>
            <w:noProof/>
            <w:webHidden/>
          </w:rPr>
          <w:tab/>
        </w:r>
        <w:r>
          <w:rPr>
            <w:noProof/>
            <w:webHidden/>
          </w:rPr>
          <w:fldChar w:fldCharType="begin"/>
        </w:r>
        <w:r>
          <w:rPr>
            <w:noProof/>
            <w:webHidden/>
          </w:rPr>
          <w:instrText xml:space="preserve"> PAGEREF _Toc31401824 \h </w:instrText>
        </w:r>
        <w:r>
          <w:rPr>
            <w:noProof/>
            <w:webHidden/>
          </w:rPr>
        </w:r>
        <w:r>
          <w:rPr>
            <w:noProof/>
            <w:webHidden/>
          </w:rPr>
          <w:fldChar w:fldCharType="separate"/>
        </w:r>
        <w:r>
          <w:rPr>
            <w:noProof/>
            <w:webHidden/>
          </w:rPr>
          <w:t>13</w:t>
        </w:r>
        <w:r>
          <w:rPr>
            <w:noProof/>
            <w:webHidden/>
          </w:rPr>
          <w:fldChar w:fldCharType="end"/>
        </w:r>
      </w:hyperlink>
    </w:p>
    <w:p w:rsidR="00A41D4E" w:rsidRDefault="00A41D4E">
      <w:pPr>
        <w:pStyle w:val="Verzeichnis2"/>
        <w:rPr>
          <w:rFonts w:eastAsiaTheme="minorEastAsia"/>
          <w:noProof/>
          <w:lang w:eastAsia="de-DE"/>
        </w:rPr>
      </w:pPr>
      <w:hyperlink w:anchor="_Toc31401825" w:history="1">
        <w:r w:rsidRPr="00DF7FA6">
          <w:rPr>
            <w:rStyle w:val="Hyperlink"/>
            <w:noProof/>
          </w:rPr>
          <w:t>7.1</w:t>
        </w:r>
        <w:r>
          <w:rPr>
            <w:rFonts w:eastAsiaTheme="minorEastAsia"/>
            <w:noProof/>
            <w:lang w:eastAsia="de-DE"/>
          </w:rPr>
          <w:tab/>
        </w:r>
        <w:r w:rsidRPr="00DF7FA6">
          <w:rPr>
            <w:rStyle w:val="Hyperlink"/>
            <w:noProof/>
          </w:rPr>
          <w:t>Dateien</w:t>
        </w:r>
        <w:r>
          <w:rPr>
            <w:noProof/>
            <w:webHidden/>
          </w:rPr>
          <w:tab/>
        </w:r>
        <w:r>
          <w:rPr>
            <w:noProof/>
            <w:webHidden/>
          </w:rPr>
          <w:fldChar w:fldCharType="begin"/>
        </w:r>
        <w:r>
          <w:rPr>
            <w:noProof/>
            <w:webHidden/>
          </w:rPr>
          <w:instrText xml:space="preserve"> PAGEREF _Toc31401825 \h </w:instrText>
        </w:r>
        <w:r>
          <w:rPr>
            <w:noProof/>
            <w:webHidden/>
          </w:rPr>
        </w:r>
        <w:r>
          <w:rPr>
            <w:noProof/>
            <w:webHidden/>
          </w:rPr>
          <w:fldChar w:fldCharType="separate"/>
        </w:r>
        <w:r>
          <w:rPr>
            <w:noProof/>
            <w:webHidden/>
          </w:rPr>
          <w:t>13</w:t>
        </w:r>
        <w:r>
          <w:rPr>
            <w:noProof/>
            <w:webHidden/>
          </w:rPr>
          <w:fldChar w:fldCharType="end"/>
        </w:r>
      </w:hyperlink>
    </w:p>
    <w:p w:rsidR="00A41D4E" w:rsidRDefault="00A41D4E">
      <w:pPr>
        <w:pStyle w:val="Verzeichnis2"/>
        <w:rPr>
          <w:rFonts w:eastAsiaTheme="minorEastAsia"/>
          <w:noProof/>
          <w:lang w:eastAsia="de-DE"/>
        </w:rPr>
      </w:pPr>
      <w:hyperlink w:anchor="_Toc31401826" w:history="1">
        <w:r w:rsidRPr="00DF7FA6">
          <w:rPr>
            <w:rStyle w:val="Hyperlink"/>
            <w:noProof/>
          </w:rPr>
          <w:t>7.2</w:t>
        </w:r>
        <w:r>
          <w:rPr>
            <w:rFonts w:eastAsiaTheme="minorEastAsia"/>
            <w:noProof/>
            <w:lang w:eastAsia="de-DE"/>
          </w:rPr>
          <w:tab/>
        </w:r>
        <w:r w:rsidRPr="00DF7FA6">
          <w:rPr>
            <w:rStyle w:val="Hyperlink"/>
            <w:noProof/>
          </w:rPr>
          <w:t>Datenformat</w:t>
        </w:r>
        <w:r>
          <w:rPr>
            <w:noProof/>
            <w:webHidden/>
          </w:rPr>
          <w:tab/>
        </w:r>
        <w:r>
          <w:rPr>
            <w:noProof/>
            <w:webHidden/>
          </w:rPr>
          <w:fldChar w:fldCharType="begin"/>
        </w:r>
        <w:r>
          <w:rPr>
            <w:noProof/>
            <w:webHidden/>
          </w:rPr>
          <w:instrText xml:space="preserve"> PAGEREF _Toc31401826 \h </w:instrText>
        </w:r>
        <w:r>
          <w:rPr>
            <w:noProof/>
            <w:webHidden/>
          </w:rPr>
        </w:r>
        <w:r>
          <w:rPr>
            <w:noProof/>
            <w:webHidden/>
          </w:rPr>
          <w:fldChar w:fldCharType="separate"/>
        </w:r>
        <w:r>
          <w:rPr>
            <w:noProof/>
            <w:webHidden/>
          </w:rPr>
          <w:t>13</w:t>
        </w:r>
        <w:r>
          <w:rPr>
            <w:noProof/>
            <w:webHidden/>
          </w:rPr>
          <w:fldChar w:fldCharType="end"/>
        </w:r>
      </w:hyperlink>
    </w:p>
    <w:p w:rsidR="00A41D4E" w:rsidRDefault="00A41D4E">
      <w:pPr>
        <w:pStyle w:val="Verzeichnis1"/>
        <w:tabs>
          <w:tab w:val="left" w:pos="440"/>
          <w:tab w:val="right" w:leader="dot" w:pos="9736"/>
        </w:tabs>
        <w:rPr>
          <w:rFonts w:eastAsiaTheme="minorEastAsia"/>
          <w:noProof/>
          <w:lang w:eastAsia="de-DE"/>
        </w:rPr>
      </w:pPr>
      <w:hyperlink w:anchor="_Toc31401827" w:history="1">
        <w:r w:rsidRPr="00DF7FA6">
          <w:rPr>
            <w:rStyle w:val="Hyperlink"/>
            <w:noProof/>
          </w:rPr>
          <w:t>8</w:t>
        </w:r>
        <w:r>
          <w:rPr>
            <w:rFonts w:eastAsiaTheme="minorEastAsia"/>
            <w:noProof/>
            <w:lang w:eastAsia="de-DE"/>
          </w:rPr>
          <w:tab/>
        </w:r>
        <w:r w:rsidRPr="00DF7FA6">
          <w:rPr>
            <w:rStyle w:val="Hyperlink"/>
            <w:noProof/>
          </w:rPr>
          <w:t>BaPL Programmaufbau</w:t>
        </w:r>
        <w:r>
          <w:rPr>
            <w:noProof/>
            <w:webHidden/>
          </w:rPr>
          <w:tab/>
        </w:r>
        <w:r>
          <w:rPr>
            <w:noProof/>
            <w:webHidden/>
          </w:rPr>
          <w:fldChar w:fldCharType="begin"/>
        </w:r>
        <w:r>
          <w:rPr>
            <w:noProof/>
            <w:webHidden/>
          </w:rPr>
          <w:instrText xml:space="preserve"> PAGEREF _Toc31401827 \h </w:instrText>
        </w:r>
        <w:r>
          <w:rPr>
            <w:noProof/>
            <w:webHidden/>
          </w:rPr>
        </w:r>
        <w:r>
          <w:rPr>
            <w:noProof/>
            <w:webHidden/>
          </w:rPr>
          <w:fldChar w:fldCharType="separate"/>
        </w:r>
        <w:r>
          <w:rPr>
            <w:noProof/>
            <w:webHidden/>
          </w:rPr>
          <w:t>13</w:t>
        </w:r>
        <w:r>
          <w:rPr>
            <w:noProof/>
            <w:webHidden/>
          </w:rPr>
          <w:fldChar w:fldCharType="end"/>
        </w:r>
      </w:hyperlink>
    </w:p>
    <w:p w:rsidR="00A41D4E" w:rsidRDefault="00A41D4E">
      <w:pPr>
        <w:pStyle w:val="Verzeichnis1"/>
        <w:tabs>
          <w:tab w:val="left" w:pos="440"/>
          <w:tab w:val="right" w:leader="dot" w:pos="9736"/>
        </w:tabs>
        <w:rPr>
          <w:rFonts w:eastAsiaTheme="minorEastAsia"/>
          <w:noProof/>
          <w:lang w:eastAsia="de-DE"/>
        </w:rPr>
      </w:pPr>
      <w:hyperlink w:anchor="_Toc31401828" w:history="1">
        <w:r w:rsidRPr="00DF7FA6">
          <w:rPr>
            <w:rStyle w:val="Hyperlink"/>
            <w:noProof/>
          </w:rPr>
          <w:t>9</w:t>
        </w:r>
        <w:r>
          <w:rPr>
            <w:rFonts w:eastAsiaTheme="minorEastAsia"/>
            <w:noProof/>
            <w:lang w:eastAsia="de-DE"/>
          </w:rPr>
          <w:tab/>
        </w:r>
        <w:r w:rsidRPr="00DF7FA6">
          <w:rPr>
            <w:rStyle w:val="Hyperlink"/>
            <w:noProof/>
          </w:rPr>
          <w:t>Mögliche Verbesserungen / Erweiterungen</w:t>
        </w:r>
        <w:r>
          <w:rPr>
            <w:noProof/>
            <w:webHidden/>
          </w:rPr>
          <w:tab/>
        </w:r>
        <w:r>
          <w:rPr>
            <w:noProof/>
            <w:webHidden/>
          </w:rPr>
          <w:fldChar w:fldCharType="begin"/>
        </w:r>
        <w:r>
          <w:rPr>
            <w:noProof/>
            <w:webHidden/>
          </w:rPr>
          <w:instrText xml:space="preserve"> PAGEREF _Toc31401828 \h </w:instrText>
        </w:r>
        <w:r>
          <w:rPr>
            <w:noProof/>
            <w:webHidden/>
          </w:rPr>
        </w:r>
        <w:r>
          <w:rPr>
            <w:noProof/>
            <w:webHidden/>
          </w:rPr>
          <w:fldChar w:fldCharType="separate"/>
        </w:r>
        <w:r>
          <w:rPr>
            <w:noProof/>
            <w:webHidden/>
          </w:rPr>
          <w:t>14</w:t>
        </w:r>
        <w:r>
          <w:rPr>
            <w:noProof/>
            <w:webHidden/>
          </w:rPr>
          <w:fldChar w:fldCharType="end"/>
        </w:r>
      </w:hyperlink>
    </w:p>
    <w:p w:rsidR="00A41D4E" w:rsidRDefault="00A41D4E">
      <w:pPr>
        <w:pStyle w:val="Verzeichnis1"/>
        <w:tabs>
          <w:tab w:val="left" w:pos="660"/>
          <w:tab w:val="right" w:leader="dot" w:pos="9736"/>
        </w:tabs>
        <w:rPr>
          <w:rFonts w:eastAsiaTheme="minorEastAsia"/>
          <w:noProof/>
          <w:lang w:eastAsia="de-DE"/>
        </w:rPr>
      </w:pPr>
      <w:hyperlink w:anchor="_Toc31401829" w:history="1">
        <w:r w:rsidRPr="00DF7FA6">
          <w:rPr>
            <w:rStyle w:val="Hyperlink"/>
            <w:noProof/>
          </w:rPr>
          <w:t>10</w:t>
        </w:r>
        <w:r>
          <w:rPr>
            <w:rFonts w:eastAsiaTheme="minorEastAsia"/>
            <w:noProof/>
            <w:lang w:eastAsia="de-DE"/>
          </w:rPr>
          <w:tab/>
        </w:r>
        <w:r w:rsidRPr="00DF7FA6">
          <w:rPr>
            <w:rStyle w:val="Hyperlink"/>
            <w:noProof/>
          </w:rPr>
          <w:t>Quellen</w:t>
        </w:r>
        <w:r>
          <w:rPr>
            <w:noProof/>
            <w:webHidden/>
          </w:rPr>
          <w:tab/>
        </w:r>
        <w:r>
          <w:rPr>
            <w:noProof/>
            <w:webHidden/>
          </w:rPr>
          <w:fldChar w:fldCharType="begin"/>
        </w:r>
        <w:r>
          <w:rPr>
            <w:noProof/>
            <w:webHidden/>
          </w:rPr>
          <w:instrText xml:space="preserve"> PAGEREF _Toc31401829 \h </w:instrText>
        </w:r>
        <w:r>
          <w:rPr>
            <w:noProof/>
            <w:webHidden/>
          </w:rPr>
        </w:r>
        <w:r>
          <w:rPr>
            <w:noProof/>
            <w:webHidden/>
          </w:rPr>
          <w:fldChar w:fldCharType="separate"/>
        </w:r>
        <w:r>
          <w:rPr>
            <w:noProof/>
            <w:webHidden/>
          </w:rPr>
          <w:t>14</w:t>
        </w:r>
        <w:r>
          <w:rPr>
            <w:noProof/>
            <w:webHidden/>
          </w:rPr>
          <w:fldChar w:fldCharType="end"/>
        </w:r>
      </w:hyperlink>
    </w:p>
    <w:p w:rsidR="00D44943" w:rsidRDefault="00904238" w:rsidP="004335F1">
      <w:r>
        <w:fldChar w:fldCharType="end"/>
      </w:r>
      <w:r w:rsidR="00D44943">
        <w:br w:type="page"/>
      </w:r>
    </w:p>
    <w:p w:rsidR="00E417FF" w:rsidRDefault="00D44943" w:rsidP="004335F1">
      <w:pPr>
        <w:pStyle w:val="berschrift1"/>
      </w:pPr>
      <w:bookmarkStart w:id="0" w:name="_Toc31401807"/>
      <w:r>
        <w:lastRenderedPageBreak/>
        <w:t>Einführung</w:t>
      </w:r>
      <w:bookmarkEnd w:id="0"/>
    </w:p>
    <w:p w:rsidR="007C7D78" w:rsidRDefault="00C55287" w:rsidP="003859EE">
      <w:r>
        <w:t>Zum Einstieg sollte man</w:t>
      </w:r>
      <w:r w:rsidR="003859EE">
        <w:t xml:space="preserve"> </w:t>
      </w:r>
      <w:r>
        <w:t xml:space="preserve">die Seite </w:t>
      </w:r>
      <w:hyperlink r:id="rId9" w:history="1">
        <w:r w:rsidR="003859EE" w:rsidRPr="00645212">
          <w:rPr>
            <w:rStyle w:val="Hyperlink"/>
          </w:rPr>
          <w:t>http://www.martin-reiche.de/backpropagation-lab.html</w:t>
        </w:r>
      </w:hyperlink>
      <w:r>
        <w:t xml:space="preserve"> studieren!</w:t>
      </w:r>
    </w:p>
    <w:p w:rsidR="007C7D78" w:rsidRDefault="007C7D78" w:rsidP="003859EE">
      <w:pPr>
        <w:rPr>
          <w:rStyle w:val="ff1"/>
        </w:rPr>
      </w:pPr>
      <w:r>
        <w:t xml:space="preserve">Eine gute Einführung in die fachliche Aufgabenstellung findet man </w:t>
      </w:r>
      <w:r w:rsidR="00C55287">
        <w:t xml:space="preserve">z.B. </w:t>
      </w:r>
      <w:r>
        <w:t xml:space="preserve">in </w:t>
      </w:r>
      <w:r>
        <w:rPr>
          <w:rStyle w:val="ff1"/>
        </w:rPr>
        <w:t>Tariq Rashids Buch "</w:t>
      </w:r>
      <w:proofErr w:type="spellStart"/>
      <w:r w:rsidR="002B2527">
        <w:fldChar w:fldCharType="begin"/>
      </w:r>
      <w:r w:rsidR="002B2527">
        <w:instrText xml:space="preserve"> HYPERLINK "http://makeyourownneuralnetwork.blogspot.com/" </w:instrText>
      </w:r>
      <w:r w:rsidR="002B2527">
        <w:fldChar w:fldCharType="separate"/>
      </w:r>
      <w:r>
        <w:rPr>
          <w:rStyle w:val="Hyperlink"/>
        </w:rPr>
        <w:t>Make</w:t>
      </w:r>
      <w:proofErr w:type="spellEnd"/>
      <w:r>
        <w:rPr>
          <w:rStyle w:val="Hyperlink"/>
        </w:rPr>
        <w:t xml:space="preserve"> </w:t>
      </w:r>
      <w:proofErr w:type="spellStart"/>
      <w:r>
        <w:rPr>
          <w:rStyle w:val="Hyperlink"/>
        </w:rPr>
        <w:t>Your</w:t>
      </w:r>
      <w:proofErr w:type="spellEnd"/>
      <w:r>
        <w:rPr>
          <w:rStyle w:val="Hyperlink"/>
        </w:rPr>
        <w:t xml:space="preserve"> </w:t>
      </w:r>
      <w:proofErr w:type="spellStart"/>
      <w:r>
        <w:rPr>
          <w:rStyle w:val="Hyperlink"/>
        </w:rPr>
        <w:t>Own</w:t>
      </w:r>
      <w:proofErr w:type="spellEnd"/>
      <w:r>
        <w:rPr>
          <w:rStyle w:val="Hyperlink"/>
        </w:rPr>
        <w:t xml:space="preserve"> </w:t>
      </w:r>
      <w:proofErr w:type="spellStart"/>
      <w:r>
        <w:rPr>
          <w:rStyle w:val="Hyperlink"/>
        </w:rPr>
        <w:t>Neural</w:t>
      </w:r>
      <w:proofErr w:type="spellEnd"/>
      <w:r>
        <w:rPr>
          <w:rStyle w:val="Hyperlink"/>
        </w:rPr>
        <w:t xml:space="preserve"> Network</w:t>
      </w:r>
      <w:r w:rsidR="002B2527">
        <w:rPr>
          <w:rStyle w:val="Hyperlink"/>
        </w:rPr>
        <w:fldChar w:fldCharType="end"/>
      </w:r>
      <w:r>
        <w:rPr>
          <w:rStyle w:val="ff1"/>
        </w:rPr>
        <w:t>".</w:t>
      </w:r>
    </w:p>
    <w:p w:rsidR="006B10BE" w:rsidRDefault="006B10BE" w:rsidP="003859EE">
      <w:pPr>
        <w:rPr>
          <w:rStyle w:val="ff1"/>
        </w:rPr>
      </w:pPr>
      <w:proofErr w:type="spellStart"/>
      <w:r>
        <w:rPr>
          <w:rStyle w:val="ff1"/>
        </w:rPr>
        <w:t>BaPL</w:t>
      </w:r>
      <w:proofErr w:type="spellEnd"/>
      <w:r>
        <w:rPr>
          <w:rStyle w:val="ff1"/>
        </w:rPr>
        <w:t xml:space="preserve"> simuliert ein Neuronales Netz mit 3 Schichten (</w:t>
      </w:r>
      <w:proofErr w:type="spellStart"/>
      <w:r>
        <w:rPr>
          <w:rStyle w:val="ff1"/>
        </w:rPr>
        <w:t>layers</w:t>
      </w:r>
      <w:proofErr w:type="spellEnd"/>
      <w:r>
        <w:rPr>
          <w:rStyle w:val="ff1"/>
        </w:rPr>
        <w:t>):</w:t>
      </w:r>
    </w:p>
    <w:p w:rsidR="006B10BE" w:rsidRDefault="006B10BE" w:rsidP="006B10BE">
      <w:pPr>
        <w:pStyle w:val="Listenabsatz"/>
        <w:numPr>
          <w:ilvl w:val="0"/>
          <w:numId w:val="5"/>
        </w:numPr>
        <w:rPr>
          <w:rStyle w:val="ff1"/>
        </w:rPr>
      </w:pPr>
      <w:r>
        <w:rPr>
          <w:rStyle w:val="ff1"/>
        </w:rPr>
        <w:t>Eingabeschicht (Input Layer)</w:t>
      </w:r>
    </w:p>
    <w:p w:rsidR="006B10BE" w:rsidRDefault="006B10BE" w:rsidP="006B10BE">
      <w:pPr>
        <w:pStyle w:val="Listenabsatz"/>
        <w:numPr>
          <w:ilvl w:val="0"/>
          <w:numId w:val="5"/>
        </w:numPr>
        <w:rPr>
          <w:rStyle w:val="ff1"/>
        </w:rPr>
      </w:pPr>
      <w:r>
        <w:rPr>
          <w:rStyle w:val="ff1"/>
        </w:rPr>
        <w:t>Zwischenschicht (Hidden Layer</w:t>
      </w:r>
      <w:r w:rsidR="007935AC">
        <w:rPr>
          <w:rStyle w:val="ff1"/>
        </w:rPr>
        <w:t>, optional</w:t>
      </w:r>
      <w:r>
        <w:rPr>
          <w:rStyle w:val="ff1"/>
        </w:rPr>
        <w:t>)</w:t>
      </w:r>
    </w:p>
    <w:p w:rsidR="006B10BE" w:rsidRDefault="006B10BE" w:rsidP="006B10BE">
      <w:pPr>
        <w:pStyle w:val="Listenabsatz"/>
        <w:numPr>
          <w:ilvl w:val="0"/>
          <w:numId w:val="5"/>
        </w:numPr>
        <w:rPr>
          <w:rStyle w:val="ff1"/>
        </w:rPr>
      </w:pPr>
      <w:r>
        <w:rPr>
          <w:rStyle w:val="ff1"/>
        </w:rPr>
        <w:t>Ausgabeschicht (Output Layer)</w:t>
      </w:r>
    </w:p>
    <w:p w:rsidR="006A6529" w:rsidRDefault="006A6529" w:rsidP="006A6529">
      <w:pPr>
        <w:rPr>
          <w:rStyle w:val="ff1"/>
        </w:rPr>
      </w:pPr>
      <w:r>
        <w:rPr>
          <w:rStyle w:val="ff1"/>
        </w:rPr>
        <w:t xml:space="preserve">Die MNIST-Daten im </w:t>
      </w:r>
      <w:proofErr w:type="spellStart"/>
      <w:r>
        <w:rPr>
          <w:rStyle w:val="ff1"/>
        </w:rPr>
        <w:t>csv</w:t>
      </w:r>
      <w:proofErr w:type="spellEnd"/>
      <w:r>
        <w:rPr>
          <w:rStyle w:val="ff1"/>
        </w:rPr>
        <w:t xml:space="preserve">-Format habe ich von (bzw. über) </w:t>
      </w:r>
      <w:hyperlink r:id="rId10" w:history="1">
        <w:r w:rsidRPr="00645212">
          <w:rPr>
            <w:rStyle w:val="Hyperlink"/>
          </w:rPr>
          <w:t>http://makeyourownneuralnetwork.blogspot.com/2015/03/the-mnist-dataset-of-handwitten-digits.html</w:t>
        </w:r>
      </w:hyperlink>
      <w:r>
        <w:rPr>
          <w:rStyle w:val="ff1"/>
        </w:rPr>
        <w:t xml:space="preserve"> heruntergeladen.</w:t>
      </w:r>
    </w:p>
    <w:p w:rsidR="00B42B3E" w:rsidRDefault="00370096" w:rsidP="000D7CBD">
      <w:pPr>
        <w:pStyle w:val="berschrift1"/>
      </w:pPr>
      <w:bookmarkStart w:id="1" w:name="_Toc31401808"/>
      <w:proofErr w:type="spellStart"/>
      <w:r>
        <w:t>BaPL</w:t>
      </w:r>
      <w:proofErr w:type="spellEnd"/>
      <w:r>
        <w:t xml:space="preserve"> </w:t>
      </w:r>
      <w:r w:rsidR="00B42B3E">
        <w:t>Dateiformat</w:t>
      </w:r>
      <w:bookmarkEnd w:id="1"/>
    </w:p>
    <w:p w:rsidR="00B42B3E" w:rsidRDefault="00B42B3E" w:rsidP="00B42B3E">
      <w:proofErr w:type="spellStart"/>
      <w:r>
        <w:t>BaPL</w:t>
      </w:r>
      <w:proofErr w:type="spellEnd"/>
      <w:r>
        <w:t xml:space="preserve"> erwartet von Dateien mit den Trainings- und Testmustern ein bestimmtes Format, welches u.a. durch seine Kopfzeilen bestimmt ist. Die dort enthaltenen Parameter werden von </w:t>
      </w:r>
      <w:proofErr w:type="spellStart"/>
      <w:r>
        <w:t>BaPL</w:t>
      </w:r>
      <w:proofErr w:type="spellEnd"/>
      <w:r>
        <w:t xml:space="preserve"> übernommen und zum Teil auch angezeigt.</w:t>
      </w:r>
    </w:p>
    <w:p w:rsidR="0065242C" w:rsidRDefault="0065242C" w:rsidP="00B42B3E">
      <w:r>
        <w:t>In der ersten Zeile werden Key-Value-Paare durch Leerzeichen getrennt, z.B.</w:t>
      </w:r>
    </w:p>
    <w:p w:rsidR="0065242C" w:rsidRPr="00DF6664" w:rsidRDefault="0065242C" w:rsidP="00DF6664">
      <w:pPr>
        <w:ind w:left="708"/>
        <w:rPr>
          <w:rFonts w:ascii="Consolas" w:hAnsi="Consolas"/>
          <w:lang w:val="en-US"/>
        </w:rPr>
      </w:pPr>
      <w:r w:rsidRPr="00DF6664">
        <w:rPr>
          <w:rFonts w:ascii="Consolas" w:hAnsi="Consolas"/>
          <w:lang w:val="en-US"/>
        </w:rPr>
        <w:t>application=</w:t>
      </w:r>
      <w:proofErr w:type="spellStart"/>
      <w:r w:rsidRPr="00DF6664">
        <w:rPr>
          <w:rFonts w:ascii="Consolas" w:hAnsi="Consolas"/>
          <w:lang w:val="en-US"/>
        </w:rPr>
        <w:t>BackPropLab</w:t>
      </w:r>
      <w:proofErr w:type="spellEnd"/>
      <w:r w:rsidRPr="00DF6664">
        <w:rPr>
          <w:rFonts w:ascii="Consolas" w:hAnsi="Consolas"/>
          <w:lang w:val="en-US"/>
        </w:rPr>
        <w:t xml:space="preserve"> </w:t>
      </w:r>
      <w:r w:rsidR="00DF6664" w:rsidRPr="00DF6664">
        <w:rPr>
          <w:rFonts w:ascii="Consolas" w:hAnsi="Consolas"/>
          <w:lang w:val="en-US"/>
        </w:rPr>
        <w:t xml:space="preserve">version=0 </w:t>
      </w:r>
      <w:r w:rsidRPr="00DF6664">
        <w:rPr>
          <w:rFonts w:ascii="Consolas" w:hAnsi="Consolas"/>
          <w:lang w:val="en-US"/>
        </w:rPr>
        <w:t>type=</w:t>
      </w:r>
      <w:proofErr w:type="spellStart"/>
      <w:r w:rsidRPr="00DF6664">
        <w:rPr>
          <w:rFonts w:ascii="Consolas" w:hAnsi="Consolas"/>
          <w:lang w:val="en-US"/>
        </w:rPr>
        <w:t>data_gray</w:t>
      </w:r>
      <w:proofErr w:type="spellEnd"/>
      <w:r w:rsidRPr="00DF6664">
        <w:rPr>
          <w:rFonts w:ascii="Consolas" w:hAnsi="Consolas"/>
          <w:lang w:val="en-US"/>
        </w:rPr>
        <w:t xml:space="preserve"> </w:t>
      </w:r>
    </w:p>
    <w:p w:rsidR="0065242C" w:rsidRDefault="0065242C" w:rsidP="00B42B3E">
      <w:r w:rsidRPr="0065242C">
        <w:t>Folgende Schlüssel / Wert-Paare w</w:t>
      </w:r>
      <w:r w:rsidR="00DF6664">
        <w:t>e</w:t>
      </w:r>
      <w:r w:rsidRPr="0065242C">
        <w:t>rden benutzt</w:t>
      </w:r>
      <w:r>
        <w:t>:</w:t>
      </w:r>
    </w:p>
    <w:tbl>
      <w:tblPr>
        <w:tblStyle w:val="Tabellenraster"/>
        <w:tblW w:w="0" w:type="auto"/>
        <w:tblInd w:w="108" w:type="dxa"/>
        <w:tblLook w:val="04A0" w:firstRow="1" w:lastRow="0" w:firstColumn="1" w:lastColumn="0" w:noHBand="0" w:noVBand="1"/>
      </w:tblPr>
      <w:tblGrid>
        <w:gridCol w:w="1701"/>
        <w:gridCol w:w="1843"/>
        <w:gridCol w:w="6095"/>
      </w:tblGrid>
      <w:tr w:rsidR="0065242C" w:rsidRPr="0065242C" w:rsidTr="004B22A4">
        <w:tc>
          <w:tcPr>
            <w:tcW w:w="1701" w:type="dxa"/>
            <w:shd w:val="clear" w:color="auto" w:fill="D9D9D9" w:themeFill="background1" w:themeFillShade="D9"/>
          </w:tcPr>
          <w:p w:rsidR="0065242C" w:rsidRPr="0065242C" w:rsidRDefault="0065242C" w:rsidP="00B42B3E">
            <w:pPr>
              <w:rPr>
                <w:b/>
              </w:rPr>
            </w:pPr>
            <w:r w:rsidRPr="0065242C">
              <w:rPr>
                <w:b/>
              </w:rPr>
              <w:t>Schlüssel</w:t>
            </w:r>
          </w:p>
        </w:tc>
        <w:tc>
          <w:tcPr>
            <w:tcW w:w="1843" w:type="dxa"/>
            <w:shd w:val="clear" w:color="auto" w:fill="D9D9D9" w:themeFill="background1" w:themeFillShade="D9"/>
          </w:tcPr>
          <w:p w:rsidR="0065242C" w:rsidRPr="0065242C" w:rsidRDefault="0065242C" w:rsidP="00B42B3E">
            <w:pPr>
              <w:rPr>
                <w:b/>
              </w:rPr>
            </w:pPr>
            <w:r w:rsidRPr="0065242C">
              <w:rPr>
                <w:b/>
              </w:rPr>
              <w:t>Mögliche Werte</w:t>
            </w:r>
          </w:p>
        </w:tc>
        <w:tc>
          <w:tcPr>
            <w:tcW w:w="6095" w:type="dxa"/>
            <w:shd w:val="clear" w:color="auto" w:fill="D9D9D9" w:themeFill="background1" w:themeFillShade="D9"/>
          </w:tcPr>
          <w:p w:rsidR="0065242C" w:rsidRPr="0065242C" w:rsidRDefault="0065242C" w:rsidP="00B42B3E">
            <w:pPr>
              <w:rPr>
                <w:b/>
              </w:rPr>
            </w:pPr>
            <w:r w:rsidRPr="0065242C">
              <w:rPr>
                <w:b/>
              </w:rPr>
              <w:t>Bedeutung</w:t>
            </w:r>
          </w:p>
        </w:tc>
      </w:tr>
      <w:tr w:rsidR="0065242C" w:rsidTr="004B22A4">
        <w:tc>
          <w:tcPr>
            <w:tcW w:w="1701" w:type="dxa"/>
          </w:tcPr>
          <w:p w:rsidR="0065242C" w:rsidRDefault="00DF6664" w:rsidP="00B42B3E">
            <w:proofErr w:type="spellStart"/>
            <w:r w:rsidRPr="00DF6664">
              <w:t>application</w:t>
            </w:r>
            <w:proofErr w:type="spellEnd"/>
          </w:p>
        </w:tc>
        <w:tc>
          <w:tcPr>
            <w:tcW w:w="1843" w:type="dxa"/>
          </w:tcPr>
          <w:p w:rsidR="0065242C" w:rsidRDefault="00DF6664" w:rsidP="00B42B3E">
            <w:proofErr w:type="spellStart"/>
            <w:r w:rsidRPr="00DF6664">
              <w:t>BackPropLab</w:t>
            </w:r>
            <w:proofErr w:type="spellEnd"/>
          </w:p>
        </w:tc>
        <w:tc>
          <w:tcPr>
            <w:tcW w:w="6095" w:type="dxa"/>
          </w:tcPr>
          <w:p w:rsidR="0065242C" w:rsidRDefault="00DF6664" w:rsidP="00B42B3E">
            <w:r>
              <w:t>Kennzeichnung der Applikation bzw. Version</w:t>
            </w:r>
          </w:p>
        </w:tc>
      </w:tr>
      <w:tr w:rsidR="00DF6664" w:rsidTr="004B22A4">
        <w:tc>
          <w:tcPr>
            <w:tcW w:w="1701" w:type="dxa"/>
          </w:tcPr>
          <w:p w:rsidR="00DF6664" w:rsidRPr="00DF6664" w:rsidRDefault="00DF6664" w:rsidP="00B42B3E">
            <w:proofErr w:type="spellStart"/>
            <w:r>
              <w:t>version</w:t>
            </w:r>
            <w:proofErr w:type="spellEnd"/>
          </w:p>
        </w:tc>
        <w:tc>
          <w:tcPr>
            <w:tcW w:w="1843" w:type="dxa"/>
          </w:tcPr>
          <w:p w:rsidR="00DF6664" w:rsidRPr="00DF6664" w:rsidRDefault="00DF6664" w:rsidP="00B42B3E">
            <w:r>
              <w:t>0…</w:t>
            </w:r>
          </w:p>
        </w:tc>
        <w:tc>
          <w:tcPr>
            <w:tcW w:w="6095" w:type="dxa"/>
          </w:tcPr>
          <w:p w:rsidR="00DF6664" w:rsidRDefault="00DF6664" w:rsidP="00B42B3E">
            <w:r>
              <w:t>Formatversion</w:t>
            </w:r>
          </w:p>
        </w:tc>
      </w:tr>
      <w:tr w:rsidR="0065242C" w:rsidTr="004B22A4">
        <w:tc>
          <w:tcPr>
            <w:tcW w:w="1701" w:type="dxa"/>
          </w:tcPr>
          <w:p w:rsidR="0065242C" w:rsidRDefault="00DF6664" w:rsidP="00B42B3E">
            <w:r>
              <w:t>type</w:t>
            </w:r>
          </w:p>
        </w:tc>
        <w:tc>
          <w:tcPr>
            <w:tcW w:w="1843" w:type="dxa"/>
          </w:tcPr>
          <w:p w:rsidR="0065242C" w:rsidRDefault="00DF6664" w:rsidP="00DF6664">
            <w:r>
              <w:t xml:space="preserve">1) </w:t>
            </w:r>
            <w:proofErr w:type="spellStart"/>
            <w:r w:rsidRPr="00DF6664">
              <w:t>data_bw</w:t>
            </w:r>
            <w:proofErr w:type="spellEnd"/>
            <w:r>
              <w:t xml:space="preserve"> </w:t>
            </w:r>
          </w:p>
          <w:p w:rsidR="00DF6664" w:rsidRDefault="00DF6664" w:rsidP="00DF6664">
            <w:r>
              <w:t xml:space="preserve">2) </w:t>
            </w:r>
            <w:proofErr w:type="spellStart"/>
            <w:r w:rsidRPr="00DF6664">
              <w:t>data_gray</w:t>
            </w:r>
            <w:proofErr w:type="spellEnd"/>
          </w:p>
        </w:tc>
        <w:tc>
          <w:tcPr>
            <w:tcW w:w="6095" w:type="dxa"/>
          </w:tcPr>
          <w:p w:rsidR="0065242C" w:rsidRDefault="00DF6664" w:rsidP="00B42B3E">
            <w:r>
              <w:t>1) Datei enthält schwarz-weiß-Daten: „-“ = weiß, „x“ = schwarz</w:t>
            </w:r>
          </w:p>
          <w:p w:rsidR="00DF6664" w:rsidRDefault="00DF6664" w:rsidP="00DF6664">
            <w:r>
              <w:t>2) Datei enthält Grauwerte von 0 = weiß bis 255 = schwarz</w:t>
            </w:r>
          </w:p>
        </w:tc>
      </w:tr>
      <w:tr w:rsidR="0065242C" w:rsidTr="004B22A4">
        <w:tc>
          <w:tcPr>
            <w:tcW w:w="1701" w:type="dxa"/>
          </w:tcPr>
          <w:p w:rsidR="0065242C" w:rsidRDefault="00DF6664" w:rsidP="00B42B3E">
            <w:proofErr w:type="spellStart"/>
            <w:r w:rsidRPr="00DF6664">
              <w:t>input_rows</w:t>
            </w:r>
            <w:proofErr w:type="spellEnd"/>
          </w:p>
        </w:tc>
        <w:tc>
          <w:tcPr>
            <w:tcW w:w="1843" w:type="dxa"/>
          </w:tcPr>
          <w:p w:rsidR="0065242C" w:rsidRDefault="009711C3" w:rsidP="00B42B3E">
            <w:r>
              <w:t>Natürliche Zahl</w:t>
            </w:r>
          </w:p>
        </w:tc>
        <w:tc>
          <w:tcPr>
            <w:tcW w:w="6095" w:type="dxa"/>
          </w:tcPr>
          <w:p w:rsidR="0065242C" w:rsidRDefault="00DF6664" w:rsidP="00B42B3E">
            <w:r>
              <w:t>Anzahl der Zeilen pro Bild (Höhe)</w:t>
            </w:r>
          </w:p>
        </w:tc>
      </w:tr>
      <w:tr w:rsidR="0065242C" w:rsidTr="004B22A4">
        <w:tc>
          <w:tcPr>
            <w:tcW w:w="1701" w:type="dxa"/>
          </w:tcPr>
          <w:p w:rsidR="0065242C" w:rsidRDefault="00DF6664" w:rsidP="00B42B3E">
            <w:proofErr w:type="spellStart"/>
            <w:r w:rsidRPr="00DF6664">
              <w:t>input_columns</w:t>
            </w:r>
            <w:proofErr w:type="spellEnd"/>
          </w:p>
        </w:tc>
        <w:tc>
          <w:tcPr>
            <w:tcW w:w="1843" w:type="dxa"/>
          </w:tcPr>
          <w:p w:rsidR="0065242C" w:rsidRDefault="009711C3" w:rsidP="00B42B3E">
            <w:r>
              <w:t>Natürliche Zahl</w:t>
            </w:r>
          </w:p>
        </w:tc>
        <w:tc>
          <w:tcPr>
            <w:tcW w:w="6095" w:type="dxa"/>
          </w:tcPr>
          <w:p w:rsidR="0065242C" w:rsidRDefault="00DF6664" w:rsidP="00DF6664">
            <w:r>
              <w:t>Anzahl der Spalten pro Bild (Breite)</w:t>
            </w:r>
          </w:p>
        </w:tc>
      </w:tr>
    </w:tbl>
    <w:p w:rsidR="0065242C" w:rsidRDefault="0065242C" w:rsidP="00B42B3E"/>
    <w:p w:rsidR="00DF6664" w:rsidRDefault="00DF6664" w:rsidP="00B42B3E">
      <w:r>
        <w:t>In der zweiten Zeile werden die Muster (</w:t>
      </w:r>
      <w:proofErr w:type="spellStart"/>
      <w:r>
        <w:t>patterns</w:t>
      </w:r>
      <w:proofErr w:type="spellEnd"/>
      <w:r>
        <w:t xml:space="preserve">) benannt, die in der Sammlung auftauchen können. Bei MNIST sind dies </w:t>
      </w:r>
    </w:p>
    <w:p w:rsidR="00DF6664" w:rsidRPr="0086405B" w:rsidRDefault="00DF6664" w:rsidP="00DF6664">
      <w:pPr>
        <w:ind w:left="708"/>
        <w:rPr>
          <w:rFonts w:ascii="Consolas" w:hAnsi="Consolas"/>
        </w:rPr>
      </w:pPr>
      <w:proofErr w:type="spellStart"/>
      <w:r w:rsidRPr="0086405B">
        <w:rPr>
          <w:rFonts w:ascii="Consolas" w:hAnsi="Consolas"/>
        </w:rPr>
        <w:t>patterns</w:t>
      </w:r>
      <w:proofErr w:type="spellEnd"/>
      <w:r w:rsidRPr="0086405B">
        <w:rPr>
          <w:rFonts w:ascii="Consolas" w:hAnsi="Consolas"/>
        </w:rPr>
        <w:t>: 0 1 2 3 4 5 6 7 8 9</w:t>
      </w:r>
    </w:p>
    <w:p w:rsidR="00DF6664" w:rsidRPr="0065242C" w:rsidRDefault="0086405B" w:rsidP="00B42B3E">
      <w:r>
        <w:t>Sollen Buchstaben erkannt werden, könnte dort stehen</w:t>
      </w:r>
    </w:p>
    <w:p w:rsidR="0086405B" w:rsidRDefault="0086405B" w:rsidP="0086405B">
      <w:pPr>
        <w:ind w:left="708"/>
        <w:rPr>
          <w:rFonts w:ascii="Consolas" w:hAnsi="Consolas"/>
        </w:rPr>
      </w:pPr>
      <w:proofErr w:type="spellStart"/>
      <w:r w:rsidRPr="0086405B">
        <w:rPr>
          <w:rFonts w:ascii="Consolas" w:hAnsi="Consolas"/>
        </w:rPr>
        <w:t>patterns</w:t>
      </w:r>
      <w:proofErr w:type="spellEnd"/>
      <w:r w:rsidRPr="0086405B">
        <w:rPr>
          <w:rFonts w:ascii="Consolas" w:hAnsi="Consolas"/>
        </w:rPr>
        <w:t xml:space="preserve">: </w:t>
      </w:r>
      <w:r>
        <w:rPr>
          <w:rFonts w:ascii="Consolas" w:hAnsi="Consolas"/>
        </w:rPr>
        <w:t>A B C D E F G H I J K L M N O P Q R S T U V W X Y Z</w:t>
      </w:r>
    </w:p>
    <w:p w:rsidR="0086405B" w:rsidRDefault="0086405B" w:rsidP="0086405B">
      <w:r w:rsidRPr="0086405B">
        <w:t>Ab der</w:t>
      </w:r>
      <w:r>
        <w:t xml:space="preserve"> dritten Zeile beginnen die eigentlichen Muster. Sie bestehen aus </w:t>
      </w:r>
      <w:proofErr w:type="spellStart"/>
      <w:r>
        <w:t>input_rows</w:t>
      </w:r>
      <w:proofErr w:type="spellEnd"/>
      <w:r>
        <w:t xml:space="preserve"> + 1 Zeilen, wobei die erste Zeile das gezeigte Pattern benennt, bei MNIST also eine Ziffer 0-9.</w:t>
      </w:r>
    </w:p>
    <w:p w:rsidR="0086405B" w:rsidRDefault="0086405B" w:rsidP="0086405B">
      <w:r>
        <w:lastRenderedPageBreak/>
        <w:t xml:space="preserve">Die folgenden </w:t>
      </w:r>
      <w:proofErr w:type="spellStart"/>
      <w:r>
        <w:t>input_rows</w:t>
      </w:r>
      <w:proofErr w:type="spellEnd"/>
      <w:r>
        <w:t xml:space="preserve"> zu enthalten </w:t>
      </w:r>
      <w:proofErr w:type="spellStart"/>
      <w:r w:rsidRPr="00DF6664">
        <w:t>input_columns</w:t>
      </w:r>
      <w:proofErr w:type="spellEnd"/>
      <w:r>
        <w:t xml:space="preserve"> die Pixel-Werte, durch Leerzeichen getrennt.</w:t>
      </w:r>
    </w:p>
    <w:p w:rsidR="00AA6819" w:rsidRDefault="00AA6819" w:rsidP="0086405B">
      <w:r>
        <w:t>Folgende globale Variablen werden aus der Datei der Trainingsdaten gesetzt:</w:t>
      </w:r>
    </w:p>
    <w:tbl>
      <w:tblPr>
        <w:tblStyle w:val="Tabellenraster"/>
        <w:tblW w:w="9639" w:type="dxa"/>
        <w:tblInd w:w="108" w:type="dxa"/>
        <w:tblLook w:val="04A0" w:firstRow="1" w:lastRow="0" w:firstColumn="1" w:lastColumn="0" w:noHBand="0" w:noVBand="1"/>
      </w:tblPr>
      <w:tblGrid>
        <w:gridCol w:w="3295"/>
        <w:gridCol w:w="3295"/>
        <w:gridCol w:w="3049"/>
      </w:tblGrid>
      <w:tr w:rsidR="00AA6819" w:rsidRPr="004B22A4" w:rsidTr="004B22A4">
        <w:tc>
          <w:tcPr>
            <w:tcW w:w="3295" w:type="dxa"/>
            <w:shd w:val="clear" w:color="auto" w:fill="D9D9D9" w:themeFill="background1" w:themeFillShade="D9"/>
          </w:tcPr>
          <w:p w:rsidR="00AA6819" w:rsidRPr="004B22A4" w:rsidRDefault="00AA6819" w:rsidP="0086405B">
            <w:pPr>
              <w:rPr>
                <w:b/>
              </w:rPr>
            </w:pPr>
            <w:r w:rsidRPr="004B22A4">
              <w:rPr>
                <w:b/>
              </w:rPr>
              <w:t>Variable</w:t>
            </w:r>
          </w:p>
        </w:tc>
        <w:tc>
          <w:tcPr>
            <w:tcW w:w="3295" w:type="dxa"/>
            <w:shd w:val="clear" w:color="auto" w:fill="D9D9D9" w:themeFill="background1" w:themeFillShade="D9"/>
          </w:tcPr>
          <w:p w:rsidR="00AA6819" w:rsidRPr="004B22A4" w:rsidRDefault="00AA6819" w:rsidP="0086405B">
            <w:pPr>
              <w:rPr>
                <w:b/>
              </w:rPr>
            </w:pPr>
            <w:r w:rsidRPr="004B22A4">
              <w:rPr>
                <w:b/>
              </w:rPr>
              <w:t>Bedeutung</w:t>
            </w:r>
          </w:p>
        </w:tc>
        <w:tc>
          <w:tcPr>
            <w:tcW w:w="3049" w:type="dxa"/>
            <w:shd w:val="clear" w:color="auto" w:fill="D9D9D9" w:themeFill="background1" w:themeFillShade="D9"/>
          </w:tcPr>
          <w:p w:rsidR="00AA6819" w:rsidRPr="004B22A4" w:rsidRDefault="00AA6819" w:rsidP="0086405B">
            <w:pPr>
              <w:rPr>
                <w:b/>
              </w:rPr>
            </w:pPr>
            <w:r w:rsidRPr="004B22A4">
              <w:rPr>
                <w:b/>
              </w:rPr>
              <w:t>Kommentar</w:t>
            </w:r>
          </w:p>
        </w:tc>
      </w:tr>
      <w:tr w:rsidR="00AA6819" w:rsidTr="004B22A4">
        <w:tc>
          <w:tcPr>
            <w:tcW w:w="3295" w:type="dxa"/>
          </w:tcPr>
          <w:p w:rsidR="00AA6819" w:rsidRDefault="00AA6819" w:rsidP="0086405B">
            <w:proofErr w:type="spellStart"/>
            <w:r>
              <w:t>g.</w:t>
            </w:r>
            <w:r w:rsidRPr="00AA6819">
              <w:t>numRows</w:t>
            </w:r>
            <w:proofErr w:type="spellEnd"/>
          </w:p>
        </w:tc>
        <w:tc>
          <w:tcPr>
            <w:tcW w:w="3295" w:type="dxa"/>
          </w:tcPr>
          <w:p w:rsidR="00AA6819" w:rsidRDefault="00AA6819" w:rsidP="0086405B">
            <w:r>
              <w:t>Anzahl der Zeilen des Musters</w:t>
            </w:r>
          </w:p>
        </w:tc>
        <w:tc>
          <w:tcPr>
            <w:tcW w:w="3049" w:type="dxa"/>
          </w:tcPr>
          <w:p w:rsidR="00AA6819" w:rsidRDefault="00AA6819" w:rsidP="0086405B"/>
        </w:tc>
      </w:tr>
      <w:tr w:rsidR="00AA6819" w:rsidTr="004B22A4">
        <w:tc>
          <w:tcPr>
            <w:tcW w:w="3295" w:type="dxa"/>
          </w:tcPr>
          <w:p w:rsidR="00AA6819" w:rsidRDefault="00AA6819" w:rsidP="0086405B">
            <w:proofErr w:type="spellStart"/>
            <w:r>
              <w:t>g.numCols</w:t>
            </w:r>
            <w:proofErr w:type="spellEnd"/>
          </w:p>
        </w:tc>
        <w:tc>
          <w:tcPr>
            <w:tcW w:w="3295" w:type="dxa"/>
          </w:tcPr>
          <w:p w:rsidR="00AA6819" w:rsidRDefault="00AA6819" w:rsidP="00AA6819">
            <w:r>
              <w:t>Anzahl der Spalten des Musters</w:t>
            </w:r>
          </w:p>
        </w:tc>
        <w:tc>
          <w:tcPr>
            <w:tcW w:w="3049" w:type="dxa"/>
          </w:tcPr>
          <w:p w:rsidR="00AA6819" w:rsidRDefault="00AA6819" w:rsidP="0086405B"/>
        </w:tc>
      </w:tr>
      <w:tr w:rsidR="00AA6819" w:rsidTr="004B22A4">
        <w:tc>
          <w:tcPr>
            <w:tcW w:w="3295" w:type="dxa"/>
          </w:tcPr>
          <w:p w:rsidR="00AA6819" w:rsidRDefault="00AA6819" w:rsidP="0086405B">
            <w:proofErr w:type="spellStart"/>
            <w:r>
              <w:t>g.</w:t>
            </w:r>
            <w:r w:rsidRPr="00AA6819">
              <w:t>outputLayerSize</w:t>
            </w:r>
            <w:proofErr w:type="spellEnd"/>
          </w:p>
        </w:tc>
        <w:tc>
          <w:tcPr>
            <w:tcW w:w="3295" w:type="dxa"/>
          </w:tcPr>
          <w:p w:rsidR="00AA6819" w:rsidRDefault="00AA6819" w:rsidP="0086405B">
            <w:r>
              <w:t>Anzahl der Neuronen in der Ausgabeschicht</w:t>
            </w:r>
          </w:p>
        </w:tc>
        <w:tc>
          <w:tcPr>
            <w:tcW w:w="3049" w:type="dxa"/>
          </w:tcPr>
          <w:p w:rsidR="00AA6819" w:rsidRDefault="00AA6819" w:rsidP="0086405B"/>
        </w:tc>
      </w:tr>
      <w:tr w:rsidR="00AA6819" w:rsidTr="004B22A4">
        <w:tc>
          <w:tcPr>
            <w:tcW w:w="3295" w:type="dxa"/>
          </w:tcPr>
          <w:p w:rsidR="00AA6819" w:rsidRDefault="00AA6819" w:rsidP="0086405B">
            <w:r>
              <w:t xml:space="preserve">g. </w:t>
            </w:r>
            <w:proofErr w:type="spellStart"/>
            <w:r w:rsidRPr="00AA6819">
              <w:t>allTrainingPattern</w:t>
            </w:r>
            <w:proofErr w:type="spellEnd"/>
          </w:p>
        </w:tc>
        <w:tc>
          <w:tcPr>
            <w:tcW w:w="3295" w:type="dxa"/>
          </w:tcPr>
          <w:p w:rsidR="00AA6819" w:rsidRDefault="00AA6819" w:rsidP="0086405B">
            <w:proofErr w:type="spellStart"/>
            <w:r>
              <w:t>Arrray</w:t>
            </w:r>
            <w:proofErr w:type="spellEnd"/>
            <w:r>
              <w:t xml:space="preserve"> der Trainingsmuster</w:t>
            </w:r>
          </w:p>
        </w:tc>
        <w:tc>
          <w:tcPr>
            <w:tcW w:w="3049" w:type="dxa"/>
          </w:tcPr>
          <w:p w:rsidR="00AA6819" w:rsidRDefault="00FB5E80" w:rsidP="0086405B">
            <w:r>
              <w:t>Daraus abgeleitet wird die Zahl „T</w:t>
            </w:r>
            <w:r w:rsidR="004B22A4">
              <w:t>raining R</w:t>
            </w:r>
            <w:r>
              <w:t>ecords“ angezeigt.</w:t>
            </w:r>
          </w:p>
        </w:tc>
      </w:tr>
    </w:tbl>
    <w:p w:rsidR="00084F33" w:rsidRDefault="00B42B3E" w:rsidP="000D7CBD">
      <w:pPr>
        <w:pStyle w:val="berschrift1"/>
      </w:pPr>
      <w:bookmarkStart w:id="2" w:name="_Toc31401809"/>
      <w:r>
        <w:t>Bedienung</w:t>
      </w:r>
      <w:bookmarkEnd w:id="2"/>
    </w:p>
    <w:p w:rsidR="009933D4" w:rsidRDefault="009933D4" w:rsidP="00B42B3E">
      <w:r>
        <w:t xml:space="preserve">Achtung: </w:t>
      </w:r>
      <w:proofErr w:type="spellStart"/>
      <w:r>
        <w:t>BaPL</w:t>
      </w:r>
      <w:proofErr w:type="spellEnd"/>
      <w:r>
        <w:t xml:space="preserve"> fängt nicht alle Benutzerfehler komfortabel ab. Daher sollte man bei Problemen </w:t>
      </w:r>
      <w:proofErr w:type="spellStart"/>
      <w:r>
        <w:t>BaPL</w:t>
      </w:r>
      <w:proofErr w:type="spellEnd"/>
      <w:r>
        <w:t xml:space="preserve"> erneut starten und sich sorgfältig vorarbeiten.</w:t>
      </w:r>
    </w:p>
    <w:p w:rsidR="00675D9D" w:rsidRDefault="00675D9D" w:rsidP="00B42B3E">
      <w:r>
        <w:t>Das Training wickelt man auf der Registerkarte „Training“ ab, die beim Arbeiten mit MNIST-Daten z.B. so aussieht:</w:t>
      </w:r>
    </w:p>
    <w:p w:rsidR="00181C09" w:rsidRDefault="00181C09" w:rsidP="00B42B3E">
      <w:r>
        <w:rPr>
          <w:noProof/>
          <w:lang w:eastAsia="de-DE"/>
        </w:rPr>
        <w:lastRenderedPageBreak/>
        <w:drawing>
          <wp:inline distT="0" distB="0" distL="0" distR="0" wp14:anchorId="072472F1" wp14:editId="1C5A29DF">
            <wp:extent cx="5377218" cy="5720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876" cy="5720925"/>
                    </a:xfrm>
                    <a:prstGeom prst="rect">
                      <a:avLst/>
                    </a:prstGeom>
                  </pic:spPr>
                </pic:pic>
              </a:graphicData>
            </a:graphic>
          </wp:inline>
        </w:drawing>
      </w:r>
    </w:p>
    <w:p w:rsidR="00675D9D" w:rsidRDefault="00675D9D" w:rsidP="00B42B3E"/>
    <w:p w:rsidR="00B42B3E" w:rsidRDefault="00FF2848" w:rsidP="00B42B3E">
      <w:r>
        <w:t xml:space="preserve">Ein Programmablauf mit </w:t>
      </w:r>
      <w:proofErr w:type="spellStart"/>
      <w:r w:rsidR="00675D9D">
        <w:t>BaPL</w:t>
      </w:r>
      <w:proofErr w:type="spellEnd"/>
      <w:r w:rsidR="00675D9D">
        <w:t xml:space="preserve"> </w:t>
      </w:r>
      <w:r>
        <w:t>gestaltet sich wie folgt:</w:t>
      </w:r>
    </w:p>
    <w:p w:rsidR="00FF2848" w:rsidRDefault="00FF2848" w:rsidP="00FF2848">
      <w:pPr>
        <w:pStyle w:val="Listenabsatz"/>
        <w:numPr>
          <w:ilvl w:val="0"/>
          <w:numId w:val="4"/>
        </w:numPr>
      </w:pPr>
      <w:r>
        <w:t>Auswahl eines Trainingsmusters durch Öffnen der Datei im „File“ Menü</w:t>
      </w:r>
      <w:r w:rsidR="007D0D06">
        <w:t>. Acht</w:t>
      </w:r>
      <w:r w:rsidR="00DD503A">
        <w:t>u</w:t>
      </w:r>
      <w:r w:rsidR="007D0D06">
        <w:t>ng: Bei MNIST-Daten kann dies dauern!</w:t>
      </w:r>
    </w:p>
    <w:p w:rsidR="00FF2848" w:rsidRDefault="00FF2848" w:rsidP="00FF2848">
      <w:pPr>
        <w:pStyle w:val="Listenabsatz"/>
        <w:numPr>
          <w:ilvl w:val="0"/>
          <w:numId w:val="4"/>
        </w:numPr>
      </w:pPr>
      <w:r>
        <w:t>Den gewählte</w:t>
      </w:r>
      <w:r w:rsidR="00675D9D">
        <w:t>n</w:t>
      </w:r>
      <w:r>
        <w:t xml:space="preserve"> Dateipfad kann man jederzeit am unteren Fensterrand nachlesen</w:t>
      </w:r>
      <w:r w:rsidR="00675D9D">
        <w:t>.</w:t>
      </w:r>
    </w:p>
    <w:p w:rsidR="00FF2848" w:rsidRDefault="00FF2848" w:rsidP="00FF2848">
      <w:pPr>
        <w:pStyle w:val="Listenabsatz"/>
        <w:numPr>
          <w:ilvl w:val="0"/>
          <w:numId w:val="4"/>
        </w:numPr>
      </w:pPr>
      <w:r>
        <w:t xml:space="preserve">Die Anzahl der gelesenen Muster wird neben „Training </w:t>
      </w:r>
      <w:proofErr w:type="spellStart"/>
      <w:r>
        <w:t>records</w:t>
      </w:r>
      <w:proofErr w:type="spellEnd"/>
      <w:r>
        <w:t>“ angezeigt.</w:t>
      </w:r>
    </w:p>
    <w:p w:rsidR="00FF2848" w:rsidRDefault="00FF2848" w:rsidP="00FF2848">
      <w:pPr>
        <w:pStyle w:val="Listenabsatz"/>
        <w:numPr>
          <w:ilvl w:val="0"/>
          <w:numId w:val="4"/>
        </w:numPr>
      </w:pPr>
      <w:r w:rsidRPr="00FF2848">
        <w:t xml:space="preserve">Auch die Felder „Input </w:t>
      </w:r>
      <w:proofErr w:type="spellStart"/>
      <w:r w:rsidRPr="00FF2848">
        <w:t>layer</w:t>
      </w:r>
      <w:proofErr w:type="spellEnd"/>
      <w:r w:rsidRPr="00FF2848">
        <w:t xml:space="preserve"> </w:t>
      </w:r>
      <w:proofErr w:type="spellStart"/>
      <w:r w:rsidRPr="00FF2848">
        <w:t>width</w:t>
      </w:r>
      <w:proofErr w:type="spellEnd"/>
      <w:r w:rsidRPr="00FF2848">
        <w:t xml:space="preserve">“, „Input </w:t>
      </w:r>
      <w:proofErr w:type="spellStart"/>
      <w:r w:rsidRPr="00FF2848">
        <w:t>layer</w:t>
      </w:r>
      <w:proofErr w:type="spellEnd"/>
      <w:r w:rsidRPr="00FF2848">
        <w:t xml:space="preserve"> </w:t>
      </w:r>
      <w:proofErr w:type="spellStart"/>
      <w:r w:rsidRPr="00FF2848">
        <w:t>height</w:t>
      </w:r>
      <w:proofErr w:type="spellEnd"/>
      <w:r w:rsidRPr="00FF2848">
        <w:t xml:space="preserve">“ und „Output </w:t>
      </w:r>
      <w:proofErr w:type="spellStart"/>
      <w:r w:rsidRPr="00FF2848">
        <w:t>layer</w:t>
      </w:r>
      <w:proofErr w:type="spellEnd"/>
      <w:r w:rsidRPr="00FF2848">
        <w:t xml:space="preserve"> </w:t>
      </w:r>
      <w:proofErr w:type="spellStart"/>
      <w:r w:rsidRPr="00FF2848">
        <w:t>size</w:t>
      </w:r>
      <w:proofErr w:type="spellEnd"/>
      <w:r w:rsidRPr="00FF2848">
        <w:t xml:space="preserve">“ füllen sich beim einlesen. „Output </w:t>
      </w:r>
      <w:proofErr w:type="spellStart"/>
      <w:r w:rsidRPr="00FF2848">
        <w:t>layer</w:t>
      </w:r>
      <w:proofErr w:type="spellEnd"/>
      <w:r w:rsidRPr="00FF2848">
        <w:t xml:space="preserve"> </w:t>
      </w:r>
      <w:proofErr w:type="spellStart"/>
      <w:r w:rsidRPr="00FF2848">
        <w:t>size</w:t>
      </w:r>
      <w:proofErr w:type="spellEnd"/>
      <w:r w:rsidRPr="00FF2848">
        <w:t>“</w:t>
      </w:r>
      <w:r>
        <w:t xml:space="preserve"> bezeichnet die Anzahl der Neuronen in der Ausgabeschicht.</w:t>
      </w:r>
    </w:p>
    <w:p w:rsidR="007935AC" w:rsidRDefault="007935AC" w:rsidP="00FF2848">
      <w:pPr>
        <w:pStyle w:val="Listenabsatz"/>
        <w:numPr>
          <w:ilvl w:val="0"/>
          <w:numId w:val="4"/>
        </w:numPr>
      </w:pPr>
      <w:r>
        <w:t xml:space="preserve">Nun </w:t>
      </w:r>
      <w:r w:rsidR="009933D4">
        <w:t xml:space="preserve">trägt </w:t>
      </w:r>
      <w:r>
        <w:t>man die Anzahl der Neuronen in der Zwischenschicht</w:t>
      </w:r>
      <w:r w:rsidR="009933D4">
        <w:t xml:space="preserve"> „Hidden Layer Size“ ein. Setz</w:t>
      </w:r>
      <w:r w:rsidR="00514B21">
        <w:t>t</w:t>
      </w:r>
      <w:r w:rsidR="009933D4">
        <w:t xml:space="preserve"> man den Wert auf </w:t>
      </w:r>
      <w:proofErr w:type="spellStart"/>
      <w:r w:rsidR="009933D4">
        <w:t>Null</w:t>
      </w:r>
      <w:proofErr w:type="spellEnd"/>
      <w:r w:rsidR="009933D4">
        <w:t>, wird gar keine Zwischenschicht eingezogen. Die Ausgabeschicht kommuniziert also direkt mit der Eingangsschicht.</w:t>
      </w:r>
    </w:p>
    <w:p w:rsidR="009933D4" w:rsidRDefault="009933D4" w:rsidP="00FF2848">
      <w:pPr>
        <w:pStyle w:val="Listenabsatz"/>
        <w:numPr>
          <w:ilvl w:val="0"/>
          <w:numId w:val="4"/>
        </w:numPr>
      </w:pPr>
      <w:r>
        <w:t xml:space="preserve">Mit der Schrittweite </w:t>
      </w:r>
      <w:r w:rsidR="00263F8D">
        <w:t>„</w:t>
      </w:r>
      <w:proofErr w:type="spellStart"/>
      <w:r>
        <w:t>alpha</w:t>
      </w:r>
      <w:proofErr w:type="spellEnd"/>
      <w:r w:rsidR="00263F8D">
        <w:t>“</w:t>
      </w:r>
      <w:r>
        <w:t xml:space="preserve"> legt man fest, wie schnell der Gradienten-Abstieg erfolgen soll. Diese Zahl muss man experimentell ermitteln.</w:t>
      </w:r>
    </w:p>
    <w:p w:rsidR="009933D4" w:rsidRDefault="009933D4" w:rsidP="00FF2848">
      <w:pPr>
        <w:pStyle w:val="Listenabsatz"/>
        <w:numPr>
          <w:ilvl w:val="0"/>
          <w:numId w:val="4"/>
        </w:numPr>
      </w:pPr>
      <w:r>
        <w:lastRenderedPageBreak/>
        <w:t>„</w:t>
      </w:r>
      <w:proofErr w:type="spellStart"/>
      <w:r>
        <w:t>Epochs</w:t>
      </w:r>
      <w:proofErr w:type="spellEnd"/>
      <w:r>
        <w:t>“ legt fest, wie oft die Trainingsmuster dem Netzwerk zum Lernen vorgelegt werden sollen.</w:t>
      </w:r>
    </w:p>
    <w:p w:rsidR="009933D4" w:rsidRDefault="009933D4" w:rsidP="00FF2848">
      <w:pPr>
        <w:pStyle w:val="Listenabsatz"/>
        <w:numPr>
          <w:ilvl w:val="0"/>
          <w:numId w:val="4"/>
        </w:numPr>
      </w:pPr>
      <w:r>
        <w:t xml:space="preserve">„Random </w:t>
      </w:r>
      <w:proofErr w:type="spellStart"/>
      <w:r>
        <w:t>seed</w:t>
      </w:r>
      <w:proofErr w:type="spellEnd"/>
      <w:r>
        <w:t>“ hat Einfluss darauf, mit welchen Zufallswerten die Gewichtsmatrizen und Bias-Werte vor Beginn des Trainings belegt werden. Prinzipiell sind hier alle Startwerte gleichwertig, doch stellen sich unterschiedliche Lernverläufe ein.</w:t>
      </w:r>
    </w:p>
    <w:p w:rsidR="009933D4" w:rsidRDefault="009933D4" w:rsidP="00FF2848">
      <w:pPr>
        <w:pStyle w:val="Listenabsatz"/>
        <w:numPr>
          <w:ilvl w:val="0"/>
          <w:numId w:val="4"/>
        </w:numPr>
      </w:pPr>
      <w:r>
        <w:t xml:space="preserve">Dann drückt man „Run Training“, um das Training zu starten. Je nach gewählten Startwerten und geladenen Mustern kann dies dauern und das Programm ist </w:t>
      </w:r>
      <w:r w:rsidR="00263F8D">
        <w:t xml:space="preserve">u.U. </w:t>
      </w:r>
      <w:r>
        <w:t>für eine Zei</w:t>
      </w:r>
      <w:r w:rsidR="00263F8D">
        <w:t>t</w:t>
      </w:r>
      <w:r>
        <w:t xml:space="preserve"> nicht bedienbar. (Auf meinem Rechner dauert eine MNIST-Epoche mit 60.000 Mustern etwa eine Minute</w:t>
      </w:r>
      <w:r w:rsidR="00845022">
        <w:t>.</w:t>
      </w:r>
      <w:r w:rsidR="00DD503A">
        <w:t>)</w:t>
      </w:r>
    </w:p>
    <w:p w:rsidR="00845022" w:rsidRDefault="00845022" w:rsidP="00FF2848">
      <w:pPr>
        <w:pStyle w:val="Listenabsatz"/>
        <w:numPr>
          <w:ilvl w:val="0"/>
          <w:numId w:val="4"/>
        </w:numPr>
      </w:pPr>
      <w:r>
        <w:t xml:space="preserve">Den Verlauf der Fehlerkurve kann man mit „Show Error </w:t>
      </w:r>
      <w:proofErr w:type="spellStart"/>
      <w:r>
        <w:t>Curve</w:t>
      </w:r>
      <w:proofErr w:type="spellEnd"/>
      <w:r>
        <w:t>“ aufrufen. Backpropagation arbeitet darauf hin, diesen Fehler zu minimieren.</w:t>
      </w:r>
    </w:p>
    <w:p w:rsidR="00845022" w:rsidRDefault="000A708A" w:rsidP="00FF2848">
      <w:pPr>
        <w:pStyle w:val="Listenabsatz"/>
        <w:numPr>
          <w:ilvl w:val="0"/>
          <w:numId w:val="4"/>
        </w:numPr>
      </w:pPr>
      <w:r>
        <w:t xml:space="preserve">Will man das Training auf denselben Trainingsdaten mit anderen Parametern wiederholen, muss man vorher auf den </w:t>
      </w:r>
      <w:proofErr w:type="spellStart"/>
      <w:r>
        <w:t>Vergessensknopf</w:t>
      </w:r>
      <w:proofErr w:type="spellEnd"/>
      <w:r>
        <w:t xml:space="preserve"> „</w:t>
      </w:r>
      <w:proofErr w:type="spellStart"/>
      <w:r>
        <w:t>Reset</w:t>
      </w:r>
      <w:proofErr w:type="spellEnd"/>
      <w:r>
        <w:t xml:space="preserve"> </w:t>
      </w:r>
      <w:proofErr w:type="spellStart"/>
      <w:r>
        <w:t>Neural</w:t>
      </w:r>
      <w:proofErr w:type="spellEnd"/>
      <w:r>
        <w:t xml:space="preserve"> Network“ klicken.</w:t>
      </w:r>
    </w:p>
    <w:p w:rsidR="00DD503A" w:rsidRDefault="00DD503A" w:rsidP="00DD503A">
      <w:pPr>
        <w:pStyle w:val="Listenabsatz"/>
        <w:numPr>
          <w:ilvl w:val="0"/>
          <w:numId w:val="4"/>
        </w:numPr>
      </w:pPr>
      <w:r>
        <w:t>Um den Trainingserfolg zu prüfen, lädt man im dem „File“-Menü „</w:t>
      </w:r>
      <w:r w:rsidRPr="00DD503A">
        <w:t xml:space="preserve">Load </w:t>
      </w:r>
      <w:proofErr w:type="spellStart"/>
      <w:r w:rsidRPr="00DD503A">
        <w:t>test</w:t>
      </w:r>
      <w:proofErr w:type="spellEnd"/>
      <w:r w:rsidRPr="00DD503A">
        <w:t xml:space="preserve"> </w:t>
      </w:r>
      <w:proofErr w:type="spellStart"/>
      <w:r w:rsidRPr="00DD503A">
        <w:t>data</w:t>
      </w:r>
      <w:proofErr w:type="spellEnd"/>
      <w:r w:rsidRPr="00DD503A">
        <w:t xml:space="preserve"> </w:t>
      </w:r>
      <w:proofErr w:type="spellStart"/>
      <w:r w:rsidRPr="00DD503A">
        <w:t>from</w:t>
      </w:r>
      <w:proofErr w:type="spellEnd"/>
      <w:r w:rsidRPr="00DD503A">
        <w:t xml:space="preserve"> </w:t>
      </w:r>
      <w:proofErr w:type="spellStart"/>
      <w:r w:rsidRPr="00DD503A">
        <w:t>file</w:t>
      </w:r>
      <w:proofErr w:type="spellEnd"/>
      <w:r>
        <w:t>“.</w:t>
      </w:r>
    </w:p>
    <w:p w:rsidR="00060B82" w:rsidRDefault="00060B82" w:rsidP="00DD503A">
      <w:pPr>
        <w:pStyle w:val="Listenabsatz"/>
        <w:numPr>
          <w:ilvl w:val="0"/>
          <w:numId w:val="4"/>
        </w:numPr>
      </w:pPr>
      <w:r>
        <w:t>Dann klickt man „Run Test“ und erhält eine statistische Aussage über den Anteil erfolgreicher (Performance) und fehlgeschlagener (</w:t>
      </w:r>
      <w:proofErr w:type="spellStart"/>
      <w:r>
        <w:t>Failure</w:t>
      </w:r>
      <w:proofErr w:type="spellEnd"/>
      <w:r>
        <w:t xml:space="preserve"> </w:t>
      </w:r>
      <w:proofErr w:type="spellStart"/>
      <w:r>
        <w:t>rate</w:t>
      </w:r>
      <w:proofErr w:type="spellEnd"/>
      <w:r>
        <w:t>) Klassifizierungen. Bei welchen Mustern das Netzwerk versagt hat, wird unter „</w:t>
      </w:r>
      <w:proofErr w:type="spellStart"/>
      <w:r>
        <w:t>Failing</w:t>
      </w:r>
      <w:proofErr w:type="spellEnd"/>
      <w:r>
        <w:t xml:space="preserve">  </w:t>
      </w:r>
      <w:proofErr w:type="spellStart"/>
      <w:r>
        <w:t>records</w:t>
      </w:r>
      <w:proofErr w:type="spellEnd"/>
      <w:r>
        <w:t xml:space="preserve">“ verbucht. Mit diesen Zahlen kann man dann auf der </w:t>
      </w:r>
      <w:proofErr w:type="spellStart"/>
      <w:r>
        <w:t>Inspection</w:t>
      </w:r>
      <w:proofErr w:type="spellEnd"/>
      <w:r>
        <w:t>-Page das entsprechende Muster aufrufen und so und die Reaktion des Netzwerkes anschauen</w:t>
      </w:r>
      <w:r w:rsidR="003667F1">
        <w:t>.</w:t>
      </w:r>
    </w:p>
    <w:p w:rsidR="00060B82" w:rsidRDefault="00060B82" w:rsidP="00DD503A">
      <w:pPr>
        <w:pStyle w:val="Listenabsatz"/>
        <w:numPr>
          <w:ilvl w:val="0"/>
          <w:numId w:val="4"/>
        </w:numPr>
      </w:pPr>
      <w:r>
        <w:t>Wobei wir schon auf der</w:t>
      </w:r>
      <w:r w:rsidR="000A2B74">
        <w:t xml:space="preserve"> </w:t>
      </w:r>
      <w:proofErr w:type="spellStart"/>
      <w:r w:rsidR="000A2B74">
        <w:t>Inspection</w:t>
      </w:r>
      <w:proofErr w:type="spellEnd"/>
      <w:r w:rsidR="000A2B74">
        <w:t xml:space="preserve">-Seite </w:t>
      </w:r>
      <w:r w:rsidR="003667F1">
        <w:t xml:space="preserve">bzw. Registerkarte </w:t>
      </w:r>
      <w:r w:rsidR="000A2B74">
        <w:t>angekommen sind, welche uns Einblicke in das Verhalten des trainierten Netzwerkes bietet:</w:t>
      </w:r>
    </w:p>
    <w:p w:rsidR="000A2B74" w:rsidRDefault="000A2B74" w:rsidP="000A2B74">
      <w:pPr>
        <w:pStyle w:val="Listenabsatz"/>
        <w:numPr>
          <w:ilvl w:val="1"/>
          <w:numId w:val="4"/>
        </w:numPr>
      </w:pPr>
      <w:r>
        <w:t xml:space="preserve">Auf der linken Seite können wir einzelne Muster („Test </w:t>
      </w:r>
      <w:proofErr w:type="spellStart"/>
      <w:r>
        <w:t>Record</w:t>
      </w:r>
      <w:proofErr w:type="spellEnd"/>
      <w:r>
        <w:t>“) per Spin-Button oder direkt durch Angabe der laufenden Nummer auswählen. Schaltet man auf „Manual“ um, kann man per Mausklick auf die Felder des Musters jedes einzeln auf weiß oder Schwarz setzen. So kann man erforschen, wie das Netzwerk auf bislang unbekannte Muster reagiert. Mit „Clear“ löscht man (nur für diesen Versuch) das Testmuster und kann dann ein eigenes zeichnen</w:t>
      </w:r>
      <w:r w:rsidR="003667F1">
        <w:t xml:space="preserve"> (mit gedrückter Maustaste ziehen)</w:t>
      </w:r>
      <w:r>
        <w:t>.</w:t>
      </w:r>
    </w:p>
    <w:p w:rsidR="000A2B74" w:rsidRDefault="000A2B74" w:rsidP="000A2B74">
      <w:pPr>
        <w:pStyle w:val="Listenabsatz"/>
        <w:numPr>
          <w:ilvl w:val="1"/>
          <w:numId w:val="4"/>
        </w:numPr>
      </w:pPr>
      <w:r>
        <w:t xml:space="preserve">In der mittleren Spalte </w:t>
      </w:r>
      <w:r w:rsidR="00F95E66">
        <w:t>werden die Erregungen der Neuronen in der Zwischenschicht durch waagerechte Balken dargestellt, maximale Länge -&gt; Erregung = 1</w:t>
      </w:r>
    </w:p>
    <w:p w:rsidR="00F95E66" w:rsidRPr="00FF2848" w:rsidRDefault="00F95E66" w:rsidP="00F95E66">
      <w:pPr>
        <w:pStyle w:val="Listenabsatz"/>
        <w:numPr>
          <w:ilvl w:val="1"/>
          <w:numId w:val="4"/>
        </w:numPr>
      </w:pPr>
      <w:r>
        <w:t>Auf der rechten Seite findet sich eine entsprechende Darstellung für die Neuronen der Ausgangsschicht. Deren Benennung entstammt der Datei mit den Testmustern. Unten wird noch das (laut Train</w:t>
      </w:r>
      <w:r w:rsidR="000C4852">
        <w:t>in</w:t>
      </w:r>
      <w:r>
        <w:t>gsdatei) erwartete („</w:t>
      </w:r>
      <w:proofErr w:type="spellStart"/>
      <w:r>
        <w:t>Expected</w:t>
      </w:r>
      <w:proofErr w:type="spellEnd"/>
      <w:r>
        <w:t>“) Muster und das tatsächlich erkannte („</w:t>
      </w:r>
      <w:proofErr w:type="spellStart"/>
      <w:r>
        <w:t>Detected</w:t>
      </w:r>
      <w:proofErr w:type="spellEnd"/>
      <w:r>
        <w:t>“) Muster dargestellt. Bei Ungleichheit erscheint der Hintergrund bei „</w:t>
      </w:r>
      <w:proofErr w:type="spellStart"/>
      <w:r>
        <w:t>Detected</w:t>
      </w:r>
      <w:proofErr w:type="spellEnd"/>
      <w:r>
        <w:t>“ in gelber Farbe.</w:t>
      </w:r>
    </w:p>
    <w:p w:rsidR="004369BE" w:rsidRDefault="004369BE" w:rsidP="000D7CBD">
      <w:pPr>
        <w:pStyle w:val="berschrift1"/>
      </w:pPr>
      <w:bookmarkStart w:id="3" w:name="_Toc31401810"/>
      <w:r>
        <w:t>Einschränkungen</w:t>
      </w:r>
      <w:bookmarkEnd w:id="3"/>
    </w:p>
    <w:p w:rsidR="004369BE" w:rsidRDefault="004369BE" w:rsidP="004369BE">
      <w:pPr>
        <w:spacing w:after="120"/>
      </w:pPr>
      <w:r>
        <w:t xml:space="preserve">In </w:t>
      </w:r>
      <w:proofErr w:type="spellStart"/>
      <w:r>
        <w:t>BaPL</w:t>
      </w:r>
      <w:proofErr w:type="spellEnd"/>
      <w:r>
        <w:t xml:space="preserve"> ergeben sich (nur aufgrund des Layouts im Fenster) folgende Einschränkungen:</w:t>
      </w:r>
    </w:p>
    <w:tbl>
      <w:tblPr>
        <w:tblStyle w:val="Tabellenraster"/>
        <w:tblW w:w="5953" w:type="dxa"/>
        <w:tblInd w:w="392" w:type="dxa"/>
        <w:tblLook w:val="04A0" w:firstRow="1" w:lastRow="0" w:firstColumn="1" w:lastColumn="0" w:noHBand="0" w:noVBand="1"/>
      </w:tblPr>
      <w:tblGrid>
        <w:gridCol w:w="4943"/>
        <w:gridCol w:w="1010"/>
      </w:tblGrid>
      <w:tr w:rsidR="004369BE" w:rsidTr="000C7F29">
        <w:tc>
          <w:tcPr>
            <w:tcW w:w="4943" w:type="dxa"/>
          </w:tcPr>
          <w:p w:rsidR="004369BE" w:rsidRDefault="004369BE" w:rsidP="000C7F29">
            <w:r>
              <w:t>maximale Zeilen- und Spaltenzahl im Input-Layer</w:t>
            </w:r>
          </w:p>
        </w:tc>
        <w:tc>
          <w:tcPr>
            <w:tcW w:w="1010" w:type="dxa"/>
          </w:tcPr>
          <w:p w:rsidR="004369BE" w:rsidRDefault="004369BE" w:rsidP="000C7F29">
            <w:r>
              <w:t>ca. 28</w:t>
            </w:r>
          </w:p>
        </w:tc>
      </w:tr>
      <w:tr w:rsidR="004369BE" w:rsidTr="000C7F29">
        <w:tc>
          <w:tcPr>
            <w:tcW w:w="4943" w:type="dxa"/>
          </w:tcPr>
          <w:p w:rsidR="004369BE" w:rsidRDefault="004369BE" w:rsidP="000C7F29">
            <w:r>
              <w:t>Maximale Anzahl der Neuronen im Hidden Layer</w:t>
            </w:r>
          </w:p>
        </w:tc>
        <w:tc>
          <w:tcPr>
            <w:tcW w:w="1010" w:type="dxa"/>
          </w:tcPr>
          <w:p w:rsidR="004369BE" w:rsidRDefault="004369BE" w:rsidP="000C7F29">
            <w:r>
              <w:t>ca. 200</w:t>
            </w:r>
          </w:p>
        </w:tc>
      </w:tr>
      <w:tr w:rsidR="004369BE" w:rsidTr="000C7F29">
        <w:tc>
          <w:tcPr>
            <w:tcW w:w="4943" w:type="dxa"/>
          </w:tcPr>
          <w:p w:rsidR="004369BE" w:rsidRDefault="004369BE" w:rsidP="000C7F29">
            <w:r>
              <w:t>Maximale Anzahl der Neuronen im Output Layer</w:t>
            </w:r>
          </w:p>
        </w:tc>
        <w:tc>
          <w:tcPr>
            <w:tcW w:w="1010" w:type="dxa"/>
          </w:tcPr>
          <w:p w:rsidR="004369BE" w:rsidRDefault="004369BE" w:rsidP="000C7F29">
            <w:r>
              <w:t>ca. 26</w:t>
            </w:r>
          </w:p>
        </w:tc>
      </w:tr>
    </w:tbl>
    <w:p w:rsidR="00781C07" w:rsidRDefault="00781C07" w:rsidP="000C4852">
      <w:pPr>
        <w:pStyle w:val="berschrift1"/>
      </w:pPr>
      <w:bookmarkStart w:id="4" w:name="_Toc31401811"/>
      <w:r>
        <w:lastRenderedPageBreak/>
        <w:t xml:space="preserve">Mathematische Ableitung und </w:t>
      </w:r>
      <w:r w:rsidR="000C4852">
        <w:t xml:space="preserve">Programmierung mit </w:t>
      </w:r>
      <w:proofErr w:type="spellStart"/>
      <w:r w:rsidR="000C4852">
        <w:t>NumPy</w:t>
      </w:r>
      <w:bookmarkEnd w:id="4"/>
      <w:proofErr w:type="spellEnd"/>
    </w:p>
    <w:p w:rsidR="000C4852" w:rsidRDefault="000C4852" w:rsidP="000C4852">
      <w:r>
        <w:t xml:space="preserve">Für eine Einführung in künstliche </w:t>
      </w:r>
      <w:r w:rsidRPr="000C4852">
        <w:t>neuronale Netz</w:t>
      </w:r>
      <w:r>
        <w:t>e siehe</w:t>
      </w:r>
      <w:r w:rsidR="00901566">
        <w:t xml:space="preserve"> z.B. </w:t>
      </w:r>
      <w:r>
        <w:t xml:space="preserve"> </w:t>
      </w:r>
      <w:hyperlink r:id="rId12" w:history="1">
        <w:r w:rsidRPr="000C4852">
          <w:rPr>
            <w:rStyle w:val="Hyperlink"/>
          </w:rPr>
          <w:t>diesen</w:t>
        </w:r>
      </w:hyperlink>
      <w:r>
        <w:rPr>
          <w:rStyle w:val="Funotenzeichen"/>
        </w:rPr>
        <w:footnoteReference w:id="1"/>
      </w:r>
      <w:r>
        <w:t xml:space="preserve"> Wikipedia-Artikel.</w:t>
      </w:r>
    </w:p>
    <w:p w:rsidR="00432DBA" w:rsidRDefault="00432DBA" w:rsidP="00432DBA">
      <w:pPr>
        <w:pStyle w:val="berschrift2"/>
      </w:pPr>
      <w:bookmarkStart w:id="5" w:name="_Toc31401812"/>
      <w:r>
        <w:t>Vorwärts-Propagation</w:t>
      </w:r>
      <w:bookmarkEnd w:id="5"/>
    </w:p>
    <w:p w:rsidR="009F225A" w:rsidRPr="009F225A" w:rsidRDefault="009F225A" w:rsidP="009F225A">
      <w:pPr>
        <w:pStyle w:val="berschrift3"/>
      </w:pPr>
      <w:bookmarkStart w:id="6" w:name="_Toc31401813"/>
      <w:r>
        <w:t>Mathematische Ableitung</w:t>
      </w:r>
      <w:bookmarkEnd w:id="6"/>
    </w:p>
    <w:p w:rsidR="009C4353" w:rsidRDefault="00514B21" w:rsidP="00432DBA">
      <w:r>
        <w:t xml:space="preserve">Unter Vorwärts-Propagation </w:t>
      </w:r>
      <w:r w:rsidR="009C4353">
        <w:t>wollen wir die normale Funktion eines neuronalen Netzes verstehen: Die Weiterleitung einer Erregung durch die Schichten</w:t>
      </w:r>
      <w:r w:rsidR="00024B8D">
        <w:t>.</w:t>
      </w:r>
    </w:p>
    <w:p w:rsidR="004369BE" w:rsidRDefault="004369BE" w:rsidP="004369BE">
      <w:r>
        <w:t xml:space="preserve">Für die </w:t>
      </w:r>
      <w:r w:rsidR="00325D30">
        <w:t>folgende Betrachtung</w:t>
      </w:r>
      <w:r>
        <w:t xml:space="preserve"> reich</w:t>
      </w:r>
      <w:r w:rsidR="00325D30">
        <w:t>t</w:t>
      </w:r>
      <w:r>
        <w:t xml:space="preserve"> </w:t>
      </w:r>
      <w:r w:rsidR="00325D30">
        <w:t xml:space="preserve">ein </w:t>
      </w:r>
      <w:r>
        <w:t>Netzwerke mit jeweils 2 Neuronen</w:t>
      </w:r>
      <w:r w:rsidR="00325D30">
        <w:t xml:space="preserve"> pro Schicht; </w:t>
      </w:r>
      <w:r>
        <w:t xml:space="preserve">eine Verallgemeinerung auf n Neuronen </w:t>
      </w:r>
      <w:r w:rsidR="00325D30">
        <w:t xml:space="preserve">fällt </w:t>
      </w:r>
      <w:r>
        <w:t>danach leicht.</w:t>
      </w:r>
    </w:p>
    <w:p w:rsidR="00432DBA" w:rsidRPr="00D94EAB" w:rsidRDefault="00432DBA" w:rsidP="00432DBA">
      <w:r>
        <w:t>Wir wählen eine Indizierung</w:t>
      </w:r>
      <w:r w:rsidR="009C4353">
        <w:t xml:space="preserve"> der Neuronen und </w:t>
      </w:r>
      <w:proofErr w:type="spellStart"/>
      <w:r w:rsidR="009C4353">
        <w:t>Synapsengewichte</w:t>
      </w:r>
      <w:proofErr w:type="spellEnd"/>
      <w:r>
        <w:t xml:space="preserve">, welche uns die Übertragung auf die Berechnung mit </w:t>
      </w:r>
      <w:proofErr w:type="spellStart"/>
      <w:r>
        <w:t>NumPy</w:t>
      </w:r>
      <w:proofErr w:type="spellEnd"/>
      <w:r>
        <w:t xml:space="preserve"> erleichtert. Dort wollen wir mit Matrizen arbeiten, die Elemente also 2 Indizes haben. Gemäß Konvention bezieht sich der erste Index auf die Zeile (</w:t>
      </w:r>
      <w:proofErr w:type="spellStart"/>
      <w:r>
        <w:t>row</w:t>
      </w:r>
      <w:proofErr w:type="spellEnd"/>
      <w:r>
        <w:t>) und der zweite auf die Spalte</w:t>
      </w:r>
      <w:r w:rsidR="009F225A">
        <w:t xml:space="preserve"> (</w:t>
      </w:r>
      <w:proofErr w:type="spellStart"/>
      <w:r w:rsidR="009F225A">
        <w:t>column</w:t>
      </w:r>
      <w:proofErr w:type="spellEnd"/>
      <w:r w:rsidR="009F225A">
        <w:t>)</w:t>
      </w:r>
      <w:r>
        <w:t>:</w:t>
      </w:r>
    </w:p>
    <w:p w:rsidR="00D94EAB" w:rsidRDefault="00D94EAB" w:rsidP="000C4852">
      <w:r>
        <w:rPr>
          <w:noProof/>
          <w:lang w:eastAsia="de-DE"/>
        </w:rPr>
        <mc:AlternateContent>
          <mc:Choice Requires="wpc">
            <w:drawing>
              <wp:inline distT="0" distB="0" distL="0" distR="0" wp14:anchorId="4A05187C" wp14:editId="408937DC">
                <wp:extent cx="5967412" cy="320040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llipse 4"/>
                        <wps:cNvSpPr/>
                        <wps:spPr>
                          <a:xfrm>
                            <a:off x="726091" y="643737"/>
                            <a:ext cx="497433" cy="497433"/>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726091" y="1828799"/>
                            <a:ext cx="497433" cy="497433"/>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2189131" y="643737"/>
                            <a:ext cx="497433" cy="497433"/>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lipse 7"/>
                        <wps:cNvSpPr/>
                        <wps:spPr>
                          <a:xfrm>
                            <a:off x="2189131" y="1828799"/>
                            <a:ext cx="497433" cy="497433"/>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 Verbindung mit Pfeil 8"/>
                        <wps:cNvCnPr/>
                        <wps:spPr>
                          <a:xfrm flipV="1">
                            <a:off x="1318622" y="899769"/>
                            <a:ext cx="775411"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flipV="1">
                            <a:off x="1318622" y="2095157"/>
                            <a:ext cx="775411"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Gerade Verbindung mit Pfeil 15"/>
                        <wps:cNvCnPr/>
                        <wps:spPr>
                          <a:xfrm flipV="1">
                            <a:off x="1195369" y="1047750"/>
                            <a:ext cx="962025" cy="7810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Gerade Verbindung mit Pfeil 16"/>
                        <wps:cNvCnPr/>
                        <wps:spPr>
                          <a:xfrm>
                            <a:off x="1185835" y="1157299"/>
                            <a:ext cx="962025" cy="7810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feld 13"/>
                        <wps:cNvSpPr txBox="1"/>
                        <wps:spPr>
                          <a:xfrm>
                            <a:off x="513916" y="171450"/>
                            <a:ext cx="103314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774A" w:rsidRDefault="00F1774A">
                              <w:r>
                                <w:t>Hidden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feld 18"/>
                        <wps:cNvSpPr txBox="1"/>
                        <wps:spPr>
                          <a:xfrm>
                            <a:off x="1928476" y="171450"/>
                            <a:ext cx="103314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774A" w:rsidRDefault="00F1774A">
                              <w: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feld 2"/>
                        <wps:cNvSpPr txBox="1">
                          <a:spLocks noChangeArrowheads="1"/>
                        </wps:cNvSpPr>
                        <wps:spPr bwMode="auto">
                          <a:xfrm>
                            <a:off x="838508" y="676591"/>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h</w:t>
                              </w:r>
                              <w:r w:rsidRPr="003837DA">
                                <w:rPr>
                                  <w:rFonts w:ascii="Calibri" w:eastAsia="Calibri" w:hAnsi="Calibri"/>
                                  <w:sz w:val="22"/>
                                  <w:szCs w:val="22"/>
                                  <w:vertAlign w:val="subscript"/>
                                </w:rPr>
                                <w:t>1</w:t>
                              </w:r>
                            </w:p>
                          </w:txbxContent>
                        </wps:txbx>
                        <wps:bodyPr rot="0" vert="horz" wrap="square" lIns="91440" tIns="45720" rIns="91440" bIns="45720" anchor="t" anchorCtr="0">
                          <a:noAutofit/>
                        </wps:bodyPr>
                      </wps:wsp>
                      <wps:wsp>
                        <wps:cNvPr id="21" name="Textfeld 2"/>
                        <wps:cNvSpPr txBox="1">
                          <a:spLocks noChangeArrowheads="1"/>
                        </wps:cNvSpPr>
                        <wps:spPr bwMode="auto">
                          <a:xfrm>
                            <a:off x="143174" y="1867527"/>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j = 2</w:t>
                              </w:r>
                            </w:p>
                          </w:txbxContent>
                        </wps:txbx>
                        <wps:bodyPr rot="0" vert="horz" wrap="square" lIns="91440" tIns="45720" rIns="91440" bIns="45720" anchor="t" anchorCtr="0">
                          <a:noAutofit/>
                        </wps:bodyPr>
                      </wps:wsp>
                      <wps:wsp>
                        <wps:cNvPr id="22" name="Textfeld 2"/>
                        <wps:cNvSpPr txBox="1">
                          <a:spLocks noChangeArrowheads="1"/>
                        </wps:cNvSpPr>
                        <wps:spPr bwMode="auto">
                          <a:xfrm>
                            <a:off x="2929236" y="1857687"/>
                            <a:ext cx="471703"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k = 2</w:t>
                              </w:r>
                            </w:p>
                          </w:txbxContent>
                        </wps:txbx>
                        <wps:bodyPr rot="0" vert="horz" wrap="square" lIns="91440" tIns="45720" rIns="91440" bIns="45720" anchor="t" anchorCtr="0">
                          <a:noAutofit/>
                        </wps:bodyPr>
                      </wps:wsp>
                      <wps:wsp>
                        <wps:cNvPr id="23" name="Textfeld 2"/>
                        <wps:cNvSpPr txBox="1">
                          <a:spLocks noChangeArrowheads="1"/>
                        </wps:cNvSpPr>
                        <wps:spPr bwMode="auto">
                          <a:xfrm>
                            <a:off x="2279628" y="667379"/>
                            <a:ext cx="471703"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o‘</w:t>
                              </w:r>
                              <w:r w:rsidRPr="003837DA">
                                <w:rPr>
                                  <w:rFonts w:ascii="Calibri" w:eastAsia="Calibri" w:hAnsi="Calibri"/>
                                  <w:sz w:val="22"/>
                                  <w:szCs w:val="22"/>
                                  <w:vertAlign w:val="subscript"/>
                                </w:rPr>
                                <w:t>1</w:t>
                              </w:r>
                            </w:p>
                          </w:txbxContent>
                        </wps:txbx>
                        <wps:bodyPr rot="0" vert="horz" wrap="square" lIns="91440" tIns="45720" rIns="91440" bIns="45720" anchor="t" anchorCtr="0">
                          <a:noAutofit/>
                        </wps:bodyPr>
                      </wps:wsp>
                      <wps:wsp>
                        <wps:cNvPr id="24" name="Textfeld 2"/>
                        <wps:cNvSpPr txBox="1">
                          <a:spLocks noChangeArrowheads="1"/>
                        </wps:cNvSpPr>
                        <wps:spPr bwMode="auto">
                          <a:xfrm>
                            <a:off x="109838" y="690880"/>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j = 1</w:t>
                              </w:r>
                            </w:p>
                          </w:txbxContent>
                        </wps:txbx>
                        <wps:bodyPr rot="0" vert="horz" wrap="square" lIns="91440" tIns="45720" rIns="91440" bIns="45720" anchor="t" anchorCtr="0">
                          <a:noAutofit/>
                        </wps:bodyPr>
                      </wps:wsp>
                      <wps:wsp>
                        <wps:cNvPr id="25" name="Textfeld 2"/>
                        <wps:cNvSpPr txBox="1">
                          <a:spLocks noChangeArrowheads="1"/>
                        </wps:cNvSpPr>
                        <wps:spPr bwMode="auto">
                          <a:xfrm>
                            <a:off x="143174" y="2615240"/>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j = J</w:t>
                              </w:r>
                            </w:p>
                          </w:txbxContent>
                        </wps:txbx>
                        <wps:bodyPr rot="0" vert="horz" wrap="square" lIns="91440" tIns="45720" rIns="91440" bIns="45720" anchor="t" anchorCtr="0">
                          <a:noAutofit/>
                        </wps:bodyPr>
                      </wps:wsp>
                      <wps:wsp>
                        <wps:cNvPr id="26" name="Textfeld 2"/>
                        <wps:cNvSpPr txBox="1">
                          <a:spLocks noChangeArrowheads="1"/>
                        </wps:cNvSpPr>
                        <wps:spPr bwMode="auto">
                          <a:xfrm>
                            <a:off x="2895898" y="667379"/>
                            <a:ext cx="471703"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k = 1</w:t>
                              </w:r>
                            </w:p>
                          </w:txbxContent>
                        </wps:txbx>
                        <wps:bodyPr rot="0" vert="horz" wrap="square" lIns="91440" tIns="45720" rIns="91440" bIns="45720" anchor="t" anchorCtr="0">
                          <a:noAutofit/>
                        </wps:bodyPr>
                      </wps:wsp>
                      <wps:wsp>
                        <wps:cNvPr id="27" name="Textfeld 2"/>
                        <wps:cNvSpPr txBox="1">
                          <a:spLocks noChangeArrowheads="1"/>
                        </wps:cNvSpPr>
                        <wps:spPr bwMode="auto">
                          <a:xfrm>
                            <a:off x="2925006" y="2615240"/>
                            <a:ext cx="527788"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k = K</w:t>
                              </w:r>
                            </w:p>
                          </w:txbxContent>
                        </wps:txbx>
                        <wps:bodyPr rot="0" vert="horz" wrap="square" lIns="91440" tIns="45720" rIns="91440" bIns="45720" anchor="t" anchorCtr="0">
                          <a:noAutofit/>
                        </wps:bodyPr>
                      </wps:wsp>
                      <wps:wsp>
                        <wps:cNvPr id="28" name="Textfeld 2"/>
                        <wps:cNvSpPr txBox="1">
                          <a:spLocks noChangeArrowheads="1"/>
                        </wps:cNvSpPr>
                        <wps:spPr bwMode="auto">
                          <a:xfrm>
                            <a:off x="2591631" y="2345909"/>
                            <a:ext cx="527788"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w:t>
                              </w:r>
                            </w:p>
                          </w:txbxContent>
                        </wps:txbx>
                        <wps:bodyPr rot="0" vert="horz" wrap="square" lIns="91440" tIns="45720" rIns="91440" bIns="45720" anchor="t" anchorCtr="0">
                          <a:noAutofit/>
                        </wps:bodyPr>
                      </wps:wsp>
                      <wps:wsp>
                        <wps:cNvPr id="29" name="Textfeld 2"/>
                        <wps:cNvSpPr txBox="1">
                          <a:spLocks noChangeArrowheads="1"/>
                        </wps:cNvSpPr>
                        <wps:spPr bwMode="auto">
                          <a:xfrm>
                            <a:off x="466286" y="2348668"/>
                            <a:ext cx="527788"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w:t>
                              </w:r>
                            </w:p>
                          </w:txbxContent>
                        </wps:txbx>
                        <wps:bodyPr rot="0" vert="horz" wrap="square" lIns="91440" tIns="45720" rIns="91440" bIns="45720" anchor="t" anchorCtr="0">
                          <a:noAutofit/>
                        </wps:bodyPr>
                      </wps:wsp>
                      <wps:wsp>
                        <wps:cNvPr id="30" name="Textfeld 2"/>
                        <wps:cNvSpPr txBox="1">
                          <a:spLocks noChangeArrowheads="1"/>
                        </wps:cNvSpPr>
                        <wps:spPr bwMode="auto">
                          <a:xfrm>
                            <a:off x="2293917" y="1853237"/>
                            <a:ext cx="471703"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o‘</w:t>
                              </w:r>
                              <w:r>
                                <w:rPr>
                                  <w:rFonts w:ascii="Calibri" w:eastAsia="Calibri" w:hAnsi="Calibri"/>
                                  <w:sz w:val="22"/>
                                  <w:szCs w:val="22"/>
                                  <w:vertAlign w:val="subscript"/>
                                </w:rPr>
                                <w:t>2</w:t>
                              </w:r>
                            </w:p>
                          </w:txbxContent>
                        </wps:txbx>
                        <wps:bodyPr rot="0" vert="horz" wrap="square" lIns="91440" tIns="45720" rIns="91440" bIns="45720" anchor="t" anchorCtr="0">
                          <a:noAutofit/>
                        </wps:bodyPr>
                      </wps:wsp>
                      <wps:wsp>
                        <wps:cNvPr id="31" name="Textfeld 2"/>
                        <wps:cNvSpPr txBox="1">
                          <a:spLocks noChangeArrowheads="1"/>
                        </wps:cNvSpPr>
                        <wps:spPr bwMode="auto">
                          <a:xfrm>
                            <a:off x="819033" y="1871666"/>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h</w:t>
                              </w:r>
                              <w:r>
                                <w:rPr>
                                  <w:rFonts w:ascii="Calibri" w:eastAsia="Calibri" w:hAnsi="Calibri"/>
                                  <w:sz w:val="22"/>
                                  <w:szCs w:val="22"/>
                                  <w:vertAlign w:val="subscript"/>
                                </w:rPr>
                                <w:t>2</w:t>
                              </w:r>
                            </w:p>
                          </w:txbxContent>
                        </wps:txbx>
                        <wps:bodyPr rot="0" vert="horz" wrap="square" lIns="91440" tIns="45720" rIns="91440" bIns="45720" anchor="t" anchorCtr="0">
                          <a:noAutofit/>
                        </wps:bodyPr>
                      </wps:wsp>
                      <wps:wsp>
                        <wps:cNvPr id="32" name="Textfeld 2"/>
                        <wps:cNvSpPr txBox="1">
                          <a:spLocks noChangeArrowheads="1"/>
                        </wps:cNvSpPr>
                        <wps:spPr bwMode="auto">
                          <a:xfrm>
                            <a:off x="1520796" y="553042"/>
                            <a:ext cx="442595" cy="394970"/>
                          </a:xfrm>
                          <a:prstGeom prst="rect">
                            <a:avLst/>
                          </a:prstGeom>
                          <a:noFill/>
                          <a:ln w="9525">
                            <a:noFill/>
                            <a:miter lim="800000"/>
                            <a:headEnd/>
                            <a:tailEnd/>
                          </a:ln>
                        </wps:spPr>
                        <wps:txbx>
                          <w:txbxContent>
                            <w:p w:rsidR="00F1774A" w:rsidRDefault="00F1774A" w:rsidP="000F12BF">
                              <w:pPr>
                                <w:pStyle w:val="StandardWeb"/>
                                <w:spacing w:before="120" w:beforeAutospacing="0" w:after="0" w:afterAutospacing="0"/>
                              </w:pPr>
                              <w:r>
                                <w:rPr>
                                  <w:rFonts w:ascii="Calibri" w:eastAsia="Calibri" w:hAnsi="Calibri"/>
                                  <w:sz w:val="22"/>
                                  <w:szCs w:val="22"/>
                                </w:rPr>
                                <w:t>w</w:t>
                              </w:r>
                              <w:r>
                                <w:rPr>
                                  <w:rFonts w:ascii="Calibri" w:eastAsia="Calibri" w:hAnsi="Calibri"/>
                                  <w:position w:val="-6"/>
                                  <w:sz w:val="22"/>
                                  <w:szCs w:val="22"/>
                                  <w:vertAlign w:val="subscript"/>
                                </w:rPr>
                                <w:t>11</w:t>
                              </w:r>
                            </w:p>
                          </w:txbxContent>
                        </wps:txbx>
                        <wps:bodyPr rot="0" vert="horz" wrap="square" lIns="91440" tIns="45720" rIns="91440" bIns="45720" anchor="t" anchorCtr="0">
                          <a:noAutofit/>
                        </wps:bodyPr>
                      </wps:wsp>
                      <wps:wsp>
                        <wps:cNvPr id="33" name="Textfeld 2"/>
                        <wps:cNvSpPr txBox="1">
                          <a:spLocks noChangeArrowheads="1"/>
                        </wps:cNvSpPr>
                        <wps:spPr bwMode="auto">
                          <a:xfrm>
                            <a:off x="1520796" y="1738587"/>
                            <a:ext cx="442595" cy="394970"/>
                          </a:xfrm>
                          <a:prstGeom prst="rect">
                            <a:avLst/>
                          </a:prstGeom>
                          <a:noFill/>
                          <a:ln w="9525">
                            <a:noFill/>
                            <a:miter lim="800000"/>
                            <a:headEnd/>
                            <a:tailEnd/>
                          </a:ln>
                        </wps:spPr>
                        <wps:txbx>
                          <w:txbxContent>
                            <w:p w:rsidR="00F1774A" w:rsidRDefault="00F1774A" w:rsidP="000F12BF">
                              <w:pPr>
                                <w:pStyle w:val="StandardWeb"/>
                                <w:spacing w:before="120" w:beforeAutospacing="0" w:after="0" w:afterAutospacing="0"/>
                              </w:pPr>
                              <w:r>
                                <w:rPr>
                                  <w:rFonts w:ascii="Calibri" w:eastAsia="Calibri" w:hAnsi="Calibri"/>
                                  <w:sz w:val="22"/>
                                  <w:szCs w:val="22"/>
                                </w:rPr>
                                <w:t>w</w:t>
                              </w:r>
                              <w:r>
                                <w:rPr>
                                  <w:rFonts w:ascii="Calibri" w:eastAsia="Calibri" w:hAnsi="Calibri"/>
                                  <w:position w:val="-6"/>
                                  <w:sz w:val="22"/>
                                  <w:szCs w:val="22"/>
                                  <w:vertAlign w:val="subscript"/>
                                </w:rPr>
                                <w:t>22</w:t>
                              </w:r>
                            </w:p>
                          </w:txbxContent>
                        </wps:txbx>
                        <wps:bodyPr rot="0" vert="horz" wrap="square" lIns="91440" tIns="45720" rIns="91440" bIns="45720" anchor="t" anchorCtr="0">
                          <a:noAutofit/>
                        </wps:bodyPr>
                      </wps:wsp>
                      <wps:wsp>
                        <wps:cNvPr id="34" name="Textfeld 2"/>
                        <wps:cNvSpPr txBox="1">
                          <a:spLocks noChangeArrowheads="1"/>
                        </wps:cNvSpPr>
                        <wps:spPr bwMode="auto">
                          <a:xfrm>
                            <a:off x="1844011" y="1085172"/>
                            <a:ext cx="442595" cy="394970"/>
                          </a:xfrm>
                          <a:prstGeom prst="rect">
                            <a:avLst/>
                          </a:prstGeom>
                          <a:noFill/>
                          <a:ln w="9525">
                            <a:noFill/>
                            <a:miter lim="800000"/>
                            <a:headEnd/>
                            <a:tailEnd/>
                          </a:ln>
                        </wps:spPr>
                        <wps:txbx>
                          <w:txbxContent>
                            <w:p w:rsidR="00F1774A" w:rsidRDefault="00F1774A" w:rsidP="000F12BF">
                              <w:pPr>
                                <w:pStyle w:val="StandardWeb"/>
                                <w:spacing w:before="120" w:beforeAutospacing="0" w:after="0" w:afterAutospacing="0"/>
                              </w:pPr>
                              <w:r>
                                <w:rPr>
                                  <w:rFonts w:ascii="Calibri" w:eastAsia="Calibri" w:hAnsi="Calibri"/>
                                  <w:sz w:val="22"/>
                                  <w:szCs w:val="22"/>
                                </w:rPr>
                                <w:t>w</w:t>
                              </w:r>
                              <w:r>
                                <w:rPr>
                                  <w:rFonts w:ascii="Calibri" w:eastAsia="Calibri" w:hAnsi="Calibri"/>
                                  <w:position w:val="-6"/>
                                  <w:sz w:val="22"/>
                                  <w:szCs w:val="22"/>
                                  <w:vertAlign w:val="subscript"/>
                                </w:rPr>
                                <w:t>12</w:t>
                              </w:r>
                            </w:p>
                          </w:txbxContent>
                        </wps:txbx>
                        <wps:bodyPr rot="0" vert="horz" wrap="square" lIns="91440" tIns="45720" rIns="91440" bIns="45720" anchor="t" anchorCtr="0">
                          <a:noAutofit/>
                        </wps:bodyPr>
                      </wps:wsp>
                      <wps:wsp>
                        <wps:cNvPr id="35" name="Textfeld 2"/>
                        <wps:cNvSpPr txBox="1">
                          <a:spLocks noChangeArrowheads="1"/>
                        </wps:cNvSpPr>
                        <wps:spPr bwMode="auto">
                          <a:xfrm>
                            <a:off x="1099156" y="1125177"/>
                            <a:ext cx="442595" cy="394970"/>
                          </a:xfrm>
                          <a:prstGeom prst="rect">
                            <a:avLst/>
                          </a:prstGeom>
                          <a:noFill/>
                          <a:ln w="9525">
                            <a:noFill/>
                            <a:miter lim="800000"/>
                            <a:headEnd/>
                            <a:tailEnd/>
                          </a:ln>
                        </wps:spPr>
                        <wps:txbx>
                          <w:txbxContent>
                            <w:p w:rsidR="00F1774A" w:rsidRDefault="00F1774A" w:rsidP="000F12BF">
                              <w:pPr>
                                <w:pStyle w:val="StandardWeb"/>
                                <w:spacing w:before="120" w:beforeAutospacing="0" w:after="0" w:afterAutospacing="0"/>
                              </w:pPr>
                              <w:r>
                                <w:rPr>
                                  <w:rFonts w:ascii="Calibri" w:eastAsia="Calibri" w:hAnsi="Calibri"/>
                                  <w:sz w:val="22"/>
                                  <w:szCs w:val="22"/>
                                </w:rPr>
                                <w:t>w</w:t>
                              </w:r>
                              <w:r>
                                <w:rPr>
                                  <w:rFonts w:ascii="Calibri" w:eastAsia="Calibri" w:hAnsi="Calibri"/>
                                  <w:position w:val="-6"/>
                                  <w:sz w:val="22"/>
                                  <w:szCs w:val="22"/>
                                  <w:vertAlign w:val="subscript"/>
                                </w:rPr>
                                <w:t>21</w:t>
                              </w:r>
                            </w:p>
                          </w:txbxContent>
                        </wps:txbx>
                        <wps:bodyPr rot="0" vert="horz" wrap="square" lIns="91440" tIns="45720" rIns="91440" bIns="45720" anchor="t" anchorCtr="0">
                          <a:noAutofit/>
                        </wps:bodyPr>
                      </wps:wsp>
                      <wps:wsp>
                        <wps:cNvPr id="36" name="Textfeld 2"/>
                        <wps:cNvSpPr txBox="1">
                          <a:spLocks noChangeArrowheads="1"/>
                        </wps:cNvSpPr>
                        <wps:spPr bwMode="auto">
                          <a:xfrm>
                            <a:off x="4832258" y="1127410"/>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h</w:t>
                              </w:r>
                              <w:r w:rsidRPr="003837DA">
                                <w:rPr>
                                  <w:rFonts w:ascii="Calibri" w:eastAsia="Calibri" w:hAnsi="Calibri"/>
                                  <w:sz w:val="22"/>
                                  <w:szCs w:val="22"/>
                                  <w:vertAlign w:val="subscript"/>
                                </w:rPr>
                                <w:t>1</w:t>
                              </w:r>
                            </w:p>
                          </w:txbxContent>
                        </wps:txbx>
                        <wps:bodyPr rot="0" vert="horz" wrap="square" lIns="91440" tIns="45720" rIns="91440" bIns="45720" anchor="t" anchorCtr="0">
                          <a:noAutofit/>
                        </wps:bodyPr>
                      </wps:wsp>
                      <wps:wsp>
                        <wps:cNvPr id="37" name="Textfeld 2"/>
                        <wps:cNvSpPr txBox="1">
                          <a:spLocks noChangeArrowheads="1"/>
                        </wps:cNvSpPr>
                        <wps:spPr bwMode="auto">
                          <a:xfrm>
                            <a:off x="4836600" y="1375413"/>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h</w:t>
                              </w:r>
                              <w:r>
                                <w:rPr>
                                  <w:rFonts w:ascii="Calibri" w:eastAsia="Calibri" w:hAnsi="Calibri"/>
                                  <w:sz w:val="22"/>
                                  <w:szCs w:val="22"/>
                                  <w:vertAlign w:val="subscript"/>
                                </w:rPr>
                                <w:t>2</w:t>
                              </w:r>
                            </w:p>
                          </w:txbxContent>
                        </wps:txbx>
                        <wps:bodyPr rot="0" vert="horz" wrap="square" lIns="91440" tIns="45720" rIns="91440" bIns="45720" anchor="t" anchorCtr="0">
                          <a:noAutofit/>
                        </wps:bodyPr>
                      </wps:wsp>
                      <wps:wsp>
                        <wps:cNvPr id="40" name="Textfeld 2"/>
                        <wps:cNvSpPr txBox="1">
                          <a:spLocks noChangeArrowheads="1"/>
                        </wps:cNvSpPr>
                        <wps:spPr bwMode="auto">
                          <a:xfrm>
                            <a:off x="4446506" y="1675760"/>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w</w:t>
                              </w:r>
                              <w:r w:rsidRPr="003837DA">
                                <w:rPr>
                                  <w:rFonts w:ascii="Calibri" w:eastAsia="Calibri" w:hAnsi="Calibri"/>
                                  <w:sz w:val="22"/>
                                  <w:szCs w:val="22"/>
                                  <w:vertAlign w:val="subscript"/>
                                </w:rPr>
                                <w:t>1</w:t>
                              </w:r>
                              <w:r>
                                <w:rPr>
                                  <w:rFonts w:ascii="Calibri" w:eastAsia="Calibri" w:hAnsi="Calibri"/>
                                  <w:sz w:val="22"/>
                                  <w:szCs w:val="22"/>
                                  <w:vertAlign w:val="subscript"/>
                                </w:rPr>
                                <w:t>2</w:t>
                              </w:r>
                            </w:p>
                          </w:txbxContent>
                        </wps:txbx>
                        <wps:bodyPr rot="0" vert="horz" wrap="square" lIns="91440" tIns="45720" rIns="91440" bIns="45720" anchor="t" anchorCtr="0">
                          <a:noAutofit/>
                        </wps:bodyPr>
                      </wps:wsp>
                      <wps:wsp>
                        <wps:cNvPr id="41" name="Textfeld 2"/>
                        <wps:cNvSpPr txBox="1">
                          <a:spLocks noChangeArrowheads="1"/>
                        </wps:cNvSpPr>
                        <wps:spPr bwMode="auto">
                          <a:xfrm>
                            <a:off x="4450848" y="1923763"/>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w</w:t>
                              </w:r>
                              <w:r>
                                <w:rPr>
                                  <w:rFonts w:ascii="Calibri" w:eastAsia="Calibri" w:hAnsi="Calibri"/>
                                  <w:sz w:val="22"/>
                                  <w:szCs w:val="22"/>
                                  <w:vertAlign w:val="subscript"/>
                                </w:rPr>
                                <w:t>22</w:t>
                              </w:r>
                            </w:p>
                          </w:txbxContent>
                        </wps:txbx>
                        <wps:bodyPr rot="0" vert="horz" wrap="square" lIns="91440" tIns="45720" rIns="91440" bIns="45720" anchor="t" anchorCtr="0">
                          <a:noAutofit/>
                        </wps:bodyPr>
                      </wps:wsp>
                      <wps:wsp>
                        <wps:cNvPr id="42" name="Textfeld 2"/>
                        <wps:cNvSpPr txBox="1">
                          <a:spLocks noChangeArrowheads="1"/>
                        </wps:cNvSpPr>
                        <wps:spPr bwMode="auto">
                          <a:xfrm>
                            <a:off x="4065506" y="1675760"/>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w</w:t>
                              </w:r>
                              <w:r w:rsidRPr="003837DA">
                                <w:rPr>
                                  <w:rFonts w:ascii="Calibri" w:eastAsia="Calibri" w:hAnsi="Calibri"/>
                                  <w:sz w:val="22"/>
                                  <w:szCs w:val="22"/>
                                  <w:vertAlign w:val="subscript"/>
                                </w:rPr>
                                <w:t>1</w:t>
                              </w:r>
                              <w:r>
                                <w:rPr>
                                  <w:rFonts w:ascii="Calibri" w:eastAsia="Calibri" w:hAnsi="Calibri"/>
                                  <w:sz w:val="22"/>
                                  <w:szCs w:val="22"/>
                                  <w:vertAlign w:val="subscript"/>
                                </w:rPr>
                                <w:t>1</w:t>
                              </w:r>
                            </w:p>
                          </w:txbxContent>
                        </wps:txbx>
                        <wps:bodyPr rot="0" vert="horz" wrap="square" lIns="91440" tIns="45720" rIns="91440" bIns="45720" anchor="t" anchorCtr="0">
                          <a:noAutofit/>
                        </wps:bodyPr>
                      </wps:wsp>
                      <wps:wsp>
                        <wps:cNvPr id="43" name="Textfeld 2"/>
                        <wps:cNvSpPr txBox="1">
                          <a:spLocks noChangeArrowheads="1"/>
                        </wps:cNvSpPr>
                        <wps:spPr bwMode="auto">
                          <a:xfrm>
                            <a:off x="4069848" y="1923763"/>
                            <a:ext cx="44259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w</w:t>
                              </w:r>
                              <w:r>
                                <w:rPr>
                                  <w:rFonts w:ascii="Calibri" w:eastAsia="Calibri" w:hAnsi="Calibri"/>
                                  <w:sz w:val="22"/>
                                  <w:szCs w:val="22"/>
                                  <w:vertAlign w:val="subscript"/>
                                </w:rPr>
                                <w:t>21</w:t>
                              </w:r>
                            </w:p>
                          </w:txbxContent>
                        </wps:txbx>
                        <wps:bodyPr rot="0" vert="horz" wrap="square" lIns="91440" tIns="45720" rIns="91440" bIns="45720" anchor="t" anchorCtr="0">
                          <a:noAutofit/>
                        </wps:bodyPr>
                      </wps:wsp>
                      <wps:wsp>
                        <wps:cNvPr id="44" name="Textfeld 2"/>
                        <wps:cNvSpPr txBox="1">
                          <a:spLocks noChangeArrowheads="1"/>
                        </wps:cNvSpPr>
                        <wps:spPr bwMode="auto">
                          <a:xfrm>
                            <a:off x="4218030" y="698635"/>
                            <a:ext cx="1136231"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proofErr w:type="spellStart"/>
                              <w:r>
                                <w:rPr>
                                  <w:rFonts w:ascii="Calibri" w:eastAsia="Calibri" w:hAnsi="Calibri"/>
                                  <w:sz w:val="22"/>
                                  <w:szCs w:val="22"/>
                                </w:rPr>
                                <w:t>o‘</w:t>
                              </w:r>
                              <w:proofErr w:type="spellEnd"/>
                              <w:r>
                                <w:rPr>
                                  <w:rFonts w:ascii="Calibri" w:eastAsia="Calibri" w:hAnsi="Calibri"/>
                                  <w:sz w:val="22"/>
                                  <w:szCs w:val="22"/>
                                </w:rPr>
                                <w:t xml:space="preserve"> = W </w:t>
                              </w:r>
                              <w:r>
                                <w:rPr>
                                  <w:rFonts w:ascii="Calibri" w:eastAsia="Calibri" w:hAnsi="Calibri" w:cs="Calibri"/>
                                  <w:sz w:val="22"/>
                                  <w:szCs w:val="22"/>
                                </w:rPr>
                                <w:t>·</w:t>
                              </w:r>
                              <w:r>
                                <w:rPr>
                                  <w:rFonts w:ascii="Calibri" w:eastAsia="Calibri" w:hAnsi="Calibri"/>
                                  <w:sz w:val="22"/>
                                  <w:szCs w:val="22"/>
                                </w:rPr>
                                <w:t xml:space="preserve"> h + b</w:t>
                              </w:r>
                            </w:p>
                          </w:txbxContent>
                        </wps:txbx>
                        <wps:bodyPr rot="0" vert="horz" wrap="square" lIns="91440" tIns="45720" rIns="91440" bIns="45720" anchor="t" anchorCtr="0">
                          <a:noAutofit/>
                        </wps:bodyPr>
                      </wps:wsp>
                      <wps:wsp>
                        <wps:cNvPr id="19" name="Eckige Klammer links/rechts 19"/>
                        <wps:cNvSpPr/>
                        <wps:spPr>
                          <a:xfrm>
                            <a:off x="4114800" y="1792653"/>
                            <a:ext cx="665683" cy="459692"/>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Eckige Klammer links/rechts 45"/>
                        <wps:cNvSpPr/>
                        <wps:spPr>
                          <a:xfrm>
                            <a:off x="4868266" y="1273274"/>
                            <a:ext cx="219201" cy="40757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ckige Klammer links/rechts 46"/>
                        <wps:cNvSpPr/>
                        <wps:spPr>
                          <a:xfrm>
                            <a:off x="4877622" y="1788993"/>
                            <a:ext cx="281073" cy="461526"/>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feld 2"/>
                        <wps:cNvSpPr txBox="1">
                          <a:spLocks noChangeArrowheads="1"/>
                        </wps:cNvSpPr>
                        <wps:spPr bwMode="auto">
                          <a:xfrm>
                            <a:off x="5305601" y="1680849"/>
                            <a:ext cx="471703"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b</w:t>
                              </w:r>
                              <w:r w:rsidRPr="003837DA">
                                <w:rPr>
                                  <w:rFonts w:ascii="Calibri" w:eastAsia="Calibri" w:hAnsi="Calibri"/>
                                  <w:sz w:val="22"/>
                                  <w:szCs w:val="22"/>
                                  <w:vertAlign w:val="subscript"/>
                                </w:rPr>
                                <w:t>1</w:t>
                              </w:r>
                            </w:p>
                          </w:txbxContent>
                        </wps:txbx>
                        <wps:bodyPr rot="0" vert="horz" wrap="square" lIns="91440" tIns="45720" rIns="91440" bIns="45720" anchor="t" anchorCtr="0">
                          <a:noAutofit/>
                        </wps:bodyPr>
                      </wps:wsp>
                      <wps:wsp>
                        <wps:cNvPr id="49" name="Textfeld 2"/>
                        <wps:cNvSpPr txBox="1">
                          <a:spLocks noChangeArrowheads="1"/>
                        </wps:cNvSpPr>
                        <wps:spPr bwMode="auto">
                          <a:xfrm>
                            <a:off x="5314093" y="1919255"/>
                            <a:ext cx="367875" cy="356870"/>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b</w:t>
                              </w:r>
                              <w:r>
                                <w:rPr>
                                  <w:rFonts w:ascii="Calibri" w:eastAsia="Calibri" w:hAnsi="Calibri"/>
                                  <w:sz w:val="22"/>
                                  <w:szCs w:val="22"/>
                                  <w:vertAlign w:val="subscript"/>
                                </w:rPr>
                                <w:t>2</w:t>
                              </w:r>
                            </w:p>
                          </w:txbxContent>
                        </wps:txbx>
                        <wps:bodyPr rot="0" vert="horz" wrap="square" lIns="91440" tIns="45720" rIns="91440" bIns="45720" anchor="t" anchorCtr="0">
                          <a:noAutofit/>
                        </wps:bodyPr>
                      </wps:wsp>
                      <wps:wsp>
                        <wps:cNvPr id="50" name="Eckige Klammer links/rechts 50"/>
                        <wps:cNvSpPr/>
                        <wps:spPr>
                          <a:xfrm>
                            <a:off x="5342856" y="1788993"/>
                            <a:ext cx="231784" cy="461526"/>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feld 2"/>
                        <wps:cNvSpPr txBox="1">
                          <a:spLocks noChangeArrowheads="1"/>
                        </wps:cNvSpPr>
                        <wps:spPr bwMode="auto">
                          <a:xfrm>
                            <a:off x="5120099" y="1810942"/>
                            <a:ext cx="233878" cy="406988"/>
                          </a:xfrm>
                          <a:prstGeom prst="rect">
                            <a:avLst/>
                          </a:prstGeom>
                          <a:noFill/>
                          <a:ln w="9525">
                            <a:noFill/>
                            <a:miter lim="800000"/>
                            <a:headEnd/>
                            <a:tailEnd/>
                          </a:ln>
                        </wps:spPr>
                        <wps:txbx>
                          <w:txbxContent>
                            <w:p w:rsidR="00F1774A" w:rsidRDefault="00F1774A" w:rsidP="003837DA">
                              <w:pPr>
                                <w:pStyle w:val="StandardWeb"/>
                                <w:spacing w:before="120" w:beforeAutospacing="0" w:after="0" w:afterAutospacing="0"/>
                              </w:pPr>
                              <w:r>
                                <w:rPr>
                                  <w:rFonts w:ascii="Calibri" w:eastAsia="Calibri" w:hAnsi="Calibri"/>
                                  <w:sz w:val="22"/>
                                  <w:szCs w:val="22"/>
                                </w:rPr>
                                <w:t>+</w:t>
                              </w:r>
                            </w:p>
                          </w:txbxContent>
                        </wps:txbx>
                        <wps:bodyPr rot="0" vert="horz" wrap="square" lIns="91440" tIns="45720" rIns="91440" bIns="45720" anchor="t" anchorCtr="0">
                          <a:noAutofit/>
                        </wps:bodyPr>
                      </wps:wsp>
                    </wpc:wpc>
                  </a:graphicData>
                </a:graphic>
              </wp:inline>
            </w:drawing>
          </mc:Choice>
          <mc:Fallback>
            <w:pict>
              <v:group id="Zeichenbereich 3" o:spid="_x0000_s1026" editas="canvas" style="width:469.85pt;height:252pt;mso-position-horizontal-relative:char;mso-position-vertical-relative:line" coordsize="5967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670;height:32004;visibility:visible;mso-wrap-style:square">
                  <v:fill o:detectmouseclick="t"/>
                  <v:path o:connecttype="none"/>
                </v:shape>
                <v:oval id="Ellipse 4" o:spid="_x0000_s1028" style="position:absolute;left:7260;top:6437;width:4975;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NrUMMA&#10;AADaAAAADwAAAGRycy9kb3ducmV2LnhtbESPS2vDMBCE74H8B7GF3mK5D5LiRgmhoaGXQuL44tti&#10;bWwTa+Va8qP/vioEchxm5htmvZ1MIwbqXG1ZwVMUgyAurK65VJCdPxdvIJxH1thYJgW/5GC7mc/W&#10;mGg78omG1JciQNglqKDyvk2kdEVFBl1kW+LgXWxn0AfZlVJ3OAa4aeRzHC+lwZrDQoUtfVRUXNPe&#10;KPhpX1z+fdxj7/M8O+BKxvvDoNTjw7R7B+Fp8vfwrf2lFbzC/5Vw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NrUMMAAADaAAAADwAAAAAAAAAAAAAAAACYAgAAZHJzL2Rv&#10;d25yZXYueG1sUEsFBgAAAAAEAAQA9QAAAIgDAAAAAA==&#10;" fillcolor="#dbe5f1 [660]" stroked="f" strokeweight="2pt"/>
                <v:oval id="Ellipse 5" o:spid="_x0000_s1029" style="position:absolute;left:7260;top:18287;width:4975;height:4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Oy8MA&#10;AADaAAAADwAAAGRycy9kb3ducmV2LnhtbESPT2vCQBTE74LfYXmF3symLdWSuopUKr0UNOaS2yP7&#10;TILZt2l286ffvlsQPA4z8xtmvZ1MIwbqXG1ZwVMUgyAurK65VJCdPxdvIJxH1thYJgW/5GC7mc/W&#10;mGg78omG1JciQNglqKDyvk2kdEVFBl1kW+LgXWxn0AfZlVJ3OAa4aeRzHC+lwZrDQoUtfVRUXNPe&#10;KPhpX1z+fdxj7/M8O+BKxvvDoNTjw7R7B+Fp8vfwrf2lFbzC/5Vw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Oy8MAAADaAAAADwAAAAAAAAAAAAAAAACYAgAAZHJzL2Rv&#10;d25yZXYueG1sUEsFBgAAAAAEAAQA9QAAAIgDAAAAAA==&#10;" fillcolor="#dbe5f1 [660]" stroked="f" strokeweight="2pt"/>
                <v:oval id="Ellipse 6" o:spid="_x0000_s1030" style="position:absolute;left:21891;top:6437;width:4974;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1QvMAA&#10;AADaAAAADwAAAGRycy9kb3ducmV2LnhtbESPQYvCMBSE7wv+h/AEb2uqgivVKKIoXgRXvfT2aJ5t&#10;sXmpTaz13xtB8DjMzDfMbNGaUjRUu8KygkE/AkGcWl1wpuB82vxOQDiPrLG0TAqe5GAx7/zMMNb2&#10;wf/UHH0mAoRdjApy76tYSpfmZND1bUUcvIutDfog60zqGh8Bbko5jKKxNFhwWMixolVO6fV4Nwpu&#10;1cgl+8Ma7z5Jzlv8k9F62yjV67bLKQhPrf+GP+2dVjCG95Vw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51QvMAAAADaAAAADwAAAAAAAAAAAAAAAACYAgAAZHJzL2Rvd25y&#10;ZXYueG1sUEsFBgAAAAAEAAQA9QAAAIUDAAAAAA==&#10;" fillcolor="#dbe5f1 [660]" stroked="f" strokeweight="2pt"/>
                <v:oval id="Ellipse 7" o:spid="_x0000_s1031" style="position:absolute;left:21891;top:18287;width:4974;height:4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H1J8IA&#10;AADaAAAADwAAAGRycy9kb3ducmV2LnhtbESPQYvCMBSE7wv+h/AEb2uqgko1LaIoXhZ21Utvj+bZ&#10;FpuX2sRa//1GWNjjMDPfMOu0N7XoqHWVZQWTcQSCOLe64kLB5bz/XIJwHlljbZkUvMhBmgw+1hhr&#10;++Qf6k6+EAHCLkYFpfdNLKXLSzLoxrYhDt7VtgZ9kG0hdYvPADe1nEbRXBqsOCyU2NC2pPx2ehgF&#10;92bmsq/vHT58ll0OuJDR7tApNRr2mxUIT73/D/+1j1rBAt5Xwg2Qy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fUnwgAAANoAAAAPAAAAAAAAAAAAAAAAAJgCAABkcnMvZG93&#10;bnJldi54bWxQSwUGAAAAAAQABAD1AAAAhwMAAAAA&#10;" fillcolor="#dbe5f1 [660]" stroked="f" strokeweight="2pt"/>
                <v:shapetype id="_x0000_t32" coordsize="21600,21600" o:spt="32" o:oned="t" path="m,l21600,21600e" filled="f">
                  <v:path arrowok="t" fillok="f" o:connecttype="none"/>
                  <o:lock v:ext="edit" shapetype="t"/>
                </v:shapetype>
                <v:shape id="Gerade Verbindung mit Pfeil 8" o:spid="_x0000_s1032" type="#_x0000_t32" style="position:absolute;left:13186;top:8997;width:775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Gerade Verbindung mit Pfeil 9" o:spid="_x0000_s1033" type="#_x0000_t32" style="position:absolute;left:13186;top:20951;width:775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shape id="Gerade Verbindung mit Pfeil 15" o:spid="_x0000_s1034" type="#_x0000_t32" style="position:absolute;left:11953;top:10477;width:9620;height:7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shape id="Gerade Verbindung mit Pfeil 16" o:spid="_x0000_s1035" type="#_x0000_t32" style="position:absolute;left:11858;top:11572;width:9620;height: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feld 13" o:spid="_x0000_s1036" type="#_x0000_t202" style="position:absolute;left:5139;top:1714;width:103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1774A" w:rsidRDefault="00F1774A">
                        <w:r>
                          <w:t>Hidden Layer</w:t>
                        </w:r>
                      </w:p>
                    </w:txbxContent>
                  </v:textbox>
                </v:shape>
                <v:shape id="Textfeld 18" o:spid="_x0000_s1037" type="#_x0000_t202" style="position:absolute;left:19284;top:1714;width:1033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1774A" w:rsidRDefault="00F1774A">
                        <w:r>
                          <w:t>Output Layer</w:t>
                        </w:r>
                      </w:p>
                    </w:txbxContent>
                  </v:textbox>
                </v:shape>
                <v:shape id="Textfeld 2" o:spid="_x0000_s1038" type="#_x0000_t202" style="position:absolute;left:8385;top:6765;width:4426;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h</w:t>
                        </w:r>
                        <w:r w:rsidRPr="003837DA">
                          <w:rPr>
                            <w:rFonts w:ascii="Calibri" w:eastAsia="Calibri" w:hAnsi="Calibri"/>
                            <w:sz w:val="22"/>
                            <w:szCs w:val="22"/>
                            <w:vertAlign w:val="subscript"/>
                          </w:rPr>
                          <w:t>1</w:t>
                        </w:r>
                      </w:p>
                    </w:txbxContent>
                  </v:textbox>
                </v:shape>
                <v:shape id="Textfeld 2" o:spid="_x0000_s1039" type="#_x0000_t202" style="position:absolute;left:1431;top:18675;width:4426;height:3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j = 2</w:t>
                        </w:r>
                      </w:p>
                    </w:txbxContent>
                  </v:textbox>
                </v:shape>
                <v:shape id="Textfeld 2" o:spid="_x0000_s1040" type="#_x0000_t202" style="position:absolute;left:29292;top:18576;width:4717;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k = 2</w:t>
                        </w:r>
                      </w:p>
                    </w:txbxContent>
                  </v:textbox>
                </v:shape>
                <v:shape id="Textfeld 2" o:spid="_x0000_s1041" type="#_x0000_t202" style="position:absolute;left:22796;top:6673;width:4717;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o‘</w:t>
                        </w:r>
                        <w:r w:rsidRPr="003837DA">
                          <w:rPr>
                            <w:rFonts w:ascii="Calibri" w:eastAsia="Calibri" w:hAnsi="Calibri"/>
                            <w:sz w:val="22"/>
                            <w:szCs w:val="22"/>
                            <w:vertAlign w:val="subscript"/>
                          </w:rPr>
                          <w:t>1</w:t>
                        </w:r>
                      </w:p>
                    </w:txbxContent>
                  </v:textbox>
                </v:shape>
                <v:shape id="Textfeld 2" o:spid="_x0000_s1042" type="#_x0000_t202" style="position:absolute;left:1098;top:6908;width:4426;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j = 1</w:t>
                        </w:r>
                      </w:p>
                    </w:txbxContent>
                  </v:textbox>
                </v:shape>
                <v:shape id="Textfeld 2" o:spid="_x0000_s1043" type="#_x0000_t202" style="position:absolute;left:1431;top:26152;width:4426;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j = J</w:t>
                        </w:r>
                      </w:p>
                    </w:txbxContent>
                  </v:textbox>
                </v:shape>
                <v:shape id="Textfeld 2" o:spid="_x0000_s1044" type="#_x0000_t202" style="position:absolute;left:28958;top:6673;width:4718;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k = 1</w:t>
                        </w:r>
                      </w:p>
                    </w:txbxContent>
                  </v:textbox>
                </v:shape>
                <v:shape id="Textfeld 2" o:spid="_x0000_s1045" type="#_x0000_t202" style="position:absolute;left:29250;top:26152;width:5277;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k = K</w:t>
                        </w:r>
                      </w:p>
                    </w:txbxContent>
                  </v:textbox>
                </v:shape>
                <v:shape id="Textfeld 2" o:spid="_x0000_s1046" type="#_x0000_t202" style="position:absolute;left:25916;top:23459;width:5278;height:3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w:t>
                        </w:r>
                      </w:p>
                    </w:txbxContent>
                  </v:textbox>
                </v:shape>
                <v:shape id="Textfeld 2" o:spid="_x0000_s1047" type="#_x0000_t202" style="position:absolute;left:4662;top:23486;width:5278;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w:t>
                        </w:r>
                      </w:p>
                    </w:txbxContent>
                  </v:textbox>
                </v:shape>
                <v:shape id="Textfeld 2" o:spid="_x0000_s1048" type="#_x0000_t202" style="position:absolute;left:22939;top:18532;width:4717;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o‘</w:t>
                        </w:r>
                        <w:r>
                          <w:rPr>
                            <w:rFonts w:ascii="Calibri" w:eastAsia="Calibri" w:hAnsi="Calibri"/>
                            <w:sz w:val="22"/>
                            <w:szCs w:val="22"/>
                            <w:vertAlign w:val="subscript"/>
                          </w:rPr>
                          <w:t>2</w:t>
                        </w:r>
                      </w:p>
                    </w:txbxContent>
                  </v:textbox>
                </v:shape>
                <v:shape id="Textfeld 2" o:spid="_x0000_s1049" type="#_x0000_t202" style="position:absolute;left:8190;top:18716;width:4426;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h</w:t>
                        </w:r>
                        <w:r>
                          <w:rPr>
                            <w:rFonts w:ascii="Calibri" w:eastAsia="Calibri" w:hAnsi="Calibri"/>
                            <w:sz w:val="22"/>
                            <w:szCs w:val="22"/>
                            <w:vertAlign w:val="subscript"/>
                          </w:rPr>
                          <w:t>2</w:t>
                        </w:r>
                      </w:p>
                    </w:txbxContent>
                  </v:textbox>
                </v:shape>
                <v:shape id="Textfeld 2" o:spid="_x0000_s1050" type="#_x0000_t202" style="position:absolute;left:15207;top:5530;width:4426;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F1774A" w:rsidRDefault="00F1774A" w:rsidP="000F12BF">
                        <w:pPr>
                          <w:pStyle w:val="StandardWeb"/>
                          <w:spacing w:before="120" w:beforeAutospacing="0" w:after="0" w:afterAutospacing="0"/>
                        </w:pPr>
                        <w:r>
                          <w:rPr>
                            <w:rFonts w:ascii="Calibri" w:eastAsia="Calibri" w:hAnsi="Calibri"/>
                            <w:sz w:val="22"/>
                            <w:szCs w:val="22"/>
                          </w:rPr>
                          <w:t>w</w:t>
                        </w:r>
                        <w:r>
                          <w:rPr>
                            <w:rFonts w:ascii="Calibri" w:eastAsia="Calibri" w:hAnsi="Calibri"/>
                            <w:position w:val="-6"/>
                            <w:sz w:val="22"/>
                            <w:szCs w:val="22"/>
                            <w:vertAlign w:val="subscript"/>
                          </w:rPr>
                          <w:t>11</w:t>
                        </w:r>
                      </w:p>
                    </w:txbxContent>
                  </v:textbox>
                </v:shape>
                <v:shape id="Textfeld 2" o:spid="_x0000_s1051" type="#_x0000_t202" style="position:absolute;left:15207;top:17385;width:4426;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F1774A" w:rsidRDefault="00F1774A" w:rsidP="000F12BF">
                        <w:pPr>
                          <w:pStyle w:val="StandardWeb"/>
                          <w:spacing w:before="120" w:beforeAutospacing="0" w:after="0" w:afterAutospacing="0"/>
                        </w:pPr>
                        <w:r>
                          <w:rPr>
                            <w:rFonts w:ascii="Calibri" w:eastAsia="Calibri" w:hAnsi="Calibri"/>
                            <w:sz w:val="22"/>
                            <w:szCs w:val="22"/>
                          </w:rPr>
                          <w:t>w</w:t>
                        </w:r>
                        <w:r>
                          <w:rPr>
                            <w:rFonts w:ascii="Calibri" w:eastAsia="Calibri" w:hAnsi="Calibri"/>
                            <w:position w:val="-6"/>
                            <w:sz w:val="22"/>
                            <w:szCs w:val="22"/>
                            <w:vertAlign w:val="subscript"/>
                          </w:rPr>
                          <w:t>22</w:t>
                        </w:r>
                      </w:p>
                    </w:txbxContent>
                  </v:textbox>
                </v:shape>
                <v:shape id="Textfeld 2" o:spid="_x0000_s1052" type="#_x0000_t202" style="position:absolute;left:18440;top:10851;width:4426;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F1774A" w:rsidRDefault="00F1774A" w:rsidP="000F12BF">
                        <w:pPr>
                          <w:pStyle w:val="StandardWeb"/>
                          <w:spacing w:before="120" w:beforeAutospacing="0" w:after="0" w:afterAutospacing="0"/>
                        </w:pPr>
                        <w:r>
                          <w:rPr>
                            <w:rFonts w:ascii="Calibri" w:eastAsia="Calibri" w:hAnsi="Calibri"/>
                            <w:sz w:val="22"/>
                            <w:szCs w:val="22"/>
                          </w:rPr>
                          <w:t>w</w:t>
                        </w:r>
                        <w:r>
                          <w:rPr>
                            <w:rFonts w:ascii="Calibri" w:eastAsia="Calibri" w:hAnsi="Calibri"/>
                            <w:position w:val="-6"/>
                            <w:sz w:val="22"/>
                            <w:szCs w:val="22"/>
                            <w:vertAlign w:val="subscript"/>
                          </w:rPr>
                          <w:t>12</w:t>
                        </w:r>
                      </w:p>
                    </w:txbxContent>
                  </v:textbox>
                </v:shape>
                <v:shape id="Textfeld 2" o:spid="_x0000_s1053" type="#_x0000_t202" style="position:absolute;left:10991;top:11251;width:4426;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F1774A" w:rsidRDefault="00F1774A" w:rsidP="000F12BF">
                        <w:pPr>
                          <w:pStyle w:val="StandardWeb"/>
                          <w:spacing w:before="120" w:beforeAutospacing="0" w:after="0" w:afterAutospacing="0"/>
                        </w:pPr>
                        <w:r>
                          <w:rPr>
                            <w:rFonts w:ascii="Calibri" w:eastAsia="Calibri" w:hAnsi="Calibri"/>
                            <w:sz w:val="22"/>
                            <w:szCs w:val="22"/>
                          </w:rPr>
                          <w:t>w</w:t>
                        </w:r>
                        <w:r>
                          <w:rPr>
                            <w:rFonts w:ascii="Calibri" w:eastAsia="Calibri" w:hAnsi="Calibri"/>
                            <w:position w:val="-6"/>
                            <w:sz w:val="22"/>
                            <w:szCs w:val="22"/>
                            <w:vertAlign w:val="subscript"/>
                          </w:rPr>
                          <w:t>21</w:t>
                        </w:r>
                      </w:p>
                    </w:txbxContent>
                  </v:textbox>
                </v:shape>
                <v:shape id="Textfeld 2" o:spid="_x0000_s1054" type="#_x0000_t202" style="position:absolute;left:48322;top:11274;width:4426;height:3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h</w:t>
                        </w:r>
                        <w:r w:rsidRPr="003837DA">
                          <w:rPr>
                            <w:rFonts w:ascii="Calibri" w:eastAsia="Calibri" w:hAnsi="Calibri"/>
                            <w:sz w:val="22"/>
                            <w:szCs w:val="22"/>
                            <w:vertAlign w:val="subscript"/>
                          </w:rPr>
                          <w:t>1</w:t>
                        </w:r>
                      </w:p>
                    </w:txbxContent>
                  </v:textbox>
                </v:shape>
                <v:shape id="Textfeld 2" o:spid="_x0000_s1055" type="#_x0000_t202" style="position:absolute;left:48366;top:13754;width:4425;height:3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h</w:t>
                        </w:r>
                        <w:r>
                          <w:rPr>
                            <w:rFonts w:ascii="Calibri" w:eastAsia="Calibri" w:hAnsi="Calibri"/>
                            <w:sz w:val="22"/>
                            <w:szCs w:val="22"/>
                            <w:vertAlign w:val="subscript"/>
                          </w:rPr>
                          <w:t>2</w:t>
                        </w:r>
                      </w:p>
                    </w:txbxContent>
                  </v:textbox>
                </v:shape>
                <v:shape id="Textfeld 2" o:spid="_x0000_s1056" type="#_x0000_t202" style="position:absolute;left:44465;top:16757;width:4426;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w</w:t>
                        </w:r>
                        <w:r w:rsidRPr="003837DA">
                          <w:rPr>
                            <w:rFonts w:ascii="Calibri" w:eastAsia="Calibri" w:hAnsi="Calibri"/>
                            <w:sz w:val="22"/>
                            <w:szCs w:val="22"/>
                            <w:vertAlign w:val="subscript"/>
                          </w:rPr>
                          <w:t>1</w:t>
                        </w:r>
                        <w:r>
                          <w:rPr>
                            <w:rFonts w:ascii="Calibri" w:eastAsia="Calibri" w:hAnsi="Calibri"/>
                            <w:sz w:val="22"/>
                            <w:szCs w:val="22"/>
                            <w:vertAlign w:val="subscript"/>
                          </w:rPr>
                          <w:t>2</w:t>
                        </w:r>
                      </w:p>
                    </w:txbxContent>
                  </v:textbox>
                </v:shape>
                <v:shape id="Textfeld 2" o:spid="_x0000_s1057" type="#_x0000_t202" style="position:absolute;left:44508;top:19237;width:4426;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w</w:t>
                        </w:r>
                        <w:r>
                          <w:rPr>
                            <w:rFonts w:ascii="Calibri" w:eastAsia="Calibri" w:hAnsi="Calibri"/>
                            <w:sz w:val="22"/>
                            <w:szCs w:val="22"/>
                            <w:vertAlign w:val="subscript"/>
                          </w:rPr>
                          <w:t>22</w:t>
                        </w:r>
                      </w:p>
                    </w:txbxContent>
                  </v:textbox>
                </v:shape>
                <v:shape id="Textfeld 2" o:spid="_x0000_s1058" type="#_x0000_t202" style="position:absolute;left:40655;top:16757;width:4426;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w</w:t>
                        </w:r>
                        <w:r w:rsidRPr="003837DA">
                          <w:rPr>
                            <w:rFonts w:ascii="Calibri" w:eastAsia="Calibri" w:hAnsi="Calibri"/>
                            <w:sz w:val="22"/>
                            <w:szCs w:val="22"/>
                            <w:vertAlign w:val="subscript"/>
                          </w:rPr>
                          <w:t>1</w:t>
                        </w:r>
                        <w:r>
                          <w:rPr>
                            <w:rFonts w:ascii="Calibri" w:eastAsia="Calibri" w:hAnsi="Calibri"/>
                            <w:sz w:val="22"/>
                            <w:szCs w:val="22"/>
                            <w:vertAlign w:val="subscript"/>
                          </w:rPr>
                          <w:t>1</w:t>
                        </w:r>
                      </w:p>
                    </w:txbxContent>
                  </v:textbox>
                </v:shape>
                <v:shape id="Textfeld 2" o:spid="_x0000_s1059" type="#_x0000_t202" style="position:absolute;left:40698;top:19237;width:4426;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w</w:t>
                        </w:r>
                        <w:r>
                          <w:rPr>
                            <w:rFonts w:ascii="Calibri" w:eastAsia="Calibri" w:hAnsi="Calibri"/>
                            <w:sz w:val="22"/>
                            <w:szCs w:val="22"/>
                            <w:vertAlign w:val="subscript"/>
                          </w:rPr>
                          <w:t>21</w:t>
                        </w:r>
                      </w:p>
                    </w:txbxContent>
                  </v:textbox>
                </v:shape>
                <v:shape id="Textfeld 2" o:spid="_x0000_s1060" type="#_x0000_t202" style="position:absolute;left:42180;top:6986;width:11362;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F1774A" w:rsidRDefault="00F1774A" w:rsidP="003837DA">
                        <w:pPr>
                          <w:pStyle w:val="StandardWeb"/>
                          <w:spacing w:before="120" w:beforeAutospacing="0" w:after="0" w:afterAutospacing="0"/>
                        </w:pPr>
                        <w:proofErr w:type="spellStart"/>
                        <w:r>
                          <w:rPr>
                            <w:rFonts w:ascii="Calibri" w:eastAsia="Calibri" w:hAnsi="Calibri"/>
                            <w:sz w:val="22"/>
                            <w:szCs w:val="22"/>
                          </w:rPr>
                          <w:t>o‘</w:t>
                        </w:r>
                        <w:proofErr w:type="spellEnd"/>
                        <w:r>
                          <w:rPr>
                            <w:rFonts w:ascii="Calibri" w:eastAsia="Calibri" w:hAnsi="Calibri"/>
                            <w:sz w:val="22"/>
                            <w:szCs w:val="22"/>
                          </w:rPr>
                          <w:t xml:space="preserve"> = W </w:t>
                        </w:r>
                        <w:r>
                          <w:rPr>
                            <w:rFonts w:ascii="Calibri" w:eastAsia="Calibri" w:hAnsi="Calibri" w:cs="Calibri"/>
                            <w:sz w:val="22"/>
                            <w:szCs w:val="22"/>
                          </w:rPr>
                          <w:t>·</w:t>
                        </w:r>
                        <w:r>
                          <w:rPr>
                            <w:rFonts w:ascii="Calibri" w:eastAsia="Calibri" w:hAnsi="Calibri"/>
                            <w:sz w:val="22"/>
                            <w:szCs w:val="22"/>
                          </w:rPr>
                          <w:t xml:space="preserve"> h + b</w:t>
                        </w:r>
                      </w:p>
                    </w:txbxContent>
                  </v:textbox>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19" o:spid="_x0000_s1061" type="#_x0000_t185" style="position:absolute;left:41148;top:17926;width:665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ZscQA&#10;AADbAAAADwAAAGRycy9kb3ducmV2LnhtbERPS2vCQBC+C/0PyxR6KbqpB9HoKm2hpQVRfBw8jtkx&#10;icnOht1tEv99t1DwNh/fcxar3tSiJedLywpeRgkI4szqknMFx8PHcArCB2SNtWVScCMPq+XDYIGp&#10;th3vqN2HXMQQ9ikqKEJoUil9VpBBP7INceQu1hkMEbpcaoddDDe1HCfJRBosOTYU2NB7QVm1/zEK&#10;TttN66bP39ekn4w367OvPt+6Sqmnx/51DiJQH+7if/eXjvNn8PdLP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Z2bHEAAAA2wAAAA8AAAAAAAAAAAAAAAAAmAIAAGRycy9k&#10;b3ducmV2LnhtbFBLBQYAAAAABAAEAPUAAACJAwAAAAA=&#10;" strokecolor="#4579b8 [3044]"/>
                <v:shape id="Eckige Klammer links/rechts 45" o:spid="_x0000_s1062" type="#_x0000_t185" style="position:absolute;left:48682;top:12732;width:2192;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f8qcYA&#10;AADbAAAADwAAAGRycy9kb3ducmV2LnhtbESPQWvCQBSE74X+h+UVeil1U6ki0VXaQqWCKFoPHp/Z&#10;1yRN9m3YXZP4792C0OMwM98ws0VvatGS86VlBS+DBARxZnXJuYLD9+fzBIQPyBpry6TgQh4W8/u7&#10;Gabadryjdh9yESHsU1RQhNCkUvqsIIN+YBvi6P1YZzBE6XKpHXYRbmo5TJKxNFhyXCiwoY+Csmp/&#10;NgqO203rJk+r36QfDzfrk6+W712l1OND/zYFEagP/+Fb+0sreB3B35f4A+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qf8qcYAAADbAAAADwAAAAAAAAAAAAAAAACYAgAAZHJz&#10;L2Rvd25yZXYueG1sUEsFBgAAAAAEAAQA9QAAAIsDAAAAAA==&#10;" strokecolor="#4579b8 [3044]"/>
                <v:shape id="Eckige Klammer links/rechts 46" o:spid="_x0000_s1063" type="#_x0000_t185" style="position:absolute;left:48776;top:17889;width:2810;height:4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i3sYA&#10;AADbAAAADwAAAGRycy9kb3ducmV2LnhtbESPQWvCQBSE7wX/w/IKvZS6qZQg0VVqoaUFUbQePD6z&#10;r0ma7Nuwu03Sf+8KgsdhZr5h5svBNKIj5yvLCp7HCQji3OqKCwWH7/enKQgfkDU2lknBP3lYLkZ3&#10;c8y07XlH3T4UIkLYZ6igDKHNpPR5SQb92LbE0fuxzmCI0hVSO+wj3DRykiSpNFhxXCixpbeS8nr/&#10;ZxQct5vOTR+/fpMhnWzWJ19/rPpaqYf74XUGItAQbuFr+1MreEnh8iX+AL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Vi3sYAAADbAAAADwAAAAAAAAAAAAAAAACYAgAAZHJz&#10;L2Rvd25yZXYueG1sUEsFBgAAAAAEAAQA9QAAAIsDAAAAAA==&#10;" strokecolor="#4579b8 [3044]"/>
                <v:shape id="Textfeld 2" o:spid="_x0000_s1064" type="#_x0000_t202" style="position:absolute;left:53056;top:16808;width:4717;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b</w:t>
                        </w:r>
                        <w:r w:rsidRPr="003837DA">
                          <w:rPr>
                            <w:rFonts w:ascii="Calibri" w:eastAsia="Calibri" w:hAnsi="Calibri"/>
                            <w:sz w:val="22"/>
                            <w:szCs w:val="22"/>
                            <w:vertAlign w:val="subscript"/>
                          </w:rPr>
                          <w:t>1</w:t>
                        </w:r>
                      </w:p>
                    </w:txbxContent>
                  </v:textbox>
                </v:shape>
                <v:shape id="Textfeld 2" o:spid="_x0000_s1065" type="#_x0000_t202" style="position:absolute;left:53140;top:19192;width:3679;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b</w:t>
                        </w:r>
                        <w:r>
                          <w:rPr>
                            <w:rFonts w:ascii="Calibri" w:eastAsia="Calibri" w:hAnsi="Calibri"/>
                            <w:sz w:val="22"/>
                            <w:szCs w:val="22"/>
                            <w:vertAlign w:val="subscript"/>
                          </w:rPr>
                          <w:t>2</w:t>
                        </w:r>
                      </w:p>
                    </w:txbxContent>
                  </v:textbox>
                </v:shape>
                <v:shape id="Eckige Klammer links/rechts 50" o:spid="_x0000_s1066" type="#_x0000_t185" style="position:absolute;left:53428;top:17889;width:2318;height:4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nJ7MMA&#10;AADbAAAADwAAAGRycy9kb3ducmV2LnhtbERPz2vCMBS+D/wfwhO8iKYTFOmMooONDcQx3WHHt+bZ&#10;1jYvJYlt/e/NQdjx4/u92vSmFi05X1pW8DxNQBBnVpecK/g5vU2WIHxA1lhbJgU38rBZD55WmGrb&#10;8Te1x5CLGMI+RQVFCE0qpc8KMuintiGO3Nk6gyFCl0vtsIvhppazJFlIgyXHhgIbei0oq45Xo+D3&#10;69C65fjzkvSL2WH/56v3XVcpNRr22xcQgfrwL364P7SCeVwfv8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nJ7MMAAADbAAAADwAAAAAAAAAAAAAAAACYAgAAZHJzL2Rv&#10;d25yZXYueG1sUEsFBgAAAAAEAAQA9QAAAIgDAAAAAA==&#10;" strokecolor="#4579b8 [3044]"/>
                <v:shape id="Textfeld 2" o:spid="_x0000_s1067" type="#_x0000_t202" style="position:absolute;left:51200;top:18109;width:2339;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F1774A" w:rsidRDefault="00F1774A" w:rsidP="003837DA">
                        <w:pPr>
                          <w:pStyle w:val="StandardWeb"/>
                          <w:spacing w:before="120" w:beforeAutospacing="0" w:after="0" w:afterAutospacing="0"/>
                        </w:pPr>
                        <w:r>
                          <w:rPr>
                            <w:rFonts w:ascii="Calibri" w:eastAsia="Calibri" w:hAnsi="Calibri"/>
                            <w:sz w:val="22"/>
                            <w:szCs w:val="22"/>
                          </w:rPr>
                          <w:t>+</w:t>
                        </w:r>
                      </w:p>
                    </w:txbxContent>
                  </v:textbox>
                </v:shape>
                <w10:anchorlock/>
              </v:group>
            </w:pict>
          </mc:Fallback>
        </mc:AlternateContent>
      </w:r>
    </w:p>
    <w:p w:rsidR="00D94EAB" w:rsidRDefault="00432DBA" w:rsidP="000C4852">
      <w:r>
        <w:t xml:space="preserve">Eine Matrixmultiplikation der Gewichtsmatrix W </w:t>
      </w:r>
      <w:r w:rsidR="00024B8D">
        <w:t>(</w:t>
      </w:r>
      <w:proofErr w:type="spellStart"/>
      <w:r w:rsidR="00024B8D" w:rsidRPr="00024B8D">
        <w:rPr>
          <w:u w:val="single"/>
        </w:rPr>
        <w:t>w</w:t>
      </w:r>
      <w:r w:rsidR="00024B8D">
        <w:t>eight</w:t>
      </w:r>
      <w:proofErr w:type="spellEnd"/>
      <w:r w:rsidR="00024B8D">
        <w:t xml:space="preserve">) </w:t>
      </w:r>
      <w:r>
        <w:t>mit dem Eingangsvektor der Ausgabeschicht ergibt die Erregung der Output-Neuronen gemäß obiger Formel d.h.</w:t>
      </w:r>
    </w:p>
    <w:p w:rsidR="00432DBA" w:rsidRPr="00BD2D0A" w:rsidRDefault="00432DBA" w:rsidP="00BD2D0A">
      <w:pPr>
        <w:ind w:left="708"/>
      </w:pPr>
      <w:r w:rsidRPr="00BD2D0A">
        <w:t>o</w:t>
      </w:r>
      <w:r w:rsidR="00AE690E">
        <w:t>'</w:t>
      </w:r>
      <w:r w:rsidRPr="00BD2D0A">
        <w:rPr>
          <w:vertAlign w:val="subscript"/>
        </w:rPr>
        <w:t>1</w:t>
      </w:r>
      <w:r w:rsidRPr="00BD2D0A">
        <w:t xml:space="preserve"> = w</w:t>
      </w:r>
      <w:r w:rsidRPr="00BD2D0A">
        <w:rPr>
          <w:vertAlign w:val="subscript"/>
        </w:rPr>
        <w:t>11</w:t>
      </w:r>
      <w:r w:rsidRPr="00BD2D0A">
        <w:t xml:space="preserve"> </w:t>
      </w:r>
      <w:r w:rsidR="009F225A">
        <w:rPr>
          <w:rFonts w:cstheme="minorHAnsi"/>
        </w:rPr>
        <w:t>·</w:t>
      </w:r>
      <w:r w:rsidRPr="00BD2D0A">
        <w:t xml:space="preserve"> h</w:t>
      </w:r>
      <w:r w:rsidRPr="00BD2D0A">
        <w:rPr>
          <w:vertAlign w:val="subscript"/>
        </w:rPr>
        <w:t>1</w:t>
      </w:r>
      <w:r w:rsidRPr="00BD2D0A">
        <w:t xml:space="preserve"> + w</w:t>
      </w:r>
      <w:r w:rsidRPr="00BD2D0A">
        <w:rPr>
          <w:vertAlign w:val="subscript"/>
        </w:rPr>
        <w:t>12</w:t>
      </w:r>
      <w:r w:rsidRPr="00BD2D0A">
        <w:t xml:space="preserve"> </w:t>
      </w:r>
      <w:r w:rsidR="009F225A">
        <w:rPr>
          <w:rFonts w:cstheme="minorHAnsi"/>
        </w:rPr>
        <w:t>·</w:t>
      </w:r>
      <w:r w:rsidRPr="00BD2D0A">
        <w:t xml:space="preserve"> h</w:t>
      </w:r>
      <w:r w:rsidRPr="00BD2D0A">
        <w:rPr>
          <w:vertAlign w:val="subscript"/>
        </w:rPr>
        <w:t>2</w:t>
      </w:r>
      <w:r w:rsidR="00BD2D0A" w:rsidRPr="00BD2D0A">
        <w:rPr>
          <w:vertAlign w:val="subscript"/>
        </w:rPr>
        <w:t xml:space="preserve">  </w:t>
      </w:r>
      <w:r w:rsidR="00BD2D0A" w:rsidRPr="00BD2D0A">
        <w:t>+ b</w:t>
      </w:r>
      <w:r w:rsidR="00BD2D0A" w:rsidRPr="00BD2D0A">
        <w:rPr>
          <w:vertAlign w:val="subscript"/>
        </w:rPr>
        <w:t>1</w:t>
      </w:r>
    </w:p>
    <w:p w:rsidR="00432DBA" w:rsidRPr="00BD2D0A" w:rsidRDefault="00432DBA" w:rsidP="00BD2D0A">
      <w:pPr>
        <w:ind w:left="708"/>
      </w:pPr>
      <w:r w:rsidRPr="00432DBA">
        <w:t>o</w:t>
      </w:r>
      <w:r w:rsidR="00AE690E">
        <w:t>‘</w:t>
      </w:r>
      <w:r w:rsidRPr="00432DBA">
        <w:rPr>
          <w:vertAlign w:val="subscript"/>
        </w:rPr>
        <w:t>2</w:t>
      </w:r>
      <w:r w:rsidRPr="00432DBA">
        <w:t xml:space="preserve"> = w</w:t>
      </w:r>
      <w:r w:rsidRPr="00432DBA">
        <w:rPr>
          <w:vertAlign w:val="subscript"/>
        </w:rPr>
        <w:t>21</w:t>
      </w:r>
      <w:r w:rsidRPr="00432DBA">
        <w:t xml:space="preserve"> </w:t>
      </w:r>
      <w:r w:rsidR="009F225A">
        <w:rPr>
          <w:rFonts w:cstheme="minorHAnsi"/>
        </w:rPr>
        <w:t>·</w:t>
      </w:r>
      <w:r w:rsidRPr="00432DBA">
        <w:t xml:space="preserve"> h</w:t>
      </w:r>
      <w:r w:rsidRPr="00432DBA">
        <w:rPr>
          <w:vertAlign w:val="subscript"/>
        </w:rPr>
        <w:t>1</w:t>
      </w:r>
      <w:r w:rsidRPr="00432DBA">
        <w:t xml:space="preserve"> + w</w:t>
      </w:r>
      <w:r w:rsidRPr="00432DBA">
        <w:rPr>
          <w:vertAlign w:val="subscript"/>
        </w:rPr>
        <w:t>22</w:t>
      </w:r>
      <w:r w:rsidRPr="00432DBA">
        <w:t xml:space="preserve"> </w:t>
      </w:r>
      <w:r w:rsidR="009F225A">
        <w:rPr>
          <w:rFonts w:cstheme="minorHAnsi"/>
        </w:rPr>
        <w:t>·</w:t>
      </w:r>
      <w:r w:rsidRPr="00432DBA">
        <w:t xml:space="preserve"> h</w:t>
      </w:r>
      <w:r w:rsidRPr="00432DBA">
        <w:rPr>
          <w:vertAlign w:val="subscript"/>
        </w:rPr>
        <w:t>2</w:t>
      </w:r>
      <w:r w:rsidR="00BD2D0A">
        <w:rPr>
          <w:vertAlign w:val="subscript"/>
        </w:rPr>
        <w:t xml:space="preserve">  </w:t>
      </w:r>
      <w:r w:rsidR="00BD2D0A" w:rsidRPr="00BD2D0A">
        <w:t>+ b</w:t>
      </w:r>
      <w:r w:rsidR="00BD2D0A">
        <w:rPr>
          <w:vertAlign w:val="subscript"/>
        </w:rPr>
        <w:t>2</w:t>
      </w:r>
    </w:p>
    <w:p w:rsidR="009F225A" w:rsidRDefault="009F225A" w:rsidP="009F225A">
      <w:pPr>
        <w:pStyle w:val="berschrift3"/>
      </w:pPr>
      <w:bookmarkStart w:id="7" w:name="_Toc31401814"/>
      <w:r>
        <w:lastRenderedPageBreak/>
        <w:t>Programmierung</w:t>
      </w:r>
      <w:bookmarkEnd w:id="7"/>
    </w:p>
    <w:p w:rsidR="00BD2D0A" w:rsidRDefault="00432DBA" w:rsidP="000C4852">
      <w:r w:rsidRPr="00432DBA">
        <w:t xml:space="preserve">Die </w:t>
      </w:r>
      <w:r w:rsidR="00BD2D0A">
        <w:t>Neuronen einer</w:t>
      </w:r>
      <w:r>
        <w:t xml:space="preserve"> </w:t>
      </w:r>
      <w:r w:rsidR="00BD2D0A" w:rsidRPr="00432DBA">
        <w:t xml:space="preserve">Schicht </w:t>
      </w:r>
      <w:r>
        <w:t xml:space="preserve">sind in </w:t>
      </w:r>
      <w:proofErr w:type="spellStart"/>
      <w:r>
        <w:t>BaPL</w:t>
      </w:r>
      <w:proofErr w:type="spellEnd"/>
      <w:r>
        <w:t xml:space="preserve"> als Exemplare der Klasse </w:t>
      </w:r>
      <w:r w:rsidR="00BD2D0A" w:rsidRPr="00BD2D0A">
        <w:rPr>
          <w:i/>
        </w:rPr>
        <w:t>L</w:t>
      </w:r>
      <w:r w:rsidRPr="00BD2D0A">
        <w:rPr>
          <w:i/>
        </w:rPr>
        <w:t>ayer</w:t>
      </w:r>
      <w:r w:rsidR="00BD2D0A">
        <w:t xml:space="preserve"> realisiert</w:t>
      </w:r>
      <w:r w:rsidR="009C4353">
        <w:t xml:space="preserve">. </w:t>
      </w:r>
      <w:r w:rsidR="00BD2D0A">
        <w:t xml:space="preserve">Die Vektoren h und b </w:t>
      </w:r>
      <w:r w:rsidR="009C4353">
        <w:t>kommen als</w:t>
      </w:r>
      <w:r w:rsidR="00BD2D0A">
        <w:t xml:space="preserve"> eindimensionale </w:t>
      </w:r>
      <w:proofErr w:type="spellStart"/>
      <w:r w:rsidR="009F225A" w:rsidRPr="009F225A">
        <w:rPr>
          <w:i/>
        </w:rPr>
        <w:t>numpy.</w:t>
      </w:r>
      <w:r w:rsidR="00BD2D0A" w:rsidRPr="00BD2D0A">
        <w:rPr>
          <w:i/>
        </w:rPr>
        <w:t>ndarrays</w:t>
      </w:r>
      <w:proofErr w:type="spellEnd"/>
      <w:r w:rsidR="00BD2D0A">
        <w:t xml:space="preserve"> </w:t>
      </w:r>
      <w:r w:rsidR="009C4353">
        <w:t>daher</w:t>
      </w:r>
      <w:r w:rsidR="009F225A">
        <w:t>.</w:t>
      </w:r>
      <w:r w:rsidR="00024B8D">
        <w:t xml:space="preserve"> w ist eine zweidimensionale Matrix</w:t>
      </w:r>
      <w:r w:rsidR="009C4353">
        <w:t>.</w:t>
      </w:r>
      <w:r w:rsidR="00BD2D0A">
        <w:t xml:space="preserve"> </w:t>
      </w:r>
      <w:r w:rsidR="009C4353">
        <w:t>D</w:t>
      </w:r>
      <w:r w:rsidR="00BD2D0A">
        <w:t xml:space="preserve">ie Berechnung </w:t>
      </w:r>
      <w:r w:rsidR="009C4353">
        <w:t xml:space="preserve">in der Funktion </w:t>
      </w:r>
      <w:proofErr w:type="spellStart"/>
      <w:r w:rsidR="009C4353" w:rsidRPr="00901566">
        <w:rPr>
          <w:i/>
        </w:rPr>
        <w:t>forward</w:t>
      </w:r>
      <w:proofErr w:type="spellEnd"/>
      <w:r w:rsidR="009C4353">
        <w:t xml:space="preserve"> </w:t>
      </w:r>
      <w:r w:rsidR="00BD2D0A">
        <w:t>wird wie folgt codiert:</w:t>
      </w:r>
    </w:p>
    <w:p w:rsidR="00BD2D0A" w:rsidRPr="009C4353" w:rsidRDefault="00BD2D0A" w:rsidP="00BD2D0A">
      <w:pPr>
        <w:ind w:firstLine="708"/>
        <w:rPr>
          <w:rFonts w:ascii="Consolas" w:hAnsi="Consolas"/>
          <w:lang w:val="en-US"/>
        </w:rPr>
      </w:pPr>
      <w:r w:rsidRPr="009C4353">
        <w:rPr>
          <w:rFonts w:ascii="Consolas" w:hAnsi="Consolas"/>
          <w:lang w:val="en-US"/>
        </w:rPr>
        <w:t>_sum = np.dot(</w:t>
      </w:r>
      <w:proofErr w:type="spellStart"/>
      <w:r w:rsidRPr="009C4353">
        <w:rPr>
          <w:rFonts w:ascii="Consolas" w:hAnsi="Consolas"/>
          <w:lang w:val="en-US"/>
        </w:rPr>
        <w:t>self.w</w:t>
      </w:r>
      <w:proofErr w:type="spellEnd"/>
      <w:r w:rsidRPr="009C4353">
        <w:rPr>
          <w:rFonts w:ascii="Consolas" w:hAnsi="Consolas"/>
          <w:lang w:val="en-US"/>
        </w:rPr>
        <w:t xml:space="preserve">, </w:t>
      </w:r>
      <w:proofErr w:type="spellStart"/>
      <w:r w:rsidRPr="009C4353">
        <w:rPr>
          <w:rFonts w:ascii="Consolas" w:hAnsi="Consolas"/>
          <w:lang w:val="en-US"/>
        </w:rPr>
        <w:t>self.previous.get_excitation</w:t>
      </w:r>
      <w:proofErr w:type="spellEnd"/>
      <w:r w:rsidRPr="009C4353">
        <w:rPr>
          <w:rFonts w:ascii="Consolas" w:hAnsi="Consolas"/>
          <w:lang w:val="en-US"/>
        </w:rPr>
        <w:t xml:space="preserve">()) + </w:t>
      </w:r>
      <w:proofErr w:type="spellStart"/>
      <w:r w:rsidRPr="009C4353">
        <w:rPr>
          <w:rFonts w:ascii="Consolas" w:hAnsi="Consolas"/>
          <w:lang w:val="en-US"/>
        </w:rPr>
        <w:t>self.b</w:t>
      </w:r>
      <w:proofErr w:type="spellEnd"/>
    </w:p>
    <w:p w:rsidR="00836280" w:rsidRDefault="00BD2D0A" w:rsidP="00BD2D0A">
      <w:r w:rsidRPr="00BD2D0A">
        <w:t>Nach diesem Rechenschritt mit Punktmultiplikation (“</w:t>
      </w:r>
      <w:proofErr w:type="spellStart"/>
      <w:r w:rsidRPr="00BD2D0A">
        <w:t>dot</w:t>
      </w:r>
      <w:proofErr w:type="spellEnd"/>
      <w:r w:rsidRPr="00BD2D0A">
        <w:t>”)</w:t>
      </w:r>
      <w:r>
        <w:t xml:space="preserve"> muss noch auf jeden Erregungswert die </w:t>
      </w:r>
      <w:proofErr w:type="spellStart"/>
      <w:r>
        <w:t>Sigmoid</w:t>
      </w:r>
      <w:proofErr w:type="spellEnd"/>
      <w:r>
        <w:t>-Funktion angewendet werden. Sie lautet</w:t>
      </w:r>
    </w:p>
    <w:p w:rsidR="00BD2D0A" w:rsidRPr="00836280" w:rsidRDefault="00AB35D5" w:rsidP="00BD2D0A">
      <m:oMathPara>
        <m:oMath>
          <m:r>
            <w:rPr>
              <w:rFonts w:ascii="Cambria Math" w:hAnsi="Cambria Math"/>
            </w:rPr>
            <m:t xml:space="preserve">sigm(x) = </m:t>
          </m:r>
          <m:f>
            <m:fPr>
              <m:ctrlPr>
                <w:rPr>
                  <w:rFonts w:ascii="Cambria Math" w:hAnsi="Cambria Math"/>
                  <w:i/>
                </w:rPr>
              </m:ctrlPr>
            </m:fPr>
            <m:num>
              <m:r>
                <w:rPr>
                  <w:rFonts w:ascii="Cambria Math" w:hAnsi="Cambria Math"/>
                </w:rPr>
                <m:t>1</m:t>
              </m:r>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836280" w:rsidRDefault="00836280" w:rsidP="00BD2D0A">
      <w:pPr>
        <w:rPr>
          <w:rFonts w:eastAsiaTheme="minorEastAsia"/>
          <w:lang w:val="en-US"/>
        </w:rPr>
      </w:pPr>
      <w:r>
        <w:rPr>
          <w:rFonts w:eastAsiaTheme="minorEastAsia"/>
          <w:lang w:val="en-US"/>
        </w:rPr>
        <w:t xml:space="preserve">Das </w:t>
      </w:r>
      <w:proofErr w:type="spellStart"/>
      <w:r>
        <w:rPr>
          <w:rFonts w:eastAsiaTheme="minorEastAsia"/>
          <w:lang w:val="en-US"/>
        </w:rPr>
        <w:t>heißt</w:t>
      </w:r>
      <w:proofErr w:type="spellEnd"/>
      <w:r>
        <w:rPr>
          <w:rFonts w:eastAsiaTheme="minorEastAsia"/>
          <w:lang w:val="en-US"/>
        </w:rPr>
        <w:t xml:space="preserve"> </w:t>
      </w:r>
      <w:proofErr w:type="spellStart"/>
      <w:r>
        <w:rPr>
          <w:rFonts w:eastAsiaTheme="minorEastAsia"/>
          <w:lang w:val="en-US"/>
        </w:rPr>
        <w:t>hier</w:t>
      </w:r>
      <w:proofErr w:type="spellEnd"/>
      <w:r>
        <w:rPr>
          <w:rFonts w:eastAsiaTheme="minorEastAsia"/>
          <w:lang w:val="en-US"/>
        </w:rPr>
        <w:t>:</w:t>
      </w:r>
    </w:p>
    <w:p w:rsidR="00836280" w:rsidRPr="00836280" w:rsidRDefault="00836280" w:rsidP="00BD2D0A">
      <w:pPr>
        <w:rPr>
          <w:rFonts w:ascii="Cambria Math" w:hAnsi="Cambria Math"/>
          <w:i/>
        </w:rPr>
      </w:pPr>
      <m:oMathPara>
        <m:oMath>
          <m:r>
            <w:rPr>
              <w:rFonts w:ascii="Cambria Math" w:hAnsi="Cambria Math"/>
            </w:rPr>
            <m:t>o = sigm(o')</m:t>
          </m:r>
        </m:oMath>
      </m:oMathPara>
    </w:p>
    <w:p w:rsidR="009C4353" w:rsidRDefault="009C4353" w:rsidP="00BD2D0A">
      <w:pPr>
        <w:rPr>
          <w:rFonts w:ascii="Consolas" w:eastAsiaTheme="minorEastAsia" w:hAnsi="Consolas"/>
          <w:lang w:val="en-US"/>
        </w:rPr>
      </w:pPr>
      <w:r w:rsidRPr="009C4353">
        <w:rPr>
          <w:rFonts w:eastAsiaTheme="minorEastAsia"/>
          <w:lang w:val="en-US"/>
        </w:rPr>
        <w:t xml:space="preserve">In Python: </w:t>
      </w:r>
      <w:proofErr w:type="spellStart"/>
      <w:r w:rsidRPr="009C4353">
        <w:rPr>
          <w:rFonts w:ascii="Consolas" w:eastAsiaTheme="minorEastAsia" w:hAnsi="Consolas"/>
          <w:lang w:val="en-US"/>
        </w:rPr>
        <w:t>self.excitation</w:t>
      </w:r>
      <w:proofErr w:type="spellEnd"/>
      <w:r w:rsidRPr="009C4353">
        <w:rPr>
          <w:rFonts w:ascii="Consolas" w:eastAsiaTheme="minorEastAsia" w:hAnsi="Consolas"/>
          <w:lang w:val="en-US"/>
        </w:rPr>
        <w:t xml:space="preserve"> = </w:t>
      </w:r>
      <w:proofErr w:type="spellStart"/>
      <w:r w:rsidRPr="009C4353">
        <w:rPr>
          <w:rFonts w:ascii="Consolas" w:eastAsiaTheme="minorEastAsia" w:hAnsi="Consolas"/>
          <w:lang w:val="en-US"/>
        </w:rPr>
        <w:t>scipy.special.expit</w:t>
      </w:r>
      <w:proofErr w:type="spellEnd"/>
      <w:r w:rsidRPr="009C4353">
        <w:rPr>
          <w:rFonts w:ascii="Consolas" w:eastAsiaTheme="minorEastAsia" w:hAnsi="Consolas"/>
          <w:lang w:val="en-US"/>
        </w:rPr>
        <w:t>(_sum)</w:t>
      </w:r>
    </w:p>
    <w:p w:rsidR="00325D30" w:rsidRPr="00325D30" w:rsidRDefault="00325D30" w:rsidP="00BD2D0A">
      <w:r w:rsidRPr="00325D30">
        <w:t xml:space="preserve">Man beachte, dass Python die </w:t>
      </w:r>
      <w:proofErr w:type="spellStart"/>
      <w:r w:rsidRPr="00325D30">
        <w:rPr>
          <w:i/>
        </w:rPr>
        <w:t>expit</w:t>
      </w:r>
      <w:proofErr w:type="spellEnd"/>
      <w:r w:rsidRPr="00325D30">
        <w:t xml:space="preserve"> Funktion „automatisch richtig“ auf jedes Element des Vektors _</w:t>
      </w:r>
      <w:proofErr w:type="spellStart"/>
      <w:r w:rsidRPr="00325D30">
        <w:t>sum</w:t>
      </w:r>
      <w:proofErr w:type="spellEnd"/>
      <w:r w:rsidRPr="00325D30">
        <w:t xml:space="preserve"> anwendet!</w:t>
      </w:r>
    </w:p>
    <w:p w:rsidR="009C4353" w:rsidRDefault="009C4353" w:rsidP="009C4353">
      <w:pPr>
        <w:pStyle w:val="berschrift2"/>
      </w:pPr>
      <w:bookmarkStart w:id="8" w:name="_Toc31401815"/>
      <w:r w:rsidRPr="009C4353">
        <w:t>Rückwärts-Propagation</w:t>
      </w:r>
      <w:bookmarkEnd w:id="8"/>
    </w:p>
    <w:p w:rsidR="003E538F" w:rsidRPr="003E538F" w:rsidRDefault="003E538F" w:rsidP="003E538F">
      <w:pPr>
        <w:pStyle w:val="berschrift3"/>
      </w:pPr>
      <w:bookmarkStart w:id="9" w:name="_Toc31401816"/>
      <w:r>
        <w:t>Mathematische Ableitung</w:t>
      </w:r>
      <w:bookmarkEnd w:id="9"/>
    </w:p>
    <w:p w:rsidR="00384194" w:rsidRDefault="00384194" w:rsidP="00384194">
      <w:r>
        <w:t xml:space="preserve">Unter Backpropagation verstehen wir die Fehlerrückführung während der Trainingsphase: Wir legen ein Muster auf die Eingangsschicht, und erwarten ein Ergebnis am Ausgang des Output </w:t>
      </w:r>
      <w:proofErr w:type="spellStart"/>
      <w:r>
        <w:t>Layers</w:t>
      </w:r>
      <w:proofErr w:type="spellEnd"/>
      <w:r>
        <w:t xml:space="preserve">. Weil unser Netzwerk nie perfekt arbeiten wird, definieren wir einen Fehlervektor e, der sich einfach als Differenz des Trainingsvektors t und des Output-Vektors o ergibt: </w:t>
      </w:r>
    </w:p>
    <w:p w:rsidR="00836280" w:rsidRDefault="00836280" w:rsidP="00384194">
      <m:oMathPara>
        <m:oMath>
          <m:r>
            <w:rPr>
              <w:rFonts w:ascii="Cambria Math" w:hAnsi="Cambria Math"/>
            </w:rPr>
            <m:t>e = t - o</m:t>
          </m:r>
        </m:oMath>
      </m:oMathPara>
    </w:p>
    <w:p w:rsidR="00836280" w:rsidRDefault="00384194" w:rsidP="00384194">
      <w:r>
        <w:t xml:space="preserve">Backpropagation versucht nun, alle Fehler im Vektor zu minimieren und definiert eine skalare Fehlergröße </w:t>
      </w:r>
      <w:r w:rsidR="00B50DBD">
        <w:t xml:space="preserve">E </w:t>
      </w:r>
      <w:r>
        <w:t xml:space="preserve">(manchmal </w:t>
      </w:r>
      <w:r w:rsidR="001952B0">
        <w:t xml:space="preserve">auch </w:t>
      </w:r>
      <w:r>
        <w:t>„Kosten“</w:t>
      </w:r>
      <w:r w:rsidR="001952B0">
        <w:t xml:space="preserve"> oder „</w:t>
      </w:r>
      <w:proofErr w:type="spellStart"/>
      <w:r w:rsidR="001952B0">
        <w:t>cost</w:t>
      </w:r>
      <w:proofErr w:type="spellEnd"/>
      <w:r w:rsidR="001952B0">
        <w:t xml:space="preserve"> </w:t>
      </w:r>
      <w:proofErr w:type="spellStart"/>
      <w:r w:rsidR="001952B0">
        <w:t>function</w:t>
      </w:r>
      <w:proofErr w:type="spellEnd"/>
      <w:r w:rsidR="001952B0">
        <w:t>“</w:t>
      </w:r>
      <w:r>
        <w:t>) genannt:</w:t>
      </w:r>
    </w:p>
    <w:p w:rsidR="00384194" w:rsidRDefault="00B50DBD" w:rsidP="00384194">
      <w:pPr>
        <w:rPr>
          <w:rFonts w:eastAsiaTheme="minorEastAsia"/>
        </w:rPr>
      </w:pPr>
      <m:oMathPara>
        <m:oMath>
          <m:r>
            <w:rPr>
              <w:rFonts w:ascii="Cambria Math" w:hAnsi="Cambria Math"/>
            </w:rPr>
            <m:t>E=</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e>
                  </m:d>
                </m:e>
                <m:sup>
                  <m:r>
                    <w:rPr>
                      <w:rFonts w:ascii="Cambria Math" w:hAnsi="Cambria Math"/>
                    </w:rPr>
                    <m:t>2</m:t>
                  </m:r>
                </m:sup>
              </m:sSup>
            </m:e>
          </m:nary>
        </m:oMath>
      </m:oMathPara>
    </w:p>
    <w:p w:rsidR="006E6B8F" w:rsidRPr="006E6B8F" w:rsidRDefault="00B50DBD" w:rsidP="00384194">
      <w:pPr>
        <w:rPr>
          <w:rFonts w:eastAsiaTheme="minorEastAsia"/>
          <w:vertAlign w:val="subscript"/>
        </w:rPr>
      </w:pPr>
      <w:r w:rsidRPr="00B50DBD">
        <w:rPr>
          <w:rFonts w:eastAsiaTheme="minorEastAsia"/>
        </w:rPr>
        <w:t xml:space="preserve">Dieser skalare Fehler E ist nun eine Funktion der Erregung </w:t>
      </w:r>
      <w:proofErr w:type="spellStart"/>
      <w:r>
        <w:rPr>
          <w:rFonts w:eastAsiaTheme="minorEastAsia"/>
        </w:rPr>
        <w:t>h</w:t>
      </w:r>
      <w:r w:rsidRPr="00B50DBD">
        <w:rPr>
          <w:rFonts w:eastAsiaTheme="minorEastAsia"/>
          <w:vertAlign w:val="subscript"/>
        </w:rPr>
        <w:t>j</w:t>
      </w:r>
      <w:proofErr w:type="spellEnd"/>
      <w:r>
        <w:rPr>
          <w:rFonts w:eastAsiaTheme="minorEastAsia"/>
        </w:rPr>
        <w:t xml:space="preserve"> </w:t>
      </w:r>
      <w:r w:rsidRPr="00B50DBD">
        <w:rPr>
          <w:rFonts w:eastAsiaTheme="minorEastAsia"/>
        </w:rPr>
        <w:t xml:space="preserve">im Hidden Layer, der </w:t>
      </w:r>
      <w:proofErr w:type="spellStart"/>
      <w:r w:rsidRPr="00B50DBD">
        <w:rPr>
          <w:rFonts w:eastAsiaTheme="minorEastAsia"/>
        </w:rPr>
        <w:t>Synapsengewichte</w:t>
      </w:r>
      <w:proofErr w:type="spellEnd"/>
      <w:r w:rsidRPr="00B50DBD">
        <w:rPr>
          <w:rFonts w:eastAsiaTheme="minorEastAsia"/>
        </w:rPr>
        <w:t xml:space="preserve"> </w:t>
      </w:r>
      <w:proofErr w:type="spellStart"/>
      <w:r>
        <w:rPr>
          <w:rFonts w:eastAsiaTheme="minorEastAsia"/>
        </w:rPr>
        <w:t>w</w:t>
      </w:r>
      <w:r w:rsidRPr="00B50DBD">
        <w:rPr>
          <w:rFonts w:eastAsiaTheme="minorEastAsia"/>
          <w:vertAlign w:val="subscript"/>
        </w:rPr>
        <w:t>jk</w:t>
      </w:r>
      <w:proofErr w:type="spellEnd"/>
      <w:r>
        <w:rPr>
          <w:rFonts w:eastAsiaTheme="minorEastAsia"/>
        </w:rPr>
        <w:t xml:space="preserve"> und den Bias-Werten </w:t>
      </w:r>
      <w:proofErr w:type="spellStart"/>
      <w:r>
        <w:rPr>
          <w:rFonts w:eastAsiaTheme="minorEastAsia"/>
        </w:rPr>
        <w:t>b</w:t>
      </w:r>
      <w:r w:rsidRPr="00B50DBD">
        <w:rPr>
          <w:rFonts w:eastAsiaTheme="minorEastAsia"/>
          <w:vertAlign w:val="subscript"/>
        </w:rPr>
        <w:t>k</w:t>
      </w:r>
      <w:proofErr w:type="spellEnd"/>
      <w:r>
        <w:rPr>
          <w:rFonts w:eastAsiaTheme="minorEastAsia"/>
        </w:rPr>
        <w:t xml:space="preserve"> des Output-</w:t>
      </w:r>
      <w:proofErr w:type="spellStart"/>
      <w:r>
        <w:rPr>
          <w:rFonts w:eastAsiaTheme="minorEastAsia"/>
        </w:rPr>
        <w:t>Layers</w:t>
      </w:r>
      <w:proofErr w:type="spellEnd"/>
      <w:r>
        <w:rPr>
          <w:rFonts w:eastAsiaTheme="minorEastAsia"/>
        </w:rPr>
        <w:t xml:space="preserve">. Um einen </w:t>
      </w:r>
      <w:proofErr w:type="spellStart"/>
      <w:r>
        <w:rPr>
          <w:rFonts w:eastAsiaTheme="minorEastAsia"/>
        </w:rPr>
        <w:t>Gradientenabstieg</w:t>
      </w:r>
      <w:proofErr w:type="spellEnd"/>
      <w:r>
        <w:rPr>
          <w:rFonts w:eastAsiaTheme="minorEastAsia"/>
        </w:rPr>
        <w:t xml:space="preserve"> zu vollziehen, benötigen wir die partiellen Ableitungen von E nach den </w:t>
      </w:r>
      <w:proofErr w:type="spellStart"/>
      <w:r w:rsidRPr="00B50DBD">
        <w:rPr>
          <w:rFonts w:eastAsiaTheme="minorEastAsia"/>
        </w:rPr>
        <w:t>Synapsengewichte</w:t>
      </w:r>
      <w:proofErr w:type="spellEnd"/>
      <w:r w:rsidRPr="00B50DBD">
        <w:rPr>
          <w:rFonts w:eastAsiaTheme="minorEastAsia"/>
        </w:rPr>
        <w:t xml:space="preserve"> </w:t>
      </w:r>
      <w:proofErr w:type="spellStart"/>
      <w:r>
        <w:rPr>
          <w:rFonts w:eastAsiaTheme="minorEastAsia"/>
        </w:rPr>
        <w:t>w</w:t>
      </w:r>
      <w:r w:rsidRPr="00B50DBD">
        <w:rPr>
          <w:rFonts w:eastAsiaTheme="minorEastAsia"/>
          <w:vertAlign w:val="subscript"/>
        </w:rPr>
        <w:t>jk</w:t>
      </w:r>
      <w:proofErr w:type="spellEnd"/>
      <w:r>
        <w:rPr>
          <w:rFonts w:eastAsiaTheme="minorEastAsia"/>
        </w:rPr>
        <w:t xml:space="preserve"> und den Bias-Werten </w:t>
      </w:r>
      <w:proofErr w:type="spellStart"/>
      <w:r>
        <w:rPr>
          <w:rFonts w:eastAsiaTheme="minorEastAsia"/>
        </w:rPr>
        <w:t>b</w:t>
      </w:r>
      <w:r w:rsidRPr="00B50DBD">
        <w:rPr>
          <w:rFonts w:eastAsiaTheme="minorEastAsia"/>
          <w:vertAlign w:val="subscript"/>
        </w:rPr>
        <w:t>k</w:t>
      </w:r>
      <w:proofErr w:type="spellEnd"/>
      <w:r w:rsidR="006E6B8F">
        <w:rPr>
          <w:rFonts w:eastAsiaTheme="minorEastAsia"/>
          <w:vertAlign w:val="subscript"/>
        </w:rPr>
        <w:t>.</w:t>
      </w:r>
      <w:r w:rsidR="006E6B8F">
        <w:rPr>
          <w:rFonts w:eastAsiaTheme="minorEastAsia"/>
        </w:rPr>
        <w:t xml:space="preserve">. Dann können wir nach jedem Anlegen eines Trainingsmusters die Gewichte </w:t>
      </w:r>
      <w:proofErr w:type="spellStart"/>
      <w:r w:rsidR="006E6B8F">
        <w:rPr>
          <w:rFonts w:eastAsiaTheme="minorEastAsia"/>
        </w:rPr>
        <w:t>w</w:t>
      </w:r>
      <w:r w:rsidR="006E6B8F" w:rsidRPr="00B50DBD">
        <w:rPr>
          <w:rFonts w:eastAsiaTheme="minorEastAsia"/>
          <w:vertAlign w:val="subscript"/>
        </w:rPr>
        <w:t>jk</w:t>
      </w:r>
      <w:proofErr w:type="spellEnd"/>
      <w:r w:rsidR="006E6B8F">
        <w:rPr>
          <w:rFonts w:eastAsiaTheme="minorEastAsia"/>
          <w:vertAlign w:val="subscript"/>
        </w:rPr>
        <w:t xml:space="preserve"> </w:t>
      </w:r>
      <w:r w:rsidR="006E6B8F">
        <w:rPr>
          <w:rFonts w:eastAsiaTheme="minorEastAsia"/>
        </w:rPr>
        <w:t xml:space="preserve">und Bias-Werten </w:t>
      </w:r>
      <w:proofErr w:type="spellStart"/>
      <w:r w:rsidR="006E6B8F">
        <w:rPr>
          <w:rFonts w:eastAsiaTheme="minorEastAsia"/>
        </w:rPr>
        <w:t>b</w:t>
      </w:r>
      <w:r w:rsidR="006E6B8F" w:rsidRPr="00B50DBD">
        <w:rPr>
          <w:rFonts w:eastAsiaTheme="minorEastAsia"/>
          <w:vertAlign w:val="subscript"/>
        </w:rPr>
        <w:t>k</w:t>
      </w:r>
      <w:proofErr w:type="spellEnd"/>
      <w:r w:rsidR="006E6B8F">
        <w:rPr>
          <w:rFonts w:eastAsiaTheme="minorEastAsia"/>
        </w:rPr>
        <w:t xml:space="preserve"> in so anpassen, dass der Gesamtfehler verkleinert wird. Dabei hoffen wir, dass sich bei diesem Verfahren nach vielfachen Wiederholungen ein gutes Ergebnis einstellt.</w:t>
      </w:r>
    </w:p>
    <w:p w:rsidR="009D7E21" w:rsidRDefault="001952B0" w:rsidP="00384194">
      <w:r>
        <w:rPr>
          <w:rFonts w:eastAsiaTheme="minorEastAsia"/>
        </w:rPr>
        <w:t xml:space="preserve">Beginnen wir mit den </w:t>
      </w:r>
      <w:proofErr w:type="spellStart"/>
      <w:r w:rsidRPr="00B50DBD">
        <w:rPr>
          <w:rFonts w:eastAsiaTheme="minorEastAsia"/>
        </w:rPr>
        <w:t>Synapsengewichte</w:t>
      </w:r>
      <w:r>
        <w:rPr>
          <w:rFonts w:eastAsiaTheme="minorEastAsia"/>
        </w:rPr>
        <w:t>n</w:t>
      </w:r>
      <w:proofErr w:type="spellEnd"/>
      <w:r>
        <w:rPr>
          <w:rFonts w:eastAsiaTheme="minorEastAsia"/>
        </w:rPr>
        <w:t>.</w:t>
      </w:r>
      <w:r w:rsidRPr="00B50DBD">
        <w:rPr>
          <w:rFonts w:eastAsiaTheme="minorEastAsia"/>
        </w:rPr>
        <w:t xml:space="preserve"> </w:t>
      </w:r>
      <w:r w:rsidR="009D7E21" w:rsidRPr="009D7E21">
        <w:t xml:space="preserve">Für </w:t>
      </w:r>
      <w:r>
        <w:t>alle</w:t>
      </w:r>
      <w:r w:rsidR="009D7E21" w:rsidRPr="009D7E21">
        <w:t xml:space="preserve"> j und k gilt:</w:t>
      </w:r>
    </w:p>
    <w:p w:rsidR="009D7E21" w:rsidRPr="009D7E21" w:rsidRDefault="00E336D8" w:rsidP="00384194">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 i = 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9D7E21" w:rsidRDefault="009D7E21" w:rsidP="00384194">
      <w:pPr>
        <w:rPr>
          <w:rFonts w:eastAsiaTheme="minorEastAsia"/>
        </w:rPr>
      </w:pPr>
      <w:r>
        <w:rPr>
          <w:rFonts w:eastAsiaTheme="minorEastAsia"/>
        </w:rPr>
        <w:t xml:space="preserve">Man sieht, dass der Fehler </w:t>
      </w:r>
      <w:proofErr w:type="spellStart"/>
      <w:r>
        <w:rPr>
          <w:rFonts w:eastAsiaTheme="minorEastAsia"/>
        </w:rPr>
        <w:t>t</w:t>
      </w:r>
      <w:r w:rsidRPr="009D7E21">
        <w:rPr>
          <w:rFonts w:eastAsiaTheme="minorEastAsia"/>
          <w:vertAlign w:val="subscript"/>
        </w:rPr>
        <w:t>i</w:t>
      </w:r>
      <w:r>
        <w:rPr>
          <w:rFonts w:eastAsiaTheme="minorEastAsia"/>
        </w:rPr>
        <w:t>-o</w:t>
      </w:r>
      <w:r w:rsidRPr="009D7E21">
        <w:rPr>
          <w:rFonts w:eastAsiaTheme="minorEastAsia"/>
          <w:vertAlign w:val="subscript"/>
        </w:rPr>
        <w:t>i</w:t>
      </w:r>
      <w:proofErr w:type="spellEnd"/>
      <w:r>
        <w:rPr>
          <w:rFonts w:eastAsiaTheme="minorEastAsia"/>
        </w:rPr>
        <w:t xml:space="preserve"> nur dann von </w:t>
      </w:r>
      <w:proofErr w:type="spellStart"/>
      <w:r w:rsidRPr="00BD2D0A">
        <w:t>w</w:t>
      </w:r>
      <w:r>
        <w:rPr>
          <w:vertAlign w:val="subscript"/>
        </w:rPr>
        <w:t>jk</w:t>
      </w:r>
      <w:proofErr w:type="spellEnd"/>
      <w:r>
        <w:rPr>
          <w:vertAlign w:val="subscript"/>
        </w:rPr>
        <w:t xml:space="preserve"> </w:t>
      </w:r>
      <w:r w:rsidRPr="009D7E21">
        <w:rPr>
          <w:rFonts w:eastAsiaTheme="minorEastAsia"/>
        </w:rPr>
        <w:t>abhängt</w:t>
      </w:r>
      <w:r>
        <w:rPr>
          <w:rFonts w:eastAsiaTheme="minorEastAsia"/>
        </w:rPr>
        <w:t>, wenn i = k ist, denn nur das k-</w:t>
      </w:r>
      <w:proofErr w:type="spellStart"/>
      <w:r>
        <w:rPr>
          <w:rFonts w:eastAsiaTheme="minorEastAsia"/>
        </w:rPr>
        <w:t>te</w:t>
      </w:r>
      <w:proofErr w:type="spellEnd"/>
      <w:r>
        <w:rPr>
          <w:rFonts w:eastAsiaTheme="minorEastAsia"/>
        </w:rPr>
        <w:t xml:space="preserve"> Neuron wird von </w:t>
      </w:r>
      <w:r w:rsidR="00F210EA">
        <w:rPr>
          <w:rFonts w:eastAsiaTheme="minorEastAsia"/>
        </w:rPr>
        <w:t xml:space="preserve">den </w:t>
      </w:r>
      <w:proofErr w:type="spellStart"/>
      <w:r w:rsidRPr="00BD2D0A">
        <w:t>w</w:t>
      </w:r>
      <w:r>
        <w:rPr>
          <w:vertAlign w:val="subscript"/>
        </w:rPr>
        <w:t>jk</w:t>
      </w:r>
      <w:proofErr w:type="spellEnd"/>
      <w:r w:rsidRPr="009D7E21">
        <w:rPr>
          <w:rFonts w:eastAsiaTheme="minorEastAsia"/>
        </w:rPr>
        <w:t xml:space="preserve"> beeinflusst</w:t>
      </w:r>
      <w:r w:rsidR="00F210EA">
        <w:rPr>
          <w:rFonts w:eastAsiaTheme="minorEastAsia"/>
        </w:rPr>
        <w:t xml:space="preserve"> – und zwar </w:t>
      </w:r>
      <w:r w:rsidR="00836280">
        <w:rPr>
          <w:rFonts w:eastAsiaTheme="minorEastAsia"/>
        </w:rPr>
        <w:t>nicht-</w:t>
      </w:r>
      <w:r w:rsidR="00F210EA">
        <w:rPr>
          <w:rFonts w:eastAsiaTheme="minorEastAsia"/>
        </w:rPr>
        <w:t xml:space="preserve">linear. </w:t>
      </w:r>
      <w:r w:rsidR="001952B0">
        <w:rPr>
          <w:rFonts w:eastAsiaTheme="minorEastAsia"/>
        </w:rPr>
        <w:t xml:space="preserve">Weil die Ableitung konstanter Werte Null ist, </w:t>
      </w:r>
      <w:r w:rsidR="00F210EA">
        <w:rPr>
          <w:rFonts w:eastAsiaTheme="minorEastAsia"/>
        </w:rPr>
        <w:t xml:space="preserve">können </w:t>
      </w:r>
      <w:r w:rsidR="001952B0">
        <w:rPr>
          <w:rFonts w:eastAsiaTheme="minorEastAsia"/>
        </w:rPr>
        <w:t xml:space="preserve">wir </w:t>
      </w:r>
      <w:r w:rsidR="00F210EA">
        <w:rPr>
          <w:rFonts w:eastAsiaTheme="minorEastAsia"/>
        </w:rPr>
        <w:t>vereinfacht schreiben:</w:t>
      </w:r>
    </w:p>
    <w:p w:rsidR="00F210EA" w:rsidRPr="00F210EA" w:rsidRDefault="00E336D8" w:rsidP="00384194">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den>
          </m:f>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e>
            <m:sup>
              <m:r>
                <w:rPr>
                  <w:rFonts w:ascii="Cambria Math" w:hAnsi="Cambria Math"/>
                </w:rPr>
                <m:t>2</m:t>
              </m:r>
            </m:sup>
          </m:sSup>
        </m:oMath>
      </m:oMathPara>
    </w:p>
    <w:p w:rsidR="00F210EA" w:rsidRDefault="00F210EA" w:rsidP="00384194">
      <w:pPr>
        <w:rPr>
          <w:rFonts w:eastAsiaTheme="minorEastAsia"/>
        </w:rPr>
      </w:pPr>
      <w:r>
        <w:rPr>
          <w:rFonts w:eastAsiaTheme="minorEastAsia"/>
        </w:rPr>
        <w:t>Mit der Kettenregel ergibt sich</w:t>
      </w:r>
    </w:p>
    <w:p w:rsidR="00F210EA" w:rsidRPr="002A7CC4" w:rsidRDefault="00E336D8" w:rsidP="00384194">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den>
          </m:f>
          <m:r>
            <w:rPr>
              <w:rFonts w:ascii="Cambria Math" w:hAnsi="Cambria Math"/>
            </w:rPr>
            <m:t>= -2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r>
                    <w:rPr>
                      <w:rFonts w:ascii="Cambria Math" w:hAnsi="Cambria Math"/>
                    </w:rPr>
                    <m:t>k</m:t>
                  </m:r>
                </m:sub>
              </m:sSub>
            </m:den>
          </m:f>
          <m:r>
            <w:rPr>
              <w:rFonts w:ascii="Cambria Math" w:hAnsi="Cambria Math"/>
            </w:rPr>
            <m:t xml:space="preserve"> </m:t>
          </m:r>
        </m:oMath>
      </m:oMathPara>
    </w:p>
    <w:p w:rsidR="002A7CC4" w:rsidRDefault="002A7CC4" w:rsidP="00384194">
      <w:pPr>
        <w:rPr>
          <w:rFonts w:eastAsiaTheme="minorEastAsia"/>
        </w:rPr>
      </w:pPr>
      <w:r>
        <w:rPr>
          <w:rFonts w:eastAsiaTheme="minorEastAsia"/>
        </w:rPr>
        <w:t>Bei</w:t>
      </w:r>
    </w:p>
    <w:p w:rsidR="002A7CC4" w:rsidRDefault="00E336D8" w:rsidP="00494F0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m:t>
        </m:r>
        <m:r>
          <w:rPr>
            <w:rFonts w:ascii="Cambria Math" w:hAnsi="Cambria Math"/>
          </w:rPr>
          <m:t xml:space="preserve"> sigm(</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oMath>
      <w:r w:rsidR="00494F03">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w</m:t>
                </m:r>
              </m:e>
              <m:sub>
                <m:r>
                  <w:rPr>
                    <w:rFonts w:ascii="Cambria Math" w:hAnsi="Cambria Math"/>
                  </w:rPr>
                  <m:t>jk</m:t>
                </m:r>
              </m:sub>
            </m:sSub>
          </m:e>
        </m:nary>
        <m:sSub>
          <m:sSubPr>
            <m:ctrlPr>
              <w:rPr>
                <w:rFonts w:ascii="Cambria Math" w:hAnsi="Cambria Math"/>
                <w:i/>
              </w:rPr>
            </m:ctrlPr>
          </m:sSubPr>
          <m:e>
            <m:r>
              <w:rPr>
                <w:rFonts w:ascii="Cambria Math" w:hAnsi="Cambria Math"/>
              </w:rPr>
              <m:t>h</m:t>
            </m:r>
          </m:e>
          <m:sub>
            <m:r>
              <w:rPr>
                <w:rFonts w:ascii="Cambria Math" w:hAnsi="Cambria Math"/>
              </w:rPr>
              <m:t>j</m:t>
            </m:r>
          </m:sub>
        </m:sSub>
      </m:oMath>
      <w:r w:rsidR="001952B0">
        <w:rPr>
          <w:rFonts w:eastAsiaTheme="minorEastAsia"/>
        </w:rPr>
        <w:t xml:space="preserve"> </w:t>
      </w:r>
      <w:r w:rsidR="00440882">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k</m:t>
            </m:r>
          </m:sub>
        </m:sSub>
      </m:oMath>
    </w:p>
    <w:p w:rsidR="002A7CC4" w:rsidRDefault="00494F03" w:rsidP="00384194">
      <w:pPr>
        <w:rPr>
          <w:rFonts w:eastAsiaTheme="minorEastAsia"/>
        </w:rPr>
      </w:pPr>
      <w:r>
        <w:rPr>
          <w:rFonts w:eastAsiaTheme="minorEastAsia"/>
        </w:rPr>
        <w:t>k</w:t>
      </w:r>
      <w:r w:rsidR="002A7CC4">
        <w:rPr>
          <w:rFonts w:eastAsiaTheme="minorEastAsia"/>
        </w:rPr>
        <w:t>ann man wieder die Kettenregel anwenden und erhält</w:t>
      </w:r>
      <w:r w:rsidR="00E13945">
        <w:rPr>
          <w:rFonts w:eastAsiaTheme="minorEastAsia"/>
        </w:rPr>
        <w:t xml:space="preserve"> wegen</w:t>
      </w:r>
    </w:p>
    <w:p w:rsidR="002A7CC4" w:rsidRPr="00CA7B62" w:rsidRDefault="00E336D8" w:rsidP="00384194">
      <w:pPr>
        <w:rPr>
          <w:rFonts w:eastAsiaTheme="minorEastAsia"/>
        </w:rPr>
      </w:pPr>
      <m:oMathPara>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 xml:space="preserve">dx </m:t>
                  </m:r>
                </m:den>
              </m:f>
            </m:e>
          </m:box>
          <m:r>
            <w:rPr>
              <w:rFonts w:ascii="Cambria Math" w:eastAsiaTheme="minorEastAsia" w:hAnsi="Cambria Math"/>
            </w:rPr>
            <m:t xml:space="preserve"> sigm(x) = sigm(x) </m:t>
          </m:r>
          <m:r>
            <w:rPr>
              <w:rFonts w:ascii="Cambria Math" w:eastAsiaTheme="minorEastAsia" w:hAnsi="Cambria Math" w:cs="Calibri"/>
            </w:rPr>
            <m:t>·</m:t>
          </m:r>
          <m:r>
            <w:rPr>
              <w:rFonts w:ascii="Cambria Math" w:eastAsiaTheme="minorEastAsia" w:hAnsi="Cambria Math"/>
            </w:rPr>
            <m:t xml:space="preserve"> (1 - sigm(x))</m:t>
          </m:r>
        </m:oMath>
      </m:oMathPara>
    </w:p>
    <w:p w:rsidR="00CA7B62" w:rsidRPr="00494F03" w:rsidRDefault="00CA7B62" w:rsidP="00384194">
      <w:pPr>
        <w:rPr>
          <w:rFonts w:eastAsiaTheme="minorEastAsia"/>
        </w:rPr>
      </w:pPr>
      <w:r>
        <w:rPr>
          <w:rFonts w:eastAsiaTheme="minorEastAsia"/>
        </w:rPr>
        <w:t>und</w:t>
      </w:r>
    </w:p>
    <w:p w:rsidR="00494F03" w:rsidRPr="00CA7B62" w:rsidRDefault="00E336D8" w:rsidP="0038419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oMath>
      </m:oMathPara>
    </w:p>
    <w:p w:rsidR="00CA7B62" w:rsidRDefault="00CA7B62" w:rsidP="00384194">
      <w:pPr>
        <w:rPr>
          <w:rFonts w:eastAsiaTheme="minorEastAsia"/>
        </w:rPr>
      </w:pPr>
      <w:r>
        <w:rPr>
          <w:rFonts w:eastAsiaTheme="minorEastAsia"/>
        </w:rPr>
        <w:t>schließlich</w:t>
      </w:r>
    </w:p>
    <w:p w:rsidR="00CA7B62" w:rsidRPr="00CA7B62" w:rsidRDefault="00E336D8" w:rsidP="00384194">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den>
          </m:f>
          <m:r>
            <w:rPr>
              <w:rFonts w:ascii="Cambria Math" w:hAnsi="Cambria Math"/>
            </w:rPr>
            <m:t>= -2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r>
            <w:rPr>
              <w:rFonts w:ascii="Cambria Math" w:eastAsiaTheme="minorEastAsia" w:hAnsi="Cambria Math"/>
            </w:rPr>
            <m:t xml:space="preserve"> </m:t>
          </m:r>
          <m:r>
            <w:rPr>
              <w:rFonts w:ascii="Cambria Math" w:eastAsiaTheme="minorEastAsia" w:hAnsi="Cambria Math" w:cs="Calibri"/>
            </w:rPr>
            <m:t>·</m:t>
          </m:r>
          <m:r>
            <w:rPr>
              <w:rFonts w:ascii="Cambria Math" w:eastAsiaTheme="minorEastAsia" w:hAnsi="Cambria Math"/>
            </w:rPr>
            <m:t>sigm(</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eastAsiaTheme="minorEastAsia" w:hAnsi="Cambria Math"/>
            </w:rPr>
            <m:t xml:space="preserve">) </m:t>
          </m:r>
          <m:r>
            <w:rPr>
              <w:rFonts w:ascii="Cambria Math" w:eastAsiaTheme="minorEastAsia" w:hAnsi="Cambria Math" w:cs="Calibri"/>
            </w:rPr>
            <m:t>·</m:t>
          </m:r>
          <m:r>
            <w:rPr>
              <w:rFonts w:ascii="Cambria Math" w:eastAsiaTheme="minorEastAsia" w:hAnsi="Cambria Math"/>
            </w:rPr>
            <m:t xml:space="preserve"> (1 - sigm(</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eastAsiaTheme="minorEastAsia" w:hAnsi="Cambria Math"/>
            </w:rPr>
            <m:t>))</m:t>
          </m:r>
          <m:r>
            <w:rPr>
              <w:rFonts w:ascii="Cambria Math" w:eastAsiaTheme="minorEastAsia" w:hAnsi="Cambria Math" w:cs="Calibri"/>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rsidR="00CA7B62" w:rsidRDefault="00CA7B62" w:rsidP="00384194">
      <w:pPr>
        <w:rPr>
          <w:rFonts w:eastAsiaTheme="minorEastAsia"/>
        </w:rPr>
      </w:pPr>
      <w:r>
        <w:rPr>
          <w:rFonts w:eastAsiaTheme="minorEastAsia"/>
        </w:rPr>
        <w:t xml:space="preserve">Wegen </w:t>
      </w:r>
      <m:oMath>
        <m:r>
          <w:rPr>
            <w:rFonts w:ascii="Cambria Math" w:eastAsiaTheme="minorEastAsia" w:hAnsi="Cambria Math"/>
          </w:rPr>
          <m:t>sigm(</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 xml:space="preserve"> </m:t>
        </m:r>
      </m:oMath>
      <w:r w:rsidR="009F3469">
        <w:rPr>
          <w:rFonts w:eastAsiaTheme="minorEastAsia"/>
        </w:rPr>
        <w:t xml:space="preserve">und e = t – o </w:t>
      </w:r>
      <w:r>
        <w:rPr>
          <w:rFonts w:eastAsiaTheme="minorEastAsia"/>
        </w:rPr>
        <w:t>verkürzt sich der Ausdruck für den Gradienten weiter auf</w:t>
      </w:r>
    </w:p>
    <w:p w:rsidR="00CA7B62" w:rsidRPr="00CA7B62" w:rsidRDefault="00E336D8" w:rsidP="00384194">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den>
          </m:f>
          <m:r>
            <w:rPr>
              <w:rFonts w:ascii="Cambria Math" w:hAnsi="Cambria Math"/>
            </w:rPr>
            <m:t xml:space="preserve">= -2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eastAsiaTheme="minorEastAsia" w:hAnsi="Cambria Math" w:cs="Calibri"/>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 xml:space="preserve"> </m:t>
          </m:r>
          <m:r>
            <w:rPr>
              <w:rFonts w:ascii="Cambria Math" w:eastAsiaTheme="minorEastAsia" w:hAnsi="Cambria Math" w:cs="Calibri"/>
            </w:rPr>
            <m:t>·</m:t>
          </m:r>
          <m:r>
            <w:rPr>
              <w:rFonts w:ascii="Cambria Math" w:eastAsiaTheme="minorEastAsia" w:hAnsi="Cambria Math"/>
            </w:rPr>
            <m:t xml:space="preserve"> (1 -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cs="Calibri"/>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rsidR="00CA7B62" w:rsidRDefault="009F3469" w:rsidP="00384194">
      <w:pPr>
        <w:rPr>
          <w:rFonts w:eastAsiaTheme="minorEastAsia"/>
        </w:rPr>
      </w:pPr>
      <w:r>
        <w:rPr>
          <w:rFonts w:eastAsiaTheme="minorEastAsia"/>
        </w:rPr>
        <w:t xml:space="preserve">Wollen wir gegen den Gradienten laufen d.h. talwärts, kehrt sich das Vorzeichen um und wir führen eine Schrittweite </w:t>
      </w:r>
      <w:r>
        <w:rPr>
          <w:rFonts w:eastAsiaTheme="minorEastAsia" w:cstheme="minorHAnsi"/>
        </w:rPr>
        <w:t>α</w:t>
      </w:r>
      <w:r>
        <w:rPr>
          <w:rFonts w:eastAsiaTheme="minorEastAsia"/>
        </w:rPr>
        <w:t xml:space="preserve"> &gt; 0 ein, die praktischerwei</w:t>
      </w:r>
      <w:r w:rsidR="00F266CF">
        <w:rPr>
          <w:rFonts w:eastAsiaTheme="minorEastAsia"/>
        </w:rPr>
        <w:t xml:space="preserve">se den Faktor 2 mit einschließt. So erhalten wir einen Korrekturwert für </w:t>
      </w:r>
      <m:oMath>
        <m:sSub>
          <m:sSubPr>
            <m:ctrlPr>
              <w:rPr>
                <w:rFonts w:ascii="Cambria Math" w:hAnsi="Cambria Math"/>
                <w:i/>
              </w:rPr>
            </m:ctrlPr>
          </m:sSubPr>
          <m:e>
            <m:r>
              <w:rPr>
                <w:rFonts w:ascii="Cambria Math" w:hAnsi="Cambria Math"/>
              </w:rPr>
              <m:t>w</m:t>
            </m:r>
          </m:e>
          <m:sub>
            <m:r>
              <w:rPr>
                <w:rFonts w:ascii="Cambria Math" w:hAnsi="Cambria Math"/>
              </w:rPr>
              <m:t>jk</m:t>
            </m:r>
          </m:sub>
        </m:sSub>
      </m:oMath>
      <w:r w:rsidR="00F266CF">
        <w:rPr>
          <w:rFonts w:eastAsiaTheme="minorEastAsia"/>
        </w:rPr>
        <w:t>:</w:t>
      </w:r>
    </w:p>
    <w:p w:rsidR="009F3469" w:rsidRPr="009F3469" w:rsidRDefault="00660809" w:rsidP="00660809">
      <w:pPr>
        <w:tabs>
          <w:tab w:val="right" w:pos="9498"/>
        </w:tabs>
        <w:ind w:left="2832"/>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 xml:space="preserve">= α </m:t>
        </m:r>
        <m:r>
          <w:rPr>
            <w:rFonts w:ascii="Cambria Math" w:eastAsiaTheme="minorEastAsia" w:hAnsi="Cambria Math" w:cs="Calibri"/>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eastAsiaTheme="minorEastAsia" w:hAnsi="Cambria Math" w:cs="Calibri"/>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 xml:space="preserve"> </m:t>
        </m:r>
        <m:r>
          <w:rPr>
            <w:rFonts w:ascii="Cambria Math" w:eastAsiaTheme="minorEastAsia" w:hAnsi="Cambria Math" w:cs="Calibri"/>
          </w:rPr>
          <m:t>·</m:t>
        </m:r>
        <m:r>
          <w:rPr>
            <w:rFonts w:ascii="Cambria Math" w:eastAsiaTheme="minorEastAsia" w:hAnsi="Cambria Math"/>
          </w:rPr>
          <m:t xml:space="preserve"> (1 -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cs="Calibri"/>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oMath>
      <w:r>
        <w:rPr>
          <w:rFonts w:eastAsiaTheme="minorEastAsia"/>
        </w:rPr>
        <w:tab/>
        <w:t>Gl. 1</w:t>
      </w:r>
    </w:p>
    <w:p w:rsidR="00024B8D" w:rsidRDefault="00024B8D" w:rsidP="00384194">
      <w:pPr>
        <w:rPr>
          <w:rFonts w:eastAsiaTheme="minorEastAsia"/>
        </w:rPr>
      </w:pPr>
      <w:r>
        <w:rPr>
          <w:rFonts w:eastAsiaTheme="minorEastAsia"/>
        </w:rPr>
        <w:t xml:space="preserve">Für die Bias-Werte rechnet man </w:t>
      </w:r>
      <w:r w:rsidR="00440882">
        <w:rPr>
          <w:rFonts w:eastAsiaTheme="minorEastAsia"/>
        </w:rPr>
        <w:t>ähnlich</w:t>
      </w:r>
    </w:p>
    <w:p w:rsidR="00024B8D" w:rsidRPr="00440882" w:rsidRDefault="00E336D8" w:rsidP="00024B8D">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e>
            <m:sup>
              <m:r>
                <w:rPr>
                  <w:rFonts w:ascii="Cambria Math" w:hAnsi="Cambria Math"/>
                </w:rPr>
                <m:t>2</m:t>
              </m:r>
            </m:sup>
          </m:sSup>
        </m:oMath>
      </m:oMathPara>
    </w:p>
    <w:p w:rsidR="00440882" w:rsidRPr="009D7E21" w:rsidRDefault="00440882" w:rsidP="00024B8D">
      <w:pPr>
        <w:rPr>
          <w:rFonts w:eastAsiaTheme="minorEastAsia"/>
        </w:rPr>
      </w:pPr>
      <w:r>
        <w:rPr>
          <w:rFonts w:eastAsiaTheme="minorEastAsia"/>
        </w:rPr>
        <w:lastRenderedPageBreak/>
        <w:t xml:space="preserve">weil ja nur </w:t>
      </w:r>
      <m:oMath>
        <m:sSub>
          <m:sSubPr>
            <m:ctrlPr>
              <w:rPr>
                <w:rFonts w:ascii="Cambria Math" w:hAnsi="Cambria Math"/>
                <w:i/>
              </w:rPr>
            </m:ctrlPr>
          </m:sSubPr>
          <m:e>
            <m:r>
              <w:rPr>
                <w:rFonts w:ascii="Cambria Math" w:hAnsi="Cambria Math"/>
              </w:rPr>
              <m:t>o</m:t>
            </m:r>
          </m:e>
          <m:sub>
            <m:r>
              <w:rPr>
                <w:rFonts w:ascii="Cambria Math" w:hAnsi="Cambria Math"/>
              </w:rPr>
              <m:t>k</m:t>
            </m:r>
          </m:sub>
        </m:sSub>
      </m:oMath>
      <w:r>
        <w:rPr>
          <w:rFonts w:eastAsiaTheme="minorEastAsia"/>
        </w:rPr>
        <w:t xml:space="preserve">von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eastAsiaTheme="minorEastAsia"/>
        </w:rPr>
        <w:t xml:space="preserve">abhängt, das den zugehörigen Bias darstellt. Die weitere Berechnung verläuft ähnlich wie oben d.h. </w:t>
      </w:r>
    </w:p>
    <w:p w:rsidR="00440882" w:rsidRPr="00440882" w:rsidRDefault="00E336D8" w:rsidP="00440882">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 -2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 xml:space="preserve">) </m:t>
          </m:r>
          <m:r>
            <w:rPr>
              <w:rFonts w:ascii="Cambria Math" w:eastAsiaTheme="minorEastAsia" w:hAnsi="Cambria Math"/>
            </w:rPr>
            <m:t>sigm(</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 xml:space="preserve">) </m:t>
          </m:r>
        </m:oMath>
      </m:oMathPara>
    </w:p>
    <w:p w:rsidR="00440882" w:rsidRPr="002A7CC4" w:rsidRDefault="00E336D8" w:rsidP="00AC2F36">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 xml:space="preserve">  =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w</m:t>
                </m:r>
              </m:e>
              <m:sub>
                <m:r>
                  <w:rPr>
                    <w:rFonts w:ascii="Cambria Math" w:hAnsi="Cambria Math"/>
                  </w:rPr>
                  <m:t>jk</m:t>
                </m:r>
              </m:sub>
            </m:sSub>
          </m:e>
        </m:nary>
        <m:sSub>
          <m:sSubPr>
            <m:ctrlPr>
              <w:rPr>
                <w:rFonts w:ascii="Cambria Math" w:hAnsi="Cambria Math"/>
                <w:i/>
              </w:rPr>
            </m:ctrlPr>
          </m:sSubPr>
          <m:e>
            <m:r>
              <w:rPr>
                <w:rFonts w:ascii="Cambria Math" w:hAnsi="Cambria Math"/>
              </w:rPr>
              <m:t>h</m:t>
            </m:r>
          </m:e>
          <m:sub>
            <m:r>
              <w:rPr>
                <w:rFonts w:ascii="Cambria Math" w:hAnsi="Cambria Math"/>
              </w:rPr>
              <m:t>j</m:t>
            </m:r>
          </m:sub>
        </m:sSub>
      </m:oMath>
      <w:r w:rsidR="00AC2F36">
        <w:rPr>
          <w:rFonts w:eastAsiaTheme="minorEastAsia"/>
        </w:rPr>
        <w:t xml:space="preserve"> +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AC2F36">
        <w:rPr>
          <w:rFonts w:eastAsiaTheme="minorEastAsia"/>
        </w:rPr>
        <w:t>) = 1</w:t>
      </w:r>
    </w:p>
    <w:p w:rsidR="00024B8D" w:rsidRDefault="00AC2F36" w:rsidP="00384194">
      <w:pPr>
        <w:rPr>
          <w:rFonts w:eastAsiaTheme="minorEastAsia"/>
        </w:rPr>
      </w:pPr>
      <w:r>
        <w:rPr>
          <w:rFonts w:eastAsiaTheme="minorEastAsia"/>
        </w:rPr>
        <w:t xml:space="preserve">Also verbleibt </w:t>
      </w:r>
    </w:p>
    <w:p w:rsidR="00AC2F36" w:rsidRPr="00AC2F36" w:rsidRDefault="00E336D8" w:rsidP="00384194">
      <w:pPr>
        <w:rPr>
          <w:rFonts w:eastAsiaTheme="minorEastAsia"/>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 -2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 xml:space="preserve"> </m:t>
          </m:r>
          <m:r>
            <w:rPr>
              <w:rFonts w:ascii="Cambria Math" w:eastAsiaTheme="minorEastAsia" w:hAnsi="Cambria Math" w:cs="Calibri"/>
            </w:rPr>
            <m:t>·</m:t>
          </m:r>
          <m:r>
            <w:rPr>
              <w:rFonts w:ascii="Cambria Math" w:eastAsiaTheme="minorEastAsia" w:hAnsi="Cambria Math"/>
            </w:rPr>
            <m:t xml:space="preserve"> (1 -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m:t>
          </m:r>
        </m:oMath>
      </m:oMathPara>
    </w:p>
    <w:p w:rsidR="00AC2F36" w:rsidRDefault="00AC2F36" w:rsidP="00384194">
      <w:pPr>
        <w:rPr>
          <w:rFonts w:eastAsiaTheme="minorEastAsia"/>
        </w:rPr>
      </w:pPr>
      <w:r>
        <w:rPr>
          <w:rFonts w:eastAsiaTheme="minorEastAsia"/>
        </w:rPr>
        <w:t>Auch hier wollen wir gegen den Gradienten laufen und erhalten entsprechend:</w:t>
      </w:r>
    </w:p>
    <w:p w:rsidR="00AC2F36" w:rsidRPr="00F266CF" w:rsidRDefault="00AC2F36" w:rsidP="00F266CF">
      <w:pPr>
        <w:tabs>
          <w:tab w:val="right" w:pos="9498"/>
        </w:tabs>
        <w:ind w:left="2832"/>
        <w:rPr>
          <w:rFonts w:ascii="Cambria Math" w:eastAsiaTheme="minorEastAsia" w:hAnsi="Cambria Math"/>
          <w:i/>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 α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m:t>
        </m:r>
      </m:oMath>
      <w:r w:rsidR="00F266CF">
        <w:rPr>
          <w:rFonts w:ascii="Cambria Math" w:eastAsiaTheme="minorEastAsia" w:hAnsi="Cambria Math"/>
          <w:i/>
        </w:rPr>
        <w:tab/>
      </w:r>
      <w:r w:rsidR="00F266CF" w:rsidRPr="00F266CF">
        <w:rPr>
          <w:rFonts w:ascii="Cambria Math" w:eastAsiaTheme="minorEastAsia" w:hAnsi="Cambria Math"/>
        </w:rPr>
        <w:t>Gl</w:t>
      </w:r>
      <w:r w:rsidR="00F266CF">
        <w:rPr>
          <w:rFonts w:ascii="Cambria Math" w:eastAsiaTheme="minorEastAsia" w:hAnsi="Cambria Math"/>
        </w:rPr>
        <w:t>. 2</w:t>
      </w:r>
    </w:p>
    <w:p w:rsidR="00AC2F36" w:rsidRDefault="003E538F" w:rsidP="003E538F">
      <w:pPr>
        <w:pStyle w:val="berschrift3"/>
        <w:rPr>
          <w:rFonts w:eastAsiaTheme="minorEastAsia"/>
        </w:rPr>
      </w:pPr>
      <w:bookmarkStart w:id="10" w:name="_Toc31401817"/>
      <w:r>
        <w:rPr>
          <w:rFonts w:eastAsiaTheme="minorEastAsia"/>
        </w:rPr>
        <w:t>Programmierung</w:t>
      </w:r>
      <w:bookmarkEnd w:id="10"/>
    </w:p>
    <w:p w:rsidR="009F3469" w:rsidRDefault="009F3469" w:rsidP="00384194">
      <w:pPr>
        <w:rPr>
          <w:rFonts w:eastAsiaTheme="minorEastAsia"/>
        </w:rPr>
      </w:pPr>
      <w:r>
        <w:rPr>
          <w:rFonts w:eastAsiaTheme="minorEastAsia"/>
        </w:rPr>
        <w:t xml:space="preserve">In Python erfolgt die Berechnung mithilfe von </w:t>
      </w:r>
      <w:proofErr w:type="spellStart"/>
      <w:r>
        <w:rPr>
          <w:rFonts w:eastAsiaTheme="minorEastAsia"/>
        </w:rPr>
        <w:t>NumPy</w:t>
      </w:r>
      <w:proofErr w:type="spellEnd"/>
      <w:r>
        <w:rPr>
          <w:rFonts w:eastAsiaTheme="minorEastAsia"/>
        </w:rPr>
        <w:t xml:space="preserve"> Vektoren bzw. Matrizen gleich für alle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oMath>
      <w:r>
        <w:rPr>
          <w:rFonts w:eastAsiaTheme="minorEastAsia"/>
        </w:rPr>
        <w:t>auf einmal:</w:t>
      </w:r>
    </w:p>
    <w:p w:rsidR="009F3469" w:rsidRDefault="009F3469" w:rsidP="00384194">
      <w:pPr>
        <w:rPr>
          <w:rFonts w:eastAsiaTheme="minorEastAsia"/>
        </w:rPr>
      </w:pPr>
      <w:r>
        <w:rPr>
          <w:rFonts w:eastAsiaTheme="minorEastAsia"/>
        </w:rPr>
        <w:t>1. Berechnung des Fehlervektors e</w:t>
      </w:r>
      <w:r w:rsidR="009C13E2">
        <w:rPr>
          <w:rFonts w:eastAsiaTheme="minorEastAsia"/>
        </w:rPr>
        <w:t xml:space="preserve"> (siehe Funktion </w:t>
      </w:r>
      <w:proofErr w:type="spellStart"/>
      <w:r w:rsidR="009C13E2" w:rsidRPr="009C13E2">
        <w:rPr>
          <w:rFonts w:eastAsiaTheme="minorEastAsia"/>
          <w:i/>
        </w:rPr>
        <w:t>train</w:t>
      </w:r>
      <w:proofErr w:type="spellEnd"/>
      <w:r w:rsidR="009C13E2">
        <w:rPr>
          <w:rFonts w:eastAsiaTheme="minorEastAsia"/>
        </w:rPr>
        <w:t>)</w:t>
      </w:r>
      <w:r>
        <w:rPr>
          <w:rFonts w:eastAsiaTheme="minorEastAsia"/>
        </w:rPr>
        <w:t>:</w:t>
      </w:r>
    </w:p>
    <w:p w:rsidR="009F3469" w:rsidRDefault="009F3469" w:rsidP="00384194">
      <w:pPr>
        <w:rPr>
          <w:rFonts w:ascii="Consolas" w:eastAsiaTheme="minorEastAsia" w:hAnsi="Consolas"/>
          <w:lang w:val="en-US"/>
        </w:rPr>
      </w:pPr>
      <w:r w:rsidRPr="009F3469">
        <w:rPr>
          <w:rFonts w:ascii="Consolas" w:eastAsiaTheme="minorEastAsia" w:hAnsi="Consolas"/>
          <w:lang w:val="en-US"/>
        </w:rPr>
        <w:t xml:space="preserve">error = </w:t>
      </w:r>
      <w:proofErr w:type="spellStart"/>
      <w:r w:rsidRPr="009F3469">
        <w:rPr>
          <w:rFonts w:ascii="Consolas" w:eastAsiaTheme="minorEastAsia" w:hAnsi="Consolas"/>
          <w:lang w:val="en-US"/>
        </w:rPr>
        <w:t>self.expected</w:t>
      </w:r>
      <w:proofErr w:type="spellEnd"/>
      <w:r w:rsidRPr="009F3469">
        <w:rPr>
          <w:rFonts w:ascii="Consolas" w:eastAsiaTheme="minorEastAsia" w:hAnsi="Consolas"/>
          <w:lang w:val="en-US"/>
        </w:rPr>
        <w:t>[</w:t>
      </w:r>
      <w:proofErr w:type="spellStart"/>
      <w:r w:rsidRPr="009F3469">
        <w:rPr>
          <w:rFonts w:ascii="Consolas" w:eastAsiaTheme="minorEastAsia" w:hAnsi="Consolas"/>
          <w:lang w:val="en-US"/>
        </w:rPr>
        <w:t>int</w:t>
      </w:r>
      <w:proofErr w:type="spellEnd"/>
      <w:r w:rsidRPr="009F3469">
        <w:rPr>
          <w:rFonts w:ascii="Consolas" w:eastAsiaTheme="minorEastAsia" w:hAnsi="Consolas"/>
          <w:lang w:val="en-US"/>
        </w:rPr>
        <w:t>(</w:t>
      </w:r>
      <w:proofErr w:type="spellStart"/>
      <w:r w:rsidRPr="009F3469">
        <w:rPr>
          <w:rFonts w:ascii="Consolas" w:eastAsiaTheme="minorEastAsia" w:hAnsi="Consolas"/>
          <w:lang w:val="en-US"/>
        </w:rPr>
        <w:t>output_index</w:t>
      </w:r>
      <w:proofErr w:type="spellEnd"/>
      <w:r w:rsidRPr="009F3469">
        <w:rPr>
          <w:rFonts w:ascii="Consolas" w:eastAsiaTheme="minorEastAsia" w:hAnsi="Consolas"/>
          <w:lang w:val="en-US"/>
        </w:rPr>
        <w:t xml:space="preserve">)] - </w:t>
      </w:r>
      <w:proofErr w:type="spellStart"/>
      <w:r w:rsidRPr="009F3469">
        <w:rPr>
          <w:rFonts w:ascii="Consolas" w:eastAsiaTheme="minorEastAsia" w:hAnsi="Consolas"/>
          <w:lang w:val="en-US"/>
        </w:rPr>
        <w:t>self.output_layer.get_excitation</w:t>
      </w:r>
      <w:proofErr w:type="spellEnd"/>
      <w:r w:rsidRPr="009F3469">
        <w:rPr>
          <w:rFonts w:ascii="Consolas" w:eastAsiaTheme="minorEastAsia" w:hAnsi="Consolas"/>
          <w:lang w:val="en-US"/>
        </w:rPr>
        <w:t>()</w:t>
      </w:r>
    </w:p>
    <w:p w:rsidR="009C13E2" w:rsidRPr="009C13E2" w:rsidRDefault="009C13E2" w:rsidP="00384194">
      <w:pPr>
        <w:rPr>
          <w:rFonts w:eastAsiaTheme="minorEastAsia"/>
        </w:rPr>
      </w:pPr>
      <w:r w:rsidRPr="009C13E2">
        <w:rPr>
          <w:rFonts w:eastAsiaTheme="minorEastAsia"/>
        </w:rPr>
        <w:t xml:space="preserve">Weiter geht’s in Funktion </w:t>
      </w:r>
      <w:proofErr w:type="spellStart"/>
      <w:r w:rsidRPr="009C13E2">
        <w:rPr>
          <w:rFonts w:eastAsiaTheme="minorEastAsia"/>
          <w:i/>
        </w:rPr>
        <w:t>train</w:t>
      </w:r>
      <w:proofErr w:type="spellEnd"/>
    </w:p>
    <w:p w:rsidR="00AC2F36" w:rsidRDefault="00AC2F36" w:rsidP="00384194">
      <w:pPr>
        <w:rPr>
          <w:rFonts w:eastAsiaTheme="minorEastAsia"/>
        </w:rPr>
      </w:pPr>
      <w:r w:rsidRPr="00AC2F36">
        <w:rPr>
          <w:rFonts w:eastAsiaTheme="minorEastAsia"/>
        </w:rPr>
        <w:t>2.</w:t>
      </w:r>
      <w:r>
        <w:rPr>
          <w:rFonts w:eastAsiaTheme="minorEastAsia"/>
        </w:rPr>
        <w:t xml:space="preserve"> </w:t>
      </w:r>
      <w:r w:rsidRPr="00AC2F36">
        <w:rPr>
          <w:rFonts w:eastAsiaTheme="minorEastAsia"/>
        </w:rPr>
        <w:t>Sowohl für</w:t>
      </w:r>
      <w:r>
        <w:rPr>
          <w:rFonts w:eastAsiaTheme="minorEastAsia"/>
        </w:rPr>
        <w:t xml:space="preserve"> </w:t>
      </w:r>
      <m:oMath>
        <m:r>
          <w:rPr>
            <w:rFonts w:ascii="Cambria Math" w:eastAsiaTheme="minorEastAsia" w:hAnsi="Cambria Math"/>
          </w:rPr>
          <m:t>∆w</m:t>
        </m:r>
      </m:oMath>
      <w:r>
        <w:rPr>
          <w:rFonts w:eastAsiaTheme="minorEastAsia"/>
        </w:rPr>
        <w:t xml:space="preserve"> als auch </w:t>
      </w:r>
      <m:oMath>
        <m:r>
          <w:rPr>
            <w:rFonts w:ascii="Cambria Math" w:eastAsiaTheme="minorEastAsia" w:hAnsi="Cambria Math"/>
          </w:rPr>
          <m:t>∆b</m:t>
        </m:r>
      </m:oMath>
      <w:r>
        <w:rPr>
          <w:rFonts w:eastAsiaTheme="minorEastAsia"/>
        </w:rPr>
        <w:t xml:space="preserve"> wird der Vektor </w:t>
      </w:r>
      <m:oMath>
        <m:r>
          <w:rPr>
            <w:rFonts w:ascii="Cambria Math" w:eastAsiaTheme="minorEastAsia" w:hAnsi="Cambria Math"/>
          </w:rPr>
          <m:t xml:space="preserve">α </m:t>
        </m:r>
        <m:r>
          <w:rPr>
            <w:rFonts w:ascii="Cambria Math" w:eastAsiaTheme="minorEastAsia" w:hAnsi="Cambria Math" w:cs="Calibri"/>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eastAsiaTheme="minorEastAsia" w:hAnsi="Cambria Math" w:cs="Calibri"/>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 xml:space="preserve"> </m:t>
        </m:r>
        <m:r>
          <w:rPr>
            <w:rFonts w:ascii="Cambria Math" w:eastAsiaTheme="minorEastAsia" w:hAnsi="Cambria Math" w:cs="Calibri"/>
          </w:rPr>
          <m:t>·</m:t>
        </m:r>
        <m:r>
          <w:rPr>
            <w:rFonts w:ascii="Cambria Math" w:eastAsiaTheme="minorEastAsia" w:hAnsi="Cambria Math"/>
          </w:rPr>
          <m:t xml:space="preserve"> (1 -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benötigt, hier val_next genannt:</w:t>
      </w:r>
    </w:p>
    <w:p w:rsidR="00AC2F36" w:rsidRPr="00AC2F36" w:rsidRDefault="00AC2F36" w:rsidP="00384194">
      <w:pPr>
        <w:rPr>
          <w:rFonts w:ascii="Consolas" w:eastAsiaTheme="minorEastAsia" w:hAnsi="Consolas"/>
          <w:lang w:val="en-US"/>
        </w:rPr>
      </w:pPr>
      <w:proofErr w:type="spellStart"/>
      <w:r w:rsidRPr="00AC2F36">
        <w:rPr>
          <w:rFonts w:ascii="Consolas" w:eastAsiaTheme="minorEastAsia" w:hAnsi="Consolas"/>
          <w:lang w:val="en-US"/>
        </w:rPr>
        <w:t>val_next</w:t>
      </w:r>
      <w:proofErr w:type="spellEnd"/>
      <w:r w:rsidRPr="00AC2F36">
        <w:rPr>
          <w:rFonts w:ascii="Consolas" w:eastAsiaTheme="minorEastAsia" w:hAnsi="Consolas"/>
          <w:lang w:val="en-US"/>
        </w:rPr>
        <w:t xml:space="preserve"> = alpha * err * </w:t>
      </w:r>
      <w:proofErr w:type="spellStart"/>
      <w:r w:rsidRPr="00AC2F36">
        <w:rPr>
          <w:rFonts w:ascii="Consolas" w:eastAsiaTheme="minorEastAsia" w:hAnsi="Consolas"/>
          <w:lang w:val="en-US"/>
        </w:rPr>
        <w:t>self.excitation</w:t>
      </w:r>
      <w:proofErr w:type="spellEnd"/>
      <w:r w:rsidRPr="00AC2F36">
        <w:rPr>
          <w:rFonts w:ascii="Consolas" w:eastAsiaTheme="minorEastAsia" w:hAnsi="Consolas"/>
          <w:lang w:val="en-US"/>
        </w:rPr>
        <w:t xml:space="preserve"> * (1 - </w:t>
      </w:r>
      <w:proofErr w:type="spellStart"/>
      <w:r w:rsidRPr="00AC2F36">
        <w:rPr>
          <w:rFonts w:ascii="Consolas" w:eastAsiaTheme="minorEastAsia" w:hAnsi="Consolas"/>
          <w:lang w:val="en-US"/>
        </w:rPr>
        <w:t>self.excitation</w:t>
      </w:r>
      <w:proofErr w:type="spellEnd"/>
      <w:r w:rsidRPr="00AC2F36">
        <w:rPr>
          <w:rFonts w:ascii="Consolas" w:eastAsiaTheme="minorEastAsia" w:hAnsi="Consolas"/>
          <w:lang w:val="en-US"/>
        </w:rPr>
        <w:t>)</w:t>
      </w:r>
    </w:p>
    <w:p w:rsidR="00AC2F36" w:rsidRDefault="00AC2F36" w:rsidP="00384194">
      <w:pPr>
        <w:rPr>
          <w:rFonts w:eastAsiaTheme="minorEastAsia"/>
        </w:rPr>
      </w:pPr>
      <w:r w:rsidRPr="00AC2F36">
        <w:rPr>
          <w:rFonts w:eastAsiaTheme="minorEastAsia"/>
        </w:rPr>
        <w:t>M</w:t>
      </w:r>
      <w:r>
        <w:rPr>
          <w:rFonts w:eastAsiaTheme="minorEastAsia"/>
        </w:rPr>
        <w:t xml:space="preserve">an beachte, wie elegant und korrekt Python hier die Operatoren realisiert: </w:t>
      </w:r>
      <w:r w:rsidR="004369BE">
        <w:rPr>
          <w:rFonts w:eastAsiaTheme="minorEastAsia"/>
        </w:rPr>
        <w:t xml:space="preserve">Bei der ersten Multiplikation müssen alle Elemente von </w:t>
      </w:r>
      <w:proofErr w:type="spellStart"/>
      <w:r w:rsidR="004369BE">
        <w:rPr>
          <w:rFonts w:eastAsiaTheme="minorEastAsia"/>
        </w:rPr>
        <w:t>err</w:t>
      </w:r>
      <w:proofErr w:type="spellEnd"/>
      <w:r w:rsidR="004369BE">
        <w:rPr>
          <w:rFonts w:eastAsiaTheme="minorEastAsia"/>
        </w:rPr>
        <w:t xml:space="preserve"> mit dem Skalar </w:t>
      </w:r>
      <w:proofErr w:type="spellStart"/>
      <w:r w:rsidR="004369BE">
        <w:rPr>
          <w:rFonts w:eastAsiaTheme="minorEastAsia"/>
        </w:rPr>
        <w:t>alpha</w:t>
      </w:r>
      <w:proofErr w:type="spellEnd"/>
      <w:r w:rsidR="004369BE">
        <w:rPr>
          <w:rFonts w:eastAsiaTheme="minorEastAsia"/>
        </w:rPr>
        <w:t xml:space="preserve"> multipliziert werden, </w:t>
      </w:r>
      <w:r w:rsidR="009C13E2">
        <w:rPr>
          <w:rFonts w:eastAsiaTheme="minorEastAsia"/>
        </w:rPr>
        <w:t xml:space="preserve">bei den </w:t>
      </w:r>
      <w:r w:rsidR="004369BE">
        <w:rPr>
          <w:rFonts w:eastAsiaTheme="minorEastAsia"/>
        </w:rPr>
        <w:t>anderen Multiplikationen werden alle Elemente mit gleichem Index miteinander multipliziert. Bemerkenswert auch das 1 - …: Hier wird jedes Element e</w:t>
      </w:r>
      <w:r w:rsidR="004369BE" w:rsidRPr="004369BE">
        <w:rPr>
          <w:rFonts w:eastAsiaTheme="minorEastAsia"/>
          <w:vertAlign w:val="subscript"/>
        </w:rPr>
        <w:t>i</w:t>
      </w:r>
      <w:r w:rsidR="004369BE">
        <w:rPr>
          <w:rFonts w:eastAsiaTheme="minorEastAsia"/>
        </w:rPr>
        <w:t xml:space="preserve"> durch 1 - </w:t>
      </w:r>
      <w:proofErr w:type="spellStart"/>
      <w:r w:rsidR="004369BE">
        <w:rPr>
          <w:rFonts w:eastAsiaTheme="minorEastAsia"/>
        </w:rPr>
        <w:t>e</w:t>
      </w:r>
      <w:r w:rsidR="004369BE" w:rsidRPr="004369BE">
        <w:rPr>
          <w:rFonts w:eastAsiaTheme="minorEastAsia"/>
          <w:vertAlign w:val="subscript"/>
        </w:rPr>
        <w:t>i</w:t>
      </w:r>
      <w:proofErr w:type="spellEnd"/>
      <w:r w:rsidR="004369BE" w:rsidRPr="004369BE">
        <w:rPr>
          <w:rFonts w:eastAsiaTheme="minorEastAsia"/>
        </w:rPr>
        <w:t xml:space="preserve"> ersetzt</w:t>
      </w:r>
      <w:r w:rsidR="004369BE">
        <w:rPr>
          <w:rFonts w:eastAsiaTheme="minorEastAsia"/>
        </w:rPr>
        <w:t>!</w:t>
      </w:r>
    </w:p>
    <w:p w:rsidR="004369BE" w:rsidRDefault="004369BE" w:rsidP="00384194">
      <w:pPr>
        <w:rPr>
          <w:rFonts w:eastAsiaTheme="minorEastAsia"/>
        </w:rPr>
      </w:pPr>
      <w:r>
        <w:rPr>
          <w:rFonts w:eastAsiaTheme="minorEastAsia"/>
        </w:rPr>
        <w:t xml:space="preserve">3. </w:t>
      </w:r>
      <w:r w:rsidR="009C13E2">
        <w:rPr>
          <w:rFonts w:eastAsiaTheme="minorEastAsia"/>
        </w:rPr>
        <w:t xml:space="preserve">Der Bias ist schnell berechnet, man muss ja nur </w:t>
      </w:r>
      <w:proofErr w:type="spellStart"/>
      <w:r w:rsidR="009C13E2">
        <w:rPr>
          <w:rFonts w:eastAsiaTheme="minorEastAsia"/>
        </w:rPr>
        <w:t>val_next</w:t>
      </w:r>
      <w:proofErr w:type="spellEnd"/>
      <w:r w:rsidR="009C13E2">
        <w:rPr>
          <w:rFonts w:eastAsiaTheme="minorEastAsia"/>
        </w:rPr>
        <w:t xml:space="preserve"> addieren:</w:t>
      </w:r>
    </w:p>
    <w:p w:rsidR="009C13E2" w:rsidRPr="00514B21" w:rsidRDefault="009C13E2" w:rsidP="00384194">
      <w:pPr>
        <w:rPr>
          <w:rFonts w:ascii="Consolas" w:eastAsiaTheme="minorEastAsia" w:hAnsi="Consolas"/>
        </w:rPr>
      </w:pPr>
      <w:proofErr w:type="spellStart"/>
      <w:r w:rsidRPr="00514B21">
        <w:rPr>
          <w:rFonts w:ascii="Consolas" w:eastAsiaTheme="minorEastAsia" w:hAnsi="Consolas"/>
        </w:rPr>
        <w:t>self.b</w:t>
      </w:r>
      <w:proofErr w:type="spellEnd"/>
      <w:r w:rsidRPr="00514B21">
        <w:rPr>
          <w:rFonts w:ascii="Consolas" w:eastAsiaTheme="minorEastAsia" w:hAnsi="Consolas"/>
        </w:rPr>
        <w:t xml:space="preserve"> += </w:t>
      </w:r>
      <w:proofErr w:type="spellStart"/>
      <w:r w:rsidRPr="00514B21">
        <w:rPr>
          <w:rFonts w:ascii="Consolas" w:eastAsiaTheme="minorEastAsia" w:hAnsi="Consolas"/>
        </w:rPr>
        <w:t>val_next</w:t>
      </w:r>
      <w:proofErr w:type="spellEnd"/>
    </w:p>
    <w:p w:rsidR="009C13E2" w:rsidRDefault="009C13E2" w:rsidP="00384194">
      <w:pPr>
        <w:rPr>
          <w:rFonts w:eastAsiaTheme="minorEastAsia"/>
        </w:rPr>
      </w:pPr>
      <w:r w:rsidRPr="009C13E2">
        <w:rPr>
          <w:rFonts w:eastAsiaTheme="minorEastAsia"/>
        </w:rPr>
        <w:t xml:space="preserve">4. </w:t>
      </w:r>
      <w:r>
        <w:rPr>
          <w:rFonts w:eastAsiaTheme="minorEastAsia"/>
        </w:rPr>
        <w:t xml:space="preserve">Für die </w:t>
      </w:r>
      <w:proofErr w:type="spellStart"/>
      <w:r>
        <w:rPr>
          <w:rFonts w:eastAsiaTheme="minorEastAsia"/>
        </w:rPr>
        <w:t>Synapsengewichte</w:t>
      </w:r>
      <w:proofErr w:type="spellEnd"/>
      <w:r>
        <w:rPr>
          <w:rFonts w:eastAsiaTheme="minorEastAsia"/>
        </w:rPr>
        <w:t xml:space="preserve"> in der Matrix </w:t>
      </w:r>
      <w:r w:rsidR="00660809">
        <w:rPr>
          <w:rFonts w:eastAsiaTheme="minorEastAsia"/>
        </w:rPr>
        <w:t xml:space="preserve">w ist es schon etwas spannender: Wir wollen eine Matrix voller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oMath>
      <w:r w:rsidR="00660809">
        <w:rPr>
          <w:rFonts w:eastAsiaTheme="minorEastAsia"/>
        </w:rPr>
        <w:t xml:space="preserve"> erzeugen, die wir dann zu w addieren. Damit nun alle mit den Indizes j und k belegten Werte der Multiplikation in der Gleichung (Gl. 1 oben) richtig zueinander kommen, benötigen wir eine besondere Operation. Der mit k indizierte Vektor liegt als Spalte vor, der mit j indizierte als Zeile. Somit ergibt das Produkt </w:t>
      </w:r>
      <w:r w:rsidR="00571E70">
        <w:rPr>
          <w:rFonts w:eastAsiaTheme="minorEastAsia"/>
        </w:rPr>
        <w:t>die gewünschte Matrix. In Python:</w:t>
      </w:r>
    </w:p>
    <w:p w:rsidR="00571E70" w:rsidRPr="00B264F0" w:rsidRDefault="00571E70" w:rsidP="00384194">
      <w:pPr>
        <w:rPr>
          <w:rFonts w:ascii="Consolas" w:eastAsiaTheme="minorEastAsia" w:hAnsi="Consolas"/>
        </w:rPr>
      </w:pPr>
      <w:proofErr w:type="spellStart"/>
      <w:r w:rsidRPr="00B264F0">
        <w:rPr>
          <w:rFonts w:ascii="Consolas" w:eastAsiaTheme="minorEastAsia" w:hAnsi="Consolas"/>
        </w:rPr>
        <w:t>delta_w</w:t>
      </w:r>
      <w:proofErr w:type="spellEnd"/>
      <w:r w:rsidRPr="00B264F0">
        <w:rPr>
          <w:rFonts w:ascii="Consolas" w:eastAsiaTheme="minorEastAsia" w:hAnsi="Consolas"/>
        </w:rPr>
        <w:t xml:space="preserve"> = </w:t>
      </w:r>
      <w:proofErr w:type="spellStart"/>
      <w:r w:rsidRPr="00B264F0">
        <w:rPr>
          <w:rFonts w:ascii="Consolas" w:eastAsiaTheme="minorEastAsia" w:hAnsi="Consolas"/>
        </w:rPr>
        <w:t>np.outer</w:t>
      </w:r>
      <w:proofErr w:type="spellEnd"/>
      <w:r w:rsidRPr="00B264F0">
        <w:rPr>
          <w:rFonts w:ascii="Consolas" w:eastAsiaTheme="minorEastAsia" w:hAnsi="Consolas"/>
        </w:rPr>
        <w:t>(</w:t>
      </w:r>
      <w:proofErr w:type="spellStart"/>
      <w:r w:rsidRPr="00B264F0">
        <w:rPr>
          <w:rFonts w:ascii="Consolas" w:eastAsiaTheme="minorEastAsia" w:hAnsi="Consolas"/>
        </w:rPr>
        <w:t>val_next</w:t>
      </w:r>
      <w:proofErr w:type="spellEnd"/>
      <w:r w:rsidRPr="00B264F0">
        <w:rPr>
          <w:rFonts w:ascii="Consolas" w:eastAsiaTheme="minorEastAsia" w:hAnsi="Consolas"/>
        </w:rPr>
        <w:t xml:space="preserve">, </w:t>
      </w:r>
      <w:proofErr w:type="spellStart"/>
      <w:r w:rsidRPr="00B264F0">
        <w:rPr>
          <w:rFonts w:ascii="Consolas" w:eastAsiaTheme="minorEastAsia" w:hAnsi="Consolas"/>
        </w:rPr>
        <w:t>self.previous.get_excitation</w:t>
      </w:r>
      <w:proofErr w:type="spellEnd"/>
      <w:r w:rsidRPr="00B264F0">
        <w:rPr>
          <w:rFonts w:ascii="Consolas" w:eastAsiaTheme="minorEastAsia" w:hAnsi="Consolas"/>
        </w:rPr>
        <w:t>())</w:t>
      </w:r>
    </w:p>
    <w:p w:rsidR="00571E70" w:rsidRPr="00514B21" w:rsidRDefault="00571E70" w:rsidP="00384194">
      <w:pPr>
        <w:rPr>
          <w:rFonts w:ascii="Consolas" w:eastAsiaTheme="minorEastAsia" w:hAnsi="Consolas"/>
        </w:rPr>
      </w:pPr>
      <w:proofErr w:type="spellStart"/>
      <w:r w:rsidRPr="00514B21">
        <w:rPr>
          <w:rFonts w:ascii="Consolas" w:eastAsiaTheme="minorEastAsia" w:hAnsi="Consolas"/>
        </w:rPr>
        <w:t>self.w</w:t>
      </w:r>
      <w:proofErr w:type="spellEnd"/>
      <w:r w:rsidRPr="00514B21">
        <w:rPr>
          <w:rFonts w:ascii="Consolas" w:eastAsiaTheme="minorEastAsia" w:hAnsi="Consolas"/>
        </w:rPr>
        <w:t xml:space="preserve"> += </w:t>
      </w:r>
      <w:proofErr w:type="spellStart"/>
      <w:r w:rsidRPr="00514B21">
        <w:rPr>
          <w:rFonts w:ascii="Consolas" w:eastAsiaTheme="minorEastAsia" w:hAnsi="Consolas"/>
        </w:rPr>
        <w:t>delta_w</w:t>
      </w:r>
      <w:proofErr w:type="spellEnd"/>
    </w:p>
    <w:p w:rsidR="00E1075C" w:rsidRDefault="00325D30" w:rsidP="00384194">
      <w:pPr>
        <w:rPr>
          <w:rFonts w:eastAsiaTheme="minorEastAsia"/>
        </w:rPr>
      </w:pPr>
      <w:r w:rsidRPr="00325D30">
        <w:rPr>
          <w:rFonts w:eastAsiaTheme="minorEastAsia"/>
        </w:rPr>
        <w:lastRenderedPageBreak/>
        <w:t>Bleibt noch die Frage, wie wir den zu einem Fehlervektor für die verborgene Schicht kommen.</w:t>
      </w:r>
      <w:r>
        <w:rPr>
          <w:rFonts w:eastAsiaTheme="minorEastAsia"/>
        </w:rPr>
        <w:t xml:space="preserve"> </w:t>
      </w:r>
      <w:r w:rsidR="00213C18">
        <w:rPr>
          <w:rFonts w:eastAsiaTheme="minorEastAsia"/>
        </w:rPr>
        <w:t xml:space="preserve"> Dazu teilen wir den Fehler eines Neurons k des Output </w:t>
      </w:r>
      <w:proofErr w:type="spellStart"/>
      <w:r w:rsidR="00213C18">
        <w:rPr>
          <w:rFonts w:eastAsiaTheme="minorEastAsia"/>
        </w:rPr>
        <w:t>Layers</w:t>
      </w:r>
      <w:proofErr w:type="spellEnd"/>
      <w:r w:rsidR="00213C18">
        <w:rPr>
          <w:rFonts w:eastAsiaTheme="minorEastAsia"/>
        </w:rPr>
        <w:t xml:space="preserve"> an die J Neuronen des Hidden Layer gemäß der </w:t>
      </w:r>
      <w:proofErr w:type="spellStart"/>
      <w:r w:rsidR="00213C18">
        <w:rPr>
          <w:rFonts w:eastAsiaTheme="minorEastAsia"/>
        </w:rPr>
        <w:t>Synapsengewichte</w:t>
      </w:r>
      <w:proofErr w:type="spellEnd"/>
      <w:r w:rsidR="00213C18">
        <w:rPr>
          <w:rFonts w:eastAsiaTheme="minorEastAsia"/>
        </w:rPr>
        <w:t xml:space="preserve"> rückwärts auf. </w:t>
      </w:r>
      <w:r w:rsidR="00E1075C">
        <w:rPr>
          <w:rFonts w:eastAsiaTheme="minorEastAsia"/>
        </w:rPr>
        <w:t xml:space="preserve">Hier folgen wie dem Vorschlag von [Rashid] </w:t>
      </w:r>
      <w:r w:rsidR="008A32B2">
        <w:rPr>
          <w:rFonts w:eastAsiaTheme="minorEastAsia"/>
        </w:rPr>
        <w:t>Seite 81.</w:t>
      </w:r>
    </w:p>
    <w:p w:rsidR="00213C18" w:rsidRDefault="00213C18" w:rsidP="00384194">
      <w:pPr>
        <w:rPr>
          <w:rFonts w:eastAsiaTheme="minorEastAsia"/>
        </w:rPr>
      </w:pPr>
      <w:r>
        <w:rPr>
          <w:rFonts w:eastAsiaTheme="minorEastAsia"/>
        </w:rPr>
        <w:t>Mit dem Präfix f für Fehler</w:t>
      </w:r>
      <w:r w:rsidR="008A32B2">
        <w:rPr>
          <w:rFonts w:eastAsiaTheme="minorEastAsia"/>
        </w:rPr>
        <w:t xml:space="preserve"> erhält man:</w:t>
      </w:r>
    </w:p>
    <w:p w:rsidR="00660809" w:rsidRPr="00514B21" w:rsidRDefault="00213C18" w:rsidP="00213C18">
      <w:pPr>
        <w:ind w:left="708"/>
        <w:rPr>
          <w:rFonts w:eastAsiaTheme="minorEastAsia"/>
          <w:lang w:val="en-US"/>
        </w:rPr>
      </w:pPr>
      <w:r w:rsidRPr="00514B21">
        <w:rPr>
          <w:rFonts w:eastAsiaTheme="minorEastAsia"/>
          <w:lang w:val="en-US"/>
        </w:rPr>
        <w:t>fh1 = w11 * fo1 + w21 * fo2 + …</w:t>
      </w:r>
    </w:p>
    <w:p w:rsidR="00213C18" w:rsidRDefault="00213C18" w:rsidP="00213C18">
      <w:pPr>
        <w:ind w:left="708"/>
        <w:rPr>
          <w:rFonts w:eastAsiaTheme="minorEastAsia"/>
          <w:lang w:val="en-US"/>
        </w:rPr>
      </w:pPr>
      <w:r>
        <w:rPr>
          <w:rFonts w:eastAsiaTheme="minorEastAsia"/>
          <w:lang w:val="en-US"/>
        </w:rPr>
        <w:t>f</w:t>
      </w:r>
      <w:r w:rsidRPr="00213C18">
        <w:rPr>
          <w:rFonts w:eastAsiaTheme="minorEastAsia"/>
          <w:lang w:val="en-US"/>
        </w:rPr>
        <w:t>h</w:t>
      </w:r>
      <w:r>
        <w:rPr>
          <w:rFonts w:eastAsiaTheme="minorEastAsia"/>
          <w:lang w:val="en-US"/>
        </w:rPr>
        <w:t>2</w:t>
      </w:r>
      <w:r w:rsidRPr="00213C18">
        <w:rPr>
          <w:rFonts w:eastAsiaTheme="minorEastAsia"/>
          <w:lang w:val="en-US"/>
        </w:rPr>
        <w:t xml:space="preserve"> = w1</w:t>
      </w:r>
      <w:r>
        <w:rPr>
          <w:rFonts w:eastAsiaTheme="minorEastAsia"/>
          <w:lang w:val="en-US"/>
        </w:rPr>
        <w:t>2</w:t>
      </w:r>
      <w:r w:rsidRPr="00213C18">
        <w:rPr>
          <w:rFonts w:eastAsiaTheme="minorEastAsia"/>
          <w:lang w:val="en-US"/>
        </w:rPr>
        <w:t xml:space="preserve"> * </w:t>
      </w:r>
      <w:r>
        <w:rPr>
          <w:rFonts w:eastAsiaTheme="minorEastAsia"/>
          <w:lang w:val="en-US"/>
        </w:rPr>
        <w:t>f</w:t>
      </w:r>
      <w:r w:rsidRPr="00213C18">
        <w:rPr>
          <w:rFonts w:eastAsiaTheme="minorEastAsia"/>
          <w:lang w:val="en-US"/>
        </w:rPr>
        <w:t>o1 + w2</w:t>
      </w:r>
      <w:r>
        <w:rPr>
          <w:rFonts w:eastAsiaTheme="minorEastAsia"/>
          <w:lang w:val="en-US"/>
        </w:rPr>
        <w:t>2</w:t>
      </w:r>
      <w:r w:rsidRPr="00213C18">
        <w:rPr>
          <w:rFonts w:eastAsiaTheme="minorEastAsia"/>
          <w:lang w:val="en-US"/>
        </w:rPr>
        <w:t xml:space="preserve"> * </w:t>
      </w:r>
      <w:r>
        <w:rPr>
          <w:rFonts w:eastAsiaTheme="minorEastAsia"/>
          <w:lang w:val="en-US"/>
        </w:rPr>
        <w:t>f</w:t>
      </w:r>
      <w:r w:rsidRPr="00213C18">
        <w:rPr>
          <w:rFonts w:eastAsiaTheme="minorEastAsia"/>
          <w:lang w:val="en-US"/>
        </w:rPr>
        <w:t>o2 + …</w:t>
      </w:r>
    </w:p>
    <w:p w:rsidR="00213C18" w:rsidRDefault="00213C18" w:rsidP="00213C18">
      <w:pPr>
        <w:rPr>
          <w:rFonts w:eastAsiaTheme="minorEastAsia"/>
        </w:rPr>
      </w:pPr>
      <w:r w:rsidRPr="00213C18">
        <w:rPr>
          <w:rFonts w:eastAsiaTheme="minorEastAsia"/>
        </w:rPr>
        <w:t>Wie man erkennt, läuft dies auf eine Multiplikation</w:t>
      </w:r>
      <w:r>
        <w:rPr>
          <w:rFonts w:eastAsiaTheme="minorEastAsia"/>
        </w:rPr>
        <w:t xml:space="preserve"> der transponierten Matrix w mit dem Fehlervektor </w:t>
      </w:r>
      <w:proofErr w:type="spellStart"/>
      <w:r>
        <w:rPr>
          <w:rFonts w:eastAsiaTheme="minorEastAsia"/>
        </w:rPr>
        <w:t>fo</w:t>
      </w:r>
      <w:proofErr w:type="spellEnd"/>
      <w:r>
        <w:rPr>
          <w:rFonts w:eastAsiaTheme="minorEastAsia"/>
        </w:rPr>
        <w:t xml:space="preserve"> hinaus. </w:t>
      </w:r>
      <w:r w:rsidR="00E1075C">
        <w:rPr>
          <w:rFonts w:eastAsiaTheme="minorEastAsia"/>
        </w:rPr>
        <w:t>In Python schreiben wir also</w:t>
      </w:r>
      <w:r w:rsidR="008A32B2">
        <w:rPr>
          <w:rFonts w:eastAsiaTheme="minorEastAsia"/>
        </w:rPr>
        <w:t xml:space="preserve"> in </w:t>
      </w:r>
      <w:proofErr w:type="spellStart"/>
      <w:r w:rsidR="008A32B2" w:rsidRPr="008A32B2">
        <w:rPr>
          <w:rFonts w:eastAsiaTheme="minorEastAsia"/>
          <w:i/>
        </w:rPr>
        <w:t>get_error</w:t>
      </w:r>
      <w:proofErr w:type="spellEnd"/>
      <w:r w:rsidR="008A32B2">
        <w:rPr>
          <w:rFonts w:eastAsiaTheme="minorEastAsia"/>
        </w:rPr>
        <w:t>:</w:t>
      </w:r>
    </w:p>
    <w:p w:rsidR="00E1075C" w:rsidRPr="008A32B2" w:rsidRDefault="008A32B2" w:rsidP="00213C18">
      <w:pPr>
        <w:rPr>
          <w:rFonts w:ascii="Consolas" w:eastAsiaTheme="minorEastAsia" w:hAnsi="Consolas"/>
          <w:lang w:val="en-US"/>
        </w:rPr>
      </w:pPr>
      <w:proofErr w:type="spellStart"/>
      <w:r w:rsidRPr="008A32B2">
        <w:rPr>
          <w:rFonts w:ascii="Consolas" w:eastAsiaTheme="minorEastAsia" w:hAnsi="Consolas"/>
          <w:lang w:val="en-US"/>
        </w:rPr>
        <w:t>ret_val</w:t>
      </w:r>
      <w:proofErr w:type="spellEnd"/>
      <w:r w:rsidRPr="008A32B2">
        <w:rPr>
          <w:rFonts w:ascii="Consolas" w:eastAsiaTheme="minorEastAsia" w:hAnsi="Consolas"/>
          <w:lang w:val="en-US"/>
        </w:rPr>
        <w:t xml:space="preserve"> = np.dot(</w:t>
      </w:r>
      <w:proofErr w:type="spellStart"/>
      <w:r w:rsidRPr="008A32B2">
        <w:rPr>
          <w:rFonts w:ascii="Consolas" w:eastAsiaTheme="minorEastAsia" w:hAnsi="Consolas"/>
          <w:lang w:val="en-US"/>
        </w:rPr>
        <w:t>self.w.transpose</w:t>
      </w:r>
      <w:proofErr w:type="spellEnd"/>
      <w:r w:rsidRPr="008A32B2">
        <w:rPr>
          <w:rFonts w:ascii="Consolas" w:eastAsiaTheme="minorEastAsia" w:hAnsi="Consolas"/>
          <w:lang w:val="en-US"/>
        </w:rPr>
        <w:t xml:space="preserve">(), </w:t>
      </w:r>
      <w:proofErr w:type="spellStart"/>
      <w:r w:rsidRPr="008A32B2">
        <w:rPr>
          <w:rFonts w:ascii="Consolas" w:eastAsiaTheme="minorEastAsia" w:hAnsi="Consolas"/>
          <w:lang w:val="en-US"/>
        </w:rPr>
        <w:t>self.error</w:t>
      </w:r>
      <w:proofErr w:type="spellEnd"/>
      <w:r w:rsidRPr="008A32B2">
        <w:rPr>
          <w:rFonts w:ascii="Consolas" w:eastAsiaTheme="minorEastAsia" w:hAnsi="Consolas"/>
          <w:lang w:val="en-US"/>
        </w:rPr>
        <w:t>)</w:t>
      </w:r>
    </w:p>
    <w:p w:rsidR="007F5405" w:rsidRDefault="007F5405" w:rsidP="00E1075C">
      <w:pPr>
        <w:pStyle w:val="berschrift1"/>
        <w:rPr>
          <w:rFonts w:eastAsiaTheme="minorEastAsia"/>
        </w:rPr>
      </w:pPr>
      <w:bookmarkStart w:id="11" w:name="_Toc31401818"/>
      <w:r>
        <w:rPr>
          <w:rFonts w:eastAsiaTheme="minorEastAsia"/>
        </w:rPr>
        <w:t>Performance</w:t>
      </w:r>
      <w:bookmarkEnd w:id="11"/>
    </w:p>
    <w:p w:rsidR="007F5405" w:rsidRPr="007F5405" w:rsidRDefault="007F5405" w:rsidP="007F5405">
      <w:pPr>
        <w:pStyle w:val="berschrift2"/>
      </w:pPr>
      <w:bookmarkStart w:id="12" w:name="_Toc31401819"/>
      <w:r>
        <w:t>Trefferquote auf dem MNIST-Datensatz</w:t>
      </w:r>
      <w:bookmarkEnd w:id="12"/>
    </w:p>
    <w:p w:rsidR="009B5C14" w:rsidRDefault="007F5405" w:rsidP="007F5405">
      <w:r>
        <w:t>Mit den Einstell</w:t>
      </w:r>
      <w:r w:rsidR="009B5C14">
        <w:t>ungen</w:t>
      </w:r>
    </w:p>
    <w:p w:rsidR="009B5C14" w:rsidRDefault="009B5C14" w:rsidP="009B5C14">
      <w:pPr>
        <w:pStyle w:val="Listenabsatz"/>
        <w:numPr>
          <w:ilvl w:val="0"/>
          <w:numId w:val="6"/>
        </w:numPr>
      </w:pPr>
      <w:r>
        <w:t>Hidden Layer Size = 100</w:t>
      </w:r>
    </w:p>
    <w:p w:rsidR="009B5C14" w:rsidRDefault="009B5C14" w:rsidP="009B5C14">
      <w:pPr>
        <w:pStyle w:val="Listenabsatz"/>
        <w:numPr>
          <w:ilvl w:val="0"/>
          <w:numId w:val="6"/>
        </w:numPr>
      </w:pPr>
      <w:proofErr w:type="spellStart"/>
      <w:r>
        <w:t>Step</w:t>
      </w:r>
      <w:proofErr w:type="spellEnd"/>
      <w:r>
        <w:t xml:space="preserve"> </w:t>
      </w:r>
      <w:proofErr w:type="spellStart"/>
      <w:r>
        <w:t>width</w:t>
      </w:r>
      <w:proofErr w:type="spellEnd"/>
      <w:r>
        <w:t xml:space="preserve"> (</w:t>
      </w:r>
      <w:proofErr w:type="spellStart"/>
      <w:r>
        <w:t>alpha</w:t>
      </w:r>
      <w:proofErr w:type="spellEnd"/>
      <w:r>
        <w:t>) = 0,1</w:t>
      </w:r>
    </w:p>
    <w:p w:rsidR="007F5405" w:rsidRDefault="009B5C14" w:rsidP="009B5C14">
      <w:r>
        <w:t xml:space="preserve">erreicht </w:t>
      </w:r>
      <w:proofErr w:type="spellStart"/>
      <w:r>
        <w:t>BaPL</w:t>
      </w:r>
      <w:proofErr w:type="spellEnd"/>
      <w:r>
        <w:t xml:space="preserve"> nach 10 Epochen</w:t>
      </w:r>
      <w:r w:rsidR="007F5405">
        <w:t xml:space="preserve"> eine Performance d.h. eine Trefferquote von </w:t>
      </w:r>
      <w:r>
        <w:t>über 97</w:t>
      </w:r>
      <w:r w:rsidR="007F5405">
        <w:t>%</w:t>
      </w:r>
      <w:r>
        <w:t>.</w:t>
      </w:r>
    </w:p>
    <w:p w:rsidR="007F5405" w:rsidRDefault="007F5405" w:rsidP="007F5405">
      <w:pPr>
        <w:pStyle w:val="berschrift2"/>
      </w:pPr>
      <w:bookmarkStart w:id="13" w:name="_Toc31401820"/>
      <w:r>
        <w:t>Fehlerhafte Erkennungen</w:t>
      </w:r>
      <w:bookmarkEnd w:id="13"/>
    </w:p>
    <w:p w:rsidR="007F5405" w:rsidRDefault="007F5405" w:rsidP="007F5405">
      <w:r>
        <w:t>Man kann grob (und subjektiv) zwischen drei Sorten von Fehlern unterscheiden:</w:t>
      </w:r>
    </w:p>
    <w:p w:rsidR="007F5405" w:rsidRDefault="007F5405" w:rsidP="007F5405">
      <w:pPr>
        <w:pStyle w:val="berschrift3"/>
      </w:pPr>
      <w:bookmarkStart w:id="14" w:name="_Toc31401821"/>
      <w:r>
        <w:t>Fehlleistung aufgrund undeutlicher Schrift</w:t>
      </w:r>
      <w:bookmarkEnd w:id="14"/>
    </w:p>
    <w:p w:rsidR="007F5405" w:rsidRDefault="007F5405" w:rsidP="007F5405">
      <w:r>
        <w:t xml:space="preserve">Auch jeder Mensch würde hier zweifeln, welche Ziffer mit diesem </w:t>
      </w:r>
      <w:proofErr w:type="spellStart"/>
      <w:r>
        <w:t>Gekrakel</w:t>
      </w:r>
      <w:proofErr w:type="spellEnd"/>
      <w:r>
        <w:t xml:space="preserve"> wohl gemeint sein könnte. Hier </w:t>
      </w:r>
      <w:r w:rsidR="00185326">
        <w:t xml:space="preserve"> </w:t>
      </w:r>
      <w:r>
        <w:t>vergibt man dem neuronalen Netz gerne und sieht im Fehler keine mangelnde Leistung. Beispiel: Muster #</w:t>
      </w:r>
      <w:r w:rsidR="00A77F4E">
        <w:t>583. H</w:t>
      </w:r>
      <w:r w:rsidR="00185326">
        <w:t>ier ist eine 8 gemeint, erkannt wird aber eine 3.</w:t>
      </w:r>
      <w:r w:rsidR="007A7EAD" w:rsidRPr="007A7EAD">
        <w:rPr>
          <w:noProof/>
          <w:lang w:eastAsia="de-DE"/>
        </w:rPr>
        <w:t xml:space="preserve"> </w:t>
      </w:r>
    </w:p>
    <w:p w:rsidR="00185326" w:rsidRDefault="007A7EAD" w:rsidP="007F5405">
      <w:r>
        <w:rPr>
          <w:noProof/>
          <w:lang w:eastAsia="de-DE"/>
        </w:rPr>
        <w:lastRenderedPageBreak/>
        <w:drawing>
          <wp:anchor distT="0" distB="0" distL="114300" distR="114300" simplePos="0" relativeHeight="251660288" behindDoc="0" locked="0" layoutInCell="1" allowOverlap="1" wp14:anchorId="6B30B6E1" wp14:editId="46E4CC46">
            <wp:simplePos x="0" y="0"/>
            <wp:positionH relativeFrom="column">
              <wp:posOffset>977900</wp:posOffset>
            </wp:positionH>
            <wp:positionV relativeFrom="paragraph">
              <wp:posOffset>73660</wp:posOffset>
            </wp:positionV>
            <wp:extent cx="1571625" cy="1828800"/>
            <wp:effectExtent l="0" t="0" r="9525"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71625" cy="1828800"/>
                    </a:xfrm>
                    <a:prstGeom prst="rect">
                      <a:avLst/>
                    </a:prstGeom>
                  </pic:spPr>
                </pic:pic>
              </a:graphicData>
            </a:graphic>
            <wp14:sizeRelH relativeFrom="margin">
              <wp14:pctWidth>0</wp14:pctWidth>
            </wp14:sizeRelH>
            <wp14:sizeRelV relativeFrom="margin">
              <wp14:pctHeight>0</wp14:pctHeight>
            </wp14:sizeRelV>
          </wp:anchor>
        </w:drawing>
      </w:r>
    </w:p>
    <w:p w:rsidR="007F5405" w:rsidRDefault="007F5405" w:rsidP="007F5405">
      <w:pPr>
        <w:pStyle w:val="berschrift3"/>
      </w:pPr>
      <w:bookmarkStart w:id="15" w:name="_Toc31401822"/>
      <w:r>
        <w:t>Unerklärliche Fehler</w:t>
      </w:r>
      <w:bookmarkEnd w:id="15"/>
    </w:p>
    <w:p w:rsidR="007F5405" w:rsidRDefault="007B0B59" w:rsidP="007F5405">
      <w:r w:rsidRPr="007B0B59">
        <w:rPr>
          <w:noProof/>
          <w:lang w:eastAsia="de-DE"/>
        </w:rPr>
        <w:drawing>
          <wp:anchor distT="0" distB="0" distL="114300" distR="114300" simplePos="0" relativeHeight="251658240" behindDoc="0" locked="0" layoutInCell="0" allowOverlap="0" wp14:anchorId="527D80E8" wp14:editId="33C71834">
            <wp:simplePos x="0" y="0"/>
            <wp:positionH relativeFrom="column">
              <wp:posOffset>4578350</wp:posOffset>
            </wp:positionH>
            <wp:positionV relativeFrom="paragraph">
              <wp:posOffset>68580</wp:posOffset>
            </wp:positionV>
            <wp:extent cx="1536700" cy="1993900"/>
            <wp:effectExtent l="0" t="0" r="6350" b="6350"/>
            <wp:wrapSquare wrapText="lef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536700" cy="1993900"/>
                    </a:xfrm>
                    <a:prstGeom prst="rect">
                      <a:avLst/>
                    </a:prstGeom>
                  </pic:spPr>
                </pic:pic>
              </a:graphicData>
            </a:graphic>
            <wp14:sizeRelH relativeFrom="margin">
              <wp14:pctWidth>0</wp14:pctWidth>
            </wp14:sizeRelH>
            <wp14:sizeRelV relativeFrom="margin">
              <wp14:pctHeight>0</wp14:pctHeight>
            </wp14:sizeRelV>
          </wp:anchor>
        </w:drawing>
      </w:r>
      <w:r w:rsidR="007F5405">
        <w:t xml:space="preserve">Hier erkennt man als Mensch leicht und unzweifelhaft die „gemeinte“ Ziffer, doch das Netzwerk erkennt falsch. Beispiel: Test </w:t>
      </w:r>
      <w:proofErr w:type="spellStart"/>
      <w:r w:rsidR="007F5405">
        <w:t>Record</w:t>
      </w:r>
      <w:proofErr w:type="spellEnd"/>
      <w:r w:rsidR="007F5405">
        <w:t xml:space="preserve"> #5523</w:t>
      </w:r>
      <w:r>
        <w:t xml:space="preserve">. </w:t>
      </w:r>
      <w:r w:rsidR="007F5405">
        <w:t xml:space="preserve">Hier </w:t>
      </w:r>
      <w:r>
        <w:t>sieht</w:t>
      </w:r>
      <w:r w:rsidR="007F5405">
        <w:t xml:space="preserve"> man deutlich eine Acht, doch erkannt wird eine Null</w:t>
      </w:r>
      <w:r>
        <w:t>. Fügt man manuell ein einzelnes Pixel hinzu (hier rot gekennzeichnet)</w:t>
      </w:r>
      <w:r w:rsidR="002F5C9C">
        <w:t>,</w:t>
      </w:r>
      <w:r>
        <w:t xml:space="preserve"> springt die Erkennung um auf die erwartete Acht. </w:t>
      </w:r>
    </w:p>
    <w:p w:rsidR="007B0B59" w:rsidRDefault="007B0B59" w:rsidP="007F5405">
      <w:r>
        <w:t>Die Erkennung durch das Netzwerk ist also nicht so robust, wie man es vielleicht erwarten würde. Ähnliche Phänomene unerwarteter Fehlleistungen werden in der Literatur häufig erwähnt.</w:t>
      </w:r>
    </w:p>
    <w:p w:rsidR="00F76BEE" w:rsidRDefault="00F76BEE" w:rsidP="007F5405"/>
    <w:p w:rsidR="00F76BEE" w:rsidRDefault="00F76BEE" w:rsidP="007F5405"/>
    <w:p w:rsidR="007B0B59" w:rsidRDefault="00C53F60" w:rsidP="007B0B59">
      <w:pPr>
        <w:pStyle w:val="berschrift3"/>
      </w:pPr>
      <w:bookmarkStart w:id="16" w:name="_Toc31401823"/>
      <w:r>
        <w:t>„Erkennung“ aufgrund verstreuter Pixel</w:t>
      </w:r>
      <w:bookmarkEnd w:id="16"/>
    </w:p>
    <w:p w:rsidR="00C53F60" w:rsidRDefault="00CC7EF9" w:rsidP="00C53F60">
      <w:r>
        <w:rPr>
          <w:noProof/>
          <w:lang w:eastAsia="de-DE"/>
        </w:rPr>
        <w:drawing>
          <wp:anchor distT="0" distB="0" distL="114300" distR="114300" simplePos="0" relativeHeight="251659264" behindDoc="0" locked="0" layoutInCell="1" allowOverlap="1" wp14:anchorId="77F84726" wp14:editId="0ACE68DB">
            <wp:simplePos x="0" y="0"/>
            <wp:positionH relativeFrom="column">
              <wp:posOffset>4791710</wp:posOffset>
            </wp:positionH>
            <wp:positionV relativeFrom="paragraph">
              <wp:posOffset>46990</wp:posOffset>
            </wp:positionV>
            <wp:extent cx="1461770" cy="1727200"/>
            <wp:effectExtent l="0" t="0" r="5080" b="6350"/>
            <wp:wrapSquare wrapText="lef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61770" cy="1727200"/>
                    </a:xfrm>
                    <a:prstGeom prst="rect">
                      <a:avLst/>
                    </a:prstGeom>
                  </pic:spPr>
                </pic:pic>
              </a:graphicData>
            </a:graphic>
            <wp14:sizeRelH relativeFrom="margin">
              <wp14:pctWidth>0</wp14:pctWidth>
            </wp14:sizeRelH>
            <wp14:sizeRelV relativeFrom="margin">
              <wp14:pctHeight>0</wp14:pctHeight>
            </wp14:sizeRelV>
          </wp:anchor>
        </w:drawing>
      </w:r>
      <w:r w:rsidR="00C53F60">
        <w:t xml:space="preserve">Manuell zufällig gestreute Pixel werden als Ziffer erkannt. Hier offenbart sich </w:t>
      </w:r>
      <w:r w:rsidR="00A41D4E">
        <w:t>das Fehlen jeglicher Plausibili</w:t>
      </w:r>
      <w:r w:rsidR="00C53F60">
        <w:t xml:space="preserve">tätsprüfung im Algorithmus. Beispiel: Das Muster </w:t>
      </w:r>
      <w:r w:rsidR="00185326">
        <w:t>rechts</w:t>
      </w:r>
      <w:r w:rsidR="00C53F60">
        <w:t xml:space="preserve"> wird als eine Fünf erkannt, mit deutlichem Profil in der A</w:t>
      </w:r>
      <w:r>
        <w:t>usgangsschicht:</w:t>
      </w:r>
    </w:p>
    <w:p w:rsidR="00CC7EF9" w:rsidRDefault="00CC7EF9" w:rsidP="00C53F60">
      <w:r>
        <w:rPr>
          <w:noProof/>
          <w:lang w:eastAsia="de-DE"/>
        </w:rPr>
        <w:drawing>
          <wp:inline distT="0" distB="0" distL="0" distR="0" wp14:anchorId="2B994A30" wp14:editId="32BFE8DB">
            <wp:extent cx="1454150" cy="181172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55524" cy="1813441"/>
                    </a:xfrm>
                    <a:prstGeom prst="rect">
                      <a:avLst/>
                    </a:prstGeom>
                  </pic:spPr>
                </pic:pic>
              </a:graphicData>
            </a:graphic>
          </wp:inline>
        </w:drawing>
      </w:r>
    </w:p>
    <w:p w:rsidR="00CC7EF9" w:rsidRDefault="00CC7EF9" w:rsidP="00C53F60"/>
    <w:p w:rsidR="00CC7EF9" w:rsidRPr="00C53F60" w:rsidRDefault="00CC7EF9" w:rsidP="00C53F60"/>
    <w:p w:rsidR="000C7F29" w:rsidRDefault="000C7F29" w:rsidP="00E1075C">
      <w:pPr>
        <w:pStyle w:val="berschrift1"/>
        <w:rPr>
          <w:rFonts w:eastAsiaTheme="minorEastAsia"/>
        </w:rPr>
      </w:pPr>
      <w:bookmarkStart w:id="17" w:name="_Toc31401824"/>
      <w:r>
        <w:rPr>
          <w:rFonts w:eastAsiaTheme="minorEastAsia"/>
        </w:rPr>
        <w:lastRenderedPageBreak/>
        <w:t>MNIST</w:t>
      </w:r>
      <w:bookmarkEnd w:id="17"/>
    </w:p>
    <w:p w:rsidR="000C7F29" w:rsidRDefault="000C7F29" w:rsidP="000C7F29">
      <w:pPr>
        <w:pStyle w:val="berschrift2"/>
      </w:pPr>
      <w:bookmarkStart w:id="18" w:name="_Toc31401825"/>
      <w:r>
        <w:t>Dateien</w:t>
      </w:r>
      <w:bookmarkEnd w:id="18"/>
    </w:p>
    <w:p w:rsidR="000C7F29" w:rsidRDefault="000C7F29" w:rsidP="000C7F29">
      <w:r>
        <w:t>Wir verwenden 4 Dateien:</w:t>
      </w:r>
    </w:p>
    <w:tbl>
      <w:tblPr>
        <w:tblStyle w:val="Tabellenraster"/>
        <w:tblW w:w="0" w:type="auto"/>
        <w:tblLook w:val="04A0" w:firstRow="1" w:lastRow="0" w:firstColumn="1" w:lastColumn="0" w:noHBand="0" w:noVBand="1"/>
      </w:tblPr>
      <w:tblGrid>
        <w:gridCol w:w="2518"/>
        <w:gridCol w:w="7368"/>
      </w:tblGrid>
      <w:tr w:rsidR="000C7F29" w:rsidRPr="000C7F29" w:rsidTr="000C7F29">
        <w:tc>
          <w:tcPr>
            <w:tcW w:w="2518" w:type="dxa"/>
            <w:shd w:val="clear" w:color="auto" w:fill="D9D9D9" w:themeFill="background1" w:themeFillShade="D9"/>
          </w:tcPr>
          <w:p w:rsidR="000C7F29" w:rsidRPr="000C7F29" w:rsidRDefault="000C7F29" w:rsidP="000C7F29">
            <w:pPr>
              <w:rPr>
                <w:b/>
              </w:rPr>
            </w:pPr>
            <w:r w:rsidRPr="000C7F29">
              <w:rPr>
                <w:b/>
              </w:rPr>
              <w:t>Name</w:t>
            </w:r>
          </w:p>
        </w:tc>
        <w:tc>
          <w:tcPr>
            <w:tcW w:w="7368" w:type="dxa"/>
            <w:shd w:val="clear" w:color="auto" w:fill="D9D9D9" w:themeFill="background1" w:themeFillShade="D9"/>
          </w:tcPr>
          <w:p w:rsidR="000C7F29" w:rsidRPr="000C7F29" w:rsidRDefault="000C7F29" w:rsidP="000C7F29">
            <w:pPr>
              <w:rPr>
                <w:b/>
              </w:rPr>
            </w:pPr>
            <w:r w:rsidRPr="000C7F29">
              <w:rPr>
                <w:b/>
              </w:rPr>
              <w:t>Inhalt</w:t>
            </w:r>
          </w:p>
        </w:tc>
      </w:tr>
      <w:tr w:rsidR="000C7F29" w:rsidTr="000C7F29">
        <w:tc>
          <w:tcPr>
            <w:tcW w:w="2518" w:type="dxa"/>
          </w:tcPr>
          <w:p w:rsidR="000C7F29" w:rsidRDefault="000C7F29" w:rsidP="000C7F29">
            <w:r w:rsidRPr="000C7F29">
              <w:t>mnist_train.csv</w:t>
            </w:r>
          </w:p>
        </w:tc>
        <w:tc>
          <w:tcPr>
            <w:tcW w:w="7368" w:type="dxa"/>
          </w:tcPr>
          <w:p w:rsidR="000C7F29" w:rsidRDefault="000C7F29" w:rsidP="000C7F29">
            <w:r>
              <w:t xml:space="preserve">60.000 handgeschriebene Ziffern für Trainingszwecke </w:t>
            </w:r>
          </w:p>
        </w:tc>
      </w:tr>
      <w:tr w:rsidR="000C7F29" w:rsidTr="000C7F29">
        <w:tc>
          <w:tcPr>
            <w:tcW w:w="2518" w:type="dxa"/>
          </w:tcPr>
          <w:p w:rsidR="000C7F29" w:rsidRDefault="000C7F29" w:rsidP="000C7F29">
            <w:r w:rsidRPr="000C7F29">
              <w:t>mnist_test.csv</w:t>
            </w:r>
          </w:p>
        </w:tc>
        <w:tc>
          <w:tcPr>
            <w:tcW w:w="7368" w:type="dxa"/>
          </w:tcPr>
          <w:p w:rsidR="000C7F29" w:rsidRDefault="000C7F29" w:rsidP="000C7F29">
            <w:r>
              <w:t>10.000 handgeschriebene Ziffern zum Testen eines Erkennungsprogramms</w:t>
            </w:r>
          </w:p>
        </w:tc>
      </w:tr>
      <w:tr w:rsidR="000C7F29" w:rsidTr="000C7F29">
        <w:tc>
          <w:tcPr>
            <w:tcW w:w="2518" w:type="dxa"/>
          </w:tcPr>
          <w:p w:rsidR="000C7F29" w:rsidRDefault="000C7F29" w:rsidP="000C7F29">
            <w:r w:rsidRPr="000C7F29">
              <w:t>mnist_train_100.csv</w:t>
            </w:r>
          </w:p>
        </w:tc>
        <w:tc>
          <w:tcPr>
            <w:tcW w:w="7368" w:type="dxa"/>
          </w:tcPr>
          <w:p w:rsidR="000C7F29" w:rsidRDefault="000C7F29" w:rsidP="000C7F29">
            <w:r>
              <w:t>100 handgeschriebene Ziffern für Trainingszwecke (für kleine Experimente)</w:t>
            </w:r>
          </w:p>
        </w:tc>
      </w:tr>
      <w:tr w:rsidR="000C7F29" w:rsidTr="000C7F29">
        <w:tc>
          <w:tcPr>
            <w:tcW w:w="2518" w:type="dxa"/>
          </w:tcPr>
          <w:p w:rsidR="000C7F29" w:rsidRDefault="000C7F29" w:rsidP="000C7F29">
            <w:r w:rsidRPr="000C7F29">
              <w:t>mnist_test_10.csv</w:t>
            </w:r>
          </w:p>
        </w:tc>
        <w:tc>
          <w:tcPr>
            <w:tcW w:w="7368" w:type="dxa"/>
          </w:tcPr>
          <w:p w:rsidR="000C7F29" w:rsidRDefault="000C7F29" w:rsidP="000C7F29">
            <w:r>
              <w:t>10 handgeschriebene Ziffern für Testzwecke</w:t>
            </w:r>
          </w:p>
        </w:tc>
      </w:tr>
    </w:tbl>
    <w:p w:rsidR="000C7F29" w:rsidRDefault="000C7F29" w:rsidP="000C7F29"/>
    <w:p w:rsidR="000C7F29" w:rsidRPr="000C7F29" w:rsidRDefault="000C7F29" w:rsidP="000C7F29">
      <w:pPr>
        <w:pStyle w:val="berschrift2"/>
      </w:pPr>
      <w:bookmarkStart w:id="19" w:name="_Toc31401826"/>
      <w:r>
        <w:t>Datenformat</w:t>
      </w:r>
      <w:bookmarkEnd w:id="19"/>
    </w:p>
    <w:p w:rsidR="0065242C" w:rsidRPr="000C7F29" w:rsidRDefault="0065242C" w:rsidP="0065242C">
      <w:r>
        <w:t>Jede Ziffer ist als 28 x 28 Pixel-Muster gespeichert. Jede Ziffer ist in einer Textzeile mit komma-separierten ASCII-Zahlen kodiert . Die erste Ziffer („Label“) benennt den Wert der Ziffer also 0-9. Darauf folgen die invertierten Helligkeiten (Grauwerte, 0-255) der Pixel Zeile für Zeile. D.h. der weiße Hintergrund hat den Wert 0.</w:t>
      </w:r>
    </w:p>
    <w:p w:rsidR="00685C5F" w:rsidRDefault="00685C5F" w:rsidP="00685C5F">
      <w:pPr>
        <w:pStyle w:val="berschrift1"/>
      </w:pPr>
      <w:bookmarkStart w:id="20" w:name="_Toc31401827"/>
      <w:proofErr w:type="spellStart"/>
      <w:r>
        <w:rPr>
          <w:rStyle w:val="ff1"/>
        </w:rPr>
        <w:t>BaPL</w:t>
      </w:r>
      <w:proofErr w:type="spellEnd"/>
      <w:r>
        <w:rPr>
          <w:rStyle w:val="ff1"/>
        </w:rPr>
        <w:t xml:space="preserve"> Programmaufbau</w:t>
      </w:r>
      <w:bookmarkEnd w:id="20"/>
    </w:p>
    <w:p w:rsidR="00685C5F" w:rsidRDefault="00685C5F" w:rsidP="00685C5F">
      <w:pPr>
        <w:spacing w:after="120"/>
      </w:pPr>
      <w:r>
        <w:t xml:space="preserve">Das Programm </w:t>
      </w:r>
      <w:r w:rsidRPr="003859EE">
        <w:t>Backpropagation Lab</w:t>
      </w:r>
      <w:r>
        <w:t xml:space="preserve"> besteht aus folgenden Python Modulen (Dateien), welche sich die Arbeit wie folgt teilen:</w:t>
      </w:r>
    </w:p>
    <w:tbl>
      <w:tblPr>
        <w:tblStyle w:val="Tabellenraster"/>
        <w:tblW w:w="9214" w:type="dxa"/>
        <w:tblInd w:w="250" w:type="dxa"/>
        <w:tblLook w:val="04A0" w:firstRow="1" w:lastRow="0" w:firstColumn="1" w:lastColumn="0" w:noHBand="0" w:noVBand="1"/>
      </w:tblPr>
      <w:tblGrid>
        <w:gridCol w:w="2235"/>
        <w:gridCol w:w="6979"/>
      </w:tblGrid>
      <w:tr w:rsidR="00685C5F" w:rsidRPr="007C7D78" w:rsidTr="00E336D8">
        <w:tc>
          <w:tcPr>
            <w:tcW w:w="2235" w:type="dxa"/>
            <w:shd w:val="clear" w:color="auto" w:fill="D9D9D9" w:themeFill="background1" w:themeFillShade="D9"/>
          </w:tcPr>
          <w:p w:rsidR="00685C5F" w:rsidRPr="007C7D78" w:rsidRDefault="00685C5F" w:rsidP="00E336D8">
            <w:pPr>
              <w:spacing w:after="120"/>
              <w:rPr>
                <w:b/>
              </w:rPr>
            </w:pPr>
            <w:r w:rsidRPr="007C7D78">
              <w:rPr>
                <w:b/>
              </w:rPr>
              <w:t>Modul</w:t>
            </w:r>
          </w:p>
        </w:tc>
        <w:tc>
          <w:tcPr>
            <w:tcW w:w="6979" w:type="dxa"/>
            <w:shd w:val="clear" w:color="auto" w:fill="D9D9D9" w:themeFill="background1" w:themeFillShade="D9"/>
          </w:tcPr>
          <w:p w:rsidR="00685C5F" w:rsidRPr="007C7D78" w:rsidRDefault="00685C5F" w:rsidP="00E336D8">
            <w:pPr>
              <w:spacing w:after="120"/>
              <w:rPr>
                <w:b/>
              </w:rPr>
            </w:pPr>
            <w:r w:rsidRPr="007C7D78">
              <w:rPr>
                <w:b/>
              </w:rPr>
              <w:t>Funktion</w:t>
            </w:r>
          </w:p>
        </w:tc>
      </w:tr>
      <w:tr w:rsidR="00685C5F" w:rsidTr="00E336D8">
        <w:tc>
          <w:tcPr>
            <w:tcW w:w="2235" w:type="dxa"/>
          </w:tcPr>
          <w:p w:rsidR="00685C5F" w:rsidRDefault="00685C5F" w:rsidP="00E336D8">
            <w:pPr>
              <w:spacing w:after="120"/>
            </w:pPr>
            <w:r>
              <w:t>BplMain.py</w:t>
            </w:r>
          </w:p>
        </w:tc>
        <w:tc>
          <w:tcPr>
            <w:tcW w:w="6979" w:type="dxa"/>
          </w:tcPr>
          <w:p w:rsidR="00685C5F" w:rsidRDefault="00685C5F" w:rsidP="00E336D8">
            <w:pPr>
              <w:spacing w:after="120"/>
            </w:pPr>
            <w:proofErr w:type="spellStart"/>
            <w:r>
              <w:t>Hauptptorgramm</w:t>
            </w:r>
            <w:proofErr w:type="spellEnd"/>
            <w:r>
              <w:t>, Grafikinitialisierung, Menü, Hilfsfunktion zum Laden der Daten</w:t>
            </w:r>
          </w:p>
        </w:tc>
      </w:tr>
      <w:tr w:rsidR="00685C5F" w:rsidTr="00E336D8">
        <w:tc>
          <w:tcPr>
            <w:tcW w:w="2235" w:type="dxa"/>
          </w:tcPr>
          <w:p w:rsidR="00685C5F" w:rsidRDefault="00685C5F" w:rsidP="00E336D8">
            <w:pPr>
              <w:spacing w:after="120"/>
            </w:pPr>
            <w:r>
              <w:t>BplGlobal.py</w:t>
            </w:r>
          </w:p>
        </w:tc>
        <w:tc>
          <w:tcPr>
            <w:tcW w:w="6979" w:type="dxa"/>
          </w:tcPr>
          <w:p w:rsidR="00685C5F" w:rsidRDefault="00685C5F" w:rsidP="00E336D8">
            <w:pPr>
              <w:spacing w:after="120"/>
            </w:pPr>
            <w:r>
              <w:t>Globale Variablen</w:t>
            </w:r>
          </w:p>
        </w:tc>
      </w:tr>
      <w:tr w:rsidR="00685C5F" w:rsidTr="00E336D8">
        <w:tc>
          <w:tcPr>
            <w:tcW w:w="2235" w:type="dxa"/>
          </w:tcPr>
          <w:p w:rsidR="00685C5F" w:rsidRDefault="00685C5F" w:rsidP="00E336D8">
            <w:pPr>
              <w:spacing w:after="120"/>
            </w:pPr>
            <w:r>
              <w:t>BplFileAccess.py</w:t>
            </w:r>
          </w:p>
        </w:tc>
        <w:tc>
          <w:tcPr>
            <w:tcW w:w="6979" w:type="dxa"/>
          </w:tcPr>
          <w:p w:rsidR="00685C5F" w:rsidRDefault="00685C5F" w:rsidP="00E336D8">
            <w:pPr>
              <w:spacing w:after="120"/>
            </w:pPr>
            <w:r>
              <w:t>Dateizugriff zum Laden der Daten</w:t>
            </w:r>
          </w:p>
        </w:tc>
      </w:tr>
      <w:tr w:rsidR="00685C5F" w:rsidTr="00E336D8">
        <w:tc>
          <w:tcPr>
            <w:tcW w:w="2235" w:type="dxa"/>
          </w:tcPr>
          <w:p w:rsidR="00685C5F" w:rsidRDefault="00685C5F" w:rsidP="00E336D8">
            <w:pPr>
              <w:spacing w:after="120"/>
            </w:pPr>
            <w:r>
              <w:t>BplTraining.py</w:t>
            </w:r>
          </w:p>
        </w:tc>
        <w:tc>
          <w:tcPr>
            <w:tcW w:w="6979" w:type="dxa"/>
          </w:tcPr>
          <w:p w:rsidR="00685C5F" w:rsidRDefault="00685C5F" w:rsidP="00E336D8">
            <w:pPr>
              <w:spacing w:after="120"/>
            </w:pPr>
            <w:r>
              <w:t>Die Karteikarte (Tab) „ Train &amp; Test“ d.h. die zugehörigen GUI-Funktionen</w:t>
            </w:r>
          </w:p>
        </w:tc>
      </w:tr>
      <w:tr w:rsidR="00685C5F" w:rsidTr="00E336D8">
        <w:tc>
          <w:tcPr>
            <w:tcW w:w="2235" w:type="dxa"/>
          </w:tcPr>
          <w:p w:rsidR="00685C5F" w:rsidRDefault="00685C5F" w:rsidP="00E336D8">
            <w:pPr>
              <w:spacing w:after="120"/>
            </w:pPr>
            <w:r>
              <w:t>BplNeuroNet.py</w:t>
            </w:r>
          </w:p>
        </w:tc>
        <w:tc>
          <w:tcPr>
            <w:tcW w:w="6979" w:type="dxa"/>
          </w:tcPr>
          <w:p w:rsidR="00685C5F" w:rsidRDefault="00685C5F" w:rsidP="00E336D8">
            <w:pPr>
              <w:spacing w:after="120"/>
            </w:pPr>
            <w:r>
              <w:t>Alle Berechnungen am neuronale Netz</w:t>
            </w:r>
          </w:p>
        </w:tc>
      </w:tr>
      <w:tr w:rsidR="00685C5F" w:rsidTr="00E336D8">
        <w:tc>
          <w:tcPr>
            <w:tcW w:w="2235" w:type="dxa"/>
          </w:tcPr>
          <w:p w:rsidR="00685C5F" w:rsidRDefault="00685C5F" w:rsidP="00E336D8">
            <w:pPr>
              <w:spacing w:after="120"/>
            </w:pPr>
            <w:r>
              <w:t>BplInspection.py</w:t>
            </w:r>
          </w:p>
        </w:tc>
        <w:tc>
          <w:tcPr>
            <w:tcW w:w="6979" w:type="dxa"/>
          </w:tcPr>
          <w:p w:rsidR="00685C5F" w:rsidRDefault="00685C5F" w:rsidP="00E336D8">
            <w:pPr>
              <w:spacing w:after="120"/>
            </w:pPr>
            <w:r>
              <w:t>Die Karteikarte (Tab) „</w:t>
            </w:r>
            <w:proofErr w:type="spellStart"/>
            <w:r>
              <w:t>Inspect</w:t>
            </w:r>
            <w:proofErr w:type="spellEnd"/>
            <w:r>
              <w:t>“ d.h. die zugehörigen GUI-Funktionen</w:t>
            </w:r>
          </w:p>
        </w:tc>
      </w:tr>
      <w:tr w:rsidR="00685C5F" w:rsidTr="00E336D8">
        <w:tc>
          <w:tcPr>
            <w:tcW w:w="2235" w:type="dxa"/>
          </w:tcPr>
          <w:p w:rsidR="00685C5F" w:rsidRDefault="00685C5F" w:rsidP="00E336D8">
            <w:pPr>
              <w:spacing w:after="120"/>
            </w:pPr>
            <w:r>
              <w:t>MnistImporter.py</w:t>
            </w:r>
          </w:p>
        </w:tc>
        <w:tc>
          <w:tcPr>
            <w:tcW w:w="6979" w:type="dxa"/>
          </w:tcPr>
          <w:p w:rsidR="00685C5F" w:rsidRDefault="00685C5F" w:rsidP="00E336D8">
            <w:pPr>
              <w:spacing w:after="120"/>
            </w:pPr>
            <w:r>
              <w:t xml:space="preserve">Separates Modul zur Konvertierung von MNIST-Daten im </w:t>
            </w:r>
            <w:proofErr w:type="spellStart"/>
            <w:r>
              <w:t>csv</w:t>
            </w:r>
            <w:proofErr w:type="spellEnd"/>
            <w:r>
              <w:t xml:space="preserve">-Format in das </w:t>
            </w:r>
            <w:proofErr w:type="spellStart"/>
            <w:r>
              <w:t>BaPL</w:t>
            </w:r>
            <w:proofErr w:type="spellEnd"/>
            <w:r>
              <w:t>-Format</w:t>
            </w:r>
          </w:p>
        </w:tc>
      </w:tr>
    </w:tbl>
    <w:p w:rsidR="00685C5F" w:rsidRDefault="00685C5F" w:rsidP="00685C5F">
      <w:r>
        <w:t xml:space="preserve">Zum Datenaustausch der Module untereinander dient das globale Verzeichnis (Python </w:t>
      </w:r>
      <w:proofErr w:type="spellStart"/>
      <w:r>
        <w:t>dictionary</w:t>
      </w:r>
      <w:proofErr w:type="spellEnd"/>
      <w:r>
        <w:t xml:space="preserve">) namens </w:t>
      </w:r>
      <w:proofErr w:type="spellStart"/>
      <w:r w:rsidRPr="007C7D78">
        <w:t>appGlobals</w:t>
      </w:r>
      <w:proofErr w:type="spellEnd"/>
      <w:r>
        <w:t xml:space="preserve"> bzw. </w:t>
      </w:r>
      <w:proofErr w:type="spellStart"/>
      <w:r>
        <w:t>app_globals</w:t>
      </w:r>
      <w:proofErr w:type="spellEnd"/>
      <w:r>
        <w:t xml:space="preserve">. Lediglich </w:t>
      </w:r>
      <w:proofErr w:type="spellStart"/>
      <w:r>
        <w:t>BplNeuroNet</w:t>
      </w:r>
      <w:proofErr w:type="spellEnd"/>
      <w:r>
        <w:t xml:space="preserve"> hat mit Absicht keinen Zugriff darauf.</w:t>
      </w:r>
    </w:p>
    <w:p w:rsidR="00685C5F" w:rsidRDefault="00685C5F" w:rsidP="00685C5F">
      <w:r>
        <w:t>Die Module bzw</w:t>
      </w:r>
      <w:r w:rsidR="0057179A">
        <w:t>. die</w:t>
      </w:r>
      <w:r>
        <w:t xml:space="preserve"> in ihnen enthaltene Klassen hängen wie folgt voneinander ab:</w:t>
      </w:r>
    </w:p>
    <w:p w:rsidR="00685C5F" w:rsidRDefault="00685C5F" w:rsidP="00685C5F">
      <w:r>
        <w:rPr>
          <w:noProof/>
          <w:lang w:eastAsia="de-DE"/>
        </w:rPr>
        <w:lastRenderedPageBreak/>
        <mc:AlternateContent>
          <mc:Choice Requires="wpc">
            <w:drawing>
              <wp:inline distT="0" distB="0" distL="0" distR="0">
                <wp:extent cx="5486400" cy="3200400"/>
                <wp:effectExtent l="0" t="0" r="0" b="0"/>
                <wp:docPr id="17" name="Zeichenbereich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Rechteck 38"/>
                        <wps:cNvSpPr/>
                        <wps:spPr>
                          <a:xfrm>
                            <a:off x="2013424" y="283613"/>
                            <a:ext cx="1065475" cy="3021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1774A" w:rsidRPr="00685C5F" w:rsidRDefault="00F1774A" w:rsidP="00685C5F">
                              <w:pPr>
                                <w:jc w:val="center"/>
                                <w:rPr>
                                  <w:color w:val="000000" w:themeColor="text1"/>
                                </w:rPr>
                              </w:pPr>
                              <w:proofErr w:type="spellStart"/>
                              <w:r w:rsidRPr="00685C5F">
                                <w:rPr>
                                  <w:color w:val="000000" w:themeColor="text1"/>
                                </w:rPr>
                                <w:t>BplNeuroNet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hteck 52"/>
                        <wps:cNvSpPr/>
                        <wps:spPr>
                          <a:xfrm>
                            <a:off x="1019201" y="1173180"/>
                            <a:ext cx="1065475" cy="3021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1774A" w:rsidRPr="00685C5F" w:rsidRDefault="00F1774A" w:rsidP="00685C5F">
                              <w:pPr>
                                <w:jc w:val="center"/>
                                <w:rPr>
                                  <w:color w:val="000000" w:themeColor="text1"/>
                                </w:rPr>
                              </w:pPr>
                              <w:proofErr w:type="spellStart"/>
                              <w:r>
                                <w:rPr>
                                  <w:color w:val="000000" w:themeColor="text1"/>
                                </w:rPr>
                                <w:t>BplTraining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hteck 53"/>
                        <wps:cNvSpPr/>
                        <wps:spPr>
                          <a:xfrm>
                            <a:off x="2891319" y="1182369"/>
                            <a:ext cx="1065475" cy="3021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1774A" w:rsidRPr="00685C5F" w:rsidRDefault="00F1774A" w:rsidP="00685C5F">
                              <w:pPr>
                                <w:jc w:val="center"/>
                                <w:rPr>
                                  <w:color w:val="000000" w:themeColor="text1"/>
                                </w:rPr>
                              </w:pPr>
                              <w:proofErr w:type="spellStart"/>
                              <w:r>
                                <w:rPr>
                                  <w:color w:val="000000" w:themeColor="text1"/>
                                </w:rPr>
                                <w:t>BplInspection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ck 54"/>
                        <wps:cNvSpPr/>
                        <wps:spPr>
                          <a:xfrm>
                            <a:off x="2013424" y="2138902"/>
                            <a:ext cx="1065475" cy="3021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1774A" w:rsidRPr="00685C5F" w:rsidRDefault="00F1774A" w:rsidP="00685C5F">
                              <w:pPr>
                                <w:jc w:val="center"/>
                                <w:rPr>
                                  <w:color w:val="000000" w:themeColor="text1"/>
                                </w:rPr>
                              </w:pPr>
                              <w:proofErr w:type="spellStart"/>
                              <w:r>
                                <w:rPr>
                                  <w:color w:val="000000" w:themeColor="text1"/>
                                </w:rPr>
                                <w:t>BplMain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hteck 55"/>
                        <wps:cNvSpPr/>
                        <wps:spPr>
                          <a:xfrm>
                            <a:off x="139186" y="2126460"/>
                            <a:ext cx="1065475" cy="3021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1774A" w:rsidRPr="00685C5F" w:rsidRDefault="00F1774A" w:rsidP="00685C5F">
                              <w:pPr>
                                <w:jc w:val="center"/>
                                <w:rPr>
                                  <w:color w:val="000000" w:themeColor="text1"/>
                                </w:rPr>
                              </w:pPr>
                              <w:proofErr w:type="spellStart"/>
                              <w:r>
                                <w:rPr>
                                  <w:color w:val="000000" w:themeColor="text1"/>
                                </w:rPr>
                                <w:t>BplFileAccess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Gerade Verbindung mit Pfeil 39"/>
                        <wps:cNvCnPr>
                          <a:stCxn id="52" idx="0"/>
                          <a:endCxn id="38" idx="2"/>
                        </wps:cNvCnPr>
                        <wps:spPr>
                          <a:xfrm flipV="1">
                            <a:off x="1551939" y="585763"/>
                            <a:ext cx="994223" cy="587417"/>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56" name="Gerade Verbindung mit Pfeil 56"/>
                        <wps:cNvCnPr>
                          <a:stCxn id="54" idx="0"/>
                          <a:endCxn id="52" idx="2"/>
                        </wps:cNvCnPr>
                        <wps:spPr>
                          <a:xfrm flipH="1" flipV="1">
                            <a:off x="1551939" y="1475330"/>
                            <a:ext cx="994223" cy="663572"/>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57" name="Gerade Verbindung mit Pfeil 57"/>
                        <wps:cNvCnPr>
                          <a:stCxn id="54" idx="0"/>
                          <a:endCxn id="53" idx="2"/>
                        </wps:cNvCnPr>
                        <wps:spPr>
                          <a:xfrm flipV="1">
                            <a:off x="2546162" y="1484519"/>
                            <a:ext cx="877895" cy="654383"/>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58" name="Gerade Verbindung mit Pfeil 58"/>
                        <wps:cNvCnPr>
                          <a:stCxn id="54" idx="1"/>
                        </wps:cNvCnPr>
                        <wps:spPr>
                          <a:xfrm flipH="1">
                            <a:off x="1204661" y="2289977"/>
                            <a:ext cx="808763"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59" name="Gerade Verbindung mit Pfeil 59"/>
                        <wps:cNvCnPr>
                          <a:stCxn id="53" idx="0"/>
                          <a:endCxn id="38" idx="2"/>
                        </wps:cNvCnPr>
                        <wps:spPr>
                          <a:xfrm flipH="1" flipV="1">
                            <a:off x="2546162" y="585763"/>
                            <a:ext cx="877895" cy="596606"/>
                          </a:xfrm>
                          <a:prstGeom prst="straightConnector1">
                            <a:avLst/>
                          </a:prstGeom>
                          <a:ln w="22225">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70" name="Rechteck 70"/>
                        <wps:cNvSpPr/>
                        <wps:spPr>
                          <a:xfrm>
                            <a:off x="2013424" y="2726731"/>
                            <a:ext cx="1065475" cy="3021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1774A" w:rsidRPr="00685C5F" w:rsidRDefault="00F1774A" w:rsidP="00685C5F">
                              <w:pPr>
                                <w:jc w:val="center"/>
                                <w:rPr>
                                  <w:color w:val="000000" w:themeColor="text1"/>
                                </w:rPr>
                              </w:pPr>
                              <w:proofErr w:type="spellStart"/>
                              <w:r>
                                <w:rPr>
                                  <w:color w:val="000000" w:themeColor="text1"/>
                                </w:rPr>
                                <w:t>BplGlobal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reihandform 71"/>
                        <wps:cNvSpPr/>
                        <wps:spPr>
                          <a:xfrm>
                            <a:off x="3129148" y="1570228"/>
                            <a:ext cx="690254" cy="1353787"/>
                          </a:xfrm>
                          <a:custGeom>
                            <a:avLst/>
                            <a:gdLst>
                              <a:gd name="connsiteX0" fmla="*/ 670956 w 690254"/>
                              <a:gd name="connsiteY0" fmla="*/ 0 h 1353787"/>
                              <a:gd name="connsiteX1" fmla="*/ 605641 w 690254"/>
                              <a:gd name="connsiteY1" fmla="*/ 801584 h 1353787"/>
                              <a:gd name="connsiteX2" fmla="*/ 0 w 690254"/>
                              <a:gd name="connsiteY2" fmla="*/ 1353787 h 1353787"/>
                              <a:gd name="connsiteX3" fmla="*/ 0 w 690254"/>
                              <a:gd name="connsiteY3" fmla="*/ 1353787 h 1353787"/>
                            </a:gdLst>
                            <a:ahLst/>
                            <a:cxnLst>
                              <a:cxn ang="0">
                                <a:pos x="connsiteX0" y="connsiteY0"/>
                              </a:cxn>
                              <a:cxn ang="0">
                                <a:pos x="connsiteX1" y="connsiteY1"/>
                              </a:cxn>
                              <a:cxn ang="0">
                                <a:pos x="connsiteX2" y="connsiteY2"/>
                              </a:cxn>
                              <a:cxn ang="0">
                                <a:pos x="connsiteX3" y="connsiteY3"/>
                              </a:cxn>
                            </a:cxnLst>
                            <a:rect l="l" t="t" r="r" b="b"/>
                            <a:pathLst>
                              <a:path w="690254" h="1353787">
                                <a:moveTo>
                                  <a:pt x="670956" y="0"/>
                                </a:moveTo>
                                <a:cubicBezTo>
                                  <a:pt x="694211" y="287976"/>
                                  <a:pt x="717467" y="575953"/>
                                  <a:pt x="605641" y="801584"/>
                                </a:cubicBezTo>
                                <a:cubicBezTo>
                                  <a:pt x="493815" y="1027215"/>
                                  <a:pt x="0" y="1353787"/>
                                  <a:pt x="0" y="1353787"/>
                                </a:cubicBezTo>
                                <a:lnTo>
                                  <a:pt x="0" y="1353787"/>
                                </a:lnTo>
                              </a:path>
                            </a:pathLst>
                          </a:custGeom>
                          <a:noFill/>
                          <a:ln w="12700">
                            <a:solidFill>
                              <a:schemeClr val="accent3">
                                <a:lumMod val="75000"/>
                              </a:schemeClr>
                            </a:solidFill>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reihandform 72"/>
                        <wps:cNvSpPr/>
                        <wps:spPr>
                          <a:xfrm flipH="1">
                            <a:off x="1395349" y="1564295"/>
                            <a:ext cx="554412" cy="1353787"/>
                          </a:xfrm>
                          <a:custGeom>
                            <a:avLst/>
                            <a:gdLst>
                              <a:gd name="connsiteX0" fmla="*/ 670956 w 690254"/>
                              <a:gd name="connsiteY0" fmla="*/ 0 h 1353787"/>
                              <a:gd name="connsiteX1" fmla="*/ 605641 w 690254"/>
                              <a:gd name="connsiteY1" fmla="*/ 801584 h 1353787"/>
                              <a:gd name="connsiteX2" fmla="*/ 0 w 690254"/>
                              <a:gd name="connsiteY2" fmla="*/ 1353787 h 1353787"/>
                              <a:gd name="connsiteX3" fmla="*/ 0 w 690254"/>
                              <a:gd name="connsiteY3" fmla="*/ 1353787 h 1353787"/>
                            </a:gdLst>
                            <a:ahLst/>
                            <a:cxnLst>
                              <a:cxn ang="0">
                                <a:pos x="connsiteX0" y="connsiteY0"/>
                              </a:cxn>
                              <a:cxn ang="0">
                                <a:pos x="connsiteX1" y="connsiteY1"/>
                              </a:cxn>
                              <a:cxn ang="0">
                                <a:pos x="connsiteX2" y="connsiteY2"/>
                              </a:cxn>
                              <a:cxn ang="0">
                                <a:pos x="connsiteX3" y="connsiteY3"/>
                              </a:cxn>
                            </a:cxnLst>
                            <a:rect l="l" t="t" r="r" b="b"/>
                            <a:pathLst>
                              <a:path w="690254" h="1353787">
                                <a:moveTo>
                                  <a:pt x="670956" y="0"/>
                                </a:moveTo>
                                <a:cubicBezTo>
                                  <a:pt x="694211" y="287976"/>
                                  <a:pt x="717467" y="575953"/>
                                  <a:pt x="605641" y="801584"/>
                                </a:cubicBezTo>
                                <a:cubicBezTo>
                                  <a:pt x="493815" y="1027215"/>
                                  <a:pt x="0" y="1353787"/>
                                  <a:pt x="0" y="1353787"/>
                                </a:cubicBezTo>
                                <a:lnTo>
                                  <a:pt x="0" y="1353787"/>
                                </a:lnTo>
                              </a:path>
                            </a:pathLst>
                          </a:custGeom>
                          <a:noFill/>
                          <a:ln w="12700">
                            <a:solidFill>
                              <a:schemeClr val="accent3">
                                <a:lumMod val="75000"/>
                              </a:schemeClr>
                            </a:solidFill>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ihandform 73"/>
                        <wps:cNvSpPr/>
                        <wps:spPr>
                          <a:xfrm>
                            <a:off x="825334" y="2487880"/>
                            <a:ext cx="1056904" cy="480951"/>
                          </a:xfrm>
                          <a:custGeom>
                            <a:avLst/>
                            <a:gdLst>
                              <a:gd name="connsiteX0" fmla="*/ 0 w 1056904"/>
                              <a:gd name="connsiteY0" fmla="*/ 0 h 559161"/>
                              <a:gd name="connsiteX1" fmla="*/ 308759 w 1056904"/>
                              <a:gd name="connsiteY1" fmla="*/ 480951 h 559161"/>
                              <a:gd name="connsiteX2" fmla="*/ 1056904 w 1056904"/>
                              <a:gd name="connsiteY2" fmla="*/ 558140 h 559161"/>
                              <a:gd name="connsiteX3" fmla="*/ 1056904 w 1056904"/>
                              <a:gd name="connsiteY3" fmla="*/ 558140 h 559161"/>
                            </a:gdLst>
                            <a:ahLst/>
                            <a:cxnLst>
                              <a:cxn ang="0">
                                <a:pos x="connsiteX0" y="connsiteY0"/>
                              </a:cxn>
                              <a:cxn ang="0">
                                <a:pos x="connsiteX1" y="connsiteY1"/>
                              </a:cxn>
                              <a:cxn ang="0">
                                <a:pos x="connsiteX2" y="connsiteY2"/>
                              </a:cxn>
                              <a:cxn ang="0">
                                <a:pos x="connsiteX3" y="connsiteY3"/>
                              </a:cxn>
                            </a:cxnLst>
                            <a:rect l="l" t="t" r="r" b="b"/>
                            <a:pathLst>
                              <a:path w="1056904" h="559161">
                                <a:moveTo>
                                  <a:pt x="0" y="0"/>
                                </a:moveTo>
                                <a:cubicBezTo>
                                  <a:pt x="66304" y="193964"/>
                                  <a:pt x="132608" y="387928"/>
                                  <a:pt x="308759" y="480951"/>
                                </a:cubicBezTo>
                                <a:cubicBezTo>
                                  <a:pt x="484910" y="573974"/>
                                  <a:pt x="1056904" y="558140"/>
                                  <a:pt x="1056904" y="558140"/>
                                </a:cubicBezTo>
                                <a:lnTo>
                                  <a:pt x="1056904" y="558140"/>
                                </a:lnTo>
                              </a:path>
                            </a:pathLst>
                          </a:custGeom>
                          <a:noFill/>
                          <a:ln w="12700">
                            <a:solidFill>
                              <a:schemeClr val="accent3">
                                <a:lumMod val="75000"/>
                              </a:schemeClr>
                            </a:solidFill>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Gerade Verbindung mit Pfeil 74"/>
                        <wps:cNvCnPr/>
                        <wps:spPr>
                          <a:xfrm>
                            <a:off x="2546162" y="2487880"/>
                            <a:ext cx="0" cy="207818"/>
                          </a:xfrm>
                          <a:prstGeom prst="straightConnector1">
                            <a:avLst/>
                          </a:prstGeom>
                          <a:noFill/>
                          <a:ln w="12700">
                            <a:solidFill>
                              <a:schemeClr val="accent3">
                                <a:lumMod val="75000"/>
                              </a:schemeClr>
                            </a:solidFill>
                            <a:tailEnd type="stealth"/>
                          </a:ln>
                        </wps:spPr>
                        <wps:style>
                          <a:lnRef idx="2">
                            <a:schemeClr val="accent1">
                              <a:shade val="50000"/>
                            </a:schemeClr>
                          </a:lnRef>
                          <a:fillRef idx="1">
                            <a:schemeClr val="accent1"/>
                          </a:fillRef>
                          <a:effectRef idx="0">
                            <a:schemeClr val="accent1"/>
                          </a:effectRef>
                          <a:fontRef idx="minor">
                            <a:schemeClr val="lt1"/>
                          </a:fontRef>
                        </wps:style>
                        <wps:bodyPr/>
                      </wps:wsp>
                    </wpc:wpc>
                  </a:graphicData>
                </a:graphic>
              </wp:inline>
            </w:drawing>
          </mc:Choice>
          <mc:Fallback>
            <w:pict>
              <v:group id="Zeichenbereich 17" o:spid="_x0000_s106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">
                <v:shape id="_x0000_s1069" type="#_x0000_t75" style="position:absolute;width:54864;height:32004;visibility:visible;mso-wrap-style:square">
                  <v:fill o:detectmouseclick="t"/>
                  <v:path o:connecttype="none"/>
                </v:shape>
                <v:rect id="Rechteck 38" o:spid="_x0000_s1070" style="position:absolute;left:20134;top:2836;width:10654;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DJcEA&#10;AADbAAAADwAAAGRycy9kb3ducmV2LnhtbERPTYvCMBC9C/6HMII3TVUU6RqlCguygmAtsnsbmrEt&#10;20y6TVbrvzcHwePjfa82nanFjVpXWVYwGUcgiHOrKy4UZOfP0RKE88gaa8uk4EEONut+b4Wxtnc+&#10;0S31hQgh7GJUUHrfxFK6vCSDbmwb4sBdbWvQB9gWUrd4D+GmltMoWkiDFYeGEhvalZT/pv9GweU0&#10;v9J2u8jk8Sf5Sybpvjt8fSs1HHTJBwhPnX+LX+69VjALY8OX8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FgyXBAAAA2wAAAA8AAAAAAAAAAAAAAAAAmAIAAGRycy9kb3du&#10;cmV2LnhtbFBLBQYAAAAABAAEAPUAAACGAwAAAAA=&#10;" filled="f" strokecolor="#243f60 [1604]" strokeweight="1pt">
                  <v:textbox>
                    <w:txbxContent>
                      <w:p w:rsidR="00F1774A" w:rsidRPr="00685C5F" w:rsidRDefault="00F1774A" w:rsidP="00685C5F">
                        <w:pPr>
                          <w:jc w:val="center"/>
                          <w:rPr>
                            <w:color w:val="000000" w:themeColor="text1"/>
                          </w:rPr>
                        </w:pPr>
                        <w:proofErr w:type="spellStart"/>
                        <w:r w:rsidRPr="00685C5F">
                          <w:rPr>
                            <w:color w:val="000000" w:themeColor="text1"/>
                          </w:rPr>
                          <w:t>BplNeuroNet</w:t>
                        </w:r>
                        <w:proofErr w:type="spellEnd"/>
                      </w:p>
                    </w:txbxContent>
                  </v:textbox>
                </v:rect>
                <v:rect id="Rechteck 52" o:spid="_x0000_s1071" style="position:absolute;left:10192;top:11731;width:10654;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Rb8MA&#10;AADbAAAADwAAAGRycy9kb3ducmV2LnhtbESPQYvCMBSE7wv+h/CEva2pgiLVKFUQxIUFq4jeHs2z&#10;LTYvtYna/fdGEDwOM/MNM523phJ3alxpWUG/F4EgzqwuOVew361+xiCcR9ZYWSYF/+RgPut8TTHW&#10;9sFbuqc+FwHCLkYFhfd1LKXLCjLoerYmDt7ZNgZ9kE0udYOPADeVHETRSBosOSwUWNOyoOyS3oyC&#10;w3Z4psVitJd/p+Sa9NN1+7s5KvXdbZMJCE+t/4Tf7bVWMBzA6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JRb8MAAADbAAAADwAAAAAAAAAAAAAAAACYAgAAZHJzL2Rv&#10;d25yZXYueG1sUEsFBgAAAAAEAAQA9QAAAIgDAAAAAA==&#10;" filled="f" strokecolor="#243f60 [1604]" strokeweight="1pt">
                  <v:textbox>
                    <w:txbxContent>
                      <w:p w:rsidR="00F1774A" w:rsidRPr="00685C5F" w:rsidRDefault="00F1774A" w:rsidP="00685C5F">
                        <w:pPr>
                          <w:jc w:val="center"/>
                          <w:rPr>
                            <w:color w:val="000000" w:themeColor="text1"/>
                          </w:rPr>
                        </w:pPr>
                        <w:proofErr w:type="spellStart"/>
                        <w:r>
                          <w:rPr>
                            <w:color w:val="000000" w:themeColor="text1"/>
                          </w:rPr>
                          <w:t>BplTraining</w:t>
                        </w:r>
                        <w:proofErr w:type="spellEnd"/>
                      </w:p>
                    </w:txbxContent>
                  </v:textbox>
                </v:rect>
                <v:rect id="Rechteck 53" o:spid="_x0000_s1072" style="position:absolute;left:28913;top:11823;width:10654;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709MYA&#10;AADbAAAADwAAAGRycy9kb3ducmV2LnhtbESP3WrCQBSE7wt9h+UUelc3WiISs0oUCtKCYCrS3h2y&#10;Jz+YPZtmtyZ9e1cQejnMzDdMuh5NKy7Uu8aygukkAkFcWN1wpeD4+fayAOE8ssbWMin4Iwfr1eND&#10;iom2Ax/okvtKBAi7BBXU3neJlK6oyaCb2I44eKXtDfog+0rqHocAN62cRdFcGmw4LNTY0bam4pz/&#10;GgWnQ1zSZjM/yv139pNN89348f6l1PPTmC1BeBr9f/je3mkF8SvcvoQf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709MYAAADbAAAADwAAAAAAAAAAAAAAAACYAgAAZHJz&#10;L2Rvd25yZXYueG1sUEsFBgAAAAAEAAQA9QAAAIsDAAAAAA==&#10;" filled="f" strokecolor="#243f60 [1604]" strokeweight="1pt">
                  <v:textbox>
                    <w:txbxContent>
                      <w:p w:rsidR="00F1774A" w:rsidRPr="00685C5F" w:rsidRDefault="00F1774A" w:rsidP="00685C5F">
                        <w:pPr>
                          <w:jc w:val="center"/>
                          <w:rPr>
                            <w:color w:val="000000" w:themeColor="text1"/>
                          </w:rPr>
                        </w:pPr>
                        <w:proofErr w:type="spellStart"/>
                        <w:r>
                          <w:rPr>
                            <w:color w:val="000000" w:themeColor="text1"/>
                          </w:rPr>
                          <w:t>BplInspection</w:t>
                        </w:r>
                        <w:proofErr w:type="spellEnd"/>
                      </w:p>
                    </w:txbxContent>
                  </v:textbox>
                </v:rect>
                <v:rect id="Rechteck 54" o:spid="_x0000_s1073" style="position:absolute;left:20134;top:21389;width:10654;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gMYA&#10;AADbAAAADwAAAGRycy9kb3ducmV2LnhtbESP3WrCQBSE7wt9h+UUelc3SiMSs0oUCtKCYCrS3h2y&#10;Jz+YPZtmtyZ9e1cQejnMzDdMuh5NKy7Uu8aygukkAkFcWN1wpeD4+fayAOE8ssbWMin4Iwfr1eND&#10;iom2Ax/okvtKBAi7BBXU3neJlK6oyaCb2I44eKXtDfog+0rqHocAN62cRdFcGmw4LNTY0bam4pz/&#10;GgWnQ1zSZjM/yv139pNN89348f6l1PPTmC1BeBr9f/je3mkF8SvcvoQf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sgMYAAADbAAAADwAAAAAAAAAAAAAAAACYAgAAZHJz&#10;L2Rvd25yZXYueG1sUEsFBgAAAAAEAAQA9QAAAIsDAAAAAA==&#10;" filled="f" strokecolor="#243f60 [1604]" strokeweight="1pt">
                  <v:textbox>
                    <w:txbxContent>
                      <w:p w:rsidR="00F1774A" w:rsidRPr="00685C5F" w:rsidRDefault="00F1774A" w:rsidP="00685C5F">
                        <w:pPr>
                          <w:jc w:val="center"/>
                          <w:rPr>
                            <w:color w:val="000000" w:themeColor="text1"/>
                          </w:rPr>
                        </w:pPr>
                        <w:proofErr w:type="spellStart"/>
                        <w:r>
                          <w:rPr>
                            <w:color w:val="000000" w:themeColor="text1"/>
                          </w:rPr>
                          <w:t>BplMain</w:t>
                        </w:r>
                        <w:proofErr w:type="spellEnd"/>
                      </w:p>
                    </w:txbxContent>
                  </v:textbox>
                </v:rect>
                <v:rect id="Rechteck 55" o:spid="_x0000_s1074" style="position:absolute;left:1391;top:21264;width:10655;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JG8UA&#10;AADbAAAADwAAAGRycy9kb3ducmV2LnhtbESPQWvCQBSE74X+h+UVequbFCIlukoiFIKFglHE3h7Z&#10;ZxKafRuza0z/fbdQ8DjMzDfMcj2ZTow0uNaygngWgSCurG65VnDYv7+8gXAeWWNnmRT8kIP16vFh&#10;iam2N97RWPpaBAi7FBU03veplK5qyKCb2Z44eGc7GPRBDrXUA94C3HTyNYrm0mDLYaHBnjYNVd/l&#10;1Sg47pIz5fn8ID+/sksWl8X0sT0p9fw0ZQsQniZ/D/+3C60gSeD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8kbxQAAANsAAAAPAAAAAAAAAAAAAAAAAJgCAABkcnMv&#10;ZG93bnJldi54bWxQSwUGAAAAAAQABAD1AAAAigMAAAAA&#10;" filled="f" strokecolor="#243f60 [1604]" strokeweight="1pt">
                  <v:textbox>
                    <w:txbxContent>
                      <w:p w:rsidR="00F1774A" w:rsidRPr="00685C5F" w:rsidRDefault="00F1774A" w:rsidP="00685C5F">
                        <w:pPr>
                          <w:jc w:val="center"/>
                          <w:rPr>
                            <w:color w:val="000000" w:themeColor="text1"/>
                          </w:rPr>
                        </w:pPr>
                        <w:proofErr w:type="spellStart"/>
                        <w:r>
                          <w:rPr>
                            <w:color w:val="000000" w:themeColor="text1"/>
                          </w:rPr>
                          <w:t>BplFileAccess</w:t>
                        </w:r>
                        <w:proofErr w:type="spellEnd"/>
                      </w:p>
                    </w:txbxContent>
                  </v:textbox>
                </v:rect>
                <v:shape id="Gerade Verbindung mit Pfeil 39" o:spid="_x0000_s1075" type="#_x0000_t32" style="position:absolute;left:15519;top:5857;width:9942;height:58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KEj8UAAADbAAAADwAAAGRycy9kb3ducmV2LnhtbESP3WrCQBSE7wu+w3KE3oS6UaHU6Coi&#10;WC25kKoPcMgek2j2bMiu+Xn7bqHQy2FmvmFWm95UoqXGlZYVTCcxCOLM6pJzBdfL/u0DhPPIGivL&#10;pGAgB5v16GWFibYdf1N79rkIEHYJKii8rxMpXVaQQTexNXHwbrYx6INscqkb7ALcVHIWx+/SYMlh&#10;ocCadgVlj/PTKPhcnO5p5Nthnx/mF/sVzbbpySj1Ou63SxCeev8f/msftYL5An6/h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3KEj8UAAADbAAAADwAAAAAAAAAA&#10;AAAAAAChAgAAZHJzL2Rvd25yZXYueG1sUEsFBgAAAAAEAAQA+QAAAJMDAAAAAA==&#10;" strokecolor="#4579b8 [3044]" strokeweight="1.75pt">
                  <v:stroke endarrow="open"/>
                </v:shape>
                <v:shape id="Gerade Verbindung mit Pfeil 56" o:spid="_x0000_s1076" type="#_x0000_t32" style="position:absolute;left:15519;top:14753;width:9942;height:66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IeLMUAAADbAAAADwAAAGRycy9kb3ducmV2LnhtbESPT2sCMRTE70K/Q3iCF6lZLUrZGkUE&#10;sVU8+Afs8bl57m7dvCxJquu3N0Khx2FmfsOMp42pxJWcLy0r6PcSEMSZ1SXnCg77xes7CB+QNVaW&#10;ScGdPEwnL60xptreeEvXXchFhLBPUUERQp1K6bOCDPqerYmjd7bOYIjS5VI7vEW4qeQgSUbSYMlx&#10;ocCa5gVll92vUbDfrLpnub7/HCvOv7ebt9My+XJKddrN7ANEoCb8h//an1rBcATPL/EHyM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IeLMUAAADbAAAADwAAAAAAAAAA&#10;AAAAAAChAgAAZHJzL2Rvd25yZXYueG1sUEsFBgAAAAAEAAQA+QAAAJMDAAAAAA==&#10;" strokecolor="#4579b8 [3044]" strokeweight="1.75pt">
                  <v:stroke endarrow="open"/>
                </v:shape>
                <v:shape id="Gerade Verbindung mit Pfeil 57" o:spid="_x0000_s1077" type="#_x0000_t32" style="position:absolute;left:25461;top:14845;width:8779;height:6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5QxsQAAADbAAAADwAAAGRycy9kb3ducmV2LnhtbESP0YrCMBRE3wX/IVxhX2RNVXTXahRZ&#10;UFd8EHU/4NJc22pzU5pY698bYcHHYWbOMLNFYwpRU+Vyywr6vQgEcWJ1zqmCv9Pq8xuE88gaC8uk&#10;4EEOFvN2a4axtnc+UH30qQgQdjEqyLwvYyldkpFB17MlcfDOtjLog6xSqSu8B7gp5CCKxtJgzmEh&#10;w5J+Mkqux5tRsJ7sL7uurx+rdDM82W13sNztjVIfnWY5BeGp8e/wf/tXKxh9we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flDGxAAAANsAAAAPAAAAAAAAAAAA&#10;AAAAAKECAABkcnMvZG93bnJldi54bWxQSwUGAAAAAAQABAD5AAAAkgMAAAAA&#10;" strokecolor="#4579b8 [3044]" strokeweight="1.75pt">
                  <v:stroke endarrow="open"/>
                </v:shape>
                <v:shape id="Gerade Verbindung mit Pfeil 58" o:spid="_x0000_s1078" type="#_x0000_t32" style="position:absolute;left:12046;top:22899;width:80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EtMMAAADbAAAADwAAAGRycy9kb3ducmV2LnhtbERPy2rCQBTdF/oPwxXciE6aUrFpJiJC&#10;+sBFMPoBl8xtkpq5EzLTGP++syi4PJx3up1MJ0YaXGtZwdMqAkFcWd1yreB8ypcbEM4ja+wsk4Ib&#10;Odhmjw8pJtpe+Uhj6WsRQtglqKDxvk+kdFVDBt3K9sSB+7aDQR/gUEs94DWEm07GUbSWBlsODQ32&#10;tG+oupS/RsH7a/FzWPjxltcfzyf7tYh3h8IoNZ9NuzcQniZ/F/+7P7WClzA2fAk/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hxLTDAAAA2wAAAA8AAAAAAAAAAAAA&#10;AAAAoQIAAGRycy9kb3ducmV2LnhtbFBLBQYAAAAABAAEAPkAAACRAwAAAAA=&#10;" strokecolor="#4579b8 [3044]" strokeweight="1.75pt">
                  <v:stroke endarrow="open"/>
                </v:shape>
                <v:shape id="Gerade Verbindung mit Pfeil 59" o:spid="_x0000_s1079" type="#_x0000_t32" style="position:absolute;left:25461;top:5857;width:8779;height:596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2KXsYAAADbAAAADwAAAGRycy9kb3ducmV2LnhtbESPT2sCMRTE74V+h/AKXopmbVF0axQR&#10;ilXx4B+wx9fNc3fr5mVJUl2/fSMIHoeZ+Q0zmjSmEmdyvrSsoNtJQBBnVpecK9jvPtsDED4ga6ws&#10;k4IreZiMn59GmGp74Q2dtyEXEcI+RQVFCHUqpc8KMug7tiaO3tE6gyFKl0vt8BLhppJvSdKXBkuO&#10;CwXWNCsoO23/jILdevl6lKvr76Hi/Huzfv+ZJwunVOulmX6ACNSER/je/tIKekO4fYk/QI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til7GAAAA2wAAAA8AAAAAAAAA&#10;AAAAAAAAoQIAAGRycy9kb3ducmV2LnhtbFBLBQYAAAAABAAEAPkAAACUAwAAAAA=&#10;" strokecolor="#4579b8 [3044]" strokeweight="1.75pt">
                  <v:stroke endarrow="open"/>
                </v:shape>
                <v:rect id="Rechteck 70" o:spid="_x0000_s1080" style="position:absolute;left:20134;top:27267;width:10654;height:3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248EA&#10;AADbAAAADwAAAGRycy9kb3ducmV2LnhtbERPy4rCMBTdC/5DuII7TRV80DFKFQRxQLCKzOwuzbUt&#10;09zUJmrn781CcHk478WqNZV4UONKywpGwwgEcWZ1ybmC82k7mINwHlljZZkU/JOD1bLbWWCs7ZOP&#10;9Eh9LkIIuxgVFN7XsZQuK8igG9qaOHBX2xj0ATa51A0+Q7ip5DiKptJgyaGhwJo2BWV/6d0ouBwn&#10;V1qvp2d5+E1uySjdtd/7H6X6vTb5AuGp9R/x273TCmZhffgSf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ZNuPBAAAA2wAAAA8AAAAAAAAAAAAAAAAAmAIAAGRycy9kb3du&#10;cmV2LnhtbFBLBQYAAAAABAAEAPUAAACGAwAAAAA=&#10;" filled="f" strokecolor="#243f60 [1604]" strokeweight="1pt">
                  <v:textbox>
                    <w:txbxContent>
                      <w:p w:rsidR="00F1774A" w:rsidRPr="00685C5F" w:rsidRDefault="00F1774A" w:rsidP="00685C5F">
                        <w:pPr>
                          <w:jc w:val="center"/>
                          <w:rPr>
                            <w:color w:val="000000" w:themeColor="text1"/>
                          </w:rPr>
                        </w:pPr>
                        <w:proofErr w:type="spellStart"/>
                        <w:r>
                          <w:rPr>
                            <w:color w:val="000000" w:themeColor="text1"/>
                          </w:rPr>
                          <w:t>BplGlobal</w:t>
                        </w:r>
                        <w:proofErr w:type="spellEnd"/>
                      </w:p>
                    </w:txbxContent>
                  </v:textbox>
                </v:rect>
                <v:shape id="Freihandform 71" o:spid="_x0000_s1081" style="position:absolute;left:31291;top:15702;width:6903;height:13538;visibility:visible;mso-wrap-style:square;v-text-anchor:middle" coordsize="690254,13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7wMQA&#10;AADbAAAADwAAAGRycy9kb3ducmV2LnhtbESP0YrCMBRE34X9h3AX9k1TZVGpRtFVwQdRV/cDrs3d&#10;trS5KU2s9e+NIPg4zMwZZjpvTSkaql1uWUG/F4EgTqzOOVXwd950xyCcR9ZYWiYFd3Iwn310phhr&#10;e+Nfak4+FQHCLkYFmfdVLKVLMjLoerYiDt6/rQ36IOtU6hpvAW5KOYiioTSYc1jIsKKfjJLidDUK&#10;lqNVk+yL8nz8Hh+K5XC1uKx3qVJfn+1iAsJT69/hV3urFYz6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8e8DEAAAA2wAAAA8AAAAAAAAAAAAAAAAAmAIAAGRycy9k&#10;b3ducmV2LnhtbFBLBQYAAAAABAAEAPUAAACJAwAAAAA=&#10;" path="m670956,v23255,287976,46511,575953,-65315,801584c493815,1027215,,1353787,,1353787r,e" filled="f" strokecolor="#76923c [2406]" strokeweight="1pt">
                  <v:stroke endarrow="classic"/>
                  <v:path arrowok="t" o:connecttype="custom" o:connectlocs="670956,0;605641,801584;0,1353787;0,1353787" o:connectangles="0,0,0,0"/>
                </v:shape>
                <v:shape id="Freihandform 72" o:spid="_x0000_s1082" style="position:absolute;left:13953;top:15642;width:5544;height:13538;flip:x;visibility:visible;mso-wrap-style:square;v-text-anchor:middle" coordsize="690254,13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4s88YA&#10;AADbAAAADwAAAGRycy9kb3ducmV2LnhtbESPzWvCQBTE7wX/h+UJvdWNQaqkrkEUi9pD8ePS22v2&#10;mYRm34bs5qP+9d1CocdhZn7DLNPBVKKjxpWWFUwnEQjizOqScwXXy+5pAcJ5ZI2VZVLwTQ7S1ehh&#10;iYm2PZ+oO/tcBAi7BBUU3teJlC4ryKCb2Jo4eDfbGPRBNrnUDfYBbioZR9GzNFhyWCiwpk1B2de5&#10;NQq20Ud3m73v8N4eZsfXy/yzuuo3pR7Hw/oFhKfB/4f/2nutYB7D75fwA+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4s88YAAADbAAAADwAAAAAAAAAAAAAAAACYAgAAZHJz&#10;L2Rvd25yZXYueG1sUEsFBgAAAAAEAAQA9QAAAIsDAAAAAA==&#10;" path="m670956,v23255,287976,46511,575953,-65315,801584c493815,1027215,,1353787,,1353787r,e" filled="f" strokecolor="#76923c [2406]" strokeweight="1pt">
                  <v:stroke endarrow="classic"/>
                  <v:path arrowok="t" o:connecttype="custom" o:connectlocs="538912,0;486451,801584;0,1353787;0,1353787" o:connectangles="0,0,0,0"/>
                </v:shape>
                <v:shape id="Freihandform 73" o:spid="_x0000_s1083" style="position:absolute;left:8253;top:24878;width:10569;height:4810;visibility:visible;mso-wrap-style:square;v-text-anchor:middle" coordsize="1056904,55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wacsUA&#10;AADbAAAADwAAAGRycy9kb3ducmV2LnhtbESPT2vCQBTE7wW/w/KE3uqmLViJ2YgoQvEg/kW8vWZf&#10;N6HZtyG7mvjt3UKhx2FmfsNks97W4katrxwreB0lIIgLpys2Co6H1csEhA/IGmvHpOBOHmb54CnD&#10;VLuOd3TbByMihH2KCsoQmlRKX5Rk0Y9cQxy9b9daDFG2RuoWuwi3tXxLkrG0WHFcKLGhRUnFz/5q&#10;FWy+kkl9npvtYXntjutut5LmclLqedjPpyAC9eE//Nf+1Ao+3uH3S/wBM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3BpyxQAAANsAAAAPAAAAAAAAAAAAAAAAAJgCAABkcnMv&#10;ZG93bnJldi54bWxQSwUGAAAAAAQABAD1AAAAigMAAAAA&#10;" path="m,c66304,193964,132608,387928,308759,480951v176151,93023,748145,77189,748145,77189l1056904,558140e" filled="f" strokecolor="#76923c [2406]" strokeweight="1pt">
                  <v:stroke endarrow="classic"/>
                  <v:path arrowok="t" o:connecttype="custom" o:connectlocs="0,0;308759,413680;1056904,480073;1056904,480073" o:connectangles="0,0,0,0"/>
                </v:shape>
                <v:shape id="Gerade Verbindung mit Pfeil 74" o:spid="_x0000_s1084" type="#_x0000_t32" style="position:absolute;left:25461;top:24878;width:0;height:20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kw0MMAAADbAAAADwAAAGRycy9kb3ducmV2LnhtbESPQYvCMBSE74L/ITxhb5oqskrXKCIo&#10;socFtQf39rZ525Y2L7WJtv57Iwgeh5n5hlmsOlOJGzWusKxgPIpAEKdWF5wpSE7b4RyE88gaK8uk&#10;4E4OVst+b4Gxti0f6Hb0mQgQdjEqyL2vYyldmpNBN7I1cfD+bWPQB9lkUjfYBrip5CSKPqXBgsNC&#10;jjVtckrL49UokL/f7TrZlX/uJ7pbuz9ftqW7KPUx6NZfIDx1/h1+tfdawWw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ZMNDDAAAA2wAAAA8AAAAAAAAAAAAA&#10;AAAAoQIAAGRycy9kb3ducmV2LnhtbFBLBQYAAAAABAAEAPkAAACRAwAAAAA=&#10;" strokecolor="#76923c [2406]" strokeweight="1pt">
                  <v:stroke endarrow="classic"/>
                </v:shape>
                <w10:anchorlock/>
              </v:group>
            </w:pict>
          </mc:Fallback>
        </mc:AlternateContent>
      </w:r>
    </w:p>
    <w:p w:rsidR="00116100" w:rsidRDefault="00116100" w:rsidP="00E1075C">
      <w:pPr>
        <w:pStyle w:val="berschrift1"/>
        <w:rPr>
          <w:rFonts w:eastAsiaTheme="minorEastAsia"/>
        </w:rPr>
      </w:pPr>
      <w:bookmarkStart w:id="21" w:name="_Toc31401828"/>
      <w:r>
        <w:rPr>
          <w:rFonts w:eastAsiaTheme="minorEastAsia"/>
        </w:rPr>
        <w:t>Mögliche Verbesserungen</w:t>
      </w:r>
      <w:r w:rsidR="002A3A4C">
        <w:rPr>
          <w:rFonts w:eastAsiaTheme="minorEastAsia"/>
        </w:rPr>
        <w:t xml:space="preserve"> / Erweiterungen</w:t>
      </w:r>
      <w:bookmarkEnd w:id="21"/>
    </w:p>
    <w:p w:rsidR="00116100" w:rsidRDefault="00116100" w:rsidP="002A3A4C">
      <w:pPr>
        <w:pStyle w:val="Listenabsatz"/>
        <w:numPr>
          <w:ilvl w:val="0"/>
          <w:numId w:val="12"/>
        </w:numPr>
      </w:pPr>
      <w:r>
        <w:t>Prüfe, ob die Testdaten dasselbe Format wie die Trainingsdaten haben.</w:t>
      </w:r>
    </w:p>
    <w:p w:rsidR="00B264F0" w:rsidRPr="002A3A4C" w:rsidRDefault="00B264F0" w:rsidP="002A3A4C">
      <w:pPr>
        <w:pStyle w:val="Listenabsatz"/>
        <w:numPr>
          <w:ilvl w:val="0"/>
          <w:numId w:val="12"/>
        </w:numPr>
      </w:pPr>
      <w:proofErr w:type="spellStart"/>
      <w:r w:rsidRPr="002A3A4C">
        <w:t>Bei</w:t>
      </w:r>
      <w:proofErr w:type="spellEnd"/>
      <w:r w:rsidRPr="002A3A4C">
        <w:t xml:space="preserve"> </w:t>
      </w:r>
      <w:proofErr w:type="spellStart"/>
      <w:r w:rsidRPr="002A3A4C">
        <w:t>Inspektion</w:t>
      </w:r>
      <w:proofErr w:type="spellEnd"/>
      <w:r w:rsidRPr="002A3A4C">
        <w:t>: Button: Show next failure pattern</w:t>
      </w:r>
    </w:p>
    <w:p w:rsidR="00685C5F" w:rsidRDefault="00685C5F" w:rsidP="002A3A4C">
      <w:pPr>
        <w:pStyle w:val="Listenabsatz"/>
        <w:numPr>
          <w:ilvl w:val="0"/>
          <w:numId w:val="12"/>
        </w:numPr>
      </w:pPr>
      <w:r>
        <w:t>Speichern und laden trainierter Netze</w:t>
      </w:r>
      <w:r w:rsidR="002A3A4C">
        <w:t xml:space="preserve"> (Insbesondere beim XOR wäre ein tabellarischer Au</w:t>
      </w:r>
      <w:r w:rsidR="00C974BD">
        <w:t>s</w:t>
      </w:r>
      <w:r w:rsidR="002A3A4C">
        <w:t>druck schön)</w:t>
      </w:r>
    </w:p>
    <w:p w:rsidR="002A3A4C" w:rsidRDefault="002A3A4C" w:rsidP="002A3A4C">
      <w:pPr>
        <w:pStyle w:val="Listenabsatz"/>
        <w:numPr>
          <w:ilvl w:val="0"/>
          <w:numId w:val="12"/>
        </w:numPr>
      </w:pPr>
      <w:r>
        <w:t>Kurzanleitung des Programms auf das erste Tab schreiben</w:t>
      </w:r>
    </w:p>
    <w:p w:rsidR="00C974BD" w:rsidRDefault="00C974BD" w:rsidP="0021001D">
      <w:bookmarkStart w:id="22" w:name="_GoBack"/>
      <w:bookmarkEnd w:id="22"/>
    </w:p>
    <w:p w:rsidR="00213C18" w:rsidRDefault="00E1075C" w:rsidP="00E1075C">
      <w:pPr>
        <w:pStyle w:val="berschrift1"/>
        <w:rPr>
          <w:rFonts w:eastAsiaTheme="minorEastAsia"/>
        </w:rPr>
      </w:pPr>
      <w:bookmarkStart w:id="23" w:name="_Toc31401829"/>
      <w:r>
        <w:rPr>
          <w:rFonts w:eastAsiaTheme="minorEastAsia"/>
        </w:rPr>
        <w:t>Quellen</w:t>
      </w:r>
      <w:bookmarkEnd w:id="23"/>
    </w:p>
    <w:p w:rsidR="00E1075C" w:rsidRPr="00E1075C" w:rsidRDefault="00E1075C" w:rsidP="00E1075C">
      <w:pPr>
        <w:ind w:left="993" w:hanging="993"/>
        <w:rPr>
          <w:lang w:val="en-US"/>
        </w:rPr>
      </w:pPr>
      <w:r w:rsidRPr="00E1075C">
        <w:rPr>
          <w:rFonts w:eastAsiaTheme="minorEastAsia"/>
          <w:lang w:val="en-US"/>
        </w:rPr>
        <w:t xml:space="preserve">[Rashid]  - </w:t>
      </w:r>
      <w:r w:rsidRPr="00E1075C">
        <w:rPr>
          <w:lang w:val="en-US"/>
        </w:rPr>
        <w:t>Tariq Rashid: „Make Your Own Neural Network</w:t>
      </w:r>
      <w:r>
        <w:rPr>
          <w:lang w:val="en-US"/>
        </w:rPr>
        <w:t xml:space="preserve">”, </w:t>
      </w:r>
      <w:proofErr w:type="spellStart"/>
      <w:r w:rsidRPr="00E1075C">
        <w:rPr>
          <w:lang w:val="en-US"/>
        </w:rPr>
        <w:t>CreateSpace</w:t>
      </w:r>
      <w:proofErr w:type="spellEnd"/>
      <w:r w:rsidRPr="00E1075C">
        <w:rPr>
          <w:lang w:val="en-US"/>
        </w:rPr>
        <w:t xml:space="preserve"> Independent Publishing Platform</w:t>
      </w:r>
      <w:r>
        <w:rPr>
          <w:lang w:val="en-US"/>
        </w:rPr>
        <w:t xml:space="preserve"> 2016</w:t>
      </w:r>
    </w:p>
    <w:sectPr w:rsidR="00E1075C" w:rsidRPr="00E1075C" w:rsidSect="004250AD">
      <w:headerReference w:type="default" r:id="rId17"/>
      <w:type w:val="continuous"/>
      <w:pgSz w:w="11906" w:h="16838"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4CA" w:rsidRDefault="006374CA" w:rsidP="00A623BA">
      <w:r>
        <w:separator/>
      </w:r>
    </w:p>
  </w:endnote>
  <w:endnote w:type="continuationSeparator" w:id="0">
    <w:p w:rsidR="006374CA" w:rsidRDefault="006374CA" w:rsidP="00A6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4CA" w:rsidRDefault="006374CA" w:rsidP="00A623BA">
      <w:r>
        <w:separator/>
      </w:r>
    </w:p>
  </w:footnote>
  <w:footnote w:type="continuationSeparator" w:id="0">
    <w:p w:rsidR="006374CA" w:rsidRDefault="006374CA" w:rsidP="00A623BA">
      <w:r>
        <w:continuationSeparator/>
      </w:r>
    </w:p>
  </w:footnote>
  <w:footnote w:id="1">
    <w:p w:rsidR="00F1774A" w:rsidRDefault="00F1774A">
      <w:pPr>
        <w:pStyle w:val="Funotentext"/>
      </w:pPr>
      <w:r>
        <w:rPr>
          <w:rStyle w:val="Funotenzeichen"/>
        </w:rPr>
        <w:footnoteRef/>
      </w:r>
      <w:r>
        <w:t xml:space="preserve"> </w:t>
      </w:r>
      <w:hyperlink r:id="rId1" w:history="1">
        <w:r w:rsidRPr="00645212">
          <w:rPr>
            <w:rStyle w:val="Hyperlink"/>
          </w:rPr>
          <w:t>https://de.wikipedia.org/wiki/K%C3%BCnstliches_neuronales_Netz</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74A" w:rsidRPr="0057177B" w:rsidRDefault="00F1774A" w:rsidP="004250AD">
    <w:pPr>
      <w:pStyle w:val="Kopf"/>
      <w:tabs>
        <w:tab w:val="clear" w:pos="8505"/>
        <w:tab w:val="right" w:pos="9781"/>
      </w:tabs>
    </w:pPr>
    <w:r>
      <w:rPr>
        <w:sz w:val="22"/>
      </w:rPr>
      <w:fldChar w:fldCharType="begin"/>
    </w:r>
    <w:r>
      <w:rPr>
        <w:sz w:val="22"/>
      </w:rPr>
      <w:instrText xml:space="preserve"> STYLEREF  "Überschrift 1"  \* MERGEFORMAT </w:instrText>
    </w:r>
    <w:r>
      <w:rPr>
        <w:sz w:val="22"/>
      </w:rPr>
      <w:fldChar w:fldCharType="separate"/>
    </w:r>
    <w:r w:rsidR="0021001D">
      <w:rPr>
        <w:noProof/>
        <w:sz w:val="22"/>
      </w:rPr>
      <w:t>Mögliche Verbesserungen / Erweiterungen</w:t>
    </w:r>
    <w:r>
      <w:rPr>
        <w:sz w:val="22"/>
      </w:rPr>
      <w:fldChar w:fldCharType="end"/>
    </w:r>
    <w:r w:rsidRPr="0057177B">
      <w:tab/>
    </w:r>
    <w:r w:rsidRPr="0057177B">
      <w:tab/>
    </w:r>
    <w:r w:rsidRPr="0057177B">
      <w:fldChar w:fldCharType="begin"/>
    </w:r>
    <w:r w:rsidRPr="0057177B">
      <w:instrText xml:space="preserve"> PAGE   \* MERGEFORMAT </w:instrText>
    </w:r>
    <w:r w:rsidRPr="0057177B">
      <w:fldChar w:fldCharType="separate"/>
    </w:r>
    <w:r w:rsidR="0021001D">
      <w:rPr>
        <w:noProof/>
      </w:rPr>
      <w:t>14</w:t>
    </w:r>
    <w:r w:rsidRPr="0057177B">
      <w:rPr>
        <w:noProof/>
      </w:rPr>
      <w:fldChar w:fldCharType="end"/>
    </w:r>
  </w:p>
  <w:p w:rsidR="00F1774A" w:rsidRDefault="00F1774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0513A"/>
    <w:multiLevelType w:val="multilevel"/>
    <w:tmpl w:val="B2585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F4E1B0D"/>
    <w:multiLevelType w:val="hybridMultilevel"/>
    <w:tmpl w:val="D0784772"/>
    <w:lvl w:ilvl="0" w:tplc="69E044B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5590D76"/>
    <w:multiLevelType w:val="hybridMultilevel"/>
    <w:tmpl w:val="2D5A63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E047D81"/>
    <w:multiLevelType w:val="hybridMultilevel"/>
    <w:tmpl w:val="0D642F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E25E90"/>
    <w:multiLevelType w:val="hybridMultilevel"/>
    <w:tmpl w:val="870C58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DA655E"/>
    <w:multiLevelType w:val="hybridMultilevel"/>
    <w:tmpl w:val="1EAE7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6C60E5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6913414D"/>
    <w:multiLevelType w:val="hybridMultilevel"/>
    <w:tmpl w:val="55DE928E"/>
    <w:lvl w:ilvl="0" w:tplc="6FB04DD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BB0093E"/>
    <w:multiLevelType w:val="hybridMultilevel"/>
    <w:tmpl w:val="63D0957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75A34A6A"/>
    <w:multiLevelType w:val="hybridMultilevel"/>
    <w:tmpl w:val="372CD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5"/>
  </w:num>
  <w:num w:numId="4">
    <w:abstractNumId w:val="7"/>
  </w:num>
  <w:num w:numId="5">
    <w:abstractNumId w:val="3"/>
  </w:num>
  <w:num w:numId="6">
    <w:abstractNumId w:val="4"/>
  </w:num>
  <w:num w:numId="7">
    <w:abstractNumId w:val="6"/>
  </w:num>
  <w:num w:numId="8">
    <w:abstractNumId w:val="9"/>
  </w:num>
  <w:num w:numId="9">
    <w:abstractNumId w:val="2"/>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EE"/>
    <w:rsid w:val="00005178"/>
    <w:rsid w:val="00024B8D"/>
    <w:rsid w:val="00060B82"/>
    <w:rsid w:val="00071287"/>
    <w:rsid w:val="00084F33"/>
    <w:rsid w:val="000A2B74"/>
    <w:rsid w:val="000A708A"/>
    <w:rsid w:val="000C4852"/>
    <w:rsid w:val="000C7F29"/>
    <w:rsid w:val="000D0A0D"/>
    <w:rsid w:val="000D0C4A"/>
    <w:rsid w:val="000D7CBD"/>
    <w:rsid w:val="000F12BF"/>
    <w:rsid w:val="0011145C"/>
    <w:rsid w:val="00116100"/>
    <w:rsid w:val="0012653F"/>
    <w:rsid w:val="00127B5B"/>
    <w:rsid w:val="00127EE5"/>
    <w:rsid w:val="00132E54"/>
    <w:rsid w:val="001338C6"/>
    <w:rsid w:val="00154479"/>
    <w:rsid w:val="00156953"/>
    <w:rsid w:val="00176757"/>
    <w:rsid w:val="00181C09"/>
    <w:rsid w:val="00184C33"/>
    <w:rsid w:val="00185326"/>
    <w:rsid w:val="001940F1"/>
    <w:rsid w:val="001952B0"/>
    <w:rsid w:val="001A73B2"/>
    <w:rsid w:val="001F2B60"/>
    <w:rsid w:val="0020506A"/>
    <w:rsid w:val="0021001D"/>
    <w:rsid w:val="00213C18"/>
    <w:rsid w:val="00213C42"/>
    <w:rsid w:val="002148E0"/>
    <w:rsid w:val="00242C7D"/>
    <w:rsid w:val="0025738B"/>
    <w:rsid w:val="002628D8"/>
    <w:rsid w:val="00263E00"/>
    <w:rsid w:val="00263F8D"/>
    <w:rsid w:val="00281135"/>
    <w:rsid w:val="00287EC4"/>
    <w:rsid w:val="002A3A4C"/>
    <w:rsid w:val="002A4DEB"/>
    <w:rsid w:val="002A7CC4"/>
    <w:rsid w:val="002B2527"/>
    <w:rsid w:val="002C73FF"/>
    <w:rsid w:val="002F5C9C"/>
    <w:rsid w:val="003169B2"/>
    <w:rsid w:val="00325D30"/>
    <w:rsid w:val="00352414"/>
    <w:rsid w:val="0035552E"/>
    <w:rsid w:val="003637EB"/>
    <w:rsid w:val="003667F1"/>
    <w:rsid w:val="00370096"/>
    <w:rsid w:val="00381287"/>
    <w:rsid w:val="003837DA"/>
    <w:rsid w:val="00384194"/>
    <w:rsid w:val="003859EE"/>
    <w:rsid w:val="003B1787"/>
    <w:rsid w:val="003D2561"/>
    <w:rsid w:val="003E538F"/>
    <w:rsid w:val="003F1308"/>
    <w:rsid w:val="003F1F6E"/>
    <w:rsid w:val="004250AD"/>
    <w:rsid w:val="00432DBA"/>
    <w:rsid w:val="004335F1"/>
    <w:rsid w:val="004369BE"/>
    <w:rsid w:val="00440882"/>
    <w:rsid w:val="00474C3E"/>
    <w:rsid w:val="00483FFB"/>
    <w:rsid w:val="00494F03"/>
    <w:rsid w:val="004B22A4"/>
    <w:rsid w:val="004B4EDD"/>
    <w:rsid w:val="004C0F41"/>
    <w:rsid w:val="00514B21"/>
    <w:rsid w:val="00522312"/>
    <w:rsid w:val="0057177B"/>
    <w:rsid w:val="0057179A"/>
    <w:rsid w:val="00571E70"/>
    <w:rsid w:val="00583026"/>
    <w:rsid w:val="00594D5F"/>
    <w:rsid w:val="0059513C"/>
    <w:rsid w:val="005B7601"/>
    <w:rsid w:val="005F6751"/>
    <w:rsid w:val="00611323"/>
    <w:rsid w:val="006374CA"/>
    <w:rsid w:val="0065242C"/>
    <w:rsid w:val="0065393E"/>
    <w:rsid w:val="00660809"/>
    <w:rsid w:val="006619D5"/>
    <w:rsid w:val="00674ACD"/>
    <w:rsid w:val="00675D9D"/>
    <w:rsid w:val="00685C5F"/>
    <w:rsid w:val="00694599"/>
    <w:rsid w:val="006A6529"/>
    <w:rsid w:val="006B10BE"/>
    <w:rsid w:val="006C4135"/>
    <w:rsid w:val="006D22D0"/>
    <w:rsid w:val="006D28FB"/>
    <w:rsid w:val="006E6B8F"/>
    <w:rsid w:val="0075367E"/>
    <w:rsid w:val="00761EE0"/>
    <w:rsid w:val="00766B95"/>
    <w:rsid w:val="00772C4E"/>
    <w:rsid w:val="00781C07"/>
    <w:rsid w:val="00791100"/>
    <w:rsid w:val="007935AC"/>
    <w:rsid w:val="007A7EAD"/>
    <w:rsid w:val="007B09C0"/>
    <w:rsid w:val="007B0B59"/>
    <w:rsid w:val="007B758E"/>
    <w:rsid w:val="007C7D78"/>
    <w:rsid w:val="007D0D06"/>
    <w:rsid w:val="007F5405"/>
    <w:rsid w:val="00824E6B"/>
    <w:rsid w:val="00836280"/>
    <w:rsid w:val="00837729"/>
    <w:rsid w:val="008425D2"/>
    <w:rsid w:val="00845022"/>
    <w:rsid w:val="00846FA0"/>
    <w:rsid w:val="0086405B"/>
    <w:rsid w:val="00884FA6"/>
    <w:rsid w:val="008A32B2"/>
    <w:rsid w:val="008A78CB"/>
    <w:rsid w:val="008C49C1"/>
    <w:rsid w:val="008D1947"/>
    <w:rsid w:val="008D4406"/>
    <w:rsid w:val="008D78D8"/>
    <w:rsid w:val="008E5264"/>
    <w:rsid w:val="00901566"/>
    <w:rsid w:val="00903A74"/>
    <w:rsid w:val="00904238"/>
    <w:rsid w:val="00914007"/>
    <w:rsid w:val="009417CD"/>
    <w:rsid w:val="00943F8B"/>
    <w:rsid w:val="009711C3"/>
    <w:rsid w:val="009933D4"/>
    <w:rsid w:val="00996305"/>
    <w:rsid w:val="009B5C14"/>
    <w:rsid w:val="009C13E2"/>
    <w:rsid w:val="009C4353"/>
    <w:rsid w:val="009D29CC"/>
    <w:rsid w:val="009D7E21"/>
    <w:rsid w:val="009E1CA2"/>
    <w:rsid w:val="009F225A"/>
    <w:rsid w:val="009F3469"/>
    <w:rsid w:val="00A11862"/>
    <w:rsid w:val="00A14A00"/>
    <w:rsid w:val="00A34BAC"/>
    <w:rsid w:val="00A41D4E"/>
    <w:rsid w:val="00A623BA"/>
    <w:rsid w:val="00A77F4E"/>
    <w:rsid w:val="00A85B47"/>
    <w:rsid w:val="00AA6819"/>
    <w:rsid w:val="00AB35D5"/>
    <w:rsid w:val="00AC2F36"/>
    <w:rsid w:val="00AD4037"/>
    <w:rsid w:val="00AE3C3E"/>
    <w:rsid w:val="00AE690E"/>
    <w:rsid w:val="00B10434"/>
    <w:rsid w:val="00B264F0"/>
    <w:rsid w:val="00B42B3E"/>
    <w:rsid w:val="00B449B8"/>
    <w:rsid w:val="00B46205"/>
    <w:rsid w:val="00B50DBD"/>
    <w:rsid w:val="00B70F81"/>
    <w:rsid w:val="00B7560B"/>
    <w:rsid w:val="00B827B7"/>
    <w:rsid w:val="00B91547"/>
    <w:rsid w:val="00BB012A"/>
    <w:rsid w:val="00BB6E41"/>
    <w:rsid w:val="00BD2D0A"/>
    <w:rsid w:val="00BD33B6"/>
    <w:rsid w:val="00C42B01"/>
    <w:rsid w:val="00C53F60"/>
    <w:rsid w:val="00C55287"/>
    <w:rsid w:val="00C552B6"/>
    <w:rsid w:val="00C552E0"/>
    <w:rsid w:val="00C7445E"/>
    <w:rsid w:val="00C974BD"/>
    <w:rsid w:val="00CA7B62"/>
    <w:rsid w:val="00CC0844"/>
    <w:rsid w:val="00CC7EF9"/>
    <w:rsid w:val="00CF0883"/>
    <w:rsid w:val="00D15D90"/>
    <w:rsid w:val="00D244A6"/>
    <w:rsid w:val="00D3161B"/>
    <w:rsid w:val="00D31EAB"/>
    <w:rsid w:val="00D44943"/>
    <w:rsid w:val="00D94447"/>
    <w:rsid w:val="00D94EAB"/>
    <w:rsid w:val="00DD503A"/>
    <w:rsid w:val="00DE2A11"/>
    <w:rsid w:val="00DE5046"/>
    <w:rsid w:val="00DF6664"/>
    <w:rsid w:val="00E1075C"/>
    <w:rsid w:val="00E1244B"/>
    <w:rsid w:val="00E13945"/>
    <w:rsid w:val="00E31C4F"/>
    <w:rsid w:val="00E336D8"/>
    <w:rsid w:val="00E417FF"/>
    <w:rsid w:val="00EA68C4"/>
    <w:rsid w:val="00EB3385"/>
    <w:rsid w:val="00EC6709"/>
    <w:rsid w:val="00EE625F"/>
    <w:rsid w:val="00F1774A"/>
    <w:rsid w:val="00F210EA"/>
    <w:rsid w:val="00F21118"/>
    <w:rsid w:val="00F266CF"/>
    <w:rsid w:val="00F76BEE"/>
    <w:rsid w:val="00F95E66"/>
    <w:rsid w:val="00FB145F"/>
    <w:rsid w:val="00FB5E80"/>
    <w:rsid w:val="00FD6279"/>
    <w:rsid w:val="00FF28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35F1"/>
  </w:style>
  <w:style w:type="paragraph" w:styleId="berschrift1">
    <w:name w:val="heading 1"/>
    <w:basedOn w:val="Standard"/>
    <w:next w:val="Standard"/>
    <w:link w:val="berschrift1Zchn"/>
    <w:uiPriority w:val="9"/>
    <w:qFormat/>
    <w:rsid w:val="004335F1"/>
    <w:pPr>
      <w:keepNext/>
      <w:keepLines/>
      <w:numPr>
        <w:numId w:val="1"/>
      </w:numPr>
      <w:spacing w:before="480"/>
      <w:outlineLvl w:val="0"/>
    </w:pPr>
    <w:rPr>
      <w:rFonts w:asciiTheme="majorHAnsi" w:eastAsiaTheme="majorEastAsia" w:hAnsiTheme="majorHAnsi" w:cstheme="majorBidi"/>
      <w:b/>
      <w:bCs/>
      <w:color w:val="4F81BD" w:themeColor="accent1"/>
      <w:sz w:val="28"/>
      <w:szCs w:val="28"/>
    </w:rPr>
  </w:style>
  <w:style w:type="paragraph" w:styleId="berschrift2">
    <w:name w:val="heading 2"/>
    <w:basedOn w:val="Standard"/>
    <w:next w:val="Standard"/>
    <w:link w:val="berschrift2Zchn"/>
    <w:uiPriority w:val="9"/>
    <w:unhideWhenUsed/>
    <w:qFormat/>
    <w:rsid w:val="001952B0"/>
    <w:pPr>
      <w:keepNext/>
      <w:keepLines/>
      <w:numPr>
        <w:ilvl w:val="1"/>
        <w:numId w:val="1"/>
      </w:numPr>
      <w:spacing w:before="36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D22D0"/>
    <w:pPr>
      <w:keepNext/>
      <w:keepLines/>
      <w:numPr>
        <w:ilvl w:val="2"/>
        <w:numId w:val="1"/>
      </w:numPr>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6D22D0"/>
    <w:pPr>
      <w:keepNext/>
      <w:keepLines/>
      <w:numPr>
        <w:ilvl w:val="3"/>
        <w:numId w:val="1"/>
      </w:numPr>
      <w:spacing w:before="20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qFormat/>
    <w:rsid w:val="00D244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244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244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244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244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23BA"/>
    <w:pPr>
      <w:tabs>
        <w:tab w:val="center" w:pos="4536"/>
        <w:tab w:val="right" w:pos="9072"/>
      </w:tabs>
    </w:pPr>
  </w:style>
  <w:style w:type="character" w:customStyle="1" w:styleId="KopfzeileZchn">
    <w:name w:val="Kopfzeile Zchn"/>
    <w:basedOn w:val="Absatz-Standardschriftart"/>
    <w:link w:val="Kopfzeile"/>
    <w:uiPriority w:val="99"/>
    <w:rsid w:val="00A623BA"/>
  </w:style>
  <w:style w:type="paragraph" w:styleId="Fuzeile">
    <w:name w:val="footer"/>
    <w:basedOn w:val="Standard"/>
    <w:link w:val="FuzeileZchn"/>
    <w:uiPriority w:val="99"/>
    <w:unhideWhenUsed/>
    <w:rsid w:val="00A623BA"/>
    <w:pPr>
      <w:tabs>
        <w:tab w:val="center" w:pos="4536"/>
        <w:tab w:val="right" w:pos="9072"/>
      </w:tabs>
    </w:pPr>
  </w:style>
  <w:style w:type="character" w:customStyle="1" w:styleId="FuzeileZchn">
    <w:name w:val="Fußzeile Zchn"/>
    <w:basedOn w:val="Absatz-Standardschriftart"/>
    <w:link w:val="Fuzeile"/>
    <w:uiPriority w:val="99"/>
    <w:rsid w:val="00A623BA"/>
  </w:style>
  <w:style w:type="character" w:customStyle="1" w:styleId="berschrift2Zchn">
    <w:name w:val="Überschrift 2 Zchn"/>
    <w:basedOn w:val="Absatz-Standardschriftart"/>
    <w:link w:val="berschrift2"/>
    <w:uiPriority w:val="9"/>
    <w:rsid w:val="001952B0"/>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335F1"/>
    <w:rPr>
      <w:rFonts w:asciiTheme="majorHAnsi" w:eastAsiaTheme="majorEastAsia" w:hAnsiTheme="majorHAnsi" w:cstheme="majorBidi"/>
      <w:b/>
      <w:bCs/>
      <w:color w:val="4F81BD" w:themeColor="accent1"/>
      <w:sz w:val="28"/>
      <w:szCs w:val="28"/>
    </w:rPr>
  </w:style>
  <w:style w:type="paragraph" w:customStyle="1" w:styleId="Kopf">
    <w:name w:val="Kopf"/>
    <w:basedOn w:val="Kopfzeile"/>
    <w:link w:val="KopfZchn"/>
    <w:qFormat/>
    <w:rsid w:val="008D4406"/>
    <w:pPr>
      <w:pBdr>
        <w:bottom w:val="single" w:sz="6" w:space="1" w:color="auto"/>
      </w:pBdr>
      <w:tabs>
        <w:tab w:val="clear" w:pos="9072"/>
        <w:tab w:val="right" w:pos="8505"/>
      </w:tabs>
    </w:pPr>
    <w:rPr>
      <w:sz w:val="20"/>
    </w:rPr>
  </w:style>
  <w:style w:type="paragraph" w:customStyle="1" w:styleId="berschrift-Untertitel">
    <w:name w:val="Überschrift-Untertitel"/>
    <w:basedOn w:val="Standard"/>
    <w:qFormat/>
    <w:rsid w:val="001338C6"/>
    <w:pPr>
      <w:suppressAutoHyphens/>
      <w:spacing w:before="720"/>
      <w:jc w:val="center"/>
    </w:pPr>
    <w:rPr>
      <w:noProof/>
      <w:sz w:val="32"/>
    </w:rPr>
  </w:style>
  <w:style w:type="character" w:customStyle="1" w:styleId="KopfZchn">
    <w:name w:val="Kopf Zchn"/>
    <w:basedOn w:val="KopfzeileZchn"/>
    <w:link w:val="Kopf"/>
    <w:rsid w:val="008D4406"/>
    <w:rPr>
      <w:rFonts w:ascii="Arial" w:hAnsi="Arial"/>
      <w:sz w:val="20"/>
    </w:rPr>
  </w:style>
  <w:style w:type="paragraph" w:customStyle="1" w:styleId="berschrift-Titel">
    <w:name w:val="Überschrift-Titel"/>
    <w:basedOn w:val="Standard"/>
    <w:next w:val="berschrift-Untertitel"/>
    <w:qFormat/>
    <w:rsid w:val="00D94447"/>
    <w:pPr>
      <w:suppressAutoHyphens/>
      <w:spacing w:before="360" w:after="720"/>
      <w:jc w:val="center"/>
    </w:pPr>
    <w:rPr>
      <w:sz w:val="44"/>
    </w:rPr>
  </w:style>
  <w:style w:type="character" w:customStyle="1" w:styleId="berschrift3Zchn">
    <w:name w:val="Überschrift 3 Zchn"/>
    <w:basedOn w:val="Absatz-Standardschriftart"/>
    <w:link w:val="berschrift3"/>
    <w:uiPriority w:val="9"/>
    <w:rsid w:val="006D22D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6D22D0"/>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semiHidden/>
    <w:rsid w:val="00D244A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244A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244A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244A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244A6"/>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D3161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161B"/>
    <w:rPr>
      <w:rFonts w:ascii="Tahoma" w:hAnsi="Tahoma" w:cs="Tahoma"/>
      <w:sz w:val="16"/>
      <w:szCs w:val="16"/>
    </w:rPr>
  </w:style>
  <w:style w:type="paragraph" w:customStyle="1" w:styleId="Abbildung">
    <w:name w:val="Abbildung"/>
    <w:basedOn w:val="Standard"/>
    <w:qFormat/>
    <w:rsid w:val="00F21118"/>
    <w:pPr>
      <w:spacing w:before="480"/>
      <w:jc w:val="center"/>
    </w:pPr>
    <w:rPr>
      <w:noProof/>
    </w:rPr>
  </w:style>
  <w:style w:type="character" w:styleId="Platzhaltertext">
    <w:name w:val="Placeholder Text"/>
    <w:basedOn w:val="Absatz-Standardschriftart"/>
    <w:uiPriority w:val="99"/>
    <w:semiHidden/>
    <w:rsid w:val="005B7601"/>
    <w:rPr>
      <w:color w:val="808080"/>
    </w:rPr>
  </w:style>
  <w:style w:type="table" w:styleId="Tabellenraster">
    <w:name w:val="Table Grid"/>
    <w:basedOn w:val="NormaleTabelle"/>
    <w:uiPriority w:val="59"/>
    <w:rsid w:val="006D2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ginalie">
    <w:name w:val="Marginalie"/>
    <w:basedOn w:val="Standard"/>
    <w:qFormat/>
    <w:rsid w:val="00352414"/>
    <w:pPr>
      <w:framePr w:w="1418" w:hSpace="142" w:wrap="around" w:vAnchor="text" w:hAnchor="page" w:xAlign="right" w:y="1"/>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noProof/>
      <w:sz w:val="16"/>
    </w:rPr>
  </w:style>
  <w:style w:type="paragraph" w:customStyle="1" w:styleId="Zitat1">
    <w:name w:val="Zitat1"/>
    <w:basedOn w:val="Standard"/>
    <w:link w:val="ZitatZchn"/>
    <w:qFormat/>
    <w:rsid w:val="00E1244B"/>
    <w:pPr>
      <w:ind w:left="709" w:right="709"/>
    </w:pPr>
    <w:rPr>
      <w:i/>
      <w:noProof/>
    </w:rPr>
  </w:style>
  <w:style w:type="paragraph" w:styleId="Endnotentext">
    <w:name w:val="endnote text"/>
    <w:basedOn w:val="Standard"/>
    <w:link w:val="EndnotentextZchn"/>
    <w:uiPriority w:val="99"/>
    <w:semiHidden/>
    <w:unhideWhenUsed/>
    <w:rsid w:val="00156953"/>
    <w:rPr>
      <w:sz w:val="20"/>
      <w:szCs w:val="20"/>
    </w:rPr>
  </w:style>
  <w:style w:type="character" w:customStyle="1" w:styleId="ZitatZchn">
    <w:name w:val="Zitat Zchn"/>
    <w:basedOn w:val="Absatz-Standardschriftart"/>
    <w:link w:val="Zitat1"/>
    <w:rsid w:val="00E1244B"/>
    <w:rPr>
      <w:rFonts w:ascii="Arial" w:hAnsi="Arial"/>
      <w:i/>
      <w:noProof/>
    </w:rPr>
  </w:style>
  <w:style w:type="character" w:customStyle="1" w:styleId="EndnotentextZchn">
    <w:name w:val="Endnotentext Zchn"/>
    <w:basedOn w:val="Absatz-Standardschriftart"/>
    <w:link w:val="Endnotentext"/>
    <w:uiPriority w:val="99"/>
    <w:semiHidden/>
    <w:rsid w:val="00156953"/>
    <w:rPr>
      <w:rFonts w:ascii="Arial" w:hAnsi="Arial"/>
      <w:sz w:val="20"/>
      <w:szCs w:val="20"/>
    </w:rPr>
  </w:style>
  <w:style w:type="character" w:styleId="Endnotenzeichen">
    <w:name w:val="endnote reference"/>
    <w:basedOn w:val="Absatz-Standardschriftart"/>
    <w:uiPriority w:val="99"/>
    <w:semiHidden/>
    <w:unhideWhenUsed/>
    <w:rsid w:val="00156953"/>
    <w:rPr>
      <w:vertAlign w:val="superscript"/>
    </w:rPr>
  </w:style>
  <w:style w:type="paragraph" w:styleId="Funotentext">
    <w:name w:val="footnote text"/>
    <w:basedOn w:val="Standard"/>
    <w:link w:val="FunotentextZchn"/>
    <w:uiPriority w:val="99"/>
    <w:semiHidden/>
    <w:unhideWhenUsed/>
    <w:rsid w:val="00156953"/>
    <w:rPr>
      <w:sz w:val="20"/>
      <w:szCs w:val="20"/>
    </w:rPr>
  </w:style>
  <w:style w:type="character" w:customStyle="1" w:styleId="FunotentextZchn">
    <w:name w:val="Fußnotentext Zchn"/>
    <w:basedOn w:val="Absatz-Standardschriftart"/>
    <w:link w:val="Funotentext"/>
    <w:uiPriority w:val="99"/>
    <w:semiHidden/>
    <w:rsid w:val="00156953"/>
    <w:rPr>
      <w:rFonts w:ascii="Arial" w:hAnsi="Arial"/>
      <w:sz w:val="20"/>
      <w:szCs w:val="20"/>
    </w:rPr>
  </w:style>
  <w:style w:type="character" w:styleId="Funotenzeichen">
    <w:name w:val="footnote reference"/>
    <w:basedOn w:val="Absatz-Standardschriftart"/>
    <w:uiPriority w:val="99"/>
    <w:semiHidden/>
    <w:unhideWhenUsed/>
    <w:rsid w:val="00156953"/>
    <w:rPr>
      <w:vertAlign w:val="superscript"/>
    </w:rPr>
  </w:style>
  <w:style w:type="paragraph" w:styleId="Verzeichnis1">
    <w:name w:val="toc 1"/>
    <w:basedOn w:val="Standard"/>
    <w:next w:val="Standard"/>
    <w:autoRedefine/>
    <w:uiPriority w:val="39"/>
    <w:unhideWhenUsed/>
    <w:rsid w:val="00EC6709"/>
    <w:pPr>
      <w:spacing w:after="100"/>
    </w:pPr>
  </w:style>
  <w:style w:type="paragraph" w:styleId="Verzeichnis2">
    <w:name w:val="toc 2"/>
    <w:basedOn w:val="Standard"/>
    <w:next w:val="Standard"/>
    <w:autoRedefine/>
    <w:uiPriority w:val="39"/>
    <w:unhideWhenUsed/>
    <w:rsid w:val="00132E54"/>
    <w:pPr>
      <w:tabs>
        <w:tab w:val="left" w:pos="880"/>
        <w:tab w:val="right" w:leader="dot" w:pos="7643"/>
      </w:tabs>
      <w:spacing w:after="100"/>
    </w:pPr>
  </w:style>
  <w:style w:type="character" w:styleId="Hyperlink">
    <w:name w:val="Hyperlink"/>
    <w:basedOn w:val="Absatz-Standardschriftart"/>
    <w:uiPriority w:val="99"/>
    <w:unhideWhenUsed/>
    <w:rsid w:val="00EC6709"/>
    <w:rPr>
      <w:color w:val="0000FF" w:themeColor="hyperlink"/>
      <w:u w:val="single"/>
    </w:rPr>
  </w:style>
  <w:style w:type="paragraph" w:styleId="Index1">
    <w:name w:val="index 1"/>
    <w:basedOn w:val="Standard"/>
    <w:next w:val="Standard"/>
    <w:autoRedefine/>
    <w:uiPriority w:val="99"/>
    <w:semiHidden/>
    <w:unhideWhenUsed/>
    <w:rsid w:val="0065393E"/>
    <w:pPr>
      <w:ind w:left="220" w:hanging="220"/>
    </w:pPr>
  </w:style>
  <w:style w:type="paragraph" w:styleId="Beschriftung">
    <w:name w:val="caption"/>
    <w:basedOn w:val="Standard"/>
    <w:next w:val="Standard"/>
    <w:uiPriority w:val="35"/>
    <w:unhideWhenUsed/>
    <w:qFormat/>
    <w:rsid w:val="00522312"/>
    <w:pPr>
      <w:spacing w:after="360"/>
    </w:pPr>
    <w:rPr>
      <w:b/>
      <w:bCs/>
      <w:color w:val="4F81BD" w:themeColor="accent1"/>
      <w:sz w:val="18"/>
      <w:szCs w:val="18"/>
    </w:rPr>
  </w:style>
  <w:style w:type="paragraph" w:styleId="Abbildungsverzeichnis">
    <w:name w:val="table of figures"/>
    <w:basedOn w:val="Standard"/>
    <w:next w:val="Standard"/>
    <w:uiPriority w:val="99"/>
    <w:unhideWhenUsed/>
    <w:rsid w:val="00766B95"/>
  </w:style>
  <w:style w:type="paragraph" w:customStyle="1" w:styleId="Tabellenbeschriftung">
    <w:name w:val="Tabellenbeschriftung"/>
    <w:basedOn w:val="Beschriftung"/>
    <w:qFormat/>
    <w:rsid w:val="006C4135"/>
    <w:pPr>
      <w:keepNext/>
      <w:spacing w:before="480" w:after="0"/>
    </w:pPr>
  </w:style>
  <w:style w:type="paragraph" w:styleId="Literaturverzeichnis">
    <w:name w:val="Bibliography"/>
    <w:basedOn w:val="Standard"/>
    <w:next w:val="Standard"/>
    <w:uiPriority w:val="37"/>
    <w:unhideWhenUsed/>
    <w:rsid w:val="00AD4037"/>
  </w:style>
  <w:style w:type="character" w:customStyle="1" w:styleId="ff1">
    <w:name w:val="ff1"/>
    <w:basedOn w:val="Absatz-Standardschriftart"/>
    <w:rsid w:val="007C7D78"/>
  </w:style>
  <w:style w:type="paragraph" w:styleId="Listenabsatz">
    <w:name w:val="List Paragraph"/>
    <w:basedOn w:val="Standard"/>
    <w:uiPriority w:val="34"/>
    <w:qFormat/>
    <w:rsid w:val="000D0C4A"/>
    <w:pPr>
      <w:ind w:left="720"/>
      <w:contextualSpacing/>
    </w:pPr>
  </w:style>
  <w:style w:type="paragraph" w:styleId="StandardWeb">
    <w:name w:val="Normal (Web)"/>
    <w:basedOn w:val="Standard"/>
    <w:uiPriority w:val="99"/>
    <w:semiHidden/>
    <w:unhideWhenUsed/>
    <w:rsid w:val="003837DA"/>
    <w:pPr>
      <w:spacing w:before="100" w:beforeAutospacing="1" w:after="100" w:afterAutospacing="1"/>
    </w:pPr>
    <w:rPr>
      <w:rFonts w:ascii="Times New Roman" w:eastAsiaTheme="minorEastAsia" w:hAnsi="Times New Roman" w:cs="Times New Roman"/>
      <w:sz w:val="24"/>
      <w:szCs w:val="24"/>
      <w:lang w:eastAsia="de-DE"/>
    </w:rPr>
  </w:style>
  <w:style w:type="paragraph" w:styleId="Verzeichnis3">
    <w:name w:val="toc 3"/>
    <w:basedOn w:val="Standard"/>
    <w:next w:val="Standard"/>
    <w:autoRedefine/>
    <w:uiPriority w:val="39"/>
    <w:unhideWhenUsed/>
    <w:rsid w:val="00C552B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35F1"/>
  </w:style>
  <w:style w:type="paragraph" w:styleId="berschrift1">
    <w:name w:val="heading 1"/>
    <w:basedOn w:val="Standard"/>
    <w:next w:val="Standard"/>
    <w:link w:val="berschrift1Zchn"/>
    <w:uiPriority w:val="9"/>
    <w:qFormat/>
    <w:rsid w:val="004335F1"/>
    <w:pPr>
      <w:keepNext/>
      <w:keepLines/>
      <w:numPr>
        <w:numId w:val="1"/>
      </w:numPr>
      <w:spacing w:before="480"/>
      <w:outlineLvl w:val="0"/>
    </w:pPr>
    <w:rPr>
      <w:rFonts w:asciiTheme="majorHAnsi" w:eastAsiaTheme="majorEastAsia" w:hAnsiTheme="majorHAnsi" w:cstheme="majorBidi"/>
      <w:b/>
      <w:bCs/>
      <w:color w:val="4F81BD" w:themeColor="accent1"/>
      <w:sz w:val="28"/>
      <w:szCs w:val="28"/>
    </w:rPr>
  </w:style>
  <w:style w:type="paragraph" w:styleId="berschrift2">
    <w:name w:val="heading 2"/>
    <w:basedOn w:val="Standard"/>
    <w:next w:val="Standard"/>
    <w:link w:val="berschrift2Zchn"/>
    <w:uiPriority w:val="9"/>
    <w:unhideWhenUsed/>
    <w:qFormat/>
    <w:rsid w:val="001952B0"/>
    <w:pPr>
      <w:keepNext/>
      <w:keepLines/>
      <w:numPr>
        <w:ilvl w:val="1"/>
        <w:numId w:val="1"/>
      </w:numPr>
      <w:spacing w:before="36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D22D0"/>
    <w:pPr>
      <w:keepNext/>
      <w:keepLines/>
      <w:numPr>
        <w:ilvl w:val="2"/>
        <w:numId w:val="1"/>
      </w:numPr>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6D22D0"/>
    <w:pPr>
      <w:keepNext/>
      <w:keepLines/>
      <w:numPr>
        <w:ilvl w:val="3"/>
        <w:numId w:val="1"/>
      </w:numPr>
      <w:spacing w:before="20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qFormat/>
    <w:rsid w:val="00D244A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244A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244A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244A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244A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23BA"/>
    <w:pPr>
      <w:tabs>
        <w:tab w:val="center" w:pos="4536"/>
        <w:tab w:val="right" w:pos="9072"/>
      </w:tabs>
    </w:pPr>
  </w:style>
  <w:style w:type="character" w:customStyle="1" w:styleId="KopfzeileZchn">
    <w:name w:val="Kopfzeile Zchn"/>
    <w:basedOn w:val="Absatz-Standardschriftart"/>
    <w:link w:val="Kopfzeile"/>
    <w:uiPriority w:val="99"/>
    <w:rsid w:val="00A623BA"/>
  </w:style>
  <w:style w:type="paragraph" w:styleId="Fuzeile">
    <w:name w:val="footer"/>
    <w:basedOn w:val="Standard"/>
    <w:link w:val="FuzeileZchn"/>
    <w:uiPriority w:val="99"/>
    <w:unhideWhenUsed/>
    <w:rsid w:val="00A623BA"/>
    <w:pPr>
      <w:tabs>
        <w:tab w:val="center" w:pos="4536"/>
        <w:tab w:val="right" w:pos="9072"/>
      </w:tabs>
    </w:pPr>
  </w:style>
  <w:style w:type="character" w:customStyle="1" w:styleId="FuzeileZchn">
    <w:name w:val="Fußzeile Zchn"/>
    <w:basedOn w:val="Absatz-Standardschriftart"/>
    <w:link w:val="Fuzeile"/>
    <w:uiPriority w:val="99"/>
    <w:rsid w:val="00A623BA"/>
  </w:style>
  <w:style w:type="character" w:customStyle="1" w:styleId="berschrift2Zchn">
    <w:name w:val="Überschrift 2 Zchn"/>
    <w:basedOn w:val="Absatz-Standardschriftart"/>
    <w:link w:val="berschrift2"/>
    <w:uiPriority w:val="9"/>
    <w:rsid w:val="001952B0"/>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335F1"/>
    <w:rPr>
      <w:rFonts w:asciiTheme="majorHAnsi" w:eastAsiaTheme="majorEastAsia" w:hAnsiTheme="majorHAnsi" w:cstheme="majorBidi"/>
      <w:b/>
      <w:bCs/>
      <w:color w:val="4F81BD" w:themeColor="accent1"/>
      <w:sz w:val="28"/>
      <w:szCs w:val="28"/>
    </w:rPr>
  </w:style>
  <w:style w:type="paragraph" w:customStyle="1" w:styleId="Kopf">
    <w:name w:val="Kopf"/>
    <w:basedOn w:val="Kopfzeile"/>
    <w:link w:val="KopfZchn"/>
    <w:qFormat/>
    <w:rsid w:val="008D4406"/>
    <w:pPr>
      <w:pBdr>
        <w:bottom w:val="single" w:sz="6" w:space="1" w:color="auto"/>
      </w:pBdr>
      <w:tabs>
        <w:tab w:val="clear" w:pos="9072"/>
        <w:tab w:val="right" w:pos="8505"/>
      </w:tabs>
    </w:pPr>
    <w:rPr>
      <w:sz w:val="20"/>
    </w:rPr>
  </w:style>
  <w:style w:type="paragraph" w:customStyle="1" w:styleId="berschrift-Untertitel">
    <w:name w:val="Überschrift-Untertitel"/>
    <w:basedOn w:val="Standard"/>
    <w:qFormat/>
    <w:rsid w:val="001338C6"/>
    <w:pPr>
      <w:suppressAutoHyphens/>
      <w:spacing w:before="720"/>
      <w:jc w:val="center"/>
    </w:pPr>
    <w:rPr>
      <w:noProof/>
      <w:sz w:val="32"/>
    </w:rPr>
  </w:style>
  <w:style w:type="character" w:customStyle="1" w:styleId="KopfZchn">
    <w:name w:val="Kopf Zchn"/>
    <w:basedOn w:val="KopfzeileZchn"/>
    <w:link w:val="Kopf"/>
    <w:rsid w:val="008D4406"/>
    <w:rPr>
      <w:rFonts w:ascii="Arial" w:hAnsi="Arial"/>
      <w:sz w:val="20"/>
    </w:rPr>
  </w:style>
  <w:style w:type="paragraph" w:customStyle="1" w:styleId="berschrift-Titel">
    <w:name w:val="Überschrift-Titel"/>
    <w:basedOn w:val="Standard"/>
    <w:next w:val="berschrift-Untertitel"/>
    <w:qFormat/>
    <w:rsid w:val="00D94447"/>
    <w:pPr>
      <w:suppressAutoHyphens/>
      <w:spacing w:before="360" w:after="720"/>
      <w:jc w:val="center"/>
    </w:pPr>
    <w:rPr>
      <w:sz w:val="44"/>
    </w:rPr>
  </w:style>
  <w:style w:type="character" w:customStyle="1" w:styleId="berschrift3Zchn">
    <w:name w:val="Überschrift 3 Zchn"/>
    <w:basedOn w:val="Absatz-Standardschriftart"/>
    <w:link w:val="berschrift3"/>
    <w:uiPriority w:val="9"/>
    <w:rsid w:val="006D22D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6D22D0"/>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semiHidden/>
    <w:rsid w:val="00D244A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244A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244A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244A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244A6"/>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D3161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161B"/>
    <w:rPr>
      <w:rFonts w:ascii="Tahoma" w:hAnsi="Tahoma" w:cs="Tahoma"/>
      <w:sz w:val="16"/>
      <w:szCs w:val="16"/>
    </w:rPr>
  </w:style>
  <w:style w:type="paragraph" w:customStyle="1" w:styleId="Abbildung">
    <w:name w:val="Abbildung"/>
    <w:basedOn w:val="Standard"/>
    <w:qFormat/>
    <w:rsid w:val="00F21118"/>
    <w:pPr>
      <w:spacing w:before="480"/>
      <w:jc w:val="center"/>
    </w:pPr>
    <w:rPr>
      <w:noProof/>
    </w:rPr>
  </w:style>
  <w:style w:type="character" w:styleId="Platzhaltertext">
    <w:name w:val="Placeholder Text"/>
    <w:basedOn w:val="Absatz-Standardschriftart"/>
    <w:uiPriority w:val="99"/>
    <w:semiHidden/>
    <w:rsid w:val="005B7601"/>
    <w:rPr>
      <w:color w:val="808080"/>
    </w:rPr>
  </w:style>
  <w:style w:type="table" w:styleId="Tabellenraster">
    <w:name w:val="Table Grid"/>
    <w:basedOn w:val="NormaleTabelle"/>
    <w:uiPriority w:val="59"/>
    <w:rsid w:val="006D2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ginalie">
    <w:name w:val="Marginalie"/>
    <w:basedOn w:val="Standard"/>
    <w:qFormat/>
    <w:rsid w:val="00352414"/>
    <w:pPr>
      <w:framePr w:w="1418" w:hSpace="142" w:wrap="around" w:vAnchor="text" w:hAnchor="page" w:xAlign="right" w:y="1"/>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noProof/>
      <w:sz w:val="16"/>
    </w:rPr>
  </w:style>
  <w:style w:type="paragraph" w:customStyle="1" w:styleId="Zitat1">
    <w:name w:val="Zitat1"/>
    <w:basedOn w:val="Standard"/>
    <w:link w:val="ZitatZchn"/>
    <w:qFormat/>
    <w:rsid w:val="00E1244B"/>
    <w:pPr>
      <w:ind w:left="709" w:right="709"/>
    </w:pPr>
    <w:rPr>
      <w:i/>
      <w:noProof/>
    </w:rPr>
  </w:style>
  <w:style w:type="paragraph" w:styleId="Endnotentext">
    <w:name w:val="endnote text"/>
    <w:basedOn w:val="Standard"/>
    <w:link w:val="EndnotentextZchn"/>
    <w:uiPriority w:val="99"/>
    <w:semiHidden/>
    <w:unhideWhenUsed/>
    <w:rsid w:val="00156953"/>
    <w:rPr>
      <w:sz w:val="20"/>
      <w:szCs w:val="20"/>
    </w:rPr>
  </w:style>
  <w:style w:type="character" w:customStyle="1" w:styleId="ZitatZchn">
    <w:name w:val="Zitat Zchn"/>
    <w:basedOn w:val="Absatz-Standardschriftart"/>
    <w:link w:val="Zitat1"/>
    <w:rsid w:val="00E1244B"/>
    <w:rPr>
      <w:rFonts w:ascii="Arial" w:hAnsi="Arial"/>
      <w:i/>
      <w:noProof/>
    </w:rPr>
  </w:style>
  <w:style w:type="character" w:customStyle="1" w:styleId="EndnotentextZchn">
    <w:name w:val="Endnotentext Zchn"/>
    <w:basedOn w:val="Absatz-Standardschriftart"/>
    <w:link w:val="Endnotentext"/>
    <w:uiPriority w:val="99"/>
    <w:semiHidden/>
    <w:rsid w:val="00156953"/>
    <w:rPr>
      <w:rFonts w:ascii="Arial" w:hAnsi="Arial"/>
      <w:sz w:val="20"/>
      <w:szCs w:val="20"/>
    </w:rPr>
  </w:style>
  <w:style w:type="character" w:styleId="Endnotenzeichen">
    <w:name w:val="endnote reference"/>
    <w:basedOn w:val="Absatz-Standardschriftart"/>
    <w:uiPriority w:val="99"/>
    <w:semiHidden/>
    <w:unhideWhenUsed/>
    <w:rsid w:val="00156953"/>
    <w:rPr>
      <w:vertAlign w:val="superscript"/>
    </w:rPr>
  </w:style>
  <w:style w:type="paragraph" w:styleId="Funotentext">
    <w:name w:val="footnote text"/>
    <w:basedOn w:val="Standard"/>
    <w:link w:val="FunotentextZchn"/>
    <w:uiPriority w:val="99"/>
    <w:semiHidden/>
    <w:unhideWhenUsed/>
    <w:rsid w:val="00156953"/>
    <w:rPr>
      <w:sz w:val="20"/>
      <w:szCs w:val="20"/>
    </w:rPr>
  </w:style>
  <w:style w:type="character" w:customStyle="1" w:styleId="FunotentextZchn">
    <w:name w:val="Fußnotentext Zchn"/>
    <w:basedOn w:val="Absatz-Standardschriftart"/>
    <w:link w:val="Funotentext"/>
    <w:uiPriority w:val="99"/>
    <w:semiHidden/>
    <w:rsid w:val="00156953"/>
    <w:rPr>
      <w:rFonts w:ascii="Arial" w:hAnsi="Arial"/>
      <w:sz w:val="20"/>
      <w:szCs w:val="20"/>
    </w:rPr>
  </w:style>
  <w:style w:type="character" w:styleId="Funotenzeichen">
    <w:name w:val="footnote reference"/>
    <w:basedOn w:val="Absatz-Standardschriftart"/>
    <w:uiPriority w:val="99"/>
    <w:semiHidden/>
    <w:unhideWhenUsed/>
    <w:rsid w:val="00156953"/>
    <w:rPr>
      <w:vertAlign w:val="superscript"/>
    </w:rPr>
  </w:style>
  <w:style w:type="paragraph" w:styleId="Verzeichnis1">
    <w:name w:val="toc 1"/>
    <w:basedOn w:val="Standard"/>
    <w:next w:val="Standard"/>
    <w:autoRedefine/>
    <w:uiPriority w:val="39"/>
    <w:unhideWhenUsed/>
    <w:rsid w:val="00EC6709"/>
    <w:pPr>
      <w:spacing w:after="100"/>
    </w:pPr>
  </w:style>
  <w:style w:type="paragraph" w:styleId="Verzeichnis2">
    <w:name w:val="toc 2"/>
    <w:basedOn w:val="Standard"/>
    <w:next w:val="Standard"/>
    <w:autoRedefine/>
    <w:uiPriority w:val="39"/>
    <w:unhideWhenUsed/>
    <w:rsid w:val="00132E54"/>
    <w:pPr>
      <w:tabs>
        <w:tab w:val="left" w:pos="880"/>
        <w:tab w:val="right" w:leader="dot" w:pos="7643"/>
      </w:tabs>
      <w:spacing w:after="100"/>
    </w:pPr>
  </w:style>
  <w:style w:type="character" w:styleId="Hyperlink">
    <w:name w:val="Hyperlink"/>
    <w:basedOn w:val="Absatz-Standardschriftart"/>
    <w:uiPriority w:val="99"/>
    <w:unhideWhenUsed/>
    <w:rsid w:val="00EC6709"/>
    <w:rPr>
      <w:color w:val="0000FF" w:themeColor="hyperlink"/>
      <w:u w:val="single"/>
    </w:rPr>
  </w:style>
  <w:style w:type="paragraph" w:styleId="Index1">
    <w:name w:val="index 1"/>
    <w:basedOn w:val="Standard"/>
    <w:next w:val="Standard"/>
    <w:autoRedefine/>
    <w:uiPriority w:val="99"/>
    <w:semiHidden/>
    <w:unhideWhenUsed/>
    <w:rsid w:val="0065393E"/>
    <w:pPr>
      <w:ind w:left="220" w:hanging="220"/>
    </w:pPr>
  </w:style>
  <w:style w:type="paragraph" w:styleId="Beschriftung">
    <w:name w:val="caption"/>
    <w:basedOn w:val="Standard"/>
    <w:next w:val="Standard"/>
    <w:uiPriority w:val="35"/>
    <w:unhideWhenUsed/>
    <w:qFormat/>
    <w:rsid w:val="00522312"/>
    <w:pPr>
      <w:spacing w:after="360"/>
    </w:pPr>
    <w:rPr>
      <w:b/>
      <w:bCs/>
      <w:color w:val="4F81BD" w:themeColor="accent1"/>
      <w:sz w:val="18"/>
      <w:szCs w:val="18"/>
    </w:rPr>
  </w:style>
  <w:style w:type="paragraph" w:styleId="Abbildungsverzeichnis">
    <w:name w:val="table of figures"/>
    <w:basedOn w:val="Standard"/>
    <w:next w:val="Standard"/>
    <w:uiPriority w:val="99"/>
    <w:unhideWhenUsed/>
    <w:rsid w:val="00766B95"/>
  </w:style>
  <w:style w:type="paragraph" w:customStyle="1" w:styleId="Tabellenbeschriftung">
    <w:name w:val="Tabellenbeschriftung"/>
    <w:basedOn w:val="Beschriftung"/>
    <w:qFormat/>
    <w:rsid w:val="006C4135"/>
    <w:pPr>
      <w:keepNext/>
      <w:spacing w:before="480" w:after="0"/>
    </w:pPr>
  </w:style>
  <w:style w:type="paragraph" w:styleId="Literaturverzeichnis">
    <w:name w:val="Bibliography"/>
    <w:basedOn w:val="Standard"/>
    <w:next w:val="Standard"/>
    <w:uiPriority w:val="37"/>
    <w:unhideWhenUsed/>
    <w:rsid w:val="00AD4037"/>
  </w:style>
  <w:style w:type="character" w:customStyle="1" w:styleId="ff1">
    <w:name w:val="ff1"/>
    <w:basedOn w:val="Absatz-Standardschriftart"/>
    <w:rsid w:val="007C7D78"/>
  </w:style>
  <w:style w:type="paragraph" w:styleId="Listenabsatz">
    <w:name w:val="List Paragraph"/>
    <w:basedOn w:val="Standard"/>
    <w:uiPriority w:val="34"/>
    <w:qFormat/>
    <w:rsid w:val="000D0C4A"/>
    <w:pPr>
      <w:ind w:left="720"/>
      <w:contextualSpacing/>
    </w:pPr>
  </w:style>
  <w:style w:type="paragraph" w:styleId="StandardWeb">
    <w:name w:val="Normal (Web)"/>
    <w:basedOn w:val="Standard"/>
    <w:uiPriority w:val="99"/>
    <w:semiHidden/>
    <w:unhideWhenUsed/>
    <w:rsid w:val="003837DA"/>
    <w:pPr>
      <w:spacing w:before="100" w:beforeAutospacing="1" w:after="100" w:afterAutospacing="1"/>
    </w:pPr>
    <w:rPr>
      <w:rFonts w:ascii="Times New Roman" w:eastAsiaTheme="minorEastAsia" w:hAnsi="Times New Roman" w:cs="Times New Roman"/>
      <w:sz w:val="24"/>
      <w:szCs w:val="24"/>
      <w:lang w:eastAsia="de-DE"/>
    </w:rPr>
  </w:style>
  <w:style w:type="paragraph" w:styleId="Verzeichnis3">
    <w:name w:val="toc 3"/>
    <w:basedOn w:val="Standard"/>
    <w:next w:val="Standard"/>
    <w:autoRedefine/>
    <w:uiPriority w:val="39"/>
    <w:unhideWhenUsed/>
    <w:rsid w:val="00C552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3431">
      <w:bodyDiv w:val="1"/>
      <w:marLeft w:val="0"/>
      <w:marRight w:val="0"/>
      <w:marTop w:val="0"/>
      <w:marBottom w:val="0"/>
      <w:divBdr>
        <w:top w:val="none" w:sz="0" w:space="0" w:color="auto"/>
        <w:left w:val="none" w:sz="0" w:space="0" w:color="auto"/>
        <w:bottom w:val="none" w:sz="0" w:space="0" w:color="auto"/>
        <w:right w:val="none" w:sz="0" w:space="0" w:color="auto"/>
      </w:divBdr>
    </w:div>
    <w:div w:id="166094177">
      <w:bodyDiv w:val="1"/>
      <w:marLeft w:val="0"/>
      <w:marRight w:val="0"/>
      <w:marTop w:val="0"/>
      <w:marBottom w:val="0"/>
      <w:divBdr>
        <w:top w:val="none" w:sz="0" w:space="0" w:color="auto"/>
        <w:left w:val="none" w:sz="0" w:space="0" w:color="auto"/>
        <w:bottom w:val="none" w:sz="0" w:space="0" w:color="auto"/>
        <w:right w:val="none" w:sz="0" w:space="0" w:color="auto"/>
      </w:divBdr>
    </w:div>
    <w:div w:id="457065685">
      <w:bodyDiv w:val="1"/>
      <w:marLeft w:val="0"/>
      <w:marRight w:val="0"/>
      <w:marTop w:val="0"/>
      <w:marBottom w:val="0"/>
      <w:divBdr>
        <w:top w:val="none" w:sz="0" w:space="0" w:color="auto"/>
        <w:left w:val="none" w:sz="0" w:space="0" w:color="auto"/>
        <w:bottom w:val="none" w:sz="0" w:space="0" w:color="auto"/>
        <w:right w:val="none" w:sz="0" w:space="0" w:color="auto"/>
      </w:divBdr>
    </w:div>
    <w:div w:id="472019296">
      <w:bodyDiv w:val="1"/>
      <w:marLeft w:val="0"/>
      <w:marRight w:val="0"/>
      <w:marTop w:val="0"/>
      <w:marBottom w:val="0"/>
      <w:divBdr>
        <w:top w:val="none" w:sz="0" w:space="0" w:color="auto"/>
        <w:left w:val="none" w:sz="0" w:space="0" w:color="auto"/>
        <w:bottom w:val="none" w:sz="0" w:space="0" w:color="auto"/>
        <w:right w:val="none" w:sz="0" w:space="0" w:color="auto"/>
      </w:divBdr>
    </w:div>
    <w:div w:id="497187728">
      <w:bodyDiv w:val="1"/>
      <w:marLeft w:val="0"/>
      <w:marRight w:val="0"/>
      <w:marTop w:val="0"/>
      <w:marBottom w:val="0"/>
      <w:divBdr>
        <w:top w:val="none" w:sz="0" w:space="0" w:color="auto"/>
        <w:left w:val="none" w:sz="0" w:space="0" w:color="auto"/>
        <w:bottom w:val="none" w:sz="0" w:space="0" w:color="auto"/>
        <w:right w:val="none" w:sz="0" w:space="0" w:color="auto"/>
      </w:divBdr>
    </w:div>
    <w:div w:id="505901567">
      <w:bodyDiv w:val="1"/>
      <w:marLeft w:val="0"/>
      <w:marRight w:val="0"/>
      <w:marTop w:val="0"/>
      <w:marBottom w:val="0"/>
      <w:divBdr>
        <w:top w:val="none" w:sz="0" w:space="0" w:color="auto"/>
        <w:left w:val="none" w:sz="0" w:space="0" w:color="auto"/>
        <w:bottom w:val="none" w:sz="0" w:space="0" w:color="auto"/>
        <w:right w:val="none" w:sz="0" w:space="0" w:color="auto"/>
      </w:divBdr>
    </w:div>
    <w:div w:id="525144203">
      <w:bodyDiv w:val="1"/>
      <w:marLeft w:val="0"/>
      <w:marRight w:val="0"/>
      <w:marTop w:val="0"/>
      <w:marBottom w:val="0"/>
      <w:divBdr>
        <w:top w:val="none" w:sz="0" w:space="0" w:color="auto"/>
        <w:left w:val="none" w:sz="0" w:space="0" w:color="auto"/>
        <w:bottom w:val="none" w:sz="0" w:space="0" w:color="auto"/>
        <w:right w:val="none" w:sz="0" w:space="0" w:color="auto"/>
      </w:divBdr>
    </w:div>
    <w:div w:id="630091087">
      <w:bodyDiv w:val="1"/>
      <w:marLeft w:val="0"/>
      <w:marRight w:val="0"/>
      <w:marTop w:val="0"/>
      <w:marBottom w:val="0"/>
      <w:divBdr>
        <w:top w:val="none" w:sz="0" w:space="0" w:color="auto"/>
        <w:left w:val="none" w:sz="0" w:space="0" w:color="auto"/>
        <w:bottom w:val="none" w:sz="0" w:space="0" w:color="auto"/>
        <w:right w:val="none" w:sz="0" w:space="0" w:color="auto"/>
      </w:divBdr>
    </w:div>
    <w:div w:id="697046367">
      <w:bodyDiv w:val="1"/>
      <w:marLeft w:val="0"/>
      <w:marRight w:val="0"/>
      <w:marTop w:val="0"/>
      <w:marBottom w:val="0"/>
      <w:divBdr>
        <w:top w:val="none" w:sz="0" w:space="0" w:color="auto"/>
        <w:left w:val="none" w:sz="0" w:space="0" w:color="auto"/>
        <w:bottom w:val="none" w:sz="0" w:space="0" w:color="auto"/>
        <w:right w:val="none" w:sz="0" w:space="0" w:color="auto"/>
      </w:divBdr>
    </w:div>
    <w:div w:id="732579052">
      <w:bodyDiv w:val="1"/>
      <w:marLeft w:val="0"/>
      <w:marRight w:val="0"/>
      <w:marTop w:val="0"/>
      <w:marBottom w:val="0"/>
      <w:divBdr>
        <w:top w:val="none" w:sz="0" w:space="0" w:color="auto"/>
        <w:left w:val="none" w:sz="0" w:space="0" w:color="auto"/>
        <w:bottom w:val="none" w:sz="0" w:space="0" w:color="auto"/>
        <w:right w:val="none" w:sz="0" w:space="0" w:color="auto"/>
      </w:divBdr>
    </w:div>
    <w:div w:id="866674357">
      <w:bodyDiv w:val="1"/>
      <w:marLeft w:val="0"/>
      <w:marRight w:val="0"/>
      <w:marTop w:val="0"/>
      <w:marBottom w:val="0"/>
      <w:divBdr>
        <w:top w:val="none" w:sz="0" w:space="0" w:color="auto"/>
        <w:left w:val="none" w:sz="0" w:space="0" w:color="auto"/>
        <w:bottom w:val="none" w:sz="0" w:space="0" w:color="auto"/>
        <w:right w:val="none" w:sz="0" w:space="0" w:color="auto"/>
      </w:divBdr>
    </w:div>
    <w:div w:id="875577431">
      <w:bodyDiv w:val="1"/>
      <w:marLeft w:val="0"/>
      <w:marRight w:val="0"/>
      <w:marTop w:val="0"/>
      <w:marBottom w:val="0"/>
      <w:divBdr>
        <w:top w:val="none" w:sz="0" w:space="0" w:color="auto"/>
        <w:left w:val="none" w:sz="0" w:space="0" w:color="auto"/>
        <w:bottom w:val="none" w:sz="0" w:space="0" w:color="auto"/>
        <w:right w:val="none" w:sz="0" w:space="0" w:color="auto"/>
      </w:divBdr>
    </w:div>
    <w:div w:id="882327915">
      <w:bodyDiv w:val="1"/>
      <w:marLeft w:val="0"/>
      <w:marRight w:val="0"/>
      <w:marTop w:val="0"/>
      <w:marBottom w:val="0"/>
      <w:divBdr>
        <w:top w:val="none" w:sz="0" w:space="0" w:color="auto"/>
        <w:left w:val="none" w:sz="0" w:space="0" w:color="auto"/>
        <w:bottom w:val="none" w:sz="0" w:space="0" w:color="auto"/>
        <w:right w:val="none" w:sz="0" w:space="0" w:color="auto"/>
      </w:divBdr>
    </w:div>
    <w:div w:id="1073310151">
      <w:bodyDiv w:val="1"/>
      <w:marLeft w:val="0"/>
      <w:marRight w:val="0"/>
      <w:marTop w:val="0"/>
      <w:marBottom w:val="0"/>
      <w:divBdr>
        <w:top w:val="none" w:sz="0" w:space="0" w:color="auto"/>
        <w:left w:val="none" w:sz="0" w:space="0" w:color="auto"/>
        <w:bottom w:val="none" w:sz="0" w:space="0" w:color="auto"/>
        <w:right w:val="none" w:sz="0" w:space="0" w:color="auto"/>
      </w:divBdr>
    </w:div>
    <w:div w:id="1235312384">
      <w:bodyDiv w:val="1"/>
      <w:marLeft w:val="0"/>
      <w:marRight w:val="0"/>
      <w:marTop w:val="0"/>
      <w:marBottom w:val="0"/>
      <w:divBdr>
        <w:top w:val="none" w:sz="0" w:space="0" w:color="auto"/>
        <w:left w:val="none" w:sz="0" w:space="0" w:color="auto"/>
        <w:bottom w:val="none" w:sz="0" w:space="0" w:color="auto"/>
        <w:right w:val="none" w:sz="0" w:space="0" w:color="auto"/>
      </w:divBdr>
    </w:div>
    <w:div w:id="1243568240">
      <w:bodyDiv w:val="1"/>
      <w:marLeft w:val="0"/>
      <w:marRight w:val="0"/>
      <w:marTop w:val="0"/>
      <w:marBottom w:val="0"/>
      <w:divBdr>
        <w:top w:val="none" w:sz="0" w:space="0" w:color="auto"/>
        <w:left w:val="none" w:sz="0" w:space="0" w:color="auto"/>
        <w:bottom w:val="none" w:sz="0" w:space="0" w:color="auto"/>
        <w:right w:val="none" w:sz="0" w:space="0" w:color="auto"/>
      </w:divBdr>
    </w:div>
    <w:div w:id="1290162220">
      <w:bodyDiv w:val="1"/>
      <w:marLeft w:val="0"/>
      <w:marRight w:val="0"/>
      <w:marTop w:val="0"/>
      <w:marBottom w:val="0"/>
      <w:divBdr>
        <w:top w:val="none" w:sz="0" w:space="0" w:color="auto"/>
        <w:left w:val="none" w:sz="0" w:space="0" w:color="auto"/>
        <w:bottom w:val="none" w:sz="0" w:space="0" w:color="auto"/>
        <w:right w:val="none" w:sz="0" w:space="0" w:color="auto"/>
      </w:divBdr>
    </w:div>
    <w:div w:id="1433864107">
      <w:bodyDiv w:val="1"/>
      <w:marLeft w:val="0"/>
      <w:marRight w:val="0"/>
      <w:marTop w:val="0"/>
      <w:marBottom w:val="0"/>
      <w:divBdr>
        <w:top w:val="none" w:sz="0" w:space="0" w:color="auto"/>
        <w:left w:val="none" w:sz="0" w:space="0" w:color="auto"/>
        <w:bottom w:val="none" w:sz="0" w:space="0" w:color="auto"/>
        <w:right w:val="none" w:sz="0" w:space="0" w:color="auto"/>
      </w:divBdr>
    </w:div>
    <w:div w:id="1635713587">
      <w:bodyDiv w:val="1"/>
      <w:marLeft w:val="0"/>
      <w:marRight w:val="0"/>
      <w:marTop w:val="0"/>
      <w:marBottom w:val="0"/>
      <w:divBdr>
        <w:top w:val="none" w:sz="0" w:space="0" w:color="auto"/>
        <w:left w:val="none" w:sz="0" w:space="0" w:color="auto"/>
        <w:bottom w:val="none" w:sz="0" w:space="0" w:color="auto"/>
        <w:right w:val="none" w:sz="0" w:space="0" w:color="auto"/>
      </w:divBdr>
    </w:div>
    <w:div w:id="1680499159">
      <w:bodyDiv w:val="1"/>
      <w:marLeft w:val="0"/>
      <w:marRight w:val="0"/>
      <w:marTop w:val="0"/>
      <w:marBottom w:val="0"/>
      <w:divBdr>
        <w:top w:val="none" w:sz="0" w:space="0" w:color="auto"/>
        <w:left w:val="none" w:sz="0" w:space="0" w:color="auto"/>
        <w:bottom w:val="none" w:sz="0" w:space="0" w:color="auto"/>
        <w:right w:val="none" w:sz="0" w:space="0" w:color="auto"/>
      </w:divBdr>
    </w:div>
    <w:div w:id="1784690587">
      <w:bodyDiv w:val="1"/>
      <w:marLeft w:val="0"/>
      <w:marRight w:val="0"/>
      <w:marTop w:val="0"/>
      <w:marBottom w:val="0"/>
      <w:divBdr>
        <w:top w:val="none" w:sz="0" w:space="0" w:color="auto"/>
        <w:left w:val="none" w:sz="0" w:space="0" w:color="auto"/>
        <w:bottom w:val="none" w:sz="0" w:space="0" w:color="auto"/>
        <w:right w:val="none" w:sz="0" w:space="0" w:color="auto"/>
      </w:divBdr>
    </w:div>
    <w:div w:id="1965884408">
      <w:bodyDiv w:val="1"/>
      <w:marLeft w:val="0"/>
      <w:marRight w:val="0"/>
      <w:marTop w:val="0"/>
      <w:marBottom w:val="0"/>
      <w:divBdr>
        <w:top w:val="none" w:sz="0" w:space="0" w:color="auto"/>
        <w:left w:val="none" w:sz="0" w:space="0" w:color="auto"/>
        <w:bottom w:val="none" w:sz="0" w:space="0" w:color="auto"/>
        <w:right w:val="none" w:sz="0" w:space="0" w:color="auto"/>
      </w:divBdr>
    </w:div>
    <w:div w:id="207928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wikipedia.org/wiki/K%C3%BCnstliches_neuronales_Net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makeyourownneuralnetwork.blogspot.com/2015/03/the-mnist-dataset-of-handwitten-digit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martin-reiche.de/backpropagation-lab.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K%C3%BCnstliches_neuronales_Net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PaperMartin-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Win97</b:Tag>
    <b:SourceType>Book</b:SourceType>
    <b:Guid>{7E3AA4DB-5C4E-4258-9DD4-29E0EF5183F3}</b:Guid>
    <b:Author>
      <b:Author>
        <b:NameList>
          <b:Person>
            <b:Last>Seimert</b:Last>
            <b:First>Winfried</b:First>
          </b:Person>
        </b:NameList>
      </b:Author>
    </b:Author>
    <b:Title>Telearbeit</b:Title>
    <b:Year>1997</b:Year>
    <b:City>Wiesbaden</b:City>
    <b:Publisher>Gabler Verlag</b:Publisher>
    <b:RefOrder>1</b:RefOrder>
  </b:Source>
  <b:Source>
    <b:Tag>Win10</b:Tag>
    <b:SourceType>Book</b:SourceType>
    <b:Guid>{63BA1331-7794-425B-891C-4C04F5F65679}</b:Guid>
    <b:Author>
      <b:Author>
        <b:NameList>
          <b:Person>
            <b:Last>Seimert</b:Last>
            <b:First>Winfried</b:First>
          </b:Person>
        </b:NameList>
      </b:Author>
    </b:Author>
    <b:Title>Microsoft Access 2010</b:Title>
    <b:Year>2010</b:Year>
    <b:City>Frechen</b:City>
    <b:Publisher>Verlagsgruppe Hüthig Jehle Rehm</b:Publisher>
    <b:RefOrder>2</b:RefOrder>
  </b:Source>
</b:Sources>
</file>

<file path=customXml/itemProps1.xml><?xml version="1.0" encoding="utf-8"?>
<ds:datastoreItem xmlns:ds="http://schemas.openxmlformats.org/officeDocument/2006/customXml" ds:itemID="{1D0984A2-F66A-4E9A-ADBA-5DA61CFF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PaperMartin-1.dotx</Template>
  <TotalTime>0</TotalTime>
  <Pages>14</Pages>
  <Words>2625</Words>
  <Characters>16541</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75</cp:revision>
  <cp:lastPrinted>2019-02-21T19:07:00Z</cp:lastPrinted>
  <dcterms:created xsi:type="dcterms:W3CDTF">2019-02-17T16:59:00Z</dcterms:created>
  <dcterms:modified xsi:type="dcterms:W3CDTF">2020-02-08T23:09:00Z</dcterms:modified>
</cp:coreProperties>
</file>