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E0" w:rsidRDefault="00F80EE0" w:rsidP="002B6EC5">
      <w:pPr>
        <w:rPr>
          <w:b/>
        </w:rPr>
      </w:pPr>
      <w:proofErr w:type="gramStart"/>
      <w:r>
        <w:rPr>
          <w:b/>
        </w:rPr>
        <w:t>permite</w:t>
      </w:r>
      <w:proofErr w:type="gramEnd"/>
      <w:r>
        <w:rPr>
          <w:b/>
        </w:rPr>
        <w:t xml:space="preserve"> realizar ejercicios en línea: </w:t>
      </w:r>
    </w:p>
    <w:p w:rsidR="00F80EE0" w:rsidRDefault="00987E8E" w:rsidP="002B6EC5">
      <w:pPr>
        <w:rPr>
          <w:b/>
        </w:rPr>
      </w:pPr>
      <w:hyperlink r:id="rId8" w:history="1">
        <w:r w:rsidR="00220F11"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F80EE0" w:rsidRDefault="00F80EE0" w:rsidP="002B6EC5">
      <w:pPr>
        <w:rPr>
          <w:b/>
        </w:rPr>
      </w:pPr>
      <w:r>
        <w:rPr>
          <w:b/>
        </w:rPr>
        <w:t xml:space="preserve">Mapa de caracteres </w:t>
      </w:r>
      <w:proofErr w:type="spellStart"/>
      <w:r>
        <w:rPr>
          <w:b/>
        </w:rPr>
        <w:t>ascii</w:t>
      </w:r>
      <w:proofErr w:type="spellEnd"/>
    </w:p>
    <w:p w:rsidR="00220F11" w:rsidRDefault="00F80EE0" w:rsidP="002B6EC5">
      <w:pPr>
        <w:rPr>
          <w:b/>
        </w:rPr>
      </w:pPr>
      <w:r w:rsidRPr="00F80EE0">
        <w:rPr>
          <w:b/>
        </w:rPr>
        <w:t>https://elcodigoascii.com.ar/codigos-ascii-extendidos/simbolo-marca-registrada-codigo-ascii-169.html</w:t>
      </w:r>
    </w:p>
    <w:p w:rsidR="00DF1999" w:rsidRDefault="00DF1999" w:rsidP="002B6EC5">
      <w:pPr>
        <w:spacing w:after="0"/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0064BA">
        <w:rPr>
          <w:b/>
        </w:rPr>
        <w:t xml:space="preserve">HOJA DE ESTILOS EN CASCADA </w:t>
      </w:r>
      <w:r w:rsidR="00710C80" w:rsidRPr="000064BA">
        <w:rPr>
          <w:b/>
        </w:rPr>
        <w:t>CSS</w:t>
      </w:r>
      <w:r w:rsidR="002B6EC5">
        <w:rPr>
          <w:b/>
        </w:rPr>
        <w:t xml:space="preserve"> (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Sheets</w:t>
      </w:r>
      <w:proofErr w:type="spellEnd"/>
      <w:r w:rsidR="002B6EC5">
        <w:rPr>
          <w:rFonts w:ascii="Lato" w:hAnsi="Lato"/>
          <w:color w:val="000000"/>
          <w:sz w:val="21"/>
          <w:szCs w:val="21"/>
          <w:shd w:val="clear" w:color="auto" w:fill="FFFFFF"/>
        </w:rPr>
        <w:t>)</w:t>
      </w:r>
    </w:p>
    <w:p w:rsidR="00E8388F" w:rsidRDefault="00987E8E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hyperlink r:id="rId9" w:history="1">
        <w:r w:rsidR="00E8388F" w:rsidRPr="008F0020">
          <w:rPr>
            <w:rStyle w:val="Hipervnculo"/>
            <w:rFonts w:ascii="Lato" w:hAnsi="Lato"/>
            <w:sz w:val="21"/>
            <w:szCs w:val="21"/>
            <w:shd w:val="clear" w:color="auto" w:fill="FFFFFF"/>
          </w:rPr>
          <w:t>http://www.htmlhelp.com/es/reference/css/</w:t>
        </w:r>
      </w:hyperlink>
      <w:r w:rsidR="00E8388F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</w:p>
    <w:p w:rsidR="00DF1999" w:rsidRDefault="00DF1999" w:rsidP="00DF1999">
      <w:pPr>
        <w:jc w:val="both"/>
      </w:pPr>
      <w:r>
        <w:t xml:space="preserve">Es un </w:t>
      </w:r>
      <w:r w:rsidR="00B62B2B">
        <w:t xml:space="preserve">Lenguaje </w:t>
      </w:r>
      <w:r>
        <w:t>que sirve para definir el estilo a un documento con el fin de definir su presentación</w:t>
      </w:r>
      <w:r w:rsidR="00B62B2B">
        <w:t xml:space="preserve"> y aspecto de una página web, conjunto de reglas que determinan como luce los elementos del sitio web</w:t>
      </w:r>
      <w:r>
        <w:t xml:space="preserve"> </w:t>
      </w:r>
    </w:p>
    <w:p w:rsidR="00DF1999" w:rsidRDefault="00DF1999" w:rsidP="00DF1999">
      <w:pPr>
        <w:jc w:val="both"/>
      </w:pPr>
      <w:r>
        <w:t xml:space="preserve">HTML = Definir La Estructura </w:t>
      </w:r>
    </w:p>
    <w:p w:rsidR="00DF1999" w:rsidRDefault="00DF1999" w:rsidP="00DF1999">
      <w:pPr>
        <w:jc w:val="both"/>
      </w:pPr>
      <w:r>
        <w:t xml:space="preserve">CSSS = Aplicar Formato Grafico  </w:t>
      </w:r>
    </w:p>
    <w:p w:rsidR="00814B56" w:rsidRDefault="00814B56" w:rsidP="00DF1999">
      <w:pPr>
        <w:jc w:val="both"/>
      </w:pPr>
      <w:proofErr w:type="spellStart"/>
      <w:r>
        <w:t>Css</w:t>
      </w:r>
      <w:proofErr w:type="spellEnd"/>
      <w:r>
        <w:t xml:space="preserve"> define la forma como deben </w:t>
      </w:r>
      <w:proofErr w:type="spellStart"/>
      <w:r>
        <w:t>renderisarse</w:t>
      </w:r>
      <w:proofErr w:type="spellEnd"/>
      <w:r>
        <w:t xml:space="preserve"> los diferentes elementos de un documento </w:t>
      </w:r>
      <w:proofErr w:type="spellStart"/>
      <w:r>
        <w:t>html</w:t>
      </w:r>
      <w:proofErr w:type="spellEnd"/>
      <w:r>
        <w:t xml:space="preserve"> en pantallas, impresos o los diferentes dispositivos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Selectores avanzados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Relación con </w:t>
      </w:r>
      <w:proofErr w:type="spellStart"/>
      <w:r>
        <w:t>tipografias</w:t>
      </w:r>
      <w:proofErr w:type="spellEnd"/>
      <w:r>
        <w:t xml:space="preserve"> web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Propiedades de accesibilidad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Manipular elementos </w:t>
      </w:r>
      <w:proofErr w:type="spellStart"/>
      <w:r>
        <w:t>html</w:t>
      </w:r>
      <w:proofErr w:type="spellEnd"/>
      <w:r>
        <w:t xml:space="preserve"> en 2 y 3 </w:t>
      </w:r>
      <w:proofErr w:type="spellStart"/>
      <w:r>
        <w:t>dimenciones</w:t>
      </w:r>
      <w:proofErr w:type="spellEnd"/>
      <w:r>
        <w:t xml:space="preserve">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Herramientas para generar animación sin usar lenguajes </w:t>
      </w:r>
      <w:proofErr w:type="spellStart"/>
      <w:r>
        <w:t>sript</w:t>
      </w:r>
      <w:proofErr w:type="spellEnd"/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Modos de color avanzado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>Integración con la mayoría de los navegadores</w:t>
      </w:r>
    </w:p>
    <w:p w:rsidR="00985B6D" w:rsidRDefault="00814B56" w:rsidP="00814B56">
      <w:pPr>
        <w:jc w:val="both"/>
        <w:rPr>
          <w:b/>
        </w:rPr>
      </w:pPr>
      <w:r w:rsidRPr="000064BA">
        <w:rPr>
          <w:b/>
        </w:rPr>
        <w:t xml:space="preserve">Los estándares </w:t>
      </w:r>
      <w:r w:rsidR="000064BA">
        <w:rPr>
          <w:b/>
        </w:rPr>
        <w:t>son definidos p</w:t>
      </w:r>
      <w:r w:rsidRPr="000064BA">
        <w:rPr>
          <w:b/>
        </w:rPr>
        <w:t>o</w:t>
      </w:r>
      <w:r w:rsidR="000064BA">
        <w:rPr>
          <w:b/>
        </w:rPr>
        <w:t>r</w:t>
      </w:r>
      <w:r w:rsidRPr="000064BA">
        <w:rPr>
          <w:b/>
        </w:rPr>
        <w:t xml:space="preserve"> la W3C consocio</w:t>
      </w:r>
      <w:r w:rsidR="00985B6D">
        <w:rPr>
          <w:b/>
        </w:rPr>
        <w:t xml:space="preserve">: </w:t>
      </w:r>
      <w:r w:rsidR="00985B6D">
        <w:rPr>
          <w:rFonts w:ascii="Lato" w:hAnsi="Lato"/>
          <w:color w:val="000000"/>
          <w:sz w:val="21"/>
          <w:szCs w:val="21"/>
          <w:shd w:val="clear" w:color="auto" w:fill="FFFFFF"/>
        </w:rPr>
        <w:t>organismo, formado por varias organizaciones, tiene como misión establecer estándares para la web, publicar directrices para crear webs usables y accesibles</w:t>
      </w:r>
      <w:r w:rsidR="00985B6D" w:rsidRPr="000064BA">
        <w:rPr>
          <w:b/>
        </w:rPr>
        <w:t xml:space="preserve"> </w:t>
      </w:r>
    </w:p>
    <w:p w:rsidR="00814B56" w:rsidRDefault="00814B56" w:rsidP="00814B56">
      <w:pPr>
        <w:jc w:val="both"/>
      </w:pPr>
      <w:r w:rsidRPr="000064BA">
        <w:rPr>
          <w:b/>
        </w:rPr>
        <w:t>Principio</w:t>
      </w:r>
      <w:r>
        <w:t>: una web para todos con acceso desde cualquier dispositivo</w:t>
      </w:r>
    </w:p>
    <w:p w:rsidR="008237A7" w:rsidRDefault="008237A7" w:rsidP="00814B56">
      <w:pPr>
        <w:jc w:val="both"/>
      </w:pPr>
      <w:proofErr w:type="spellStart"/>
      <w:r w:rsidRPr="008237A7">
        <w:rPr>
          <w:b/>
        </w:rPr>
        <w:t>Responsive</w:t>
      </w:r>
      <w:proofErr w:type="spellEnd"/>
      <w:r w:rsidRPr="008237A7">
        <w:rPr>
          <w:b/>
        </w:rPr>
        <w:t xml:space="preserve"> Web </w:t>
      </w:r>
      <w:proofErr w:type="spellStart"/>
      <w:r w:rsidRPr="008237A7">
        <w:rPr>
          <w:b/>
        </w:rPr>
        <w:t>Design</w:t>
      </w:r>
      <w:proofErr w:type="spellEnd"/>
      <w:r>
        <w:t xml:space="preserve"> (Diseño Web Adaptativo): busca que el contenido web se vea correctamente en cualquier dispositivo a</w:t>
      </w:r>
      <w:r w:rsidR="000064BA">
        <w:t xml:space="preserve"> través</w:t>
      </w:r>
      <w:r>
        <w:t xml:space="preserve"> del uso de media</w:t>
      </w:r>
      <w:r w:rsidR="000064BA">
        <w:t>-</w:t>
      </w:r>
      <w:proofErr w:type="spellStart"/>
      <w:r>
        <w:t>queries</w:t>
      </w:r>
      <w:proofErr w:type="spellEnd"/>
      <w:r>
        <w:t xml:space="preserve"> (</w:t>
      </w:r>
      <w:proofErr w:type="spellStart"/>
      <w:r>
        <w:t>modulo</w:t>
      </w:r>
      <w:proofErr w:type="spellEnd"/>
      <w:r>
        <w:t xml:space="preserve"> CSS3)  que permite controlar la presentación de HTML a</w:t>
      </w:r>
      <w:r w:rsidR="000064BA">
        <w:t xml:space="preserve"> </w:t>
      </w:r>
      <w:r>
        <w:t xml:space="preserve">partir de condiciones basadas en </w:t>
      </w:r>
      <w:r w:rsidR="000064BA">
        <w:t>ancho</w:t>
      </w:r>
      <w:r>
        <w:t>, alto y color de los dispositivos de salida.</w:t>
      </w:r>
    </w:p>
    <w:p w:rsidR="008237A7" w:rsidRDefault="008237A7" w:rsidP="00814B56">
      <w:pPr>
        <w:jc w:val="both"/>
      </w:pPr>
      <w:r w:rsidRPr="008237A7">
        <w:rPr>
          <w:b/>
        </w:rPr>
        <w:t xml:space="preserve">Mobile </w:t>
      </w:r>
      <w:proofErr w:type="spellStart"/>
      <w:r w:rsidRPr="008237A7">
        <w:rPr>
          <w:b/>
        </w:rPr>
        <w:t>first</w:t>
      </w:r>
      <w:proofErr w:type="spellEnd"/>
      <w:r>
        <w:t xml:space="preserve">: metodología de diseño web adaptativo que se usa para </w:t>
      </w:r>
      <w:r w:rsidR="000064BA">
        <w:t>D</w:t>
      </w:r>
      <w:r>
        <w:t xml:space="preserve">esarrollar sitios web que se </w:t>
      </w:r>
      <w:proofErr w:type="spellStart"/>
      <w:r>
        <w:t>rendericen</w:t>
      </w:r>
      <w:proofErr w:type="spellEnd"/>
      <w:r>
        <w:t xml:space="preserve"> óptimamente en dispositivos </w:t>
      </w:r>
      <w:proofErr w:type="spellStart"/>
      <w:r>
        <w:t>mobiles</w:t>
      </w:r>
      <w:proofErr w:type="spellEnd"/>
      <w:r>
        <w:t xml:space="preserve"> y luego según el tamaño en pantallas de computador.</w:t>
      </w:r>
    </w:p>
    <w:p w:rsidR="008237A7" w:rsidRDefault="008237A7" w:rsidP="00814B56">
      <w:pPr>
        <w:jc w:val="both"/>
      </w:pPr>
      <w:proofErr w:type="spellStart"/>
      <w:r w:rsidRPr="000064BA">
        <w:rPr>
          <w:b/>
        </w:rPr>
        <w:t>FrameWorks</w:t>
      </w:r>
      <w:proofErr w:type="spellEnd"/>
      <w:r>
        <w:t>: entornos de desarrollo (</w:t>
      </w:r>
      <w:proofErr w:type="spellStart"/>
      <w:r>
        <w:t>Bpptstrap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Framework, </w:t>
      </w:r>
      <w:proofErr w:type="spellStart"/>
      <w:r>
        <w:t>Skeleton</w:t>
      </w:r>
      <w:proofErr w:type="spellEnd"/>
      <w:r>
        <w:t xml:space="preserve"> y </w:t>
      </w:r>
      <w:proofErr w:type="spellStart"/>
      <w:r>
        <w:t>Foundation</w:t>
      </w:r>
      <w:proofErr w:type="spellEnd"/>
      <w:r>
        <w:t>)</w:t>
      </w:r>
    </w:p>
    <w:p w:rsidR="008237A7" w:rsidRDefault="001A2CA8" w:rsidP="00814B56">
      <w:pPr>
        <w:jc w:val="both"/>
      </w:pPr>
      <w:r w:rsidRPr="000064BA">
        <w:rPr>
          <w:b/>
        </w:rPr>
        <w:t>Librerías</w:t>
      </w:r>
      <w:r w:rsidR="008237A7" w:rsidRPr="000064BA">
        <w:rPr>
          <w:b/>
        </w:rPr>
        <w:t xml:space="preserve"> CSS</w:t>
      </w:r>
      <w:r w:rsidR="008237A7">
        <w:t xml:space="preserve">: son sistemas </w:t>
      </w:r>
      <w:proofErr w:type="spellStart"/>
      <w:r w:rsidR="008237A7">
        <w:t>grid</w:t>
      </w:r>
      <w:proofErr w:type="spellEnd"/>
      <w:r w:rsidR="008237A7">
        <w:t xml:space="preserve"> </w:t>
      </w:r>
      <w:r>
        <w:t>con decenas de componentes pre</w:t>
      </w:r>
      <w:r w:rsidR="000064BA">
        <w:t>-</w:t>
      </w:r>
      <w:r>
        <w:t xml:space="preserve">configurados, tipografías web entre otras opciones </w:t>
      </w:r>
    </w:p>
    <w:p w:rsidR="00985B6D" w:rsidRDefault="00985B6D" w:rsidP="00985B6D">
      <w:r w:rsidRPr="00985B6D">
        <w:t xml:space="preserve">La W3C provee una herramienta para realizar las validaciones de HTML y CSS  </w:t>
      </w:r>
      <w:hyperlink r:id="rId10" w:history="1">
        <w:r w:rsidRPr="008049E5">
          <w:rPr>
            <w:rStyle w:val="Hipervnculo"/>
          </w:rPr>
          <w:t>http://validator.w3.org/</w:t>
        </w:r>
      </w:hyperlink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URI: Es posible validar el HTML y CSS de una URI que ya exista utilizando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file </w:t>
      </w:r>
      <w:proofErr w:type="spellStart"/>
      <w:r>
        <w:t>Upload</w:t>
      </w:r>
      <w:proofErr w:type="spellEnd"/>
      <w:r>
        <w:t>: Si aún no se encuentra el recurso que quieres validar en internet, es posible cargarlo y aplicarle la validación haciendo uso de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input: En esta opción es posible validar una porción de código.</w:t>
      </w:r>
    </w:p>
    <w:p w:rsidR="00CE3FAA" w:rsidRPr="00CE3FAA" w:rsidRDefault="00CE3FAA" w:rsidP="00CE3FAA">
      <w:pPr>
        <w:jc w:val="center"/>
        <w:rPr>
          <w:b/>
        </w:rPr>
      </w:pPr>
      <w:r w:rsidRPr="00CE3FAA">
        <w:rPr>
          <w:b/>
        </w:rPr>
        <w:lastRenderedPageBreak/>
        <w:t>MÉTODOS PARA APLICAR ESTILOS A LOS ELEMENTOS</w:t>
      </w:r>
    </w:p>
    <w:p w:rsidR="00985B6D" w:rsidRDefault="00985B6D" w:rsidP="00985B6D">
      <w:r w:rsidRPr="00CE3FAA">
        <w:rPr>
          <w:b/>
        </w:rPr>
        <w:t>Atributos a nivel de elemento HTML</w:t>
      </w:r>
      <w:r w:rsidR="00C20D13">
        <w:t xml:space="preserve"> (estilos en línea)</w:t>
      </w:r>
      <w:proofErr w:type="gramStart"/>
      <w:r>
        <w:t>:  se</w:t>
      </w:r>
      <w:proofErr w:type="gramEnd"/>
      <w:r>
        <w:t xml:space="preserve"> aplican como atributo dentro de una etiqueta ejemplo:</w:t>
      </w:r>
    </w:p>
    <w:p w:rsidR="00985B6D" w:rsidRDefault="00C20D13" w:rsidP="00985B6D">
      <w:r>
        <w:t xml:space="preserve">&lt;P </w:t>
      </w:r>
      <w:proofErr w:type="spellStart"/>
      <w:r>
        <w:t>style</w:t>
      </w:r>
      <w:proofErr w:type="spellEnd"/>
      <w:r>
        <w:t>= “</w:t>
      </w:r>
      <w:proofErr w:type="spellStart"/>
      <w:r>
        <w:t>color</w:t>
      </w:r>
      <w:proofErr w:type="gramStart"/>
      <w:r>
        <w:t>:red</w:t>
      </w:r>
      <w:proofErr w:type="gramEnd"/>
      <w:r>
        <w:t>;Font-family:helvética</w:t>
      </w:r>
      <w:proofErr w:type="spellEnd"/>
      <w:r>
        <w:t xml:space="preserve">”&gt;  aplica tipo de fuente y color a un párrafo </w:t>
      </w:r>
    </w:p>
    <w:p w:rsidR="00C20D13" w:rsidRDefault="00C20D13" w:rsidP="00985B6D">
      <w:proofErr w:type="spellStart"/>
      <w:r w:rsidRPr="00CE3FAA">
        <w:rPr>
          <w:b/>
        </w:rPr>
        <w:t>Metodo</w:t>
      </w:r>
      <w:proofErr w:type="spellEnd"/>
      <w:r w:rsidRPr="00CE3FAA">
        <w:rPr>
          <w:b/>
        </w:rPr>
        <w:t xml:space="preserve"> a </w:t>
      </w:r>
      <w:proofErr w:type="spellStart"/>
      <w:r w:rsidRPr="00CE3FAA">
        <w:rPr>
          <w:b/>
        </w:rPr>
        <w:t>traves</w:t>
      </w:r>
      <w:proofErr w:type="spellEnd"/>
      <w:r w:rsidRPr="00CE3FAA">
        <w:rPr>
          <w:b/>
        </w:rPr>
        <w:t xml:space="preserve"> de Etiqueta </w:t>
      </w:r>
      <w:proofErr w:type="spellStart"/>
      <w:proofErr w:type="gramStart"/>
      <w:r w:rsidRPr="00CE3FAA">
        <w:rPr>
          <w:b/>
        </w:rPr>
        <w:t>style</w:t>
      </w:r>
      <w:proofErr w:type="spellEnd"/>
      <w:r>
        <w:t xml:space="preserve"> :</w:t>
      </w:r>
      <w:proofErr w:type="gramEnd"/>
      <w:r>
        <w:t xml:space="preserve"> se ubica dentro del head antes del cierre, y se aplican a todos los elementos que se declaren dentro de la estructura de la etiqueta ejemplo:</w:t>
      </w:r>
    </w:p>
    <w:p w:rsidR="00C20D13" w:rsidRDefault="00C20D13" w:rsidP="00887540">
      <w:pPr>
        <w:spacing w:after="0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Default="00C20D13" w:rsidP="00887540">
      <w:pPr>
        <w:spacing w:after="0"/>
      </w:pPr>
      <w:r>
        <w:tab/>
      </w:r>
      <w:proofErr w:type="gramStart"/>
      <w:r>
        <w:t>H1{</w:t>
      </w:r>
      <w:proofErr w:type="gramEnd"/>
    </w:p>
    <w:p w:rsidR="00C20D13" w:rsidRDefault="00C20D13" w:rsidP="00887540">
      <w:pPr>
        <w:spacing w:after="0"/>
      </w:pPr>
      <w:r>
        <w:tab/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C20D13" w:rsidRDefault="00C20D13" w:rsidP="00887540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887540">
      <w:pPr>
        <w:spacing w:after="0"/>
      </w:pPr>
      <w:r>
        <w:tab/>
        <w:t>Fon-</w:t>
      </w:r>
      <w:proofErr w:type="spellStart"/>
      <w:r>
        <w:t>size</w:t>
      </w:r>
      <w:proofErr w:type="spellEnd"/>
      <w:r>
        <w:t>: 5px;</w:t>
      </w:r>
    </w:p>
    <w:p w:rsidR="00C20D13" w:rsidRDefault="00C20D13" w:rsidP="00887540">
      <w:pPr>
        <w:spacing w:after="0"/>
        <w:ind w:left="708"/>
      </w:pPr>
      <w:r>
        <w:t>}</w:t>
      </w:r>
    </w:p>
    <w:p w:rsidR="00C20D13" w:rsidRDefault="00C20D13" w:rsidP="00887540">
      <w:pPr>
        <w:spacing w:after="0"/>
        <w:ind w:left="708"/>
      </w:pPr>
      <w:proofErr w:type="gramStart"/>
      <w:r>
        <w:t>P{</w:t>
      </w:r>
      <w:proofErr w:type="gramEnd"/>
    </w:p>
    <w:p w:rsidR="00C20D13" w:rsidRDefault="00C20D13" w:rsidP="00887540">
      <w:pPr>
        <w:spacing w:after="0"/>
        <w:ind w:firstLine="708"/>
      </w:pPr>
      <w:r>
        <w:t xml:space="preserve">Color: </w:t>
      </w:r>
      <w:proofErr w:type="spellStart"/>
      <w:r>
        <w:t>blue</w:t>
      </w:r>
      <w:proofErr w:type="spellEnd"/>
      <w:r>
        <w:t>;</w:t>
      </w:r>
    </w:p>
    <w:p w:rsidR="00C20D13" w:rsidRDefault="00C20D13" w:rsidP="00887540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887540">
      <w:pPr>
        <w:spacing w:after="0"/>
        <w:ind w:left="708"/>
      </w:pPr>
      <w:r>
        <w:t>}</w:t>
      </w:r>
    </w:p>
    <w:p w:rsidR="00C20D13" w:rsidRDefault="00C20D13" w:rsidP="00887540">
      <w:pPr>
        <w:spacing w:after="0"/>
      </w:pPr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Pr="00CE3FAA" w:rsidRDefault="00F80906" w:rsidP="00C20D13">
      <w:pPr>
        <w:rPr>
          <w:b/>
        </w:rPr>
      </w:pPr>
      <w:r w:rsidRPr="00CE3FAA">
        <w:rPr>
          <w:b/>
        </w:rPr>
        <w:t>Método</w:t>
      </w:r>
      <w:r w:rsidR="00C20D13" w:rsidRPr="00CE3FAA">
        <w:rPr>
          <w:b/>
        </w:rPr>
        <w:t xml:space="preserve"> para vincular un archivo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Agregar al directorio carpeta CSS donde se guardaran las hojas estilos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Crear el archivo con extensión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Trasladar todos los estilos a el archivo 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Vincular el archivo a la hoja de estilo </w:t>
      </w:r>
      <w:r w:rsidR="00F80906">
        <w:t xml:space="preserve">usando la etiqueta link </w:t>
      </w:r>
      <w:proofErr w:type="spellStart"/>
      <w:r w:rsidR="00F80906">
        <w:t>dentrol</w:t>
      </w:r>
      <w:proofErr w:type="spellEnd"/>
      <w:r w:rsidR="00F80906">
        <w:t xml:space="preserve"> del head antes del cierre: &lt;link  </w:t>
      </w:r>
      <w:proofErr w:type="spellStart"/>
      <w:r w:rsidR="00F80906">
        <w:t>rel</w:t>
      </w:r>
      <w:proofErr w:type="spellEnd"/>
      <w:r w:rsidR="00F80906">
        <w:t>= “</w:t>
      </w:r>
      <w:proofErr w:type="spellStart"/>
      <w:r w:rsidR="00F80906">
        <w:t>stylesheet</w:t>
      </w:r>
      <w:proofErr w:type="spellEnd"/>
      <w:r w:rsidR="00F80906">
        <w:t xml:space="preserve">” </w:t>
      </w:r>
      <w:proofErr w:type="spellStart"/>
      <w:r w:rsidR="00F80906">
        <w:t>href</w:t>
      </w:r>
      <w:proofErr w:type="spellEnd"/>
      <w:r w:rsidR="00F80906">
        <w:t>= “</w:t>
      </w:r>
      <w:proofErr w:type="spellStart"/>
      <w:r w:rsidR="00F80906">
        <w:t>css</w:t>
      </w:r>
      <w:proofErr w:type="spellEnd"/>
      <w:r w:rsidR="00F80906">
        <w:t>/estilos.css” &gt;</w:t>
      </w:r>
    </w:p>
    <w:p w:rsidR="00F37283" w:rsidRPr="003D3BC5" w:rsidRDefault="00F37283" w:rsidP="00985B6D">
      <w:pPr>
        <w:rPr>
          <w:b/>
        </w:rPr>
      </w:pPr>
      <w:r w:rsidRPr="003D3BC5">
        <w:rPr>
          <w:b/>
        </w:rPr>
        <w:t xml:space="preserve">Herencias de hojas de estilos: </w:t>
      </w:r>
    </w:p>
    <w:p w:rsidR="00F37283" w:rsidRDefault="00F37283" w:rsidP="00985B6D">
      <w:r w:rsidRPr="002B6EC5">
        <w:rPr>
          <w:b/>
        </w:rPr>
        <w:t>Padres</w:t>
      </w:r>
      <w:r>
        <w:t xml:space="preserve">: HTML  </w:t>
      </w:r>
    </w:p>
    <w:p w:rsidR="00C20D13" w:rsidRDefault="00F37283" w:rsidP="00985B6D">
      <w:proofErr w:type="gramStart"/>
      <w:r w:rsidRPr="002B6EC5">
        <w:rPr>
          <w:b/>
        </w:rPr>
        <w:t>hijos</w:t>
      </w:r>
      <w:proofErr w:type="gramEnd"/>
      <w:r w:rsidRPr="002B6EC5">
        <w:rPr>
          <w:b/>
        </w:rPr>
        <w:t xml:space="preserve"> y Hermanos</w:t>
      </w:r>
      <w:r>
        <w:t xml:space="preserve">: head y </w:t>
      </w:r>
      <w:proofErr w:type="spellStart"/>
      <w:r>
        <w:t>body</w:t>
      </w:r>
      <w:proofErr w:type="spellEnd"/>
      <w:r>
        <w:t xml:space="preserve"> (padres de elementos que los componen: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aside,footer</w:t>
      </w:r>
      <w:proofErr w:type="spellEnd"/>
      <w:r>
        <w:t xml:space="preserve">)  </w:t>
      </w:r>
    </w:p>
    <w:p w:rsidR="003D3BC5" w:rsidRDefault="00F37283" w:rsidP="00985B6D">
      <w:r>
        <w:t>Todo lo que se declare en elemento padre se heredan a todos los elementos que se encuentren en su interior, es decir heredan todas sus</w:t>
      </w:r>
      <w:r w:rsidR="003D3BC5">
        <w:t xml:space="preserve"> </w:t>
      </w:r>
      <w:r>
        <w:t>propiedades a menos que se especifique una propiedad diferente</w:t>
      </w:r>
      <w:r w:rsidR="003D3BC5">
        <w:t xml:space="preserve"> teniendo </w:t>
      </w:r>
      <w:proofErr w:type="spellStart"/>
      <w:r w:rsidR="003D3BC5">
        <w:t>encuenta</w:t>
      </w:r>
      <w:proofErr w:type="spellEnd"/>
      <w:r w:rsidR="003D3BC5">
        <w:t xml:space="preserve"> la jerarquía </w:t>
      </w:r>
    </w:p>
    <w:p w:rsidR="00282356" w:rsidRDefault="003D3BC5" w:rsidP="00985B6D">
      <w:r w:rsidRPr="003D3BC5">
        <w:rPr>
          <w:b/>
        </w:rPr>
        <w:t>Hojas de Estilos en Cascadas</w:t>
      </w:r>
      <w:r>
        <w:t xml:space="preserve">: </w:t>
      </w:r>
      <w:r w:rsidR="00282356">
        <w:t>posibilidad</w:t>
      </w:r>
      <w:r>
        <w:t xml:space="preserve"> de definir </w:t>
      </w:r>
      <w:proofErr w:type="spellStart"/>
      <w:r>
        <w:t>cual</w:t>
      </w:r>
      <w:proofErr w:type="spellEnd"/>
      <w:r>
        <w:t xml:space="preserve"> estilo tiene prioridad </w:t>
      </w:r>
      <w:r w:rsidR="00282356">
        <w:t>jerárquica</w:t>
      </w:r>
    </w:p>
    <w:p w:rsidR="00282356" w:rsidRDefault="00282356" w:rsidP="00985B6D">
      <w:r w:rsidRPr="00282356">
        <w:rPr>
          <w:b/>
        </w:rPr>
        <w:t>Orden de prioridad de mayor a menor</w:t>
      </w:r>
      <w:r>
        <w:t>: ¡</w:t>
      </w:r>
      <w:proofErr w:type="spellStart"/>
      <w:proofErr w:type="gramStart"/>
      <w:r>
        <w:t>important</w:t>
      </w:r>
      <w:proofErr w:type="spellEnd"/>
      <w:r>
        <w:t>¡,</w:t>
      </w:r>
      <w:proofErr w:type="gramEnd"/>
      <w:r>
        <w:t xml:space="preserve"> atributo, etiqueta y hoja de estilo</w:t>
      </w:r>
    </w:p>
    <w:p w:rsidR="003D3BC5" w:rsidRDefault="00282356" w:rsidP="00985B6D">
      <w:r w:rsidRPr="00282356">
        <w:rPr>
          <w:b/>
        </w:rPr>
        <w:t>Hoja de estilos del usuario</w:t>
      </w:r>
      <w:proofErr w:type="gramStart"/>
      <w:r w:rsidRPr="00282356">
        <w:rPr>
          <w:b/>
        </w:rPr>
        <w:t>:</w:t>
      </w:r>
      <w:r>
        <w:t xml:space="preserve"> </w:t>
      </w:r>
      <w:r w:rsidR="003D3BC5">
        <w:t xml:space="preserve"> Hojadeestilosdeusuario.css</w:t>
      </w:r>
      <w:proofErr w:type="gramEnd"/>
      <w:r w:rsidR="003D3BC5">
        <w:t xml:space="preserve"> : </w:t>
      </w:r>
      <w:r w:rsidR="000305D6">
        <w:t>cargar hojas de estilos en la configuración del navegador y tendrán prioridad sobre los estilos predeterminados del navegador</w:t>
      </w:r>
    </w:p>
    <w:p w:rsidR="003D3BC5" w:rsidRDefault="000305D6" w:rsidP="00985B6D">
      <w:r w:rsidRPr="000305D6">
        <w:rPr>
          <w:b/>
        </w:rPr>
        <w:t>Hoja de estilos del autor</w:t>
      </w:r>
      <w:r>
        <w:t xml:space="preserve">: </w:t>
      </w:r>
      <w:r w:rsidR="003D3BC5">
        <w:t>Estilos.</w:t>
      </w:r>
      <w:r>
        <w:t>c</w:t>
      </w:r>
      <w:r w:rsidR="003D3BC5">
        <w:t>ss</w:t>
      </w:r>
      <w:r>
        <w:t xml:space="preserve"> si hay varios vinculados en un mismo archivo tiene prioridad el </w:t>
      </w:r>
      <w:proofErr w:type="gramStart"/>
      <w:r>
        <w:t>ultimo</w:t>
      </w:r>
      <w:proofErr w:type="gramEnd"/>
      <w:r>
        <w:t xml:space="preserve"> </w:t>
      </w:r>
    </w:p>
    <w:p w:rsidR="000305D6" w:rsidRDefault="000305D6" w:rsidP="00985B6D">
      <w:r w:rsidRPr="000305D6">
        <w:rPr>
          <w:b/>
        </w:rPr>
        <w:t>Estilo prioritario</w:t>
      </w:r>
      <w:r>
        <w:t xml:space="preserve">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 ejemplo</w:t>
      </w:r>
    </w:p>
    <w:p w:rsidR="000305D6" w:rsidRDefault="000305D6" w:rsidP="00985B6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{</w:t>
      </w:r>
    </w:p>
    <w:p w:rsidR="000305D6" w:rsidRDefault="000305D6" w:rsidP="003A597B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verdana</w:t>
      </w:r>
      <w:proofErr w:type="spellEnd"/>
      <w:r>
        <w:t xml:space="preserve">;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</w:t>
      </w:r>
    </w:p>
    <w:p w:rsidR="000305D6" w:rsidRDefault="000305D6" w:rsidP="00985B6D">
      <w:r>
        <w:t>}</w:t>
      </w:r>
    </w:p>
    <w:p w:rsidR="002B6EC5" w:rsidRDefault="002B6EC5" w:rsidP="00CE3FAA">
      <w:pPr>
        <w:jc w:val="center"/>
        <w:rPr>
          <w:b/>
        </w:rPr>
      </w:pPr>
    </w:p>
    <w:p w:rsidR="00CE3FAA" w:rsidRPr="00CE3FAA" w:rsidRDefault="00CE3FAA" w:rsidP="00CE3FAA">
      <w:pPr>
        <w:jc w:val="center"/>
        <w:rPr>
          <w:b/>
        </w:rPr>
      </w:pPr>
      <w:r w:rsidRPr="00CE3FAA">
        <w:rPr>
          <w:b/>
        </w:rPr>
        <w:lastRenderedPageBreak/>
        <w:t>SELECTORES DE ELEMENTOS EN CSS</w:t>
      </w:r>
    </w:p>
    <w:p w:rsidR="00F37283" w:rsidRDefault="00E21B3C" w:rsidP="003A597B">
      <w:pPr>
        <w:spacing w:after="0"/>
      </w:pPr>
      <w:r w:rsidRPr="007E75C8">
        <w:rPr>
          <w:b/>
        </w:rPr>
        <w:t>Selectores de etiqueta</w:t>
      </w:r>
      <w:r>
        <w:t xml:space="preserve">: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gramStart"/>
      <w:r>
        <w:t>p ,</w:t>
      </w:r>
      <w:proofErr w:type="spellStart"/>
      <w:r>
        <w:t>article</w:t>
      </w:r>
      <w:proofErr w:type="spellEnd"/>
      <w:proofErr w:type="gramEnd"/>
      <w:r>
        <w:t xml:space="preserve">, div </w:t>
      </w:r>
    </w:p>
    <w:p w:rsidR="00E21B3C" w:rsidRDefault="00E21B3C" w:rsidP="003A597B">
      <w:pPr>
        <w:spacing w:after="0"/>
      </w:pPr>
      <w:r w:rsidRPr="007E75C8">
        <w:rPr>
          <w:b/>
        </w:rPr>
        <w:t>Selectores id</w:t>
      </w:r>
      <w:r>
        <w:t>: id = “índice”   - #</w:t>
      </w:r>
      <w:proofErr w:type="spellStart"/>
      <w:proofErr w:type="gramStart"/>
      <w:r>
        <w:t>indice</w:t>
      </w:r>
      <w:proofErr w:type="spellEnd"/>
      <w:r>
        <w:t>{</w:t>
      </w:r>
      <w:proofErr w:type="gramEnd"/>
      <w:r>
        <w:t xml:space="preserve"> } </w:t>
      </w:r>
      <w:r w:rsidR="00040E2E">
        <w:t xml:space="preserve"> (busca y aplica estilo a un único elemento)</w:t>
      </w:r>
    </w:p>
    <w:p w:rsidR="00E21B3C" w:rsidRDefault="00E21B3C" w:rsidP="003A597B">
      <w:pPr>
        <w:spacing w:after="0"/>
      </w:pPr>
      <w:r w:rsidRPr="007E75C8">
        <w:rPr>
          <w:b/>
        </w:rPr>
        <w:t>Selector de clase</w:t>
      </w:r>
      <w:r>
        <w:t xml:space="preserve">: </w:t>
      </w:r>
      <w:proofErr w:type="spellStart"/>
      <w:r>
        <w:t>class</w:t>
      </w:r>
      <w:proofErr w:type="spellEnd"/>
      <w:r>
        <w:t>= “</w:t>
      </w:r>
      <w:proofErr w:type="spellStart"/>
      <w:r>
        <w:t>ItemIndice</w:t>
      </w:r>
      <w:proofErr w:type="spellEnd"/>
      <w:r>
        <w:t>”  - .</w:t>
      </w:r>
      <w:proofErr w:type="spellStart"/>
      <w:r>
        <w:t>itemIndice</w:t>
      </w:r>
      <w:proofErr w:type="spellEnd"/>
      <w:r>
        <w:t xml:space="preserve"> { }</w:t>
      </w:r>
      <w:r w:rsidR="00040E2E">
        <w:t xml:space="preserve"> (aplica el mismo estilo a </w:t>
      </w:r>
      <w:proofErr w:type="spellStart"/>
      <w:r w:rsidR="00040E2E">
        <w:t>multiples</w:t>
      </w:r>
      <w:proofErr w:type="spellEnd"/>
      <w:r w:rsidR="00040E2E">
        <w:t xml:space="preserve"> elementos)</w:t>
      </w:r>
    </w:p>
    <w:p w:rsidR="00E21B3C" w:rsidRDefault="003A597B" w:rsidP="00985B6D">
      <w:proofErr w:type="spellStart"/>
      <w:r w:rsidRPr="003A597B">
        <w:rPr>
          <w:b/>
        </w:rPr>
        <w:t>Pseudo</w:t>
      </w:r>
      <w:proofErr w:type="spellEnd"/>
      <w:r w:rsidRPr="003A597B">
        <w:rPr>
          <w:b/>
        </w:rPr>
        <w:t>-Selectores</w:t>
      </w:r>
      <w:r>
        <w:t xml:space="preserve">: permiten seleccionar cierta parte del contenido o seleccionar contenido cuando este se encuentre en un determinado estado  </w:t>
      </w:r>
      <w:hyperlink r:id="rId11" w:history="1">
        <w:r w:rsidR="0029439B" w:rsidRPr="00591F7D">
          <w:rPr>
            <w:rStyle w:val="Hipervnculo"/>
          </w:rPr>
          <w:t>https://s3.amazonaws.com/nextu-content-production/Desarrollador_Web/02_CSS_Diseno_Web_Responsive/CheatSheet/WEB16S_C2U1L4_CheetSheet_Pseudoclases_V1.pdf</w:t>
        </w:r>
      </w:hyperlink>
      <w:r w:rsidR="0029439B">
        <w:t xml:space="preserve"> </w:t>
      </w:r>
    </w:p>
    <w:p w:rsidR="003A597B" w:rsidRDefault="003A597B" w:rsidP="003A597B">
      <w:pPr>
        <w:ind w:left="426" w:hanging="709"/>
      </w:pPr>
      <w:r>
        <w:tab/>
      </w:r>
      <w:proofErr w:type="spellStart"/>
      <w:r w:rsidRPr="003A597B">
        <w:rPr>
          <w:b/>
        </w:rPr>
        <w:t>Pseudo</w:t>
      </w:r>
      <w:proofErr w:type="spellEnd"/>
      <w:r w:rsidRPr="003A597B">
        <w:rPr>
          <w:b/>
        </w:rPr>
        <w:t>-Clases</w:t>
      </w:r>
      <w:r>
        <w:t xml:space="preserve">: permiten seleccionar un elemento cuando se encuentre en un estado </w:t>
      </w:r>
      <w:proofErr w:type="gramStart"/>
      <w:r>
        <w:t>determinado  :</w:t>
      </w:r>
      <w:proofErr w:type="spellStart"/>
      <w:r>
        <w:t>focus</w:t>
      </w:r>
      <w:proofErr w:type="spellEnd"/>
      <w:proofErr w:type="gramEnd"/>
      <w:r>
        <w:t xml:space="preserve"> (permite seleccionar el elemento que tenga el foco </w:t>
      </w:r>
    </w:p>
    <w:p w:rsidR="003A597B" w:rsidRPr="003A597B" w:rsidRDefault="003A597B" w:rsidP="003A597B">
      <w:pPr>
        <w:spacing w:after="0" w:line="240" w:lineRule="auto"/>
        <w:ind w:left="426" w:hanging="709"/>
        <w:rPr>
          <w:b/>
        </w:rPr>
      </w:pPr>
      <w:r w:rsidRPr="003A597B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F8A1A" wp14:editId="4D71F2F8">
                <wp:simplePos x="0" y="0"/>
                <wp:positionH relativeFrom="column">
                  <wp:posOffset>2232407</wp:posOffset>
                </wp:positionH>
                <wp:positionV relativeFrom="paragraph">
                  <wp:posOffset>83712</wp:posOffset>
                </wp:positionV>
                <wp:extent cx="2958861" cy="1403985"/>
                <wp:effectExtent l="0" t="0" r="13335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8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97B" w:rsidRDefault="003A597B">
                            <w:r>
                              <w:t xml:space="preserve">Permite colocar de un color </w:t>
                            </w:r>
                            <w:r w:rsidR="00F65E4D">
                              <w:t>rojo oscuro cuando se pase el puntero por encima, cuando este activado o cuando tenga el foco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5.8pt;margin-top:6.6pt;width:233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">
                <v:textbox style="mso-fit-shape-to-text:t">
                  <w:txbxContent>
                    <w:p w:rsidR="003A597B" w:rsidRDefault="003A597B">
                      <w:r>
                        <w:t xml:space="preserve">Permite colocar de un color </w:t>
                      </w:r>
                      <w:r w:rsidR="00F65E4D">
                        <w:t>rojo oscuro cuando se pase el puntero por encima, cuando este activado o cuando tenga el foco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hover,</w:t>
      </w:r>
    </w:p>
    <w:p w:rsidR="003A597B" w:rsidRPr="003A597B" w:rsidRDefault="003A597B" w:rsidP="003A597B">
      <w:pPr>
        <w:spacing w:after="0" w:line="240" w:lineRule="auto"/>
        <w:ind w:left="426"/>
        <w:rPr>
          <w:b/>
        </w:rPr>
      </w:pP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active,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focus {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r w:rsidRPr="003A597B">
        <w:rPr>
          <w:b/>
        </w:rPr>
        <w:t xml:space="preserve">  </w:t>
      </w:r>
      <w:proofErr w:type="gramStart"/>
      <w:r w:rsidRPr="003A597B">
        <w:rPr>
          <w:b/>
        </w:rPr>
        <w:t>color</w:t>
      </w:r>
      <w:proofErr w:type="gramEnd"/>
      <w:r w:rsidRPr="003A597B">
        <w:rPr>
          <w:b/>
        </w:rPr>
        <w:t xml:space="preserve">: </w:t>
      </w:r>
      <w:proofErr w:type="spellStart"/>
      <w:r w:rsidRPr="003A597B">
        <w:rPr>
          <w:b/>
        </w:rPr>
        <w:t>darkred</w:t>
      </w:r>
      <w:proofErr w:type="spellEnd"/>
      <w:r w:rsidRPr="003A597B">
        <w:rPr>
          <w:b/>
        </w:rPr>
        <w:t>;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r w:rsidRPr="003A597B">
        <w:rPr>
          <w:b/>
        </w:rPr>
        <w:t xml:space="preserve">  </w:t>
      </w:r>
      <w:proofErr w:type="spellStart"/>
      <w:proofErr w:type="gramStart"/>
      <w:r w:rsidRPr="003A597B">
        <w:rPr>
          <w:b/>
        </w:rPr>
        <w:t>text-decoration</w:t>
      </w:r>
      <w:proofErr w:type="spellEnd"/>
      <w:proofErr w:type="gramEnd"/>
      <w:r w:rsidRPr="003A597B">
        <w:rPr>
          <w:b/>
        </w:rPr>
        <w:t xml:space="preserve">: </w:t>
      </w:r>
      <w:proofErr w:type="spellStart"/>
      <w:r w:rsidRPr="003A597B">
        <w:rPr>
          <w:b/>
        </w:rPr>
        <w:t>none</w:t>
      </w:r>
      <w:proofErr w:type="spellEnd"/>
      <w:r w:rsidRPr="003A597B">
        <w:rPr>
          <w:b/>
        </w:rPr>
        <w:t>;</w:t>
      </w:r>
    </w:p>
    <w:p w:rsidR="003A597B" w:rsidRDefault="003A597B" w:rsidP="003A597B">
      <w:pPr>
        <w:spacing w:after="0" w:line="240" w:lineRule="auto"/>
        <w:ind w:left="1135" w:hanging="709"/>
      </w:pPr>
      <w:r w:rsidRPr="003A597B">
        <w:rPr>
          <w:b/>
        </w:rPr>
        <w:t>}</w:t>
      </w:r>
      <w:r>
        <w:t xml:space="preserve"> </w:t>
      </w:r>
    </w:p>
    <w:p w:rsidR="00D326AB" w:rsidRDefault="00D326AB" w:rsidP="003A597B">
      <w:pPr>
        <w:spacing w:after="0" w:line="240" w:lineRule="auto"/>
        <w:ind w:left="1135" w:hanging="709"/>
      </w:pPr>
      <w:proofErr w:type="spellStart"/>
      <w:r>
        <w:t>Pseudo</w:t>
      </w:r>
      <w:proofErr w:type="spellEnd"/>
      <w:r>
        <w:t xml:space="preserve">-Elemento: Permite seleccionar una parte de un elemento </w:t>
      </w:r>
      <w:r w:rsidR="0029439B">
        <w:t xml:space="preserve">se emplean utilizando </w:t>
      </w:r>
      <w:proofErr w:type="gramStart"/>
      <w:r w:rsidR="0029439B">
        <w:t>::</w:t>
      </w:r>
      <w:proofErr w:type="gramEnd"/>
      <w:r w:rsidR="0029439B">
        <w:t xml:space="preserve"> ejemplo ::</w:t>
      </w:r>
      <w:proofErr w:type="spellStart"/>
      <w:r w:rsidR="0029439B">
        <w:t>after</w:t>
      </w:r>
      <w:proofErr w:type="spellEnd"/>
      <w:r w:rsidR="0029439B">
        <w:t xml:space="preserve">  después de </w:t>
      </w:r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2" w:tooltip="El pseudo-elemento CSS ::after coincide con el último hijo virtual del elemento seleccionado. Se usa generalmente para añadir contenido estético a un elemento, usando la propiedad CSS content. Este elemento se muestra en línea con el texto de forma predeterminada." w:history="1"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after</w:t>
        </w:r>
        <w:proofErr w:type="spellEnd"/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3" w:tooltip="::before crea un pseudo-elemento que es el primer hijo del elemento seleccionado. Es usado normalmente para añadir contenido estético a un elemento, usando la propiedad content. Este elemento se muestra en línea con el texto de forma predeterminada." w:history="1"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before</w:t>
        </w:r>
        <w:proofErr w:type="spellEnd"/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4" w:tooltip="La documentación acerca de este tema no ha sido escrita todavía . ¡Por favor  considera contribuir !" w:history="1"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first-letter</w:t>
        </w:r>
        <w:proofErr w:type="spellEnd"/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5" w:tooltip="La documentación acerca de este tema no ha sido escrita todavía . ¡Por favor  considera contribuir !" w:history="1"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first</w:t>
        </w:r>
        <w:proofErr w:type="spellEnd"/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-line</w:t>
        </w:r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6" w:tooltip="El selector ::selection CSS pseudo-elemento aplica reglas a una porción de un documento que ha sido destacado (por ejemplo: selección con el mouse o algún otro puntero en un dispositivo) del usuario." w:history="1"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selection</w:t>
        </w:r>
        <w:proofErr w:type="spellEnd"/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7" w:tooltip="Cada uno de los elementos en la pila de la  capa superior posee un  ::backdrop pseudo-element. Este pseudo-elemento es una caja que se muestra inmediatamente debajo del elemento (y sobre el elemento inmediatamente inferior de la pila, si es que hay), dentro de dicha capa superior." w:history="1"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backdrop</w:t>
        </w:r>
        <w:proofErr w:type="spellEnd"/>
      </w:hyperlink>
    </w:p>
    <w:p w:rsidR="0029439B" w:rsidRPr="00D326AB" w:rsidRDefault="0029439B" w:rsidP="003A597B">
      <w:pPr>
        <w:spacing w:after="0" w:line="240" w:lineRule="auto"/>
        <w:ind w:left="1135" w:hanging="709"/>
      </w:pPr>
    </w:p>
    <w:p w:rsidR="005C088E" w:rsidRPr="00CE3FAA" w:rsidRDefault="00931BCD" w:rsidP="00931BCD">
      <w:pPr>
        <w:spacing w:after="0" w:line="240" w:lineRule="auto"/>
        <w:jc w:val="center"/>
        <w:rPr>
          <w:b/>
        </w:rPr>
      </w:pPr>
      <w:r w:rsidRPr="00CE3FAA">
        <w:rPr>
          <w:b/>
        </w:rPr>
        <w:t xml:space="preserve">SELECTORES AVANZADOS </w:t>
      </w:r>
    </w:p>
    <w:p w:rsidR="005C088E" w:rsidRDefault="005C088E" w:rsidP="00842C88">
      <w:pPr>
        <w:spacing w:after="0" w:line="240" w:lineRule="auto"/>
      </w:pPr>
      <w:proofErr w:type="gramStart"/>
      <w:r w:rsidRPr="005C6F7C">
        <w:rPr>
          <w:b/>
        </w:rPr>
        <w:t>selectores</w:t>
      </w:r>
      <w:proofErr w:type="gramEnd"/>
      <w:r w:rsidRPr="005C6F7C">
        <w:rPr>
          <w:b/>
        </w:rPr>
        <w:t xml:space="preserve"> de atributos</w:t>
      </w:r>
      <w:r w:rsidR="005C6F7C">
        <w:rPr>
          <w:b/>
        </w:rPr>
        <w:t>:</w:t>
      </w:r>
      <w:r>
        <w:t xml:space="preserve"> </w:t>
      </w:r>
      <w:r w:rsidR="00931BCD">
        <w:t xml:space="preserve">realizan </w:t>
      </w:r>
      <w:r w:rsidR="00CE3FAA">
        <w:t>búsquedas</w:t>
      </w:r>
      <w:r w:rsidR="00931BCD">
        <w:t xml:space="preserve"> a </w:t>
      </w:r>
      <w:r w:rsidR="00CE3FAA">
        <w:t>través</w:t>
      </w:r>
      <w:r w:rsidR="00931BCD">
        <w:t xml:space="preserve"> de todos los atributos html5</w:t>
      </w:r>
    </w:p>
    <w:p w:rsidR="00931BCD" w:rsidRDefault="00931BCD" w:rsidP="00842C88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]selecciona todas las etiquetas  </w:t>
      </w:r>
      <w:r w:rsidRPr="00931BCD">
        <w:rPr>
          <w:b/>
        </w:rPr>
        <w:t>a</w:t>
      </w:r>
      <w:r>
        <w:t xml:space="preserve"> que tengan </w:t>
      </w:r>
      <w:proofErr w:type="spellStart"/>
      <w:r>
        <w:t>href</w:t>
      </w:r>
      <w:proofErr w:type="spellEnd"/>
      <w:r>
        <w:t xml:space="preserve"> </w:t>
      </w:r>
    </w:p>
    <w:p w:rsidR="00931BCD" w:rsidRDefault="00931BC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=“http://www.google.com”] selecciona todas las etiquetas </w:t>
      </w:r>
      <w:r w:rsidRPr="00931BCD">
        <w:rPr>
          <w:b/>
        </w:rPr>
        <w:t>a</w:t>
      </w:r>
      <w:r>
        <w:t xml:space="preserve"> que tengan la dirección  </w:t>
      </w:r>
      <w:proofErr w:type="spellStart"/>
      <w:r>
        <w:t>google</w:t>
      </w:r>
      <w:proofErr w:type="spellEnd"/>
    </w:p>
    <w:p w:rsidR="00532328" w:rsidRDefault="00931BCD" w:rsidP="00842C88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$=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final del valor del atributo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 w:rsidR="001E4067">
        <w:t>src</w:t>
      </w:r>
      <w:proofErr w:type="spellEnd"/>
      <w:r w:rsidR="001E4067">
        <w:t>^</w:t>
      </w:r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5A325D">
        <w:t xml:space="preserve"> 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principio del valor del atributo</w:t>
      </w:r>
    </w:p>
    <w:p w:rsidR="001E4067" w:rsidRDefault="001E4067" w:rsidP="001E4067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 xml:space="preserve">] buscara </w:t>
      </w:r>
      <w:proofErr w:type="spellStart"/>
      <w:r>
        <w:t>svg</w:t>
      </w:r>
      <w:proofErr w:type="spellEnd"/>
      <w:r>
        <w:t xml:space="preserve"> al principio del valor del atributo</w:t>
      </w:r>
    </w:p>
    <w:p w:rsidR="001E4067" w:rsidRDefault="005A325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>^= ‘#’ ] buscara todos los vínculos a anclas o dentro de la misma pagina</w:t>
      </w:r>
    </w:p>
    <w:p w:rsidR="005A325D" w:rsidRDefault="006E6780" w:rsidP="00931BCD">
      <w:pPr>
        <w:spacing w:after="0" w:line="240" w:lineRule="auto"/>
      </w:pPr>
      <w:r>
        <w:t>*</w:t>
      </w:r>
      <w:r w:rsidR="00136921">
        <w:t xml:space="preserve">{ } </w:t>
      </w:r>
      <w:proofErr w:type="gramStart"/>
      <w:r w:rsidR="00136921">
        <w:t>aplicara</w:t>
      </w:r>
      <w:proofErr w:type="gramEnd"/>
      <w:r w:rsidR="00136921">
        <w:t xml:space="preserve"> los cambios a todos los elementos del documento </w:t>
      </w:r>
      <w:proofErr w:type="spellStart"/>
      <w:r w:rsidR="00136921">
        <w:t>html</w:t>
      </w:r>
      <w:proofErr w:type="spellEnd"/>
    </w:p>
    <w:p w:rsidR="00136921" w:rsidRDefault="00136921" w:rsidP="00931BCD">
      <w:pPr>
        <w:spacing w:after="0" w:line="240" w:lineRule="auto"/>
      </w:pPr>
      <w:r>
        <w:t xml:space="preserve">H1 + h2 { } aplicara los cambios a todos los elementos h2 que </w:t>
      </w:r>
      <w:proofErr w:type="spellStart"/>
      <w:r>
        <w:t>esten</w:t>
      </w:r>
      <w:proofErr w:type="spellEnd"/>
      <w:r>
        <w:t xml:space="preserve"> precedidos por un elemento </w:t>
      </w:r>
    </w:p>
    <w:p w:rsidR="00136921" w:rsidRDefault="00136921" w:rsidP="005D2961">
      <w:pPr>
        <w:spacing w:after="0" w:line="240" w:lineRule="auto"/>
        <w:ind w:left="284" w:hanging="284"/>
      </w:pPr>
      <w:r>
        <w:t xml:space="preserve">H2 ~ p </w:t>
      </w:r>
      <w:r w:rsidR="005D2961">
        <w:t xml:space="preserve">{ } </w:t>
      </w:r>
      <w:r w:rsidR="003E1C05">
        <w:t>aplica los cambi</w:t>
      </w:r>
      <w:r>
        <w:t xml:space="preserve">o a todos los hijos directos </w:t>
      </w:r>
      <w:r w:rsidR="005D2961">
        <w:t xml:space="preserve"> es decir a toso los </w:t>
      </w:r>
      <w:proofErr w:type="spellStart"/>
      <w:r w:rsidR="005D2961">
        <w:t>parrafos</w:t>
      </w:r>
      <w:proofErr w:type="spellEnd"/>
      <w:r w:rsidR="005D2961">
        <w:t xml:space="preserve"> que tengan un </w:t>
      </w:r>
      <w:proofErr w:type="spellStart"/>
      <w:r w:rsidR="005D2961">
        <w:t>titulo</w:t>
      </w:r>
      <w:proofErr w:type="spellEnd"/>
      <w:r w:rsidR="005D2961">
        <w:t xml:space="preserve"> h2</w:t>
      </w:r>
    </w:p>
    <w:p w:rsidR="005D2961" w:rsidRDefault="005D2961" w:rsidP="005D2961">
      <w:pPr>
        <w:spacing w:after="0" w:line="240" w:lineRule="auto"/>
        <w:ind w:left="284" w:hanging="284"/>
      </w:pPr>
      <w:proofErr w:type="spellStart"/>
      <w:r>
        <w:t>Article</w:t>
      </w:r>
      <w:proofErr w:type="spellEnd"/>
      <w:r>
        <w:t xml:space="preserve">&gt; h2 { } </w:t>
      </w:r>
      <w:r w:rsidR="006F0A99">
        <w:t>aplica</w:t>
      </w:r>
      <w:r w:rsidR="003E1C05">
        <w:t xml:space="preserve"> </w:t>
      </w:r>
      <w:r w:rsidR="006F0A99">
        <w:t xml:space="preserve">los cambios a todos los h2 des pues del articulo aunque se </w:t>
      </w:r>
      <w:proofErr w:type="spellStart"/>
      <w:r w:rsidR="006F0A99">
        <w:t>saklga</w:t>
      </w:r>
      <w:proofErr w:type="spellEnd"/>
      <w:r w:rsidR="006F0A99">
        <w:t xml:space="preserve"> es el punto de partida </w:t>
      </w:r>
      <w:proofErr w:type="spellStart"/>
      <w:r w:rsidR="006F0A99">
        <w:t>article</w:t>
      </w:r>
      <w:proofErr w:type="spellEnd"/>
    </w:p>
    <w:p w:rsidR="006F0A99" w:rsidRDefault="006F0A99" w:rsidP="005D2961">
      <w:pPr>
        <w:spacing w:after="0" w:line="240" w:lineRule="auto"/>
        <w:ind w:left="284" w:hanging="284"/>
      </w:pPr>
      <w:proofErr w:type="spellStart"/>
      <w:r>
        <w:t>Ul</w:t>
      </w:r>
      <w:proofErr w:type="spellEnd"/>
      <w:r>
        <w:t xml:space="preserve"> li { } aplica los cambios a todos los li contenidos en el </w:t>
      </w:r>
      <w:proofErr w:type="spellStart"/>
      <w:r>
        <w:t>ul</w:t>
      </w:r>
      <w:proofErr w:type="spellEnd"/>
    </w:p>
    <w:p w:rsidR="005C6F7C" w:rsidRDefault="005C6F7C" w:rsidP="005D2961">
      <w:pPr>
        <w:spacing w:after="0" w:line="240" w:lineRule="auto"/>
        <w:ind w:left="284" w:hanging="284"/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Pr="00CE3FAA" w:rsidRDefault="002B6EC5" w:rsidP="002B6EC5">
      <w:pPr>
        <w:jc w:val="center"/>
        <w:rPr>
          <w:b/>
        </w:rPr>
      </w:pPr>
      <w:r w:rsidRPr="00CE3FAA">
        <w:rPr>
          <w:b/>
        </w:rPr>
        <w:lastRenderedPageBreak/>
        <w:t>PROPIEDADES CSS</w:t>
      </w:r>
    </w:p>
    <w:p w:rsidR="002B6EC5" w:rsidRDefault="002B6EC5" w:rsidP="002B6EC5">
      <w:hyperlink r:id="rId18" w:history="1">
        <w:r w:rsidRPr="008F0020">
          <w:rPr>
            <w:rStyle w:val="Hipervnculo"/>
          </w:rPr>
          <w:t>http://www.htmlhelp.com/es/reference/css/properties.html</w:t>
        </w:r>
      </w:hyperlink>
      <w:r>
        <w:t xml:space="preserve"> (Listado de propiedades con descripción)</w:t>
      </w:r>
    </w:p>
    <w:p w:rsidR="002B6EC5" w:rsidRDefault="002B6EC5" w:rsidP="002B6EC5">
      <w:pPr>
        <w:spacing w:after="0" w:line="240" w:lineRule="auto"/>
      </w:pP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proofErr w:type="gramStart"/>
      <w:r>
        <w:t>Helvetica</w:t>
      </w:r>
      <w:proofErr w:type="spellEnd"/>
      <w:r>
        <w:t>(</w:t>
      </w:r>
      <w:proofErr w:type="gramEnd"/>
      <w:r>
        <w:t>tipo de fuente)</w:t>
      </w:r>
    </w:p>
    <w:p w:rsidR="002B6EC5" w:rsidRDefault="002B6EC5" w:rsidP="002B6EC5">
      <w:pPr>
        <w:spacing w:after="0" w:line="240" w:lineRule="auto"/>
      </w:pPr>
      <w:r>
        <w:t>Font-</w:t>
      </w:r>
      <w:proofErr w:type="spellStart"/>
      <w:r>
        <w:t>size</w:t>
      </w:r>
      <w:proofErr w:type="spellEnd"/>
      <w:r>
        <w:t>: 10px (tamaño de fuente)</w:t>
      </w:r>
    </w:p>
    <w:p w:rsidR="002B6EC5" w:rsidRDefault="002B6EC5" w:rsidP="002B6EC5">
      <w:pPr>
        <w:spacing w:after="0" w:line="240" w:lineRule="auto"/>
      </w:pPr>
      <w:proofErr w:type="spellStart"/>
      <w:r>
        <w:t>Background</w:t>
      </w:r>
      <w:proofErr w:type="spellEnd"/>
      <w:r>
        <w:t xml:space="preserve">-color: gray  (color de fondo del </w:t>
      </w:r>
      <w:proofErr w:type="spellStart"/>
      <w:r>
        <w:t>body</w:t>
      </w:r>
      <w:proofErr w:type="spellEnd"/>
      <w:r>
        <w:t>)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>-top: 20px (margen superior)</w:t>
      </w:r>
    </w:p>
    <w:p w:rsidR="002B6EC5" w:rsidRDefault="002B6EC5" w:rsidP="002B6EC5">
      <w:pPr>
        <w:spacing w:after="0" w:line="240" w:lineRule="auto"/>
      </w:pPr>
      <w:proofErr w:type="spellStart"/>
      <w:r>
        <w:t>Border-radius</w:t>
      </w:r>
      <w:proofErr w:type="spellEnd"/>
      <w:r>
        <w:t xml:space="preserve">: </w:t>
      </w:r>
      <w:proofErr w:type="gramStart"/>
      <w:r>
        <w:t>10px(</w:t>
      </w:r>
      <w:proofErr w:type="gramEnd"/>
      <w:r>
        <w:t>efecto redondeado a las imágenes)</w:t>
      </w:r>
    </w:p>
    <w:p w:rsidR="002B6EC5" w:rsidRDefault="002B6EC5" w:rsidP="002B6EC5">
      <w:pPr>
        <w:spacing w:after="0" w:line="240" w:lineRule="auto"/>
      </w:pPr>
      <w:proofErr w:type="spellStart"/>
      <w:r>
        <w:t>Display</w:t>
      </w:r>
      <w:proofErr w:type="spellEnd"/>
      <w:r>
        <w:t xml:space="preserve">: block    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>: 0 auto (</w:t>
      </w:r>
      <w:proofErr w:type="spellStart"/>
      <w:r>
        <w:t>aploca</w:t>
      </w:r>
      <w:proofErr w:type="spellEnd"/>
      <w:r>
        <w:t xml:space="preserve"> a todos los márgenes arriba, abajo, derecha o </w:t>
      </w:r>
      <w:proofErr w:type="spellStart"/>
      <w:r>
        <w:t>izq</w:t>
      </w:r>
      <w:proofErr w:type="spellEnd"/>
      <w:r>
        <w:t>)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>-top: 10px (aplica margen a un lado especifico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842C88">
        <w:t>border-top:</w:t>
      </w:r>
      <w:proofErr w:type="gramEnd"/>
      <w:r w:rsidRPr="00842C88">
        <w:t>solid</w:t>
      </w:r>
      <w:proofErr w:type="spellEnd"/>
      <w:r w:rsidRPr="00842C88">
        <w:t xml:space="preserve"> 1px </w:t>
      </w:r>
      <w:proofErr w:type="spellStart"/>
      <w:r w:rsidRPr="00842C88">
        <w:t>black</w:t>
      </w:r>
      <w:proofErr w:type="spellEnd"/>
      <w:r>
        <w:t xml:space="preserve"> (borde superior solido con línea de 1 pixel y color negro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532328">
        <w:t>padding</w:t>
      </w:r>
      <w:proofErr w:type="spellEnd"/>
      <w:r w:rsidRPr="00532328">
        <w:t>-top</w:t>
      </w:r>
      <w:proofErr w:type="gramEnd"/>
      <w:r w:rsidRPr="00532328">
        <w:t>: 10px;</w:t>
      </w:r>
      <w:r>
        <w:t xml:space="preserve"> (es el margen del texto o contenido con relación a un área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fotter</w:t>
      </w:r>
      <w:proofErr w:type="spellEnd"/>
      <w:r>
        <w:t xml:space="preserve">, </w:t>
      </w:r>
      <w:proofErr w:type="spellStart"/>
      <w:r>
        <w:t>nav</w:t>
      </w:r>
      <w:proofErr w:type="spellEnd"/>
      <w:r>
        <w:t>, div )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532328">
        <w:t>text-align</w:t>
      </w:r>
      <w:proofErr w:type="spellEnd"/>
      <w:proofErr w:type="gramEnd"/>
      <w:r w:rsidRPr="00532328">
        <w:t>: center;</w:t>
      </w:r>
      <w:r>
        <w:t xml:space="preserve"> (alineación del texto)</w:t>
      </w:r>
    </w:p>
    <w:p w:rsidR="00931BCD" w:rsidRDefault="00931BCD" w:rsidP="00931BCD">
      <w:pPr>
        <w:spacing w:after="0" w:line="240" w:lineRule="auto"/>
      </w:pPr>
    </w:p>
    <w:p w:rsidR="00E21B3C" w:rsidRPr="00913653" w:rsidRDefault="00913653" w:rsidP="00913653">
      <w:pPr>
        <w:spacing w:after="0" w:line="240" w:lineRule="auto"/>
        <w:ind w:firstLine="708"/>
        <w:rPr>
          <w:b/>
        </w:rPr>
      </w:pPr>
      <w:r w:rsidRPr="00913653">
        <w:rPr>
          <w:b/>
        </w:rPr>
        <w:t>Modelo de caja en CSS</w:t>
      </w:r>
    </w:p>
    <w:p w:rsidR="00913653" w:rsidRDefault="00913653" w:rsidP="00842C88">
      <w:pPr>
        <w:spacing w:after="0" w:line="240" w:lineRule="auto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8667A66" wp14:editId="4E727AE1">
            <wp:simplePos x="0" y="0"/>
            <wp:positionH relativeFrom="column">
              <wp:posOffset>-78105</wp:posOffset>
            </wp:positionH>
            <wp:positionV relativeFrom="paragraph">
              <wp:posOffset>5715</wp:posOffset>
            </wp:positionV>
            <wp:extent cx="2744470" cy="1828800"/>
            <wp:effectExtent l="0" t="0" r="0" b="0"/>
            <wp:wrapSquare wrapText="bothSides"/>
            <wp:docPr id="1" name="Imagen 1" descr="https://s3.amazonaws.com/nextu-content-production/Desarrollador_Web/02_CSS_Diseno_Web_Responsive/Lecturas/WEB16S_C2U2L1_Lectura1_BoxmodelCSS/box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Lecturas/WEB16S_C2U2L1_Lectura1_BoxmodelCSS/boxmodel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3653" w:rsidRDefault="00913653" w:rsidP="00842C88">
      <w:pPr>
        <w:spacing w:after="0" w:line="240" w:lineRule="auto"/>
      </w:pPr>
      <w:proofErr w:type="spellStart"/>
      <w:r>
        <w:t>Marging</w:t>
      </w:r>
      <w:proofErr w:type="spellEnd"/>
      <w:r>
        <w:t>: Es el espacio que hay entre la caja y otros elementos.</w:t>
      </w:r>
    </w:p>
    <w:p w:rsidR="00913653" w:rsidRDefault="00913653" w:rsidP="00842C88">
      <w:pPr>
        <w:spacing w:after="0" w:line="240" w:lineRule="auto"/>
      </w:pPr>
      <w:proofErr w:type="spellStart"/>
      <w:r>
        <w:t>Border</w:t>
      </w:r>
      <w:proofErr w:type="spellEnd"/>
      <w:r>
        <w:t xml:space="preserve">: es la línea que encierra la caja </w:t>
      </w:r>
    </w:p>
    <w:p w:rsidR="00913653" w:rsidRDefault="00913653" w:rsidP="00842C88">
      <w:pPr>
        <w:spacing w:after="0" w:line="240" w:lineRule="auto"/>
      </w:pPr>
      <w:proofErr w:type="spellStart"/>
      <w:r>
        <w:t>Padding</w:t>
      </w:r>
      <w:proofErr w:type="spellEnd"/>
      <w:r>
        <w:t>: es el espacio interior entre el contenido y el borde</w:t>
      </w:r>
    </w:p>
    <w:p w:rsidR="00913653" w:rsidRDefault="00913653" w:rsidP="00842C88">
      <w:pPr>
        <w:spacing w:after="0" w:line="240" w:lineRule="auto"/>
      </w:pPr>
      <w:proofErr w:type="spellStart"/>
      <w:r>
        <w:t>Width</w:t>
      </w:r>
      <w:proofErr w:type="spellEnd"/>
      <w:r>
        <w:t xml:space="preserve">: es el </w:t>
      </w:r>
      <w:proofErr w:type="spellStart"/>
      <w:r>
        <w:t>hancho</w:t>
      </w:r>
      <w:proofErr w:type="spellEnd"/>
      <w:r>
        <w:t xml:space="preserve"> de la caja</w:t>
      </w:r>
    </w:p>
    <w:p w:rsidR="00913653" w:rsidRDefault="00913653" w:rsidP="00842C88">
      <w:pPr>
        <w:spacing w:after="0" w:line="240" w:lineRule="auto"/>
      </w:pPr>
      <w:proofErr w:type="spellStart"/>
      <w:r>
        <w:t>Height</w:t>
      </w:r>
      <w:proofErr w:type="spellEnd"/>
      <w:r>
        <w:t>: es el alto de la caja</w:t>
      </w:r>
    </w:p>
    <w:p w:rsidR="00913653" w:rsidRDefault="00913653" w:rsidP="00842C88">
      <w:pPr>
        <w:spacing w:after="0" w:line="240" w:lineRule="auto"/>
      </w:pPr>
      <w:r w:rsidRPr="00913653">
        <w:rPr>
          <w:b/>
        </w:rPr>
        <w:t>Nota</w:t>
      </w:r>
      <w:r>
        <w:t xml:space="preserve">: el tamaño de un elemento es la suma de </w:t>
      </w:r>
      <w:proofErr w:type="spellStart"/>
      <w:r>
        <w:t>margin</w:t>
      </w:r>
      <w:proofErr w:type="spellEnd"/>
      <w:r>
        <w:t xml:space="preserve"> + </w:t>
      </w:r>
      <w:proofErr w:type="spellStart"/>
      <w:r>
        <w:t>border</w:t>
      </w:r>
      <w:proofErr w:type="spellEnd"/>
      <w:r>
        <w:t xml:space="preserve"> + </w:t>
      </w:r>
      <w:proofErr w:type="spellStart"/>
      <w:r>
        <w:t>padding</w:t>
      </w:r>
      <w:proofErr w:type="spellEnd"/>
      <w:r>
        <w:t xml:space="preserve"> + </w:t>
      </w:r>
      <w:proofErr w:type="spellStart"/>
      <w:r>
        <w:t>width</w:t>
      </w:r>
      <w:proofErr w:type="spellEnd"/>
      <w:r>
        <w:t xml:space="preserve"> o </w:t>
      </w:r>
      <w:proofErr w:type="spellStart"/>
      <w:r>
        <w:t>height</w:t>
      </w:r>
      <w:proofErr w:type="spellEnd"/>
      <w:r>
        <w:t xml:space="preserve"> </w:t>
      </w:r>
    </w:p>
    <w:p w:rsidR="003163FA" w:rsidRDefault="003163FA" w:rsidP="00842C88">
      <w:pPr>
        <w:spacing w:after="0" w:line="240" w:lineRule="auto"/>
      </w:pPr>
      <w:r>
        <w:t>Propiedades del modelo de caja:</w:t>
      </w:r>
    </w:p>
    <w:p w:rsidR="003163FA" w:rsidRDefault="003163FA" w:rsidP="00842C88">
      <w:pPr>
        <w:spacing w:after="0" w:line="240" w:lineRule="auto"/>
      </w:pPr>
      <w:proofErr w:type="spellStart"/>
      <w:r>
        <w:t>Border</w:t>
      </w:r>
      <w:proofErr w:type="spellEnd"/>
      <w:r>
        <w:t xml:space="preserve"> 4px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(tamaño del borde, tipo, color) </w:t>
      </w:r>
    </w:p>
    <w:p w:rsidR="001E5911" w:rsidRDefault="001E5911" w:rsidP="00842C88">
      <w:pPr>
        <w:spacing w:after="0" w:line="240" w:lineRule="auto"/>
      </w:pPr>
    </w:p>
    <w:p w:rsidR="001E5911" w:rsidRPr="002B6EC5" w:rsidRDefault="001E5911" w:rsidP="001E5911">
      <w:pPr>
        <w:spacing w:after="0" w:line="240" w:lineRule="auto"/>
        <w:jc w:val="center"/>
        <w:rPr>
          <w:b/>
        </w:rPr>
      </w:pPr>
      <w:r w:rsidRPr="002B6EC5">
        <w:rPr>
          <w:b/>
        </w:rPr>
        <w:t xml:space="preserve">UNIDADES DE MEDIDAS </w:t>
      </w:r>
    </w:p>
    <w:p w:rsidR="001E5911" w:rsidRDefault="001E5911" w:rsidP="001E5911">
      <w:pPr>
        <w:spacing w:after="0" w:line="240" w:lineRule="auto"/>
        <w:jc w:val="both"/>
      </w:pPr>
      <w:r w:rsidRPr="006E654B">
        <w:rPr>
          <w:b/>
        </w:rPr>
        <w:t>Unidades absolutas</w:t>
      </w:r>
      <w:r>
        <w:t xml:space="preserve">: están completamente </w:t>
      </w:r>
      <w:proofErr w:type="spellStart"/>
      <w:r>
        <w:t>definidad</w:t>
      </w:r>
      <w:proofErr w:type="spellEnd"/>
      <w:r>
        <w:t xml:space="preserve"> y no dependen de otros valores:</w:t>
      </w:r>
    </w:p>
    <w:p w:rsidR="001E5911" w:rsidRDefault="008802D9" w:rsidP="001E5911">
      <w:pPr>
        <w:spacing w:after="0" w:line="240" w:lineRule="auto"/>
        <w:jc w:val="both"/>
      </w:pPr>
      <w:proofErr w:type="gramStart"/>
      <w:r>
        <w:t>in</w:t>
      </w:r>
      <w:proofErr w:type="gramEnd"/>
      <w:r>
        <w:t>: pulgada 2.54cm</w:t>
      </w:r>
    </w:p>
    <w:p w:rsidR="001E5911" w:rsidRDefault="008802D9" w:rsidP="001E5911">
      <w:pPr>
        <w:spacing w:after="0" w:line="240" w:lineRule="auto"/>
        <w:jc w:val="both"/>
      </w:pPr>
      <w:r>
        <w:t>cm: centímetro</w:t>
      </w:r>
    </w:p>
    <w:p w:rsidR="001E5911" w:rsidRDefault="008802D9" w:rsidP="001E5911">
      <w:pPr>
        <w:spacing w:after="0" w:line="240" w:lineRule="auto"/>
        <w:jc w:val="both"/>
      </w:pPr>
      <w:r>
        <w:t>mm: milímetros</w:t>
      </w:r>
    </w:p>
    <w:p w:rsidR="001E5911" w:rsidRDefault="008802D9" w:rsidP="001E5911">
      <w:pPr>
        <w:spacing w:after="0" w:line="240" w:lineRule="auto"/>
        <w:jc w:val="both"/>
      </w:pPr>
      <w:proofErr w:type="gramStart"/>
      <w:r>
        <w:t>pt</w:t>
      </w:r>
      <w:proofErr w:type="gramEnd"/>
      <w:r>
        <w:t>: puntos – equivale 0.35 mm</w:t>
      </w:r>
    </w:p>
    <w:p w:rsidR="001E5911" w:rsidRDefault="008802D9" w:rsidP="001E5911">
      <w:pPr>
        <w:spacing w:after="0" w:line="240" w:lineRule="auto"/>
        <w:jc w:val="both"/>
      </w:pPr>
      <w:proofErr w:type="spellStart"/>
      <w:proofErr w:type="gramStart"/>
      <w:r>
        <w:t>pc</w:t>
      </w:r>
      <w:r w:rsidR="001E5911">
        <w:t>:</w:t>
      </w:r>
      <w:proofErr w:type="gramEnd"/>
      <w:r w:rsidR="001E5911">
        <w:t>picas</w:t>
      </w:r>
      <w:proofErr w:type="spellEnd"/>
      <w:r w:rsidR="001E5911">
        <w:t xml:space="preserve"> equivale a 12pt  - 4.23mm</w:t>
      </w:r>
    </w:p>
    <w:p w:rsidR="00174EEC" w:rsidRDefault="00174EEC" w:rsidP="001E5911">
      <w:pPr>
        <w:spacing w:after="0" w:line="240" w:lineRule="auto"/>
        <w:jc w:val="both"/>
      </w:pPr>
      <w:r>
        <w:t>Ventajas siempre tenemos valores</w:t>
      </w:r>
      <w:r w:rsidR="008D02AC">
        <w:t xml:space="preserve"> </w:t>
      </w:r>
      <w:r>
        <w:t xml:space="preserve">fijos, desventajas no son eficientes para trabajar con el modelo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</w:t>
      </w:r>
      <w:r w:rsidR="002C6EF0">
        <w:t>i</w:t>
      </w:r>
      <w:r>
        <w:t>ng</w:t>
      </w:r>
      <w:proofErr w:type="spellEnd"/>
    </w:p>
    <w:p w:rsidR="00913653" w:rsidRDefault="00913653" w:rsidP="00842C88">
      <w:pPr>
        <w:spacing w:after="0" w:line="240" w:lineRule="auto"/>
      </w:pPr>
    </w:p>
    <w:p w:rsidR="002B6EC5" w:rsidRDefault="006E654B" w:rsidP="00842C88">
      <w:pPr>
        <w:spacing w:after="0" w:line="240" w:lineRule="auto"/>
      </w:pPr>
      <w:r w:rsidRPr="00372B86">
        <w:rPr>
          <w:b/>
        </w:rPr>
        <w:t>Unidades Relativas</w:t>
      </w:r>
      <w:r>
        <w:t>: dependen de otros valores de referencia para adaptarse y se expresa en %</w:t>
      </w:r>
    </w:p>
    <w:p w:rsidR="002B6EC5" w:rsidRDefault="002B6EC5" w:rsidP="00842C88">
      <w:pPr>
        <w:spacing w:after="0" w:line="240" w:lineRule="auto"/>
      </w:pPr>
      <w:r>
        <w:t xml:space="preserve">Unidades Relativas  a la </w:t>
      </w:r>
      <w:proofErr w:type="spellStart"/>
      <w:r>
        <w:t>Tipografia</w:t>
      </w:r>
      <w:proofErr w:type="spellEnd"/>
      <w:proofErr w:type="gramStart"/>
      <w:r>
        <w:t>:  dependen</w:t>
      </w:r>
      <w:proofErr w:type="gramEnd"/>
      <w:r>
        <w:t xml:space="preserve"> de tamaño de la tipografía (fuente o letra) </w:t>
      </w:r>
    </w:p>
    <w:p w:rsidR="002B6EC5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em</w:t>
      </w:r>
      <w:proofErr w:type="spellEnd"/>
      <w:r w:rsidR="002B6EC5">
        <w:t>: se basa en el contenedor del elemento</w:t>
      </w:r>
    </w:p>
    <w:p w:rsidR="002B6EC5" w:rsidRDefault="002B6EC5" w:rsidP="002B6EC5">
      <w:pPr>
        <w:pStyle w:val="Prrafodelista"/>
        <w:spacing w:after="0" w:line="240" w:lineRule="auto"/>
      </w:pPr>
      <w:r>
        <w:t xml:space="preserve">Ejemplo: </w:t>
      </w:r>
    </w:p>
    <w:p w:rsidR="002B6EC5" w:rsidRDefault="002B6EC5" w:rsidP="002B6EC5">
      <w:pPr>
        <w:pStyle w:val="Prrafodelista"/>
        <w:spacing w:after="0" w:line="240" w:lineRule="auto"/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style</w:t>
      </w:r>
      <w:proofErr w:type="spellEnd"/>
      <w:r>
        <w:t>=”</w:t>
      </w:r>
      <w:proofErr w:type="spellStart"/>
      <w:r w:rsidRPr="002B6EC5">
        <w:rPr>
          <w:b/>
          <w:u w:val="single"/>
        </w:rPr>
        <w:t>font-size</w:t>
      </w:r>
      <w:proofErr w:type="spellEnd"/>
      <w:r w:rsidRPr="002B6EC5">
        <w:rPr>
          <w:b/>
          <w:u w:val="single"/>
        </w:rPr>
        <w:t>: 30px</w:t>
      </w:r>
      <w:r>
        <w:t>”&gt;     &lt;p id=”</w:t>
      </w:r>
      <w:proofErr w:type="spellStart"/>
      <w:r>
        <w:t>miParrafo</w:t>
      </w:r>
      <w:proofErr w:type="spellEnd"/>
      <w:r>
        <w:t>”&gt;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…. &lt;/p&gt; </w:t>
      </w:r>
      <w:r w:rsidR="00416553">
        <w:t xml:space="preserve"> </w:t>
      </w:r>
      <w:r>
        <w:t xml:space="preserve">&lt;/div&gt; </w:t>
      </w:r>
    </w:p>
    <w:p w:rsidR="002B6EC5" w:rsidRDefault="002B6EC5" w:rsidP="002B6EC5">
      <w:pPr>
        <w:pStyle w:val="Prrafodelista"/>
        <w:spacing w:after="0" w:line="240" w:lineRule="auto"/>
      </w:pPr>
      <w:r>
        <w:t>#</w:t>
      </w:r>
      <w:proofErr w:type="spellStart"/>
      <w:r>
        <w:t>miParrafo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 xml:space="preserve">: 2em; // 1em = 30px, </w:t>
      </w:r>
      <w:r w:rsidRPr="002B6EC5">
        <w:rPr>
          <w:b/>
          <w:u w:val="single"/>
        </w:rPr>
        <w:t>2em = 60px</w:t>
      </w:r>
      <w:r>
        <w:t xml:space="preserve"> }  </w:t>
      </w:r>
    </w:p>
    <w:p w:rsidR="002B6EC5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r>
        <w:t>rem</w:t>
      </w:r>
      <w:r w:rsidR="002B6EC5">
        <w:t xml:space="preserve">: se basa en el tamaño de la raíz del documento HTML es decir el </w:t>
      </w:r>
      <w:proofErr w:type="spellStart"/>
      <w:r w:rsidR="002B6EC5">
        <w:t>Body</w:t>
      </w:r>
      <w:proofErr w:type="spellEnd"/>
      <w:r w:rsidR="002B6EC5">
        <w:t xml:space="preserve"> </w:t>
      </w:r>
    </w:p>
    <w:p w:rsidR="008802D9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ex: relativa con respecto a la altura de la letra </w:t>
      </w:r>
      <w:r w:rsidR="00416553">
        <w:t>“</w:t>
      </w:r>
      <w:r>
        <w:t>x</w:t>
      </w:r>
      <w:r w:rsidR="00416553">
        <w:t>”</w:t>
      </w:r>
      <w:r>
        <w:t xml:space="preserve"> minúscula del tipo padre.</w:t>
      </w:r>
    </w:p>
    <w:p w:rsidR="00C20D13" w:rsidRDefault="006E654B" w:rsidP="002B6EC5">
      <w:pPr>
        <w:spacing w:after="0" w:line="240" w:lineRule="auto"/>
      </w:pPr>
      <w:r>
        <w:t xml:space="preserve"> </w:t>
      </w:r>
      <w:r w:rsidR="00416553">
        <w:t xml:space="preserve">Unidades relativas al </w:t>
      </w:r>
      <w:proofErr w:type="spellStart"/>
      <w:proofErr w:type="gramStart"/>
      <w:r w:rsidR="00416553">
        <w:t>viewpor</w:t>
      </w:r>
      <w:proofErr w:type="spellEnd"/>
      <w:r w:rsidR="00416553">
        <w:t>(</w:t>
      </w:r>
      <w:proofErr w:type="gramEnd"/>
      <w:r w:rsidR="00416553">
        <w:t xml:space="preserve">área visible del navegador) </w:t>
      </w:r>
    </w:p>
    <w:p w:rsidR="00416553" w:rsidRDefault="00416553" w:rsidP="002B6EC5">
      <w:pPr>
        <w:spacing w:after="0" w:line="240" w:lineRule="auto"/>
      </w:pPr>
      <w:proofErr w:type="spellStart"/>
      <w:proofErr w:type="gramStart"/>
      <w:r>
        <w:t>vw</w:t>
      </w:r>
      <w:proofErr w:type="spellEnd"/>
      <w:proofErr w:type="gramEnd"/>
      <w:r>
        <w:t xml:space="preserve">: relativo al ancho del </w:t>
      </w:r>
      <w:proofErr w:type="spellStart"/>
      <w:r>
        <w:t>wiew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si es 1280px entones 1vw = a 1280px </w:t>
      </w:r>
    </w:p>
    <w:p w:rsidR="00416553" w:rsidRDefault="00416553" w:rsidP="00416553">
      <w:pPr>
        <w:spacing w:after="0" w:line="240" w:lineRule="auto"/>
      </w:pPr>
      <w:proofErr w:type="spellStart"/>
      <w:proofErr w:type="gramStart"/>
      <w:r>
        <w:t>vh</w:t>
      </w:r>
      <w:proofErr w:type="spellEnd"/>
      <w:proofErr w:type="gramEnd"/>
      <w:r>
        <w:t xml:space="preserve">: </w:t>
      </w:r>
      <w:r>
        <w:t xml:space="preserve">relativo al </w:t>
      </w:r>
      <w:r>
        <w:t>alto</w:t>
      </w:r>
      <w:r>
        <w:t xml:space="preserve"> del </w:t>
      </w:r>
      <w:proofErr w:type="spellStart"/>
      <w:r>
        <w:t>wiew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si es </w:t>
      </w:r>
      <w:r>
        <w:t>90</w:t>
      </w:r>
      <w:r>
        <w:t>0px entones 1v</w:t>
      </w:r>
      <w:r>
        <w:t>h</w:t>
      </w:r>
      <w:r>
        <w:t xml:space="preserve"> = a </w:t>
      </w:r>
      <w:r>
        <w:t>900</w:t>
      </w:r>
      <w:r>
        <w:t xml:space="preserve">px </w:t>
      </w:r>
    </w:p>
    <w:p w:rsidR="00416553" w:rsidRDefault="00416553" w:rsidP="00416553">
      <w:pPr>
        <w:spacing w:after="0" w:line="240" w:lineRule="auto"/>
      </w:pPr>
      <w:proofErr w:type="spellStart"/>
      <w:proofErr w:type="gramStart"/>
      <w:r>
        <w:t>vmin</w:t>
      </w:r>
      <w:proofErr w:type="spellEnd"/>
      <w:proofErr w:type="gramEnd"/>
      <w:r>
        <w:t xml:space="preserve">: entre </w:t>
      </w:r>
      <w:proofErr w:type="spellStart"/>
      <w:r>
        <w:t>vw</w:t>
      </w:r>
      <w:proofErr w:type="spellEnd"/>
      <w:r>
        <w:t xml:space="preserve"> y </w:t>
      </w:r>
      <w:proofErr w:type="spellStart"/>
      <w:r>
        <w:t>vh</w:t>
      </w:r>
      <w:proofErr w:type="spellEnd"/>
      <w:r>
        <w:t xml:space="preserve"> toma el que tenga el menor valor </w:t>
      </w:r>
    </w:p>
    <w:p w:rsidR="00416553" w:rsidRDefault="00416553" w:rsidP="00416553">
      <w:pPr>
        <w:spacing w:after="0" w:line="240" w:lineRule="auto"/>
      </w:pPr>
      <w:proofErr w:type="spellStart"/>
      <w:r>
        <w:t>vmax</w:t>
      </w:r>
      <w:proofErr w:type="spellEnd"/>
      <w:r>
        <w:t xml:space="preserve">: entre </w:t>
      </w:r>
      <w:proofErr w:type="spellStart"/>
      <w:r>
        <w:t>vw</w:t>
      </w:r>
      <w:proofErr w:type="spellEnd"/>
      <w:r>
        <w:t xml:space="preserve"> y </w:t>
      </w:r>
      <w:proofErr w:type="spellStart"/>
      <w:r>
        <w:t>vh</w:t>
      </w:r>
      <w:proofErr w:type="spellEnd"/>
      <w:r>
        <w:t xml:space="preserve"> toma el que tenga el m</w:t>
      </w:r>
      <w:r>
        <w:t>ay</w:t>
      </w:r>
      <w:r>
        <w:t>or va</w:t>
      </w:r>
      <w:bookmarkStart w:id="0" w:name="_GoBack"/>
      <w:bookmarkEnd w:id="0"/>
      <w:r>
        <w:t>lor</w:t>
      </w:r>
    </w:p>
    <w:p w:rsidR="00416553" w:rsidRDefault="00416553" w:rsidP="002B6EC5">
      <w:pPr>
        <w:spacing w:after="0" w:line="240" w:lineRule="auto"/>
      </w:pPr>
    </w:p>
    <w:p w:rsidR="00985B6D" w:rsidRPr="00985B6D" w:rsidRDefault="00985B6D" w:rsidP="00842C88">
      <w:pPr>
        <w:spacing w:after="0" w:line="240" w:lineRule="auto"/>
      </w:pPr>
    </w:p>
    <w:p w:rsidR="008237A7" w:rsidRDefault="008237A7" w:rsidP="00842C88">
      <w:pPr>
        <w:spacing w:after="0" w:line="240" w:lineRule="auto"/>
        <w:jc w:val="both"/>
      </w:pPr>
    </w:p>
    <w:p w:rsidR="00814B56" w:rsidRDefault="00814B56" w:rsidP="00814B56">
      <w:pPr>
        <w:jc w:val="both"/>
      </w:pPr>
    </w:p>
    <w:p w:rsidR="00DF1999" w:rsidRDefault="00DF1999" w:rsidP="00710C80">
      <w:pPr>
        <w:jc w:val="center"/>
      </w:pPr>
    </w:p>
    <w:p w:rsidR="00710C80" w:rsidRDefault="00710C80" w:rsidP="00710C80">
      <w:pPr>
        <w:jc w:val="both"/>
      </w:pPr>
    </w:p>
    <w:p w:rsidR="00DF1999" w:rsidRDefault="00DF1999" w:rsidP="00710C80">
      <w:pPr>
        <w:jc w:val="both"/>
      </w:pPr>
    </w:p>
    <w:p w:rsidR="00DF1999" w:rsidRDefault="00DF1999" w:rsidP="00710C80">
      <w:pPr>
        <w:jc w:val="both"/>
      </w:pPr>
    </w:p>
    <w:sectPr w:rsidR="00DF1999" w:rsidSect="002B6EC5">
      <w:pgSz w:w="12240" w:h="15840"/>
      <w:pgMar w:top="709" w:right="1325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E8E" w:rsidRDefault="00987E8E" w:rsidP="00931BCD">
      <w:pPr>
        <w:spacing w:after="0" w:line="240" w:lineRule="auto"/>
      </w:pPr>
      <w:r>
        <w:separator/>
      </w:r>
    </w:p>
  </w:endnote>
  <w:endnote w:type="continuationSeparator" w:id="0">
    <w:p w:rsidR="00987E8E" w:rsidRDefault="00987E8E" w:rsidP="0093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E8E" w:rsidRDefault="00987E8E" w:rsidP="00931BCD">
      <w:pPr>
        <w:spacing w:after="0" w:line="240" w:lineRule="auto"/>
      </w:pPr>
      <w:r>
        <w:separator/>
      </w:r>
    </w:p>
  </w:footnote>
  <w:footnote w:type="continuationSeparator" w:id="0">
    <w:p w:rsidR="00987E8E" w:rsidRDefault="00987E8E" w:rsidP="0093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236"/>
    <w:multiLevelType w:val="hybridMultilevel"/>
    <w:tmpl w:val="B2805B9C"/>
    <w:lvl w:ilvl="0" w:tplc="7D603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1470C"/>
    <w:multiLevelType w:val="multilevel"/>
    <w:tmpl w:val="9D7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F21BDD"/>
    <w:multiLevelType w:val="hybridMultilevel"/>
    <w:tmpl w:val="A82AD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B8"/>
    <w:rsid w:val="000064BA"/>
    <w:rsid w:val="00024030"/>
    <w:rsid w:val="000305D6"/>
    <w:rsid w:val="00040E2E"/>
    <w:rsid w:val="00136921"/>
    <w:rsid w:val="00174EEC"/>
    <w:rsid w:val="001A2CA8"/>
    <w:rsid w:val="001E4067"/>
    <w:rsid w:val="001E5911"/>
    <w:rsid w:val="00220F11"/>
    <w:rsid w:val="00225783"/>
    <w:rsid w:val="002775B8"/>
    <w:rsid w:val="00282356"/>
    <w:rsid w:val="0029439B"/>
    <w:rsid w:val="002B6EC5"/>
    <w:rsid w:val="002C6EF0"/>
    <w:rsid w:val="003163FA"/>
    <w:rsid w:val="00372B86"/>
    <w:rsid w:val="003A597B"/>
    <w:rsid w:val="003B6AF5"/>
    <w:rsid w:val="003C5C84"/>
    <w:rsid w:val="003D3BC5"/>
    <w:rsid w:val="003E1C05"/>
    <w:rsid w:val="00416553"/>
    <w:rsid w:val="004F0E7B"/>
    <w:rsid w:val="00523059"/>
    <w:rsid w:val="00532328"/>
    <w:rsid w:val="005350A1"/>
    <w:rsid w:val="005A325D"/>
    <w:rsid w:val="005C088E"/>
    <w:rsid w:val="005C6F7C"/>
    <w:rsid w:val="005D2961"/>
    <w:rsid w:val="006E654B"/>
    <w:rsid w:val="006E6780"/>
    <w:rsid w:val="006F0A99"/>
    <w:rsid w:val="00700CBC"/>
    <w:rsid w:val="00710C80"/>
    <w:rsid w:val="007C715F"/>
    <w:rsid w:val="007E75C8"/>
    <w:rsid w:val="00814B56"/>
    <w:rsid w:val="008237A7"/>
    <w:rsid w:val="00842C88"/>
    <w:rsid w:val="0086429B"/>
    <w:rsid w:val="008802D9"/>
    <w:rsid w:val="00887540"/>
    <w:rsid w:val="008D02AC"/>
    <w:rsid w:val="00913653"/>
    <w:rsid w:val="00931BCD"/>
    <w:rsid w:val="009408F4"/>
    <w:rsid w:val="00985B6D"/>
    <w:rsid w:val="00987E8E"/>
    <w:rsid w:val="00B62B2B"/>
    <w:rsid w:val="00B72184"/>
    <w:rsid w:val="00BC0589"/>
    <w:rsid w:val="00C20D13"/>
    <w:rsid w:val="00CE3FAA"/>
    <w:rsid w:val="00D326AB"/>
    <w:rsid w:val="00DF1999"/>
    <w:rsid w:val="00E2162F"/>
    <w:rsid w:val="00E21B3C"/>
    <w:rsid w:val="00E32415"/>
    <w:rsid w:val="00E8388F"/>
    <w:rsid w:val="00E872A4"/>
    <w:rsid w:val="00E940EA"/>
    <w:rsid w:val="00EA6D9C"/>
    <w:rsid w:val="00F37283"/>
    <w:rsid w:val="00F65E4D"/>
    <w:rsid w:val="00F80906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53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943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53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94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Introduction_to_CSS/Pseudo-clases_y_pseudo-elementos" TargetMode="External"/><Relationship Id="rId13" Type="http://schemas.openxmlformats.org/officeDocument/2006/relationships/hyperlink" Target="https://developer.mozilla.org/es/docs/Web/CSS/::before" TargetMode="External"/><Relationship Id="rId18" Type="http://schemas.openxmlformats.org/officeDocument/2006/relationships/hyperlink" Target="http://www.htmlhelp.com/es/reference/css/propertie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CSS/::after" TargetMode="External"/><Relationship Id="rId17" Type="http://schemas.openxmlformats.org/officeDocument/2006/relationships/hyperlink" Target="https://developer.mozilla.org/es/docs/Web/CSS/::backdr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CSS/::sele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CSS/::first-line" TargetMode="External"/><Relationship Id="rId10" Type="http://schemas.openxmlformats.org/officeDocument/2006/relationships/hyperlink" Target="http://validator.w3.org/" TargetMode="External"/><Relationship Id="rId19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ww.htmlhelp.com/es/reference/css/" TargetMode="External"/><Relationship Id="rId14" Type="http://schemas.openxmlformats.org/officeDocument/2006/relationships/hyperlink" Target="https://developer.mozilla.org/es/docs/Web/CSS/::first-let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5</Pages>
  <Words>1651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liliana quijano sanabria</dc:creator>
  <cp:keywords/>
  <dc:description/>
  <cp:lastModifiedBy>Microsoft</cp:lastModifiedBy>
  <cp:revision>29</cp:revision>
  <dcterms:created xsi:type="dcterms:W3CDTF">2018-10-17T01:32:00Z</dcterms:created>
  <dcterms:modified xsi:type="dcterms:W3CDTF">2018-11-09T21:29:00Z</dcterms:modified>
</cp:coreProperties>
</file>