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875" w:rsidRPr="000B77AC" w:rsidRDefault="00525B76" w:rsidP="00525B76">
      <w:pPr>
        <w:jc w:val="center"/>
        <w:rPr>
          <w:b/>
          <w:sz w:val="40"/>
        </w:rPr>
      </w:pPr>
      <w:bookmarkStart w:id="0" w:name="_Toc254357238"/>
      <w:r w:rsidRPr="000B77AC">
        <w:rPr>
          <w:b/>
          <w:sz w:val="40"/>
        </w:rPr>
        <w:t>Sistem Aplikasi Pa</w:t>
      </w:r>
      <w:bookmarkStart w:id="1" w:name="_GoBack"/>
      <w:bookmarkEnd w:id="1"/>
      <w:r w:rsidRPr="000B77AC">
        <w:rPr>
          <w:b/>
          <w:sz w:val="40"/>
        </w:rPr>
        <w:t>yroll</w:t>
      </w:r>
    </w:p>
    <w:p w:rsidR="00AF1875" w:rsidRDefault="00AF1875" w:rsidP="00AF1875">
      <w:pPr>
        <w:jc w:val="center"/>
        <w:rPr>
          <w:b/>
          <w:sz w:val="28"/>
        </w:rPr>
      </w:pPr>
    </w:p>
    <w:p w:rsidR="00AF1875" w:rsidRDefault="00AF1875" w:rsidP="00AF1875">
      <w:pPr>
        <w:jc w:val="center"/>
        <w:rPr>
          <w:b/>
        </w:rPr>
      </w:pPr>
    </w:p>
    <w:p w:rsidR="00AF1875" w:rsidRPr="002D0F0C" w:rsidRDefault="00AF1875" w:rsidP="00AF1875">
      <w:pPr>
        <w:jc w:val="center"/>
        <w:rPr>
          <w:b/>
          <w:szCs w:val="24"/>
        </w:rPr>
      </w:pPr>
      <w:r w:rsidRPr="002D0F0C">
        <w:rPr>
          <w:b/>
          <w:szCs w:val="24"/>
        </w:rPr>
        <w:t xml:space="preserve">TUGAS </w:t>
      </w:r>
      <w:r>
        <w:rPr>
          <w:b/>
          <w:szCs w:val="24"/>
        </w:rPr>
        <w:t>PRAKTIKUM</w:t>
      </w:r>
    </w:p>
    <w:p w:rsidR="00AF1875" w:rsidRPr="002D0F0C" w:rsidRDefault="00AF1875" w:rsidP="00AF1875">
      <w:pPr>
        <w:jc w:val="center"/>
        <w:rPr>
          <w:b/>
          <w:szCs w:val="24"/>
        </w:rPr>
      </w:pPr>
    </w:p>
    <w:p w:rsidR="00AF1875" w:rsidRPr="002D0F0C" w:rsidRDefault="00AF1875" w:rsidP="00AF1875">
      <w:pPr>
        <w:jc w:val="center"/>
        <w:rPr>
          <w:b/>
          <w:szCs w:val="24"/>
        </w:rPr>
      </w:pPr>
    </w:p>
    <w:p w:rsidR="00AF1875" w:rsidRPr="002D0F0C" w:rsidRDefault="00AF1875" w:rsidP="00AF1875">
      <w:pPr>
        <w:jc w:val="center"/>
        <w:rPr>
          <w:b/>
          <w:szCs w:val="24"/>
        </w:rPr>
      </w:pPr>
    </w:p>
    <w:p w:rsidR="00AF1875" w:rsidRPr="002D0F0C" w:rsidRDefault="00AF1875" w:rsidP="00AF1875">
      <w:pPr>
        <w:jc w:val="center"/>
        <w:rPr>
          <w:szCs w:val="24"/>
        </w:rPr>
      </w:pPr>
      <w:r>
        <w:rPr>
          <w:szCs w:val="24"/>
        </w:rPr>
        <w:t>Disusun oleh</w:t>
      </w:r>
      <w:r w:rsidRPr="002D0F0C">
        <w:rPr>
          <w:szCs w:val="24"/>
        </w:rPr>
        <w:t>:</w:t>
      </w:r>
    </w:p>
    <w:p w:rsidR="00AF1875" w:rsidRDefault="00AF1875" w:rsidP="00AF1875">
      <w:pPr>
        <w:jc w:val="center"/>
        <w:rPr>
          <w:b/>
          <w:szCs w:val="24"/>
        </w:rPr>
      </w:pPr>
      <w:r>
        <w:rPr>
          <w:b/>
          <w:szCs w:val="24"/>
        </w:rPr>
        <w:t>Hamdan Nurhidayat</w:t>
      </w:r>
      <w:r>
        <w:rPr>
          <w:b/>
          <w:szCs w:val="24"/>
        </w:rPr>
        <w:tab/>
        <w:t xml:space="preserve">   3311811072</w:t>
      </w:r>
    </w:p>
    <w:p w:rsidR="004752F1" w:rsidRDefault="00525B76" w:rsidP="00AF1875">
      <w:pPr>
        <w:jc w:val="center"/>
        <w:rPr>
          <w:b/>
          <w:szCs w:val="24"/>
        </w:rPr>
      </w:pPr>
      <w:r>
        <w:rPr>
          <w:b/>
          <w:szCs w:val="24"/>
        </w:rPr>
        <w:t xml:space="preserve">Abdul Hafiz Nasution </w:t>
      </w:r>
      <w:r w:rsidR="004752F1">
        <w:rPr>
          <w:b/>
          <w:szCs w:val="24"/>
        </w:rPr>
        <w:t xml:space="preserve"> 3311811</w:t>
      </w:r>
      <w:r w:rsidR="007A1074">
        <w:rPr>
          <w:b/>
          <w:szCs w:val="24"/>
        </w:rPr>
        <w:t>0</w:t>
      </w:r>
      <w:r>
        <w:rPr>
          <w:b/>
          <w:szCs w:val="24"/>
        </w:rPr>
        <w:t>28</w:t>
      </w:r>
    </w:p>
    <w:p w:rsidR="00AF1875" w:rsidRPr="002D0F0C" w:rsidRDefault="00525B76" w:rsidP="00525B76">
      <w:pPr>
        <w:ind w:left="1440" w:firstLine="720"/>
        <w:rPr>
          <w:b/>
          <w:szCs w:val="24"/>
        </w:rPr>
      </w:pPr>
      <w:r>
        <w:rPr>
          <w:b/>
          <w:szCs w:val="24"/>
        </w:rPr>
        <w:t xml:space="preserve"> Novianti Ruruk </w:t>
      </w:r>
      <w:r>
        <w:rPr>
          <w:b/>
          <w:szCs w:val="24"/>
        </w:rPr>
        <w:tab/>
        <w:t xml:space="preserve">    </w:t>
      </w:r>
      <w:r w:rsidR="00AF1875">
        <w:rPr>
          <w:b/>
          <w:szCs w:val="24"/>
        </w:rPr>
        <w:t>3311811</w:t>
      </w:r>
      <w:r>
        <w:rPr>
          <w:b/>
          <w:szCs w:val="24"/>
        </w:rPr>
        <w:t>088</w:t>
      </w:r>
    </w:p>
    <w:p w:rsidR="00AF1875" w:rsidRPr="00383EB4" w:rsidRDefault="00AF1875" w:rsidP="00AF1875">
      <w:pPr>
        <w:jc w:val="center"/>
        <w:rPr>
          <w:b/>
        </w:rPr>
      </w:pPr>
    </w:p>
    <w:p w:rsidR="00AF1875" w:rsidRPr="00383EB4" w:rsidRDefault="00AF1875" w:rsidP="00525B76">
      <w:pPr>
        <w:rPr>
          <w:b/>
        </w:rPr>
      </w:pPr>
    </w:p>
    <w:p w:rsidR="00AF1875" w:rsidRPr="0074780F" w:rsidRDefault="009B28FA" w:rsidP="00AF1875">
      <w:pPr>
        <w:jc w:val="center"/>
        <w:rPr>
          <w:lang w:val="fi-FI"/>
        </w:rPr>
      </w:pPr>
      <w:r>
        <w:rPr>
          <w:lang w:val="fi-FI"/>
        </w:rPr>
        <w:t>IF3 Batamindo</w:t>
      </w:r>
      <w:r w:rsidR="00525B76">
        <w:rPr>
          <w:lang w:val="fi-FI"/>
        </w:rPr>
        <w:t xml:space="preserve"> Rekayasa Perangkat Lunak II</w:t>
      </w:r>
    </w:p>
    <w:p w:rsidR="00AF1875" w:rsidRPr="0074780F" w:rsidRDefault="00AF1875" w:rsidP="00AF1875">
      <w:pPr>
        <w:jc w:val="center"/>
        <w:rPr>
          <w:lang w:val="fi-FI"/>
        </w:rPr>
      </w:pPr>
    </w:p>
    <w:p w:rsidR="00AF1875" w:rsidRDefault="00AF1875" w:rsidP="00AF1875">
      <w:pPr>
        <w:jc w:val="center"/>
        <w:rPr>
          <w:lang w:val="en-US"/>
        </w:rPr>
      </w:pPr>
    </w:p>
    <w:p w:rsidR="00AF1875" w:rsidRDefault="00AF1875" w:rsidP="00AF1875">
      <w:pPr>
        <w:jc w:val="center"/>
        <w:rPr>
          <w:lang w:val="en-US"/>
        </w:rPr>
      </w:pPr>
      <w:r>
        <w:rPr>
          <w:noProof/>
          <w:lang w:val="en-US"/>
        </w:rPr>
        <w:drawing>
          <wp:inline distT="0" distB="0" distL="0" distR="0" wp14:anchorId="4D57B0C1" wp14:editId="3824B4AE">
            <wp:extent cx="1733550" cy="1280160"/>
            <wp:effectExtent l="0" t="0" r="0" b="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280160"/>
                    </a:xfrm>
                    <a:prstGeom prst="rect">
                      <a:avLst/>
                    </a:prstGeom>
                    <a:noFill/>
                    <a:ln>
                      <a:noFill/>
                    </a:ln>
                  </pic:spPr>
                </pic:pic>
              </a:graphicData>
            </a:graphic>
          </wp:inline>
        </w:drawing>
      </w:r>
    </w:p>
    <w:p w:rsidR="00AF1875" w:rsidRDefault="00AF1875" w:rsidP="00AF1875">
      <w:pPr>
        <w:jc w:val="center"/>
        <w:rPr>
          <w:lang w:val="en-US"/>
        </w:rPr>
      </w:pPr>
    </w:p>
    <w:p w:rsidR="00AF1875" w:rsidRDefault="00AF1875" w:rsidP="00AF1875">
      <w:pPr>
        <w:jc w:val="center"/>
        <w:rPr>
          <w:b/>
          <w:bCs/>
          <w:lang w:val="sv-SE"/>
        </w:rPr>
      </w:pPr>
      <w:r w:rsidRPr="0074780F">
        <w:rPr>
          <w:b/>
          <w:bCs/>
          <w:lang w:val="sv-SE"/>
        </w:rPr>
        <w:t xml:space="preserve">PROGRAM STUDI </w:t>
      </w:r>
      <w:r>
        <w:rPr>
          <w:b/>
          <w:bCs/>
          <w:lang w:val="sv-SE"/>
        </w:rPr>
        <w:t xml:space="preserve"> </w:t>
      </w:r>
      <w:r w:rsidRPr="003E4398">
        <w:rPr>
          <w:b/>
          <w:bCs/>
          <w:lang w:val="sv-SE"/>
        </w:rPr>
        <w:t>TEKNIK INFORMATIKA</w:t>
      </w:r>
    </w:p>
    <w:p w:rsidR="00AF1875" w:rsidRDefault="00AF1875" w:rsidP="00AF1875">
      <w:pPr>
        <w:jc w:val="center"/>
        <w:rPr>
          <w:b/>
          <w:bCs/>
          <w:lang w:val="sv-SE"/>
        </w:rPr>
      </w:pPr>
      <w:r>
        <w:rPr>
          <w:b/>
          <w:bCs/>
          <w:lang w:val="sv-SE"/>
        </w:rPr>
        <w:t>JURUSAN TEKNIK INFORMATIKA</w:t>
      </w:r>
    </w:p>
    <w:p w:rsidR="00AF1875" w:rsidRPr="0074780F" w:rsidRDefault="00AF1875" w:rsidP="00AF1875">
      <w:pPr>
        <w:jc w:val="center"/>
        <w:rPr>
          <w:b/>
          <w:bCs/>
          <w:lang w:val="sv-SE"/>
        </w:rPr>
      </w:pPr>
      <w:r w:rsidRPr="0074780F">
        <w:rPr>
          <w:b/>
          <w:bCs/>
          <w:lang w:val="sv-SE"/>
        </w:rPr>
        <w:t xml:space="preserve">POLITEKNIK </w:t>
      </w:r>
      <w:r>
        <w:rPr>
          <w:b/>
          <w:bCs/>
          <w:lang w:val="sv-SE"/>
        </w:rPr>
        <w:t xml:space="preserve">NEGERI </w:t>
      </w:r>
      <w:r w:rsidRPr="0074780F">
        <w:rPr>
          <w:b/>
          <w:bCs/>
          <w:lang w:val="sv-SE"/>
        </w:rPr>
        <w:t>BATAM</w:t>
      </w:r>
    </w:p>
    <w:p w:rsidR="00AF1875" w:rsidRPr="0074780F" w:rsidRDefault="00AF1875" w:rsidP="00AF1875">
      <w:pPr>
        <w:jc w:val="center"/>
        <w:rPr>
          <w:b/>
          <w:bCs/>
          <w:lang w:val="sv-SE"/>
        </w:rPr>
      </w:pPr>
      <w:r w:rsidRPr="0074780F">
        <w:rPr>
          <w:b/>
          <w:bCs/>
          <w:lang w:val="sv-SE"/>
        </w:rPr>
        <w:t>BATAM</w:t>
      </w:r>
    </w:p>
    <w:p w:rsidR="00AF1875" w:rsidRDefault="00AF1875" w:rsidP="00E43EC1">
      <w:pPr>
        <w:jc w:val="center"/>
        <w:rPr>
          <w:b/>
          <w:bCs/>
          <w:lang w:val="en-US"/>
        </w:rPr>
      </w:pPr>
      <w:r>
        <w:rPr>
          <w:b/>
          <w:bCs/>
          <w:lang w:val="en-US"/>
        </w:rPr>
        <w:t>2019</w:t>
      </w:r>
    </w:p>
    <w:p w:rsidR="00E43EC1" w:rsidRDefault="00E43EC1" w:rsidP="00E43EC1">
      <w:pPr>
        <w:jc w:val="center"/>
        <w:rPr>
          <w:b/>
          <w:bCs/>
          <w:lang w:val="en-US"/>
        </w:rPr>
      </w:pPr>
    </w:p>
    <w:p w:rsidR="00E43EC1" w:rsidRDefault="00E43EC1" w:rsidP="00E43EC1">
      <w:pPr>
        <w:jc w:val="center"/>
        <w:rPr>
          <w:b/>
          <w:bCs/>
          <w:lang w:val="en-US"/>
        </w:rPr>
      </w:pPr>
    </w:p>
    <w:p w:rsidR="00E43EC1" w:rsidRPr="00E43EC1" w:rsidRDefault="00E43EC1" w:rsidP="00E43EC1">
      <w:pPr>
        <w:rPr>
          <w:b/>
          <w:bCs/>
          <w:lang w:val="en-US"/>
        </w:rPr>
        <w:sectPr w:rsidR="00E43EC1" w:rsidRPr="00E43EC1" w:rsidSect="00C52DDD">
          <w:footerReference w:type="default" r:id="rId9"/>
          <w:pgSz w:w="11909" w:h="16834" w:code="9"/>
          <w:pgMar w:top="2268" w:right="1701" w:bottom="1701" w:left="2268" w:header="720" w:footer="720" w:gutter="0"/>
          <w:pgNumType w:fmt="lowerRoman"/>
          <w:cols w:space="720"/>
          <w:noEndnote/>
          <w:titlePg/>
          <w:docGrid w:linePitch="326"/>
        </w:sectPr>
      </w:pPr>
    </w:p>
    <w:bookmarkEnd w:id="0"/>
    <w:p w:rsidR="002E6420" w:rsidRPr="002E6420" w:rsidRDefault="002E6420" w:rsidP="002E6420">
      <w:pPr>
        <w:rPr>
          <w:lang w:val="en-US"/>
        </w:rPr>
      </w:pPr>
    </w:p>
    <w:p w:rsidR="003460F9" w:rsidRDefault="003460F9" w:rsidP="009F2862">
      <w:pPr>
        <w:pStyle w:val="Heading1"/>
      </w:pPr>
    </w:p>
    <w:p w:rsidR="00F73874" w:rsidRDefault="00F73874" w:rsidP="009F2862">
      <w:pPr>
        <w:pStyle w:val="Heading1"/>
        <w:jc w:val="center"/>
      </w:pPr>
      <w:r w:rsidRPr="007D4E4A">
        <w:t>BAB I</w:t>
      </w:r>
    </w:p>
    <w:p w:rsidR="009F2862" w:rsidRDefault="00F73874" w:rsidP="009F2862">
      <w:pPr>
        <w:pStyle w:val="Heading1"/>
        <w:jc w:val="center"/>
      </w:pPr>
      <w:r w:rsidRPr="007D4E4A">
        <w:t>PENDAHULUAN</w:t>
      </w:r>
    </w:p>
    <w:p w:rsidR="00E43EC1" w:rsidRPr="009F2862" w:rsidRDefault="009F2862" w:rsidP="009F2862">
      <w:pPr>
        <w:pStyle w:val="Heading1"/>
      </w:pPr>
      <w:r>
        <w:t>1.</w:t>
      </w:r>
      <w:r w:rsidR="00070171">
        <w:t>Project Summary</w:t>
      </w:r>
    </w:p>
    <w:p w:rsidR="00070171" w:rsidRDefault="00070171" w:rsidP="00070171">
      <w:pPr>
        <w:ind w:firstLine="720"/>
      </w:pPr>
      <w:r>
        <w:t>Tenaga pendidik merupakan tenaga profesional yang bertugas merencanakan dan melaksanakan proses pembelajaran, menilai hasil pembelajaran, melakukan pembimbingan dan pelatihan, serta melakukan penelitian dan pengabdian kepada masyarakat, terutama bagi pendidik pada perguruan tinggi. Tenaga kependidikan adalah anggota masyarakat yang mengabdikan diri dan diangkat untuk menunjang penyelenggaraan pendidikan. Sebagai karyawan pada salah satu instansi Pendidikan, mereka juga mendapatkan balas jasa berupa kompensasi atau gaji (payroll).</w:t>
      </w:r>
    </w:p>
    <w:p w:rsidR="00070171" w:rsidRDefault="00070171" w:rsidP="00070171">
      <w:pPr>
        <w:ind w:firstLine="720"/>
      </w:pPr>
      <w:r>
        <w:t>Pada instansi Pendidikan ini, karyawan terbagi menjadi 2 macam, yaitu tenaga pendidik dan tenaga kependidikan. Tenaga pendidik mempunyai gaji pokok dan gaji mengajar. Gaji mengajar dihitung dari total jam mengajar setiap bulannya. Tenaga kependidikan mendapatkan gaji pokok dan tunjangan. Tunjangan diberikan berdasarkan jabatan yang ditempati, mulai dari staf, kepala unit sampai kepala bagian. Karyawan yang telah berkeluarga mendapatkan tunjangan keluarga, serta mendapatkan tunjangan anak sampai dengan anak ke 2. Karyawan mendapatkan tunjangan kehadiran sesuai dengan jumlah hari hadir dalam sebulan. Karyawan dengan status pegawai tetap mendapatkan tunjangan perumahan. Setiap bulannya, staf/dosen bisa melakukan pengecekan rincian pendapatan yang diterimanya serta potongan (pajak, koperasi, iuran lainnya) melalui smartphone-nya masing-masing tanpa harus melakukan request slip gaji ke bagian keuangan.</w:t>
      </w:r>
    </w:p>
    <w:p w:rsidR="00070171" w:rsidRDefault="00070171" w:rsidP="00070171">
      <w:pPr>
        <w:ind w:firstLine="720"/>
      </w:pPr>
    </w:p>
    <w:p w:rsidR="00070171" w:rsidRDefault="00070171" w:rsidP="00070171">
      <w:pPr>
        <w:ind w:firstLine="720"/>
      </w:pPr>
    </w:p>
    <w:p w:rsidR="00070171" w:rsidRDefault="00070171" w:rsidP="00070171">
      <w:pPr>
        <w:ind w:firstLine="720"/>
      </w:pPr>
    </w:p>
    <w:p w:rsidR="00070171" w:rsidRDefault="00070171" w:rsidP="00070171">
      <w:pPr>
        <w:ind w:firstLine="720"/>
      </w:pPr>
    </w:p>
    <w:p w:rsidR="00070171" w:rsidRDefault="00070171" w:rsidP="00070171">
      <w:pPr>
        <w:ind w:firstLine="720"/>
      </w:pPr>
    </w:p>
    <w:p w:rsidR="00070171" w:rsidRDefault="00070171" w:rsidP="00070171">
      <w:pPr>
        <w:ind w:firstLine="720"/>
      </w:pPr>
    </w:p>
    <w:p w:rsidR="00070171" w:rsidRDefault="00070171" w:rsidP="00070171">
      <w:pPr>
        <w:ind w:firstLine="720"/>
      </w:pPr>
    </w:p>
    <w:p w:rsidR="00032A64" w:rsidRPr="00032A64" w:rsidRDefault="00032A64" w:rsidP="00032A64">
      <w:pPr>
        <w:rPr>
          <w:lang w:val="en-US"/>
        </w:rPr>
      </w:pPr>
    </w:p>
    <w:p w:rsidR="00F73874" w:rsidRPr="00F73874" w:rsidRDefault="009F2862" w:rsidP="00F73874">
      <w:pPr>
        <w:pStyle w:val="Heading2"/>
        <w:keepLines w:val="0"/>
        <w:spacing w:before="0"/>
        <w:ind w:left="360" w:hanging="360"/>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2. </w:t>
      </w:r>
      <w:bookmarkStart w:id="2" w:name="_Toc254357239"/>
      <w:r w:rsidR="00F73874">
        <w:rPr>
          <w:rFonts w:ascii="Times New Roman" w:hAnsi="Times New Roman" w:cs="Times New Roman"/>
          <w:b/>
          <w:color w:val="000000" w:themeColor="text1"/>
        </w:rPr>
        <w:t xml:space="preserve"> </w:t>
      </w:r>
      <w:r w:rsidR="00F73874" w:rsidRPr="00F73874">
        <w:rPr>
          <w:rFonts w:ascii="Times New Roman" w:hAnsi="Times New Roman" w:cs="Times New Roman"/>
          <w:b/>
          <w:color w:val="000000" w:themeColor="text1"/>
        </w:rPr>
        <w:t>Latar Belakang</w:t>
      </w:r>
      <w:bookmarkEnd w:id="2"/>
    </w:p>
    <w:p w:rsidR="009E1F0B" w:rsidRDefault="009E1F0B" w:rsidP="00F73874">
      <w:pPr>
        <w:ind w:firstLine="360"/>
      </w:pPr>
      <w:r>
        <w:t xml:space="preserve">Gaji merupakan sejumlah uang yang diberikan kepada seseorang baik itu seorang pegawai atau karyawan sebagai imbalan jasa atas usaha atau kerja yang telah dilakukannya terhadap perusahaan. Dalam memberikan gaji setiap perusahaan memiliki sistem yang berbeda-beda. Di mana gaji yang diberikan kepada para tenaga kerja juga berbeda sesuai dengan jabatan dan tingkat golongannya. Sehingga bukanlah suatu hal yang mengherankan apabila suatu perusahaan mengalami kesulitan dalam melakukan perhitungan gaji tenaga kerja tersebut. Hal ini umumnya disebabkan karena adanya jumlah tenaga kerja yang sangat banyak dan waktu yang digunakan untuk menghitung gaji sangatlah singkat yang biasanya dilakukan diakhir bulan. Peranan komputerisasi dalam mengelola data menjadi suatu informasi yang berguna sangatlah dibutuhkan karena berfungsi sebagai sarana penunjang lancarnya suatu pekerjaan, </w:t>
      </w:r>
    </w:p>
    <w:p w:rsidR="00F73874" w:rsidRDefault="009E1F0B" w:rsidP="00F73874">
      <w:pPr>
        <w:ind w:firstLine="360"/>
      </w:pPr>
      <w:r>
        <w:t>khususnya dalam penanganan data penggajian karyawan. Program komputer yang ada disini tidak akan mengubah struktur organisasi yang ada didalam perusahaan, arus dokumen ataupun prosedur-prosedur lainnya. Untuk mempermudah dan mengakuratkan proses perhitungan gaji pokok, tunjangan untuk karyawan, lembur dan potongan – potongan.  Disarankan agar perusahaan atau instansi menerapkan sistem informasi yang terkomputerisasi.</w:t>
      </w:r>
      <w:r w:rsidRPr="009E1F0B">
        <w:t xml:space="preserve"> </w:t>
      </w:r>
      <w:r>
        <w:t>Oleh karena itu penulis membuat dan menyusun sistem ini dengan tujuan membantu dalam mengontrol dan mendukung keseluruhan aktifitas dan kinerja sumber daya.</w:t>
      </w:r>
    </w:p>
    <w:p w:rsidR="009B28FA" w:rsidRPr="00070171" w:rsidRDefault="009B28FA" w:rsidP="00070171">
      <w:pPr>
        <w:rPr>
          <w:lang w:val="en-US"/>
        </w:rPr>
      </w:pPr>
    </w:p>
    <w:p w:rsidR="00F73874" w:rsidRPr="00F73874" w:rsidRDefault="009F2862" w:rsidP="00F73874">
      <w:pPr>
        <w:pStyle w:val="Heading2"/>
        <w:keepLines w:val="0"/>
        <w:spacing w:before="0"/>
        <w:ind w:left="360" w:hanging="360"/>
        <w:rPr>
          <w:rFonts w:ascii="Times New Roman" w:hAnsi="Times New Roman" w:cs="Times New Roman"/>
          <w:b/>
          <w:color w:val="000000" w:themeColor="text1"/>
        </w:rPr>
      </w:pPr>
      <w:bookmarkStart w:id="3" w:name="_Toc254357240"/>
      <w:r>
        <w:rPr>
          <w:rFonts w:ascii="Times New Roman" w:hAnsi="Times New Roman" w:cs="Times New Roman"/>
          <w:b/>
          <w:color w:val="000000" w:themeColor="text1"/>
        </w:rPr>
        <w:t xml:space="preserve">3. </w:t>
      </w:r>
      <w:r w:rsidR="00F73874">
        <w:rPr>
          <w:rFonts w:ascii="Times New Roman" w:hAnsi="Times New Roman" w:cs="Times New Roman"/>
          <w:b/>
          <w:color w:val="000000" w:themeColor="text1"/>
        </w:rPr>
        <w:t xml:space="preserve"> </w:t>
      </w:r>
      <w:bookmarkEnd w:id="3"/>
      <w:r w:rsidR="009B28FA" w:rsidRPr="009B28FA">
        <w:rPr>
          <w:rFonts w:ascii="Times New Roman" w:hAnsi="Times New Roman" w:cs="Times New Roman"/>
          <w:b/>
          <w:color w:val="000000" w:themeColor="text1"/>
        </w:rPr>
        <w:t>Business Case</w:t>
      </w:r>
    </w:p>
    <w:p w:rsidR="009F2862" w:rsidRDefault="009B28FA" w:rsidP="009F2862">
      <w:pPr>
        <w:ind w:firstLine="360"/>
      </w:pPr>
      <w:r w:rsidRPr="009B28FA">
        <w:t>Sebuah sistem berupa aplikasi sudah banyak digunakan dalam berbagai bidang. Kegiatan berbisnis kini sudah memakai aplikasi sebagai pengatur administrasi ataupun kegiatan produksi. Seperti yang kita ketahui bahwa dalam sebuah perusahaan</w:t>
      </w:r>
      <w:r>
        <w:t xml:space="preserve"> atau instansi</w:t>
      </w:r>
      <w:r w:rsidRPr="009B28FA">
        <w:t xml:space="preserve"> pasti memiliki sistem administrasi yang berguna sebagai pengontrol semua kegiatan produksi sampai dalam hal profil perusahaan. </w:t>
      </w:r>
      <w:r>
        <w:t>S</w:t>
      </w:r>
      <w:r w:rsidRPr="009B28FA">
        <w:t>eperti yang kita kenal bahwa sistem penggajian di sebuah perusahaan harus tepat dan akurat sesuai dengan jabatan karyawan. Terlebih lagi jika terjadi perbedaan gaji ataupun tunjangan antar karyawan dimana bisa menimbulkan masalah. Permasalahan dari sistem slip gaji sepertinya bukan hal baru lagi di telinga pengusaha besar. Sistem administrasi secara manual bisa jadi penyebabnya karena masih dikelola oleh admin tidak memakai sistem aplikasi</w:t>
      </w:r>
      <w:r>
        <w:rPr>
          <w:color w:val="525252"/>
          <w:shd w:val="clear" w:color="auto" w:fill="F5F5F5"/>
        </w:rPr>
        <w:t>.</w:t>
      </w:r>
    </w:p>
    <w:p w:rsidR="009B28FA" w:rsidRDefault="009F2862" w:rsidP="009F2862">
      <w:pPr>
        <w:ind w:firstLine="360"/>
      </w:pPr>
      <w:r w:rsidRPr="009B28FA">
        <w:t xml:space="preserve"> </w:t>
      </w:r>
    </w:p>
    <w:p w:rsidR="00070171" w:rsidRDefault="00070171" w:rsidP="009F2862">
      <w:pPr>
        <w:ind w:firstLine="360"/>
      </w:pPr>
    </w:p>
    <w:p w:rsidR="00070171" w:rsidRDefault="00070171" w:rsidP="009F2862">
      <w:pPr>
        <w:ind w:firstLine="360"/>
      </w:pPr>
    </w:p>
    <w:p w:rsidR="00070171" w:rsidRPr="009B28FA" w:rsidRDefault="00070171" w:rsidP="009F2862">
      <w:pPr>
        <w:ind w:firstLine="360"/>
      </w:pPr>
    </w:p>
    <w:p w:rsidR="009F2862" w:rsidRDefault="009F2862" w:rsidP="009F2862">
      <w:pPr>
        <w:rPr>
          <w:b/>
          <w:color w:val="000000" w:themeColor="text1"/>
        </w:rPr>
      </w:pPr>
      <w:bookmarkStart w:id="4" w:name="_Toc254357241"/>
      <w:r>
        <w:rPr>
          <w:b/>
          <w:color w:val="000000" w:themeColor="text1"/>
        </w:rPr>
        <w:lastRenderedPageBreak/>
        <w:t>3.1 Reason</w:t>
      </w:r>
    </w:p>
    <w:p w:rsidR="009F2862" w:rsidRDefault="009F2862" w:rsidP="009F2862">
      <w:pPr>
        <w:spacing w:line="276" w:lineRule="auto"/>
        <w:rPr>
          <w:color w:val="000000" w:themeColor="text1"/>
          <w:szCs w:val="24"/>
          <w:shd w:val="clear" w:color="auto" w:fill="FFFFFF"/>
        </w:rPr>
      </w:pPr>
      <w:r>
        <w:rPr>
          <w:b/>
          <w:color w:val="000000" w:themeColor="text1"/>
        </w:rPr>
        <w:tab/>
      </w:r>
      <w:r w:rsidRPr="009F2862">
        <w:rPr>
          <w:color w:val="000000" w:themeColor="text1"/>
          <w:szCs w:val="24"/>
          <w:shd w:val="clear" w:color="auto" w:fill="FFFFFF"/>
        </w:rPr>
        <w:t>Kebanyakan perusahaan pada umumnya menggunakan istilah payroll untuk merujuk pada sejumlah gaji yang dibayarkan kepada para karyawan atau berbagai catatan yang menjelaskan berapa banyak gaji yang diinginkan oleh setiap karyawan. Sementara definisi payroll dari sisi akuntansi dan ekonomi diartikan sebagai suatu metode penggajian yang dirancang khusus oleh suatu perusahaan</w:t>
      </w:r>
      <w:r w:rsidR="003835B3">
        <w:rPr>
          <w:color w:val="000000" w:themeColor="text1"/>
          <w:szCs w:val="24"/>
          <w:shd w:val="clear" w:color="auto" w:fill="FFFFFF"/>
        </w:rPr>
        <w:t xml:space="preserve"> atau instansi </w:t>
      </w:r>
      <w:r w:rsidRPr="009F2862">
        <w:rPr>
          <w:color w:val="000000" w:themeColor="text1"/>
          <w:szCs w:val="24"/>
          <w:shd w:val="clear" w:color="auto" w:fill="FFFFFF"/>
        </w:rPr>
        <w:t xml:space="preserve"> agar proses penggajian para karyawan menjadi lebih efektif dan efisien. Setiap perusahaan sebaiknya benar-benar memiliki sistem payroll bagi perusahaan yang ideal agar dapat menangani urusan payroll dengan baik tanpa ada kesalahan sedikitpun.</w:t>
      </w:r>
      <w:r>
        <w:rPr>
          <w:color w:val="000000" w:themeColor="text1"/>
          <w:szCs w:val="24"/>
          <w:shd w:val="clear" w:color="auto" w:fill="FFFFFF"/>
        </w:rPr>
        <w:t xml:space="preserve"> </w:t>
      </w:r>
      <w:r w:rsidRPr="009F2862">
        <w:rPr>
          <w:color w:val="000000" w:themeColor="text1"/>
          <w:szCs w:val="24"/>
          <w:shd w:val="clear" w:color="auto" w:fill="FFFFFF"/>
        </w:rPr>
        <w:t>Dengan </w:t>
      </w:r>
      <w:hyperlink r:id="rId10" w:history="1">
        <w:r w:rsidRPr="009F2862">
          <w:rPr>
            <w:color w:val="000000" w:themeColor="text1"/>
            <w:szCs w:val="24"/>
            <w:shd w:val="clear" w:color="auto" w:fill="FFFFFF"/>
          </w:rPr>
          <w:t>software payroll</w:t>
        </w:r>
      </w:hyperlink>
      <w:r w:rsidRPr="009F2862">
        <w:rPr>
          <w:color w:val="000000" w:themeColor="text1"/>
          <w:szCs w:val="24"/>
          <w:shd w:val="clear" w:color="auto" w:fill="FFFFFF"/>
        </w:rPr>
        <w:t>, perusahaan dapat dengan mudah menghitung gaji yang harus dibayarkan kepada karyawan berdasarkan perhitungan data jam kerja atau kehadiran yang sudah diintegrasikan dalam sistem. Kemudian sistem tersebut akan secara otomatis menarik gaji atau dana deposito perusahaan ke rekening karyawan yang sudah didaftarkan. Tidak hanya itu, software payroll juga mampu menghitung pajak atau potongan tertentu sebelum jumlah gaji dijumlahkan kemudian dikirim ke rekening masing-masing karyawan.</w:t>
      </w:r>
    </w:p>
    <w:p w:rsidR="003835B3" w:rsidRDefault="003835B3" w:rsidP="009F2862">
      <w:pPr>
        <w:spacing w:line="276" w:lineRule="auto"/>
        <w:rPr>
          <w:color w:val="000000" w:themeColor="text1"/>
          <w:szCs w:val="24"/>
          <w:shd w:val="clear" w:color="auto" w:fill="FFFFFF"/>
        </w:rPr>
      </w:pPr>
    </w:p>
    <w:p w:rsidR="003835B3" w:rsidRPr="003835B3" w:rsidRDefault="003835B3" w:rsidP="009F2862">
      <w:pPr>
        <w:spacing w:line="276" w:lineRule="auto"/>
        <w:rPr>
          <w:b/>
          <w:color w:val="000000" w:themeColor="text1"/>
          <w:szCs w:val="24"/>
          <w:shd w:val="clear" w:color="auto" w:fill="FFFFFF"/>
        </w:rPr>
      </w:pPr>
      <w:r>
        <w:rPr>
          <w:b/>
          <w:color w:val="000000" w:themeColor="text1"/>
          <w:szCs w:val="24"/>
          <w:shd w:val="clear" w:color="auto" w:fill="FFFFFF"/>
        </w:rPr>
        <w:t xml:space="preserve">3.2 </w:t>
      </w:r>
      <w:r w:rsidRPr="003835B3">
        <w:rPr>
          <w:b/>
          <w:color w:val="000000" w:themeColor="text1"/>
          <w:szCs w:val="24"/>
          <w:shd w:val="clear" w:color="auto" w:fill="FFFFFF"/>
        </w:rPr>
        <w:t>Business Options</w:t>
      </w:r>
    </w:p>
    <w:p w:rsidR="003835B3" w:rsidRDefault="003835B3" w:rsidP="009F2862">
      <w:pPr>
        <w:spacing w:line="276" w:lineRule="auto"/>
        <w:rPr>
          <w:b/>
          <w:color w:val="000000" w:themeColor="text1"/>
          <w:szCs w:val="24"/>
        </w:rPr>
      </w:pPr>
    </w:p>
    <w:p w:rsidR="004906D4" w:rsidRDefault="004906D4" w:rsidP="009F2862">
      <w:pPr>
        <w:spacing w:line="276" w:lineRule="auto"/>
      </w:pPr>
      <w:r>
        <w:t xml:space="preserve">Terdapat tiga opsi untuk oportuniti tersebut: </w:t>
      </w:r>
    </w:p>
    <w:p w:rsidR="004906D4" w:rsidRDefault="004906D4" w:rsidP="004906D4">
      <w:pPr>
        <w:pStyle w:val="ListParagraph"/>
        <w:numPr>
          <w:ilvl w:val="0"/>
          <w:numId w:val="34"/>
        </w:numPr>
        <w:spacing w:line="276" w:lineRule="auto"/>
      </w:pPr>
      <w:r>
        <w:t>Bisnis berjalan dengan baik dan dapat beroperasi terus tanpa proyek baru ini.</w:t>
      </w:r>
    </w:p>
    <w:p w:rsidR="004906D4" w:rsidRDefault="004906D4" w:rsidP="004906D4">
      <w:pPr>
        <w:pStyle w:val="ListParagraph"/>
        <w:numPr>
          <w:ilvl w:val="0"/>
          <w:numId w:val="34"/>
        </w:numPr>
        <w:spacing w:line="276" w:lineRule="auto"/>
      </w:pPr>
      <w:r>
        <w:t xml:space="preserve">Pengadaan software khusus untuk mendukung kapabilitas baru ini dengan sekecil mungkin pengembangan secara in-house. </w:t>
      </w:r>
    </w:p>
    <w:p w:rsidR="003835B3" w:rsidRPr="004906D4" w:rsidRDefault="004906D4" w:rsidP="004906D4">
      <w:pPr>
        <w:pStyle w:val="ListParagraph"/>
        <w:numPr>
          <w:ilvl w:val="0"/>
          <w:numId w:val="34"/>
        </w:numPr>
        <w:spacing w:line="276" w:lineRule="auto"/>
        <w:rPr>
          <w:b/>
          <w:color w:val="000000" w:themeColor="text1"/>
          <w:szCs w:val="24"/>
        </w:rPr>
      </w:pPr>
      <w:r>
        <w:t>Kemajuan perusahaan di harapkan dari pengadaan project sofware ini.</w:t>
      </w:r>
    </w:p>
    <w:p w:rsidR="003835B3" w:rsidRDefault="003835B3" w:rsidP="009F2862">
      <w:pPr>
        <w:spacing w:line="276" w:lineRule="auto"/>
        <w:rPr>
          <w:b/>
          <w:color w:val="000000" w:themeColor="text1"/>
          <w:szCs w:val="24"/>
        </w:rPr>
      </w:pPr>
    </w:p>
    <w:p w:rsidR="003835B3" w:rsidRPr="009F2862" w:rsidRDefault="003835B3" w:rsidP="009F2862">
      <w:pPr>
        <w:spacing w:line="276" w:lineRule="auto"/>
        <w:rPr>
          <w:b/>
          <w:color w:val="000000" w:themeColor="text1"/>
          <w:szCs w:val="24"/>
        </w:rPr>
      </w:pPr>
    </w:p>
    <w:p w:rsidR="009F2862" w:rsidRDefault="009F2862" w:rsidP="009F2862">
      <w:pPr>
        <w:rPr>
          <w:b/>
          <w:color w:val="000000" w:themeColor="text1"/>
        </w:rPr>
      </w:pPr>
      <w:r>
        <w:rPr>
          <w:b/>
          <w:color w:val="000000" w:themeColor="text1"/>
        </w:rPr>
        <w:t>3.3</w:t>
      </w:r>
      <w:r w:rsidR="00F73874">
        <w:rPr>
          <w:b/>
          <w:color w:val="000000" w:themeColor="text1"/>
        </w:rPr>
        <w:t xml:space="preserve"> </w:t>
      </w:r>
      <w:bookmarkStart w:id="5" w:name="_Toc254357242"/>
      <w:bookmarkEnd w:id="4"/>
      <w:r>
        <w:rPr>
          <w:b/>
          <w:color w:val="000000" w:themeColor="text1"/>
        </w:rPr>
        <w:t>Manfaat</w:t>
      </w:r>
    </w:p>
    <w:p w:rsidR="009F2862" w:rsidRDefault="009F2862" w:rsidP="009F2862">
      <w:pPr>
        <w:ind w:firstLine="360"/>
      </w:pPr>
      <w:r w:rsidRPr="009B28FA">
        <w:t>ada beberapa manfaat dalam menggunakan system aplikasi Payroll ini diantaranya :</w:t>
      </w:r>
    </w:p>
    <w:p w:rsidR="009F2862" w:rsidRDefault="009F2862" w:rsidP="009F2862">
      <w:pPr>
        <w:pStyle w:val="ListParagraph"/>
        <w:numPr>
          <w:ilvl w:val="0"/>
          <w:numId w:val="26"/>
        </w:numPr>
        <w:rPr>
          <w:color w:val="000000" w:themeColor="text1"/>
        </w:rPr>
      </w:pPr>
      <w:r>
        <w:rPr>
          <w:color w:val="000000" w:themeColor="text1"/>
        </w:rPr>
        <w:t>Aplikasi Payroll</w:t>
      </w:r>
      <w:r w:rsidRPr="009B28FA">
        <w:rPr>
          <w:color w:val="000000" w:themeColor="text1"/>
        </w:rPr>
        <w:t> lebih tepat dalam penghitungan</w:t>
      </w:r>
    </w:p>
    <w:p w:rsidR="009F2862" w:rsidRPr="009B28FA" w:rsidRDefault="009F2862" w:rsidP="009F2862">
      <w:pPr>
        <w:pStyle w:val="ListParagraph"/>
        <w:numPr>
          <w:ilvl w:val="0"/>
          <w:numId w:val="26"/>
        </w:numPr>
        <w:rPr>
          <w:color w:val="000000" w:themeColor="text1"/>
        </w:rPr>
      </w:pPr>
      <w:r w:rsidRPr="009B28FA">
        <w:rPr>
          <w:color w:val="000000" w:themeColor="text1"/>
        </w:rPr>
        <w:t>Cepat dari segi pemrosesan</w:t>
      </w:r>
    </w:p>
    <w:p w:rsidR="009F2862" w:rsidRPr="009B28FA" w:rsidRDefault="009F2862" w:rsidP="009F2862">
      <w:pPr>
        <w:pStyle w:val="ListParagraph"/>
        <w:numPr>
          <w:ilvl w:val="0"/>
          <w:numId w:val="26"/>
        </w:numPr>
        <w:rPr>
          <w:color w:val="000000" w:themeColor="text1"/>
        </w:rPr>
      </w:pPr>
      <w:r w:rsidRPr="009B28FA">
        <w:rPr>
          <w:color w:val="000000" w:themeColor="text1"/>
        </w:rPr>
        <w:t>Mudah untuk dipantau dan dilakukan monitoring</w:t>
      </w:r>
    </w:p>
    <w:p w:rsidR="009F2862" w:rsidRDefault="009F2862" w:rsidP="009F2862">
      <w:pPr>
        <w:pStyle w:val="ListParagraph"/>
        <w:numPr>
          <w:ilvl w:val="0"/>
          <w:numId w:val="26"/>
        </w:numPr>
        <w:rPr>
          <w:color w:val="000000" w:themeColor="text1"/>
        </w:rPr>
      </w:pPr>
      <w:r w:rsidRPr="009B28FA">
        <w:rPr>
          <w:color w:val="000000" w:themeColor="text1"/>
        </w:rPr>
        <w:t>Terintegrasi dengan </w:t>
      </w:r>
      <w:hyperlink r:id="rId11" w:tgtFrame="_blank" w:history="1">
        <w:r w:rsidRPr="009B28FA">
          <w:rPr>
            <w:rStyle w:val="Hyperlink"/>
            <w:color w:val="000000" w:themeColor="text1"/>
            <w:u w:val="none"/>
          </w:rPr>
          <w:t>software akunting, pembukuan dan laporan keuangan </w:t>
        </w:r>
      </w:hyperlink>
    </w:p>
    <w:p w:rsidR="00070171" w:rsidRDefault="009F2862" w:rsidP="009F2862">
      <w:pPr>
        <w:pStyle w:val="ListParagraph"/>
        <w:numPr>
          <w:ilvl w:val="0"/>
          <w:numId w:val="26"/>
        </w:numPr>
        <w:rPr>
          <w:color w:val="000000" w:themeColor="text1"/>
        </w:rPr>
      </w:pPr>
      <w:r>
        <w:rPr>
          <w:color w:val="000000" w:themeColor="text1"/>
        </w:rPr>
        <w:t xml:space="preserve">Lebih ekonomis </w:t>
      </w:r>
    </w:p>
    <w:p w:rsidR="004906D4" w:rsidRDefault="004906D4" w:rsidP="004906D4">
      <w:pPr>
        <w:pStyle w:val="ListParagraph"/>
        <w:rPr>
          <w:color w:val="000000" w:themeColor="text1"/>
        </w:rPr>
      </w:pPr>
    </w:p>
    <w:p w:rsidR="004906D4" w:rsidRDefault="004906D4" w:rsidP="004906D4">
      <w:pPr>
        <w:pStyle w:val="ListParagraph"/>
        <w:rPr>
          <w:color w:val="000000" w:themeColor="text1"/>
        </w:rPr>
      </w:pPr>
    </w:p>
    <w:p w:rsidR="004906D4" w:rsidRDefault="004906D4" w:rsidP="004906D4">
      <w:pPr>
        <w:pStyle w:val="ListParagraph"/>
        <w:rPr>
          <w:color w:val="000000" w:themeColor="text1"/>
        </w:rPr>
      </w:pPr>
    </w:p>
    <w:p w:rsidR="004906D4" w:rsidRPr="004906D4" w:rsidRDefault="004906D4" w:rsidP="004906D4">
      <w:pPr>
        <w:pStyle w:val="ListParagraph"/>
        <w:rPr>
          <w:color w:val="000000" w:themeColor="text1"/>
        </w:rPr>
      </w:pPr>
    </w:p>
    <w:p w:rsidR="00F73874" w:rsidRPr="00F73874" w:rsidRDefault="009F2862" w:rsidP="009F2862">
      <w:pPr>
        <w:pStyle w:val="Heading2"/>
        <w:keepLines w:val="0"/>
        <w:spacing w:before="0"/>
        <w:ind w:left="360" w:hanging="360"/>
        <w:rPr>
          <w:rFonts w:ascii="Times New Roman" w:hAnsi="Times New Roman" w:cs="Times New Roman"/>
          <w:b/>
          <w:color w:val="000000" w:themeColor="text1"/>
        </w:rPr>
      </w:pPr>
      <w:r>
        <w:rPr>
          <w:rFonts w:ascii="Times New Roman" w:hAnsi="Times New Roman" w:cs="Times New Roman"/>
          <w:b/>
          <w:color w:val="000000" w:themeColor="text1"/>
        </w:rPr>
        <w:lastRenderedPageBreak/>
        <w:t>3.</w:t>
      </w:r>
      <w:r w:rsidR="003835B3">
        <w:rPr>
          <w:rFonts w:ascii="Times New Roman" w:hAnsi="Times New Roman" w:cs="Times New Roman"/>
          <w:b/>
          <w:color w:val="000000" w:themeColor="text1"/>
        </w:rPr>
        <w:t>4</w:t>
      </w:r>
      <w:r w:rsidR="00F73874">
        <w:rPr>
          <w:rFonts w:ascii="Times New Roman" w:hAnsi="Times New Roman" w:cs="Times New Roman"/>
          <w:b/>
          <w:color w:val="000000" w:themeColor="text1"/>
        </w:rPr>
        <w:t xml:space="preserve"> </w:t>
      </w:r>
      <w:bookmarkEnd w:id="5"/>
      <w:r w:rsidR="00070171" w:rsidRPr="00070171">
        <w:rPr>
          <w:rFonts w:ascii="Times New Roman" w:hAnsi="Times New Roman" w:cs="Times New Roman"/>
          <w:b/>
          <w:color w:val="000000" w:themeColor="text1"/>
          <w:sz w:val="24"/>
        </w:rPr>
        <w:t>Expected Dis-Benefits</w:t>
      </w:r>
    </w:p>
    <w:p w:rsidR="00F73874" w:rsidRDefault="00070171" w:rsidP="00070171">
      <w:pPr>
        <w:rPr>
          <w:rFonts w:cstheme="minorHAnsi"/>
          <w:color w:val="000000" w:themeColor="text1"/>
          <w:shd w:val="clear" w:color="auto" w:fill="FFFFFF"/>
        </w:rPr>
      </w:pPr>
      <w:r>
        <w:rPr>
          <w:szCs w:val="24"/>
          <w:lang w:val="fi-FI"/>
        </w:rPr>
        <w:tab/>
      </w:r>
      <w:r>
        <w:t xml:space="preserve">Bukan hal yang tidak mungkin adanya kerugian dalam menggunakan system payroll, contohnya jika terjadi error pada system tersebut. Jika terjasi error pada system ada beberapa kemungkinan yang bisa terjadi seperti </w:t>
      </w:r>
      <w:r w:rsidRPr="00207016">
        <w:rPr>
          <w:rFonts w:cstheme="minorHAnsi"/>
          <w:color w:val="000000" w:themeColor="text1"/>
          <w:lang w:val="id-ID" w:eastAsia="en-GB"/>
        </w:rPr>
        <w:t>Pembayaran Gaji Terlambat</w:t>
      </w:r>
      <w:r>
        <w:t xml:space="preserve"> </w:t>
      </w:r>
      <w:r w:rsidRPr="0063255F">
        <w:rPr>
          <w:rFonts w:cstheme="minorHAnsi"/>
          <w:color w:val="000000" w:themeColor="text1"/>
          <w:shd w:val="clear" w:color="auto" w:fill="FFFFFF"/>
        </w:rPr>
        <w:t>perlu waktu untuk mengedukasi semua karyawan atau pegawai dari cara-cara lama menjadi cara baru menggunakan  aplikasi payroll baik dalam melakukan hal-hal sederhana seperti proses absensi, cara cek gaji, cara klaim dan sebagainya. </w:t>
      </w:r>
    </w:p>
    <w:p w:rsidR="00F73874" w:rsidRPr="00F73874" w:rsidRDefault="00F73874" w:rsidP="00D87973">
      <w:pPr>
        <w:pStyle w:val="Heading2"/>
        <w:keepLines w:val="0"/>
        <w:spacing w:before="0"/>
        <w:rPr>
          <w:rFonts w:ascii="Times New Roman" w:hAnsi="Times New Roman" w:cs="Times New Roman"/>
          <w:b/>
          <w:color w:val="000000" w:themeColor="text1"/>
        </w:rPr>
      </w:pPr>
    </w:p>
    <w:p w:rsidR="007D25CC" w:rsidRPr="007D25CC" w:rsidRDefault="007D25CC" w:rsidP="007D25CC">
      <w:pPr>
        <w:pStyle w:val="ListParagraph"/>
        <w:numPr>
          <w:ilvl w:val="1"/>
          <w:numId w:val="33"/>
        </w:numPr>
        <w:spacing w:after="160" w:line="259" w:lineRule="auto"/>
        <w:contextualSpacing/>
        <w:jc w:val="left"/>
        <w:rPr>
          <w:rFonts w:asciiTheme="majorHAnsi" w:hAnsiTheme="majorHAnsi"/>
          <w:b/>
          <w:color w:val="000000" w:themeColor="text1"/>
        </w:rPr>
      </w:pPr>
      <w:bookmarkStart w:id="6" w:name="_Toc254357243"/>
      <w:r>
        <w:rPr>
          <w:rFonts w:asciiTheme="majorHAnsi" w:hAnsiTheme="majorHAnsi"/>
          <w:b/>
          <w:color w:val="000000" w:themeColor="text1"/>
        </w:rPr>
        <w:t xml:space="preserve"> </w:t>
      </w:r>
      <w:r w:rsidRPr="007D25CC">
        <w:rPr>
          <w:rFonts w:asciiTheme="majorHAnsi" w:hAnsiTheme="majorHAnsi"/>
          <w:b/>
          <w:color w:val="000000" w:themeColor="text1"/>
        </w:rPr>
        <w:t>Project Costs and Funding (Optional)</w:t>
      </w:r>
    </w:p>
    <w:p w:rsidR="004906D4" w:rsidRDefault="004906D4" w:rsidP="004906D4">
      <w:pPr>
        <w:ind w:left="360" w:firstLine="360"/>
      </w:pPr>
      <w:r>
        <w:t>Estimasi biaya awal untuk keseluruhan proyek adalah Rp. 50.000.000. Estimasi ini didasarkan pada pekerjaan manajer proyek sekitar 40 jam per minggu selama tiga bulan dan staf internal lainnya dengan total sekitar 50 jam perminggu selama tiga bulan. Dukungan dari perwakilan konsumen tidak dibayar. Seorang manajer proyek akan memperoleh Rp. 540.000/jam. Anggota tim lain dibayar rata-rata Rp. 720.000/jam, karena sebagian jam yang biasanya ditagih ke klien mungkin akan dibutuhkan pada proyek ini. Estimasi biaya awal ini juga mencakup Rp. 30.000.000 untuk pembelian software dan layanan dari supplier. Setelah proyek selesai, terdapat biaya perawatan sebesar Rp. 20.000.000/tahun. Manfaat proyek dilihat dari berkurangnya waktu yang admin gunakan untuk melakukan penginputan data dengan memakai fitur yang sesuai, dan sebagainya. Jika menggunakan cara konvensional (reservasi langsung).</w:t>
      </w:r>
    </w:p>
    <w:p w:rsidR="004906D4" w:rsidRPr="00D87973" w:rsidRDefault="004906D4" w:rsidP="00D87973">
      <w:pPr>
        <w:ind w:left="360" w:firstLine="360"/>
      </w:pPr>
      <w:r>
        <w:t>perusahaan membutuhkan paling tidak 1 pegawai di tiap cabang untuk hal tersebut, sedangkan setelah menggunakan aplikasi ini, perusahaan cukup menggunakan 2-3 orang yang mengelola data pegawi secara terpusat (cabang-cabang perusahaan tidak membutuhkannya), sehingga perusahaan menghemat tenaga kerja sebanyak ± 10 orang. Total penghematan tersebut (dalam bentuk rupiah) yang diproyeksikan tiap tahunnya adalah 10 orang @12 bulan x Rp 2.200.000,-/ bulan = Rp 132.000.000 Exhibit A memberikan ringkasan biaya proyek dan manfaat serta menunjukkan estimasi Net Present Value (NPV), Return of Investment (ROI), dan tahun terjadinya payback. Juga terdapat daftar asumsi yang dibuat dalam menyusun analisis finansial awal ini. Semua estimasi finansial sangat baik. Estimasi payback adalah dalam satu tahun, seperti yang diharapkan sponsor. NPV bernilai Rp 156.424.000 dan Discounted ROI untuk sistem dengan masa hidup tiga tahun adalah tepat 112 persen.</w:t>
      </w:r>
    </w:p>
    <w:p w:rsidR="004906D4" w:rsidRPr="004906D4" w:rsidRDefault="004906D4" w:rsidP="004906D4">
      <w:pPr>
        <w:ind w:left="360" w:firstLine="360"/>
        <w:rPr>
          <w:lang w:val="en-US"/>
        </w:rPr>
      </w:pPr>
    </w:p>
    <w:bookmarkEnd w:id="6"/>
    <w:p w:rsidR="004906D4" w:rsidRPr="004906D4" w:rsidRDefault="004906D4" w:rsidP="004906D4">
      <w:pPr>
        <w:pStyle w:val="ListParagraph"/>
        <w:numPr>
          <w:ilvl w:val="1"/>
          <w:numId w:val="33"/>
        </w:numPr>
        <w:spacing w:after="160" w:line="259" w:lineRule="auto"/>
        <w:contextualSpacing/>
        <w:jc w:val="left"/>
        <w:rPr>
          <w:rFonts w:asciiTheme="majorHAnsi" w:hAnsiTheme="majorHAnsi"/>
          <w:b/>
        </w:rPr>
      </w:pPr>
      <w:r w:rsidRPr="004906D4">
        <w:rPr>
          <w:rFonts w:asciiTheme="majorHAnsi" w:hAnsiTheme="majorHAnsi"/>
          <w:b/>
        </w:rPr>
        <w:lastRenderedPageBreak/>
        <w:t>Investment Appraisal (Optional)</w:t>
      </w:r>
    </w:p>
    <w:p w:rsidR="007000EF" w:rsidRPr="004906D4" w:rsidRDefault="004906D4" w:rsidP="009F2862">
      <w:pPr>
        <w:pStyle w:val="Heading1"/>
      </w:pPr>
      <w:r>
        <w:rPr>
          <w:noProof/>
        </w:rPr>
        <w:drawing>
          <wp:inline distT="0" distB="0" distL="0" distR="0" wp14:anchorId="43145D4B" wp14:editId="1DC0B394">
            <wp:extent cx="5105400" cy="682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5400" cy="6829425"/>
                    </a:xfrm>
                    <a:prstGeom prst="rect">
                      <a:avLst/>
                    </a:prstGeom>
                  </pic:spPr>
                </pic:pic>
              </a:graphicData>
            </a:graphic>
          </wp:inline>
        </w:drawing>
      </w:r>
    </w:p>
    <w:p w:rsidR="00F73874" w:rsidRDefault="00F73874" w:rsidP="00F73874">
      <w:pPr>
        <w:rPr>
          <w:lang w:val="en-US"/>
        </w:rPr>
      </w:pPr>
    </w:p>
    <w:p w:rsidR="00F73874" w:rsidRDefault="00F73874" w:rsidP="00F73874">
      <w:pPr>
        <w:rPr>
          <w:lang w:val="en-US"/>
        </w:rPr>
      </w:pPr>
    </w:p>
    <w:p w:rsidR="00F73874" w:rsidRDefault="00F73874" w:rsidP="00F73874">
      <w:pPr>
        <w:rPr>
          <w:lang w:val="en-US"/>
        </w:rPr>
      </w:pPr>
    </w:p>
    <w:p w:rsidR="00F73874" w:rsidRDefault="00F73874" w:rsidP="00F73874">
      <w:pPr>
        <w:rPr>
          <w:lang w:val="en-US"/>
        </w:rPr>
      </w:pPr>
    </w:p>
    <w:p w:rsidR="00F73874" w:rsidRDefault="00F73874" w:rsidP="00F73874">
      <w:pPr>
        <w:rPr>
          <w:lang w:val="en-US"/>
        </w:rPr>
      </w:pPr>
    </w:p>
    <w:p w:rsidR="004906D4" w:rsidRPr="004906D4" w:rsidRDefault="004906D4" w:rsidP="004906D4">
      <w:pPr>
        <w:pStyle w:val="ListParagraph"/>
        <w:numPr>
          <w:ilvl w:val="1"/>
          <w:numId w:val="33"/>
        </w:numPr>
        <w:spacing w:after="160" w:line="259" w:lineRule="auto"/>
        <w:contextualSpacing/>
        <w:jc w:val="left"/>
        <w:rPr>
          <w:b/>
        </w:rPr>
      </w:pPr>
      <w:r w:rsidRPr="004906D4">
        <w:rPr>
          <w:b/>
        </w:rPr>
        <w:lastRenderedPageBreak/>
        <w:t>Major Risks</w:t>
      </w:r>
    </w:p>
    <w:p w:rsidR="004906D4" w:rsidRDefault="004906D4" w:rsidP="004906D4">
      <w:pPr>
        <w:pStyle w:val="ListParagraph"/>
        <w:spacing w:after="160" w:line="259" w:lineRule="auto"/>
        <w:ind w:left="360"/>
        <w:contextualSpacing/>
        <w:jc w:val="left"/>
        <w:rPr>
          <w:rFonts w:asciiTheme="majorHAnsi" w:hAnsiTheme="majorHAnsi"/>
        </w:rPr>
      </w:pPr>
    </w:p>
    <w:p w:rsidR="00746281" w:rsidRDefault="00D87973" w:rsidP="00746281">
      <w:pPr>
        <w:pStyle w:val="ListParagraph"/>
        <w:spacing w:after="160" w:line="259" w:lineRule="auto"/>
        <w:ind w:left="360"/>
        <w:contextualSpacing/>
        <w:jc w:val="left"/>
      </w:pPr>
      <w:r>
        <w:t>Pada Saat Sistem sedang down user harus merefresh aplikasi agar system kembali normal, down system bias terjadi karena banyak nya user yang mengakses pada system</w:t>
      </w:r>
      <w:r w:rsidR="00BD6F30">
        <w:t>. Jika terjadi pembobolan data atau system di hack maka security pada system akan bekerja dengan cara mengidentifikasi cara masuk pada system yang tidak normal.</w:t>
      </w:r>
    </w:p>
    <w:p w:rsidR="00746281" w:rsidRDefault="00746281" w:rsidP="00746281">
      <w:pPr>
        <w:pStyle w:val="ListParagraph"/>
        <w:spacing w:after="160" w:line="259" w:lineRule="auto"/>
        <w:ind w:left="360"/>
        <w:contextualSpacing/>
        <w:jc w:val="left"/>
      </w:pPr>
    </w:p>
    <w:p w:rsidR="00746281" w:rsidRPr="00746281" w:rsidRDefault="00746281" w:rsidP="00746281">
      <w:pPr>
        <w:spacing w:after="160" w:line="259" w:lineRule="auto"/>
        <w:contextualSpacing/>
        <w:jc w:val="left"/>
        <w:rPr>
          <w:b/>
        </w:rPr>
      </w:pPr>
      <w:r w:rsidRPr="00746281">
        <w:rPr>
          <w:b/>
        </w:rPr>
        <w:t>4. Objectives</w:t>
      </w:r>
    </w:p>
    <w:p w:rsidR="006F1D4E" w:rsidRPr="006F1D4E" w:rsidRDefault="00746281" w:rsidP="00F73874">
      <w:pPr>
        <w:rPr>
          <w:b/>
          <w:lang w:val="en-US"/>
        </w:rPr>
      </w:pPr>
      <w:r>
        <w:rPr>
          <w:b/>
          <w:lang w:val="en-US"/>
        </w:rPr>
        <w:tab/>
      </w:r>
      <w:r w:rsidR="006F1D4E">
        <w:t>Adapun tujuan dari pembuatan sistem ini adalah Untuk menyusun suatu sistem yang sistematis dan terstruktur sehingga dapat mempercepat proses pengolahan data penggajian. Untuk merancang sistem penggajian yang dapat mempermudah dan mempercepat perhitungan gaji setiap bulannya.</w:t>
      </w:r>
    </w:p>
    <w:p w:rsidR="006F1D4E" w:rsidRDefault="006F1D4E" w:rsidP="006F1D4E">
      <w:pPr>
        <w:spacing w:after="160" w:line="259" w:lineRule="auto"/>
        <w:contextualSpacing/>
        <w:jc w:val="left"/>
        <w:rPr>
          <w:rFonts w:asciiTheme="majorHAnsi" w:hAnsiTheme="majorHAnsi"/>
          <w:b/>
        </w:rPr>
      </w:pPr>
      <w:r w:rsidRPr="006F1D4E">
        <w:rPr>
          <w:b/>
          <w:lang w:val="en-US"/>
        </w:rPr>
        <w:t xml:space="preserve">5. </w:t>
      </w:r>
      <w:r w:rsidRPr="006F1D4E">
        <w:rPr>
          <w:rFonts w:asciiTheme="majorHAnsi" w:hAnsiTheme="majorHAnsi"/>
          <w:b/>
        </w:rPr>
        <w:t>Scope and Exclusions</w:t>
      </w:r>
    </w:p>
    <w:p w:rsidR="006F1D4E" w:rsidRDefault="006F1D4E" w:rsidP="006F1D4E">
      <w:pPr>
        <w:spacing w:after="160" w:line="259" w:lineRule="auto"/>
        <w:contextualSpacing/>
        <w:jc w:val="left"/>
      </w:pPr>
      <w:r>
        <w:rPr>
          <w:rFonts w:asciiTheme="majorHAnsi" w:hAnsiTheme="majorHAnsi"/>
          <w:b/>
        </w:rPr>
        <w:tab/>
      </w:r>
      <w:r>
        <w:t>Agar pembahasan tidak menyimpang dari permasalahan pokok, maka penulis membatasi ruang lingkup dari permasalahan yang akan dibahas, yaitu :</w:t>
      </w:r>
    </w:p>
    <w:p w:rsidR="006F1D4E" w:rsidRDefault="006F1D4E" w:rsidP="006F1D4E">
      <w:pPr>
        <w:pStyle w:val="ListParagraph"/>
        <w:numPr>
          <w:ilvl w:val="0"/>
          <w:numId w:val="36"/>
        </w:numPr>
        <w:spacing w:after="160" w:line="259" w:lineRule="auto"/>
        <w:contextualSpacing/>
        <w:jc w:val="left"/>
      </w:pPr>
      <w:r>
        <w:t xml:space="preserve">Pengolahan data guru </w:t>
      </w:r>
    </w:p>
    <w:p w:rsidR="006F1D4E" w:rsidRPr="006F1D4E" w:rsidRDefault="006F1D4E" w:rsidP="006F1D4E">
      <w:pPr>
        <w:pStyle w:val="ListParagraph"/>
        <w:numPr>
          <w:ilvl w:val="0"/>
          <w:numId w:val="36"/>
        </w:numPr>
        <w:spacing w:after="160" w:line="259" w:lineRule="auto"/>
        <w:contextualSpacing/>
        <w:jc w:val="left"/>
        <w:rPr>
          <w:rFonts w:asciiTheme="majorHAnsi" w:hAnsiTheme="majorHAnsi"/>
          <w:b/>
        </w:rPr>
      </w:pPr>
      <w:r>
        <w:t xml:space="preserve">Penghitungan gaji </w:t>
      </w:r>
    </w:p>
    <w:p w:rsidR="006F1D4E" w:rsidRPr="006F1D4E" w:rsidRDefault="006F1D4E" w:rsidP="006F1D4E">
      <w:pPr>
        <w:pStyle w:val="ListParagraph"/>
        <w:numPr>
          <w:ilvl w:val="0"/>
          <w:numId w:val="36"/>
        </w:numPr>
        <w:spacing w:after="160" w:line="259" w:lineRule="auto"/>
        <w:contextualSpacing/>
        <w:jc w:val="left"/>
        <w:rPr>
          <w:rFonts w:asciiTheme="majorHAnsi" w:hAnsiTheme="majorHAnsi"/>
          <w:b/>
        </w:rPr>
      </w:pPr>
      <w:r>
        <w:t xml:space="preserve">Cetak laporan gaji </w:t>
      </w:r>
    </w:p>
    <w:p w:rsidR="006F1D4E" w:rsidRPr="006F1D4E" w:rsidRDefault="006F1D4E" w:rsidP="006F1D4E">
      <w:pPr>
        <w:pStyle w:val="ListParagraph"/>
        <w:numPr>
          <w:ilvl w:val="0"/>
          <w:numId w:val="36"/>
        </w:numPr>
        <w:spacing w:after="160" w:line="259" w:lineRule="auto"/>
        <w:contextualSpacing/>
        <w:jc w:val="left"/>
        <w:rPr>
          <w:rFonts w:asciiTheme="majorHAnsi" w:hAnsiTheme="majorHAnsi"/>
          <w:b/>
        </w:rPr>
      </w:pPr>
      <w:r>
        <w:t>Cetak struk gaji</w:t>
      </w:r>
    </w:p>
    <w:p w:rsidR="006F1D4E" w:rsidRDefault="006F1D4E" w:rsidP="006F1D4E">
      <w:pPr>
        <w:pStyle w:val="ListParagraph"/>
        <w:spacing w:after="160" w:line="259" w:lineRule="auto"/>
        <w:ind w:left="840"/>
        <w:contextualSpacing/>
        <w:jc w:val="left"/>
      </w:pPr>
    </w:p>
    <w:p w:rsidR="00965ED6" w:rsidRDefault="00965ED6" w:rsidP="00965ED6">
      <w:pPr>
        <w:spacing w:after="160" w:line="259" w:lineRule="auto"/>
        <w:contextualSpacing/>
        <w:jc w:val="left"/>
        <w:rPr>
          <w:b/>
        </w:rPr>
      </w:pPr>
      <w:r w:rsidRPr="003436E8">
        <w:rPr>
          <w:b/>
          <w:color w:val="000000" w:themeColor="text1"/>
        </w:rPr>
        <w:t xml:space="preserve">3.5 </w:t>
      </w:r>
      <w:r w:rsidRPr="003436E8">
        <w:rPr>
          <w:b/>
        </w:rPr>
        <w:t>Timescale</w:t>
      </w:r>
    </w:p>
    <w:p w:rsidR="00965ED6" w:rsidRDefault="00965ED6" w:rsidP="00965ED6">
      <w:pPr>
        <w:spacing w:after="160" w:line="259" w:lineRule="auto"/>
        <w:contextualSpacing/>
        <w:jc w:val="left"/>
        <w:rPr>
          <w:b/>
        </w:rPr>
      </w:pPr>
    </w:p>
    <w:p w:rsidR="00965ED6" w:rsidRDefault="00965ED6" w:rsidP="00965ED6">
      <w:pPr>
        <w:spacing w:after="160" w:line="259" w:lineRule="auto"/>
        <w:contextualSpacing/>
        <w:jc w:val="left"/>
      </w:pPr>
      <w:r>
        <w:t xml:space="preserve">Dalam Penyelesaian Project ini ada beberapa tahapan dalam pengerjaan nya dan jangka waktu yang kami perlukan. Berikut kami lampirkan Gant Chart nya </w:t>
      </w:r>
    </w:p>
    <w:p w:rsidR="00965ED6" w:rsidRDefault="00965ED6" w:rsidP="00965ED6">
      <w:pPr>
        <w:spacing w:after="160" w:line="259" w:lineRule="auto"/>
        <w:contextualSpacing/>
        <w:jc w:val="left"/>
      </w:pPr>
    </w:p>
    <w:tbl>
      <w:tblPr>
        <w:tblW w:w="14159" w:type="dxa"/>
        <w:tblInd w:w="-150" w:type="dxa"/>
        <w:tblLook w:val="04A0" w:firstRow="1" w:lastRow="0" w:firstColumn="1" w:lastColumn="0" w:noHBand="0" w:noVBand="1"/>
      </w:tblPr>
      <w:tblGrid>
        <w:gridCol w:w="14159"/>
      </w:tblGrid>
      <w:tr w:rsidR="00965ED6" w:rsidRPr="008207BA" w:rsidTr="00F67A12">
        <w:trPr>
          <w:trHeight w:val="293"/>
        </w:trPr>
        <w:tc>
          <w:tcPr>
            <w:tcW w:w="9683" w:type="dxa"/>
            <w:tcBorders>
              <w:top w:val="nil"/>
              <w:left w:val="nil"/>
              <w:bottom w:val="nil"/>
              <w:right w:val="nil"/>
            </w:tcBorders>
            <w:shd w:val="clear" w:color="auto" w:fill="auto"/>
            <w:noWrap/>
            <w:vAlign w:val="bottom"/>
            <w:hideMark/>
          </w:tcPr>
          <w:p w:rsidR="00965ED6" w:rsidRPr="008207BA" w:rsidRDefault="00965ED6" w:rsidP="009E188A">
            <w:pPr>
              <w:spacing w:line="240" w:lineRule="auto"/>
              <w:rPr>
                <w:rFonts w:ascii="Calibri" w:hAnsi="Calibri" w:cs="Calibri"/>
                <w:b/>
                <w:color w:val="000000"/>
                <w:sz w:val="22"/>
                <w:szCs w:val="22"/>
                <w:lang w:val="en-US"/>
              </w:rPr>
            </w:pPr>
            <w:r w:rsidRPr="008207BA">
              <w:rPr>
                <w:rFonts w:ascii="Calibri" w:hAnsi="Calibri" w:cs="Calibri"/>
                <w:b/>
                <w:color w:val="000000"/>
                <w:sz w:val="22"/>
                <w:szCs w:val="22"/>
                <w:lang w:val="en-US"/>
              </w:rPr>
              <w:t>Project Sistem Aplikasi Payroll</w:t>
            </w:r>
          </w:p>
        </w:tc>
      </w:tr>
    </w:tbl>
    <w:tbl>
      <w:tblPr>
        <w:tblpPr w:leftFromText="180" w:rightFromText="180" w:vertAnchor="text" w:horzAnchor="margin" w:tblpX="-601" w:tblpY="328"/>
        <w:tblW w:w="10598" w:type="dxa"/>
        <w:tblLook w:val="04A0" w:firstRow="1" w:lastRow="0" w:firstColumn="1" w:lastColumn="0" w:noHBand="0" w:noVBand="1"/>
      </w:tblPr>
      <w:tblGrid>
        <w:gridCol w:w="475"/>
        <w:gridCol w:w="3119"/>
        <w:gridCol w:w="2486"/>
        <w:gridCol w:w="774"/>
        <w:gridCol w:w="709"/>
        <w:gridCol w:w="708"/>
        <w:gridCol w:w="851"/>
        <w:gridCol w:w="850"/>
        <w:gridCol w:w="851"/>
      </w:tblGrid>
      <w:tr w:rsidR="00F67A12" w:rsidRPr="00F67A12" w:rsidTr="000B77AC">
        <w:trPr>
          <w:trHeight w:val="204"/>
        </w:trPr>
        <w:tc>
          <w:tcPr>
            <w:tcW w:w="25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No</w:t>
            </w:r>
          </w:p>
        </w:tc>
        <w:tc>
          <w:tcPr>
            <w:tcW w:w="3119"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xml:space="preserve">kegiatan </w:t>
            </w:r>
          </w:p>
        </w:tc>
        <w:tc>
          <w:tcPr>
            <w:tcW w:w="2486"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Penyusun</w:t>
            </w:r>
          </w:p>
        </w:tc>
        <w:tc>
          <w:tcPr>
            <w:tcW w:w="4743" w:type="dxa"/>
            <w:gridSpan w:val="6"/>
            <w:tcBorders>
              <w:top w:val="single" w:sz="4" w:space="0" w:color="auto"/>
              <w:left w:val="nil"/>
              <w:bottom w:val="single" w:sz="4" w:space="0" w:color="auto"/>
              <w:right w:val="single" w:sz="4" w:space="0" w:color="000000"/>
            </w:tcBorders>
            <w:shd w:val="clear" w:color="000000" w:fill="E2EFDA"/>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xml:space="preserve">Hari </w:t>
            </w:r>
          </w:p>
        </w:tc>
      </w:tr>
      <w:tr w:rsidR="00F67A12" w:rsidRPr="00F67A12" w:rsidTr="000B77AC">
        <w:trPr>
          <w:trHeight w:val="204"/>
        </w:trPr>
        <w:tc>
          <w:tcPr>
            <w:tcW w:w="250" w:type="dxa"/>
            <w:vMerge/>
            <w:tcBorders>
              <w:top w:val="single" w:sz="4" w:space="0" w:color="auto"/>
              <w:left w:val="single" w:sz="4" w:space="0" w:color="auto"/>
              <w:bottom w:val="single" w:sz="4" w:space="0" w:color="auto"/>
              <w:right w:val="single" w:sz="4" w:space="0" w:color="auto"/>
            </w:tcBorders>
            <w:vAlign w:val="center"/>
            <w:hideMark/>
          </w:tcPr>
          <w:p w:rsidR="00F67A12" w:rsidRPr="00F67A12" w:rsidRDefault="00F67A12" w:rsidP="00F67A12">
            <w:pPr>
              <w:spacing w:line="240" w:lineRule="auto"/>
              <w:jc w:val="left"/>
              <w:rPr>
                <w:rFonts w:ascii="Calibri" w:hAnsi="Calibri" w:cs="Calibri"/>
                <w:color w:val="000000"/>
                <w:sz w:val="22"/>
                <w:szCs w:val="22"/>
                <w:lang w:val="en-US"/>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F67A12" w:rsidRPr="00F67A12" w:rsidRDefault="00F67A12" w:rsidP="00F67A12">
            <w:pPr>
              <w:spacing w:line="240" w:lineRule="auto"/>
              <w:jc w:val="left"/>
              <w:rPr>
                <w:rFonts w:ascii="Calibri" w:hAnsi="Calibri" w:cs="Calibri"/>
                <w:color w:val="000000"/>
                <w:sz w:val="22"/>
                <w:szCs w:val="22"/>
                <w:lang w:val="en-US"/>
              </w:rPr>
            </w:pPr>
          </w:p>
        </w:tc>
        <w:tc>
          <w:tcPr>
            <w:tcW w:w="2486" w:type="dxa"/>
            <w:vMerge/>
            <w:tcBorders>
              <w:top w:val="single" w:sz="4" w:space="0" w:color="auto"/>
              <w:left w:val="single" w:sz="4" w:space="0" w:color="auto"/>
              <w:bottom w:val="single" w:sz="4" w:space="0" w:color="auto"/>
              <w:right w:val="single" w:sz="4" w:space="0" w:color="auto"/>
            </w:tcBorders>
            <w:vAlign w:val="center"/>
            <w:hideMark/>
          </w:tcPr>
          <w:p w:rsidR="00F67A12" w:rsidRPr="00F67A12" w:rsidRDefault="00F67A12" w:rsidP="00F67A12">
            <w:pPr>
              <w:spacing w:line="240" w:lineRule="auto"/>
              <w:jc w:val="left"/>
              <w:rPr>
                <w:rFonts w:ascii="Calibri" w:hAnsi="Calibri" w:cs="Calibri"/>
                <w:color w:val="000000"/>
                <w:sz w:val="22"/>
                <w:szCs w:val="22"/>
                <w:lang w:val="en-US"/>
              </w:rPr>
            </w:pPr>
          </w:p>
        </w:tc>
        <w:tc>
          <w:tcPr>
            <w:tcW w:w="774" w:type="dxa"/>
            <w:tcBorders>
              <w:top w:val="nil"/>
              <w:left w:val="nil"/>
              <w:bottom w:val="single" w:sz="4" w:space="0" w:color="auto"/>
              <w:right w:val="single" w:sz="4" w:space="0" w:color="auto"/>
            </w:tcBorders>
            <w:shd w:val="clear" w:color="000000" w:fill="E2EFDA"/>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1-2</w:t>
            </w:r>
          </w:p>
        </w:tc>
        <w:tc>
          <w:tcPr>
            <w:tcW w:w="709" w:type="dxa"/>
            <w:tcBorders>
              <w:top w:val="nil"/>
              <w:left w:val="nil"/>
              <w:bottom w:val="single" w:sz="4" w:space="0" w:color="auto"/>
              <w:right w:val="single" w:sz="4" w:space="0" w:color="auto"/>
            </w:tcBorders>
            <w:shd w:val="clear" w:color="000000" w:fill="E2EFDA"/>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3-6</w:t>
            </w:r>
          </w:p>
        </w:tc>
        <w:tc>
          <w:tcPr>
            <w:tcW w:w="708" w:type="dxa"/>
            <w:tcBorders>
              <w:top w:val="nil"/>
              <w:left w:val="nil"/>
              <w:bottom w:val="single" w:sz="4" w:space="0" w:color="auto"/>
              <w:right w:val="single" w:sz="4" w:space="0" w:color="auto"/>
            </w:tcBorders>
            <w:shd w:val="clear" w:color="000000" w:fill="E2EFDA"/>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7-12</w:t>
            </w:r>
          </w:p>
        </w:tc>
        <w:tc>
          <w:tcPr>
            <w:tcW w:w="851" w:type="dxa"/>
            <w:tcBorders>
              <w:top w:val="nil"/>
              <w:left w:val="nil"/>
              <w:bottom w:val="single" w:sz="4" w:space="0" w:color="auto"/>
              <w:right w:val="single" w:sz="4" w:space="0" w:color="auto"/>
            </w:tcBorders>
            <w:shd w:val="clear" w:color="000000" w:fill="E2EFDA"/>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13-15</w:t>
            </w:r>
          </w:p>
        </w:tc>
        <w:tc>
          <w:tcPr>
            <w:tcW w:w="850" w:type="dxa"/>
            <w:tcBorders>
              <w:top w:val="nil"/>
              <w:left w:val="nil"/>
              <w:bottom w:val="single" w:sz="4" w:space="0" w:color="auto"/>
              <w:right w:val="nil"/>
            </w:tcBorders>
            <w:shd w:val="clear" w:color="000000" w:fill="E2EFDA"/>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16-18</w:t>
            </w:r>
          </w:p>
        </w:tc>
        <w:tc>
          <w:tcPr>
            <w:tcW w:w="851" w:type="dxa"/>
            <w:tcBorders>
              <w:top w:val="nil"/>
              <w:left w:val="single" w:sz="4" w:space="0" w:color="auto"/>
              <w:bottom w:val="single" w:sz="4" w:space="0" w:color="auto"/>
              <w:right w:val="single" w:sz="4" w:space="0" w:color="auto"/>
            </w:tcBorders>
            <w:shd w:val="clear" w:color="000000" w:fill="E2EFDA"/>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19-25</w:t>
            </w:r>
          </w:p>
        </w:tc>
      </w:tr>
      <w:tr w:rsidR="00F67A12" w:rsidRPr="00F67A12" w:rsidTr="000B77AC">
        <w:trPr>
          <w:trHeight w:val="204"/>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1</w:t>
            </w:r>
          </w:p>
        </w:tc>
        <w:tc>
          <w:tcPr>
            <w:tcW w:w="3119"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Persiapan Perancangan</w:t>
            </w:r>
          </w:p>
        </w:tc>
        <w:tc>
          <w:tcPr>
            <w:tcW w:w="2486"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Hamdan-Abdul-Novianti</w:t>
            </w:r>
          </w:p>
        </w:tc>
        <w:tc>
          <w:tcPr>
            <w:tcW w:w="774" w:type="dxa"/>
            <w:tcBorders>
              <w:top w:val="nil"/>
              <w:left w:val="nil"/>
              <w:bottom w:val="single" w:sz="4" w:space="0" w:color="auto"/>
              <w:right w:val="single" w:sz="4" w:space="0" w:color="auto"/>
            </w:tcBorders>
            <w:shd w:val="clear" w:color="000000" w:fill="4472C4"/>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9"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8"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0" w:type="dxa"/>
            <w:tcBorders>
              <w:top w:val="nil"/>
              <w:left w:val="nil"/>
              <w:bottom w:val="single" w:sz="4" w:space="0" w:color="auto"/>
              <w:right w:val="nil"/>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r>
      <w:tr w:rsidR="00F67A12" w:rsidRPr="00F67A12" w:rsidTr="000B77AC">
        <w:trPr>
          <w:trHeight w:val="204"/>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2</w:t>
            </w:r>
          </w:p>
        </w:tc>
        <w:tc>
          <w:tcPr>
            <w:tcW w:w="3119"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xml:space="preserve">Analisis Kebutuhan sistem </w:t>
            </w:r>
          </w:p>
        </w:tc>
        <w:tc>
          <w:tcPr>
            <w:tcW w:w="2486"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Novianti</w:t>
            </w:r>
          </w:p>
        </w:tc>
        <w:tc>
          <w:tcPr>
            <w:tcW w:w="774"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9" w:type="dxa"/>
            <w:tcBorders>
              <w:top w:val="nil"/>
              <w:left w:val="nil"/>
              <w:bottom w:val="single" w:sz="4" w:space="0" w:color="auto"/>
              <w:right w:val="single" w:sz="4" w:space="0" w:color="auto"/>
            </w:tcBorders>
            <w:shd w:val="clear" w:color="000000" w:fill="4472C4"/>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8"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0" w:type="dxa"/>
            <w:tcBorders>
              <w:top w:val="nil"/>
              <w:left w:val="nil"/>
              <w:bottom w:val="single" w:sz="4" w:space="0" w:color="auto"/>
              <w:right w:val="nil"/>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r>
      <w:tr w:rsidR="00F67A12" w:rsidRPr="00F67A12" w:rsidTr="000B77AC">
        <w:trPr>
          <w:trHeight w:val="204"/>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3</w:t>
            </w:r>
          </w:p>
        </w:tc>
        <w:tc>
          <w:tcPr>
            <w:tcW w:w="3119"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xml:space="preserve">Perancangan sistem </w:t>
            </w:r>
          </w:p>
        </w:tc>
        <w:tc>
          <w:tcPr>
            <w:tcW w:w="2486"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Hamdan</w:t>
            </w:r>
          </w:p>
        </w:tc>
        <w:tc>
          <w:tcPr>
            <w:tcW w:w="774"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9"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8" w:type="dxa"/>
            <w:tcBorders>
              <w:top w:val="nil"/>
              <w:left w:val="nil"/>
              <w:bottom w:val="single" w:sz="4" w:space="0" w:color="auto"/>
              <w:right w:val="single" w:sz="4" w:space="0" w:color="auto"/>
            </w:tcBorders>
            <w:shd w:val="clear" w:color="000000" w:fill="4472C4"/>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0" w:type="dxa"/>
            <w:tcBorders>
              <w:top w:val="nil"/>
              <w:left w:val="nil"/>
              <w:bottom w:val="single" w:sz="4" w:space="0" w:color="auto"/>
              <w:right w:val="nil"/>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r>
      <w:tr w:rsidR="00F67A12" w:rsidRPr="00F67A12" w:rsidTr="000B77AC">
        <w:trPr>
          <w:trHeight w:val="204"/>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4</w:t>
            </w:r>
          </w:p>
        </w:tc>
        <w:tc>
          <w:tcPr>
            <w:tcW w:w="3119"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Pembuatam uml diagram</w:t>
            </w:r>
          </w:p>
        </w:tc>
        <w:tc>
          <w:tcPr>
            <w:tcW w:w="2486"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Hamdan</w:t>
            </w:r>
          </w:p>
        </w:tc>
        <w:tc>
          <w:tcPr>
            <w:tcW w:w="774"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9"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8"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nil"/>
              <w:bottom w:val="single" w:sz="4" w:space="0" w:color="auto"/>
              <w:right w:val="single" w:sz="4" w:space="0" w:color="auto"/>
            </w:tcBorders>
            <w:shd w:val="clear" w:color="000000" w:fill="4472C4"/>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0" w:type="dxa"/>
            <w:tcBorders>
              <w:top w:val="nil"/>
              <w:left w:val="nil"/>
              <w:bottom w:val="single" w:sz="4" w:space="0" w:color="auto"/>
              <w:right w:val="nil"/>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 </w:t>
            </w:r>
          </w:p>
        </w:tc>
      </w:tr>
      <w:tr w:rsidR="00F67A12" w:rsidRPr="00F67A12" w:rsidTr="000B77AC">
        <w:trPr>
          <w:trHeight w:val="204"/>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5</w:t>
            </w:r>
          </w:p>
        </w:tc>
        <w:tc>
          <w:tcPr>
            <w:tcW w:w="3119"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Pembuatan materi Presentasi</w:t>
            </w:r>
          </w:p>
        </w:tc>
        <w:tc>
          <w:tcPr>
            <w:tcW w:w="2486"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Abdul</w:t>
            </w:r>
          </w:p>
        </w:tc>
        <w:tc>
          <w:tcPr>
            <w:tcW w:w="774"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9"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8"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0" w:type="dxa"/>
            <w:tcBorders>
              <w:top w:val="nil"/>
              <w:left w:val="nil"/>
              <w:bottom w:val="single" w:sz="4" w:space="0" w:color="auto"/>
              <w:right w:val="nil"/>
            </w:tcBorders>
            <w:shd w:val="clear" w:color="000000" w:fill="4472C4"/>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r>
      <w:tr w:rsidR="00F67A12" w:rsidRPr="00F67A12" w:rsidTr="000B77AC">
        <w:trPr>
          <w:trHeight w:val="204"/>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center"/>
              <w:rPr>
                <w:rFonts w:ascii="Calibri" w:hAnsi="Calibri" w:cs="Calibri"/>
                <w:color w:val="000000"/>
                <w:sz w:val="22"/>
                <w:szCs w:val="22"/>
                <w:lang w:val="en-US"/>
              </w:rPr>
            </w:pPr>
            <w:r w:rsidRPr="00F67A12">
              <w:rPr>
                <w:rFonts w:ascii="Calibri" w:hAnsi="Calibri" w:cs="Calibri"/>
                <w:color w:val="000000"/>
                <w:sz w:val="22"/>
                <w:szCs w:val="22"/>
                <w:lang w:val="en-US"/>
              </w:rPr>
              <w:t>6</w:t>
            </w:r>
          </w:p>
        </w:tc>
        <w:tc>
          <w:tcPr>
            <w:tcW w:w="3119"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xml:space="preserve">Penyusunan laporan </w:t>
            </w:r>
          </w:p>
        </w:tc>
        <w:tc>
          <w:tcPr>
            <w:tcW w:w="2486" w:type="dxa"/>
            <w:tcBorders>
              <w:top w:val="nil"/>
              <w:left w:val="nil"/>
              <w:bottom w:val="single" w:sz="4" w:space="0" w:color="auto"/>
              <w:right w:val="single" w:sz="4" w:space="0" w:color="auto"/>
            </w:tcBorders>
            <w:shd w:val="clear" w:color="auto" w:fill="auto"/>
            <w:noWrap/>
            <w:vAlign w:val="center"/>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Hamdan-Abdul-Novianti</w:t>
            </w:r>
          </w:p>
        </w:tc>
        <w:tc>
          <w:tcPr>
            <w:tcW w:w="774"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9"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708"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0" w:type="dxa"/>
            <w:tcBorders>
              <w:top w:val="nil"/>
              <w:left w:val="nil"/>
              <w:bottom w:val="single" w:sz="4" w:space="0" w:color="auto"/>
              <w:right w:val="single" w:sz="4" w:space="0" w:color="auto"/>
            </w:tcBorders>
            <w:shd w:val="clear" w:color="auto" w:fill="auto"/>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c>
          <w:tcPr>
            <w:tcW w:w="851" w:type="dxa"/>
            <w:tcBorders>
              <w:top w:val="nil"/>
              <w:left w:val="nil"/>
              <w:bottom w:val="single" w:sz="4" w:space="0" w:color="auto"/>
              <w:right w:val="single" w:sz="4" w:space="0" w:color="auto"/>
            </w:tcBorders>
            <w:shd w:val="clear" w:color="000000" w:fill="4472C4"/>
            <w:noWrap/>
            <w:vAlign w:val="bottom"/>
            <w:hideMark/>
          </w:tcPr>
          <w:p w:rsidR="00F67A12" w:rsidRPr="00F67A12" w:rsidRDefault="00F67A12" w:rsidP="00F67A12">
            <w:pPr>
              <w:spacing w:line="240" w:lineRule="auto"/>
              <w:jc w:val="left"/>
              <w:rPr>
                <w:rFonts w:ascii="Calibri" w:hAnsi="Calibri" w:cs="Calibri"/>
                <w:color w:val="000000"/>
                <w:sz w:val="22"/>
                <w:szCs w:val="22"/>
                <w:lang w:val="en-US"/>
              </w:rPr>
            </w:pPr>
            <w:r w:rsidRPr="00F67A12">
              <w:rPr>
                <w:rFonts w:ascii="Calibri" w:hAnsi="Calibri" w:cs="Calibri"/>
                <w:color w:val="000000"/>
                <w:sz w:val="22"/>
                <w:szCs w:val="22"/>
                <w:lang w:val="en-US"/>
              </w:rPr>
              <w:t> </w:t>
            </w:r>
          </w:p>
        </w:tc>
      </w:tr>
    </w:tbl>
    <w:p w:rsidR="00B45E76" w:rsidRDefault="00B45E76" w:rsidP="00B45E76">
      <w:pPr>
        <w:spacing w:after="160" w:line="259" w:lineRule="auto"/>
        <w:contextualSpacing/>
        <w:jc w:val="left"/>
      </w:pPr>
    </w:p>
    <w:p w:rsidR="00B45E76" w:rsidRDefault="00B45E76" w:rsidP="00B45E76">
      <w:pPr>
        <w:spacing w:after="160" w:line="259" w:lineRule="auto"/>
        <w:contextualSpacing/>
        <w:jc w:val="left"/>
      </w:pPr>
    </w:p>
    <w:sectPr w:rsidR="00B45E76" w:rsidSect="006F1D4E">
      <w:pgSz w:w="12240" w:h="15840"/>
      <w:pgMar w:top="71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BC6" w:rsidRDefault="007B3BC6">
      <w:pPr>
        <w:spacing w:line="240" w:lineRule="auto"/>
      </w:pPr>
      <w:r>
        <w:separator/>
      </w:r>
    </w:p>
  </w:endnote>
  <w:endnote w:type="continuationSeparator" w:id="0">
    <w:p w:rsidR="007B3BC6" w:rsidRDefault="007B3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54" w:rsidRDefault="00422191">
    <w:pPr>
      <w:pStyle w:val="Footer"/>
    </w:pPr>
    <w:r>
      <w:fldChar w:fldCharType="begin"/>
    </w:r>
    <w:r>
      <w:instrText xml:space="preserve"> PAGE   \* MERGEFORMAT </w:instrText>
    </w:r>
    <w:r>
      <w:fldChar w:fldCharType="separate"/>
    </w:r>
    <w:r w:rsidR="000B77AC">
      <w:rPr>
        <w:noProof/>
      </w:rPr>
      <w:t>7</w:t>
    </w:r>
    <w:r>
      <w:rPr>
        <w:noProof/>
      </w:rPr>
      <w:fldChar w:fldCharType="end"/>
    </w:r>
  </w:p>
  <w:p w:rsidR="00C02954" w:rsidRPr="005503C3" w:rsidRDefault="007B3BC6" w:rsidP="00534539">
    <w:pPr>
      <w:pStyle w:val="Footer"/>
      <w:tabs>
        <w:tab w:val="left" w:pos="0"/>
      </w:tabs>
      <w:ind w:right="-9"/>
      <w:rPr>
        <w:color w:val="FFFFFF"/>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BC6" w:rsidRDefault="007B3BC6">
      <w:pPr>
        <w:spacing w:line="240" w:lineRule="auto"/>
      </w:pPr>
      <w:r>
        <w:separator/>
      </w:r>
    </w:p>
  </w:footnote>
  <w:footnote w:type="continuationSeparator" w:id="0">
    <w:p w:rsidR="007B3BC6" w:rsidRDefault="007B3B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hybridMultilevel"/>
    <w:tmpl w:val="57E4CCA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D"/>
    <w:multiLevelType w:val="hybridMultilevel"/>
    <w:tmpl w:val="7A6D8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2"/>
    <w:multiLevelType w:val="hybridMultilevel"/>
    <w:tmpl w:val="275AC79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4C"/>
    <w:multiLevelType w:val="hybridMultilevel"/>
    <w:tmpl w:val="11447B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4D"/>
    <w:multiLevelType w:val="hybridMultilevel"/>
    <w:tmpl w:val="42963E5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4E"/>
    <w:multiLevelType w:val="hybridMultilevel"/>
    <w:tmpl w:val="0A0382C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CB0F9F"/>
    <w:multiLevelType w:val="hybridMultilevel"/>
    <w:tmpl w:val="0768708C"/>
    <w:lvl w:ilvl="0" w:tplc="0764E5C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EC11EE"/>
    <w:multiLevelType w:val="hybridMultilevel"/>
    <w:tmpl w:val="5F32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FF5F17"/>
    <w:multiLevelType w:val="multilevel"/>
    <w:tmpl w:val="8C44B938"/>
    <w:lvl w:ilvl="0">
      <w:start w:val="2"/>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0DA9440D"/>
    <w:multiLevelType w:val="hybridMultilevel"/>
    <w:tmpl w:val="065656F6"/>
    <w:lvl w:ilvl="0" w:tplc="FD66C2C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7079C6"/>
    <w:multiLevelType w:val="hybridMultilevel"/>
    <w:tmpl w:val="BC4C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E5C89"/>
    <w:multiLevelType w:val="multilevel"/>
    <w:tmpl w:val="6EC630C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26420F4"/>
    <w:multiLevelType w:val="hybridMultilevel"/>
    <w:tmpl w:val="11D0C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93492"/>
    <w:multiLevelType w:val="hybridMultilevel"/>
    <w:tmpl w:val="AD2AB740"/>
    <w:lvl w:ilvl="0" w:tplc="E5F8DB40">
      <w:start w:val="1"/>
      <w:numFmt w:val="upp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4">
    <w:nsid w:val="2E1934B1"/>
    <w:multiLevelType w:val="hybridMultilevel"/>
    <w:tmpl w:val="A06CE462"/>
    <w:lvl w:ilvl="0" w:tplc="355EA9C8">
      <w:start w:val="1"/>
      <w:numFmt w:val="decimal"/>
      <w:lvlText w:val="3.%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2412DA"/>
    <w:multiLevelType w:val="hybridMultilevel"/>
    <w:tmpl w:val="D242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455AA5"/>
    <w:multiLevelType w:val="hybridMultilevel"/>
    <w:tmpl w:val="601A4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522362"/>
    <w:multiLevelType w:val="hybridMultilevel"/>
    <w:tmpl w:val="BB24F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51636"/>
    <w:multiLevelType w:val="hybridMultilevel"/>
    <w:tmpl w:val="732241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3DB751D1"/>
    <w:multiLevelType w:val="hybridMultilevel"/>
    <w:tmpl w:val="0734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7706E"/>
    <w:multiLevelType w:val="multilevel"/>
    <w:tmpl w:val="F6A26E9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426852D0"/>
    <w:multiLevelType w:val="multilevel"/>
    <w:tmpl w:val="64F4565E"/>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46C10F71"/>
    <w:multiLevelType w:val="hybridMultilevel"/>
    <w:tmpl w:val="472E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607E2"/>
    <w:multiLevelType w:val="multilevel"/>
    <w:tmpl w:val="4A66C0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D127DC6"/>
    <w:multiLevelType w:val="hybridMultilevel"/>
    <w:tmpl w:val="CEBEF708"/>
    <w:lvl w:ilvl="0" w:tplc="01D8FFA8">
      <w:start w:val="1"/>
      <w:numFmt w:val="decimal"/>
      <w:lvlText w:val="2.%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4DD119DD"/>
    <w:multiLevelType w:val="hybridMultilevel"/>
    <w:tmpl w:val="BE94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FB50D0A"/>
    <w:multiLevelType w:val="hybridMultilevel"/>
    <w:tmpl w:val="E2C0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D13E8B"/>
    <w:multiLevelType w:val="hybridMultilevel"/>
    <w:tmpl w:val="8634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CB6F68"/>
    <w:multiLevelType w:val="hybridMultilevel"/>
    <w:tmpl w:val="6B2E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9338A9"/>
    <w:multiLevelType w:val="hybridMultilevel"/>
    <w:tmpl w:val="6EAA0768"/>
    <w:lvl w:ilvl="0" w:tplc="4E0A6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FA27FC"/>
    <w:multiLevelType w:val="hybridMultilevel"/>
    <w:tmpl w:val="925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F542D4"/>
    <w:multiLevelType w:val="hybridMultilevel"/>
    <w:tmpl w:val="E9FCF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8D3CDF"/>
    <w:multiLevelType w:val="hybridMultilevel"/>
    <w:tmpl w:val="E2A22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E80661D"/>
    <w:multiLevelType w:val="hybridMultilevel"/>
    <w:tmpl w:val="7DE2AB7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nsid w:val="7C0F2F34"/>
    <w:multiLevelType w:val="hybridMultilevel"/>
    <w:tmpl w:val="439E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9"/>
  </w:num>
  <w:num w:numId="4">
    <w:abstractNumId w:val="23"/>
  </w:num>
  <w:num w:numId="5">
    <w:abstractNumId w:val="8"/>
  </w:num>
  <w:num w:numId="6">
    <w:abstractNumId w:val="31"/>
  </w:num>
  <w:num w:numId="7">
    <w:abstractNumId w:val="22"/>
  </w:num>
  <w:num w:numId="8">
    <w:abstractNumId w:val="28"/>
  </w:num>
  <w:num w:numId="9">
    <w:abstractNumId w:val="26"/>
  </w:num>
  <w:num w:numId="10">
    <w:abstractNumId w:val="16"/>
  </w:num>
  <w:num w:numId="11">
    <w:abstractNumId w:val="32"/>
  </w:num>
  <w:num w:numId="12">
    <w:abstractNumId w:val="14"/>
  </w:num>
  <w:num w:numId="13">
    <w:abstractNumId w:val="0"/>
  </w:num>
  <w:num w:numId="14">
    <w:abstractNumId w:val="1"/>
  </w:num>
  <w:num w:numId="15">
    <w:abstractNumId w:val="13"/>
  </w:num>
  <w:num w:numId="16">
    <w:abstractNumId w:val="15"/>
  </w:num>
  <w:num w:numId="17">
    <w:abstractNumId w:val="10"/>
  </w:num>
  <w:num w:numId="18">
    <w:abstractNumId w:val="29"/>
  </w:num>
  <w:num w:numId="19">
    <w:abstractNumId w:val="3"/>
  </w:num>
  <w:num w:numId="20">
    <w:abstractNumId w:val="4"/>
  </w:num>
  <w:num w:numId="21">
    <w:abstractNumId w:val="5"/>
  </w:num>
  <w:num w:numId="22">
    <w:abstractNumId w:val="2"/>
  </w:num>
  <w:num w:numId="23">
    <w:abstractNumId w:val="33"/>
  </w:num>
  <w:num w:numId="24">
    <w:abstractNumId w:val="35"/>
  </w:num>
  <w:num w:numId="25">
    <w:abstractNumId w:val="19"/>
  </w:num>
  <w:num w:numId="26">
    <w:abstractNumId w:val="30"/>
  </w:num>
  <w:num w:numId="27">
    <w:abstractNumId w:val="7"/>
  </w:num>
  <w:num w:numId="28">
    <w:abstractNumId w:val="12"/>
  </w:num>
  <w:num w:numId="29">
    <w:abstractNumId w:val="17"/>
  </w:num>
  <w:num w:numId="30">
    <w:abstractNumId w:val="20"/>
  </w:num>
  <w:num w:numId="31">
    <w:abstractNumId w:val="25"/>
  </w:num>
  <w:num w:numId="32">
    <w:abstractNumId w:val="21"/>
  </w:num>
  <w:num w:numId="33">
    <w:abstractNumId w:val="11"/>
  </w:num>
  <w:num w:numId="34">
    <w:abstractNumId w:val="27"/>
  </w:num>
  <w:num w:numId="35">
    <w:abstractNumId w:val="1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18F"/>
    <w:rsid w:val="00032A64"/>
    <w:rsid w:val="0004240E"/>
    <w:rsid w:val="00053D62"/>
    <w:rsid w:val="00070171"/>
    <w:rsid w:val="000B77AC"/>
    <w:rsid w:val="000C4EC4"/>
    <w:rsid w:val="00227FE2"/>
    <w:rsid w:val="002E6420"/>
    <w:rsid w:val="003320DE"/>
    <w:rsid w:val="003436E8"/>
    <w:rsid w:val="003460F9"/>
    <w:rsid w:val="003835B3"/>
    <w:rsid w:val="00383CB5"/>
    <w:rsid w:val="003C018F"/>
    <w:rsid w:val="003D0FE5"/>
    <w:rsid w:val="00422191"/>
    <w:rsid w:val="00456D85"/>
    <w:rsid w:val="004752F1"/>
    <w:rsid w:val="004906D4"/>
    <w:rsid w:val="004A4E8C"/>
    <w:rsid w:val="00510421"/>
    <w:rsid w:val="00525B76"/>
    <w:rsid w:val="00575297"/>
    <w:rsid w:val="005C021B"/>
    <w:rsid w:val="005C2CAD"/>
    <w:rsid w:val="006F0617"/>
    <w:rsid w:val="006F1D4E"/>
    <w:rsid w:val="007000EF"/>
    <w:rsid w:val="00741C40"/>
    <w:rsid w:val="00746281"/>
    <w:rsid w:val="007A1074"/>
    <w:rsid w:val="007B3BC6"/>
    <w:rsid w:val="007D25CC"/>
    <w:rsid w:val="007D4B99"/>
    <w:rsid w:val="008207BA"/>
    <w:rsid w:val="008520AE"/>
    <w:rsid w:val="00871141"/>
    <w:rsid w:val="008C7792"/>
    <w:rsid w:val="00954B1B"/>
    <w:rsid w:val="00965ED6"/>
    <w:rsid w:val="00984E2F"/>
    <w:rsid w:val="009A664E"/>
    <w:rsid w:val="009B28FA"/>
    <w:rsid w:val="009B7591"/>
    <w:rsid w:val="009E1F0B"/>
    <w:rsid w:val="009F2862"/>
    <w:rsid w:val="00A26256"/>
    <w:rsid w:val="00AC3D3D"/>
    <w:rsid w:val="00AF1875"/>
    <w:rsid w:val="00B02D8C"/>
    <w:rsid w:val="00B45E76"/>
    <w:rsid w:val="00BD6F30"/>
    <w:rsid w:val="00BE338A"/>
    <w:rsid w:val="00C9392D"/>
    <w:rsid w:val="00CC0F87"/>
    <w:rsid w:val="00CC793B"/>
    <w:rsid w:val="00CE2B67"/>
    <w:rsid w:val="00D82C29"/>
    <w:rsid w:val="00D87973"/>
    <w:rsid w:val="00DB0F85"/>
    <w:rsid w:val="00E43EC1"/>
    <w:rsid w:val="00F67A12"/>
    <w:rsid w:val="00F73874"/>
    <w:rsid w:val="00F75A64"/>
    <w:rsid w:val="00FC0961"/>
    <w:rsid w:val="00F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573ED-3DD3-44EA-9FDD-4E350A5A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18F"/>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autoRedefine/>
    <w:qFormat/>
    <w:rsid w:val="009F2862"/>
    <w:pPr>
      <w:keepNext/>
      <w:spacing w:after="120"/>
      <w:jc w:val="left"/>
      <w:outlineLvl w:val="0"/>
    </w:pPr>
    <w:rPr>
      <w:b/>
      <w:szCs w:val="24"/>
      <w:lang w:val="en-US"/>
    </w:rPr>
  </w:style>
  <w:style w:type="paragraph" w:styleId="Heading2">
    <w:name w:val="heading 2"/>
    <w:basedOn w:val="Normal"/>
    <w:next w:val="Normal"/>
    <w:link w:val="Heading2Char"/>
    <w:uiPriority w:val="9"/>
    <w:unhideWhenUsed/>
    <w:qFormat/>
    <w:rsid w:val="00700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862"/>
    <w:rPr>
      <w:rFonts w:ascii="Times New Roman" w:eastAsia="Times New Roman" w:hAnsi="Times New Roman" w:cs="Times New Roman"/>
      <w:b/>
      <w:sz w:val="24"/>
      <w:szCs w:val="24"/>
    </w:rPr>
  </w:style>
  <w:style w:type="character" w:styleId="CommentReference">
    <w:name w:val="annotation reference"/>
    <w:basedOn w:val="DefaultParagraphFont"/>
    <w:semiHidden/>
    <w:unhideWhenUsed/>
    <w:rsid w:val="003C018F"/>
    <w:rPr>
      <w:sz w:val="16"/>
      <w:szCs w:val="16"/>
    </w:rPr>
  </w:style>
  <w:style w:type="paragraph" w:styleId="CommentText">
    <w:name w:val="annotation text"/>
    <w:basedOn w:val="Normal"/>
    <w:link w:val="CommentTextChar"/>
    <w:semiHidden/>
    <w:unhideWhenUsed/>
    <w:rsid w:val="003C018F"/>
    <w:pPr>
      <w:spacing w:line="240" w:lineRule="auto"/>
    </w:pPr>
    <w:rPr>
      <w:sz w:val="20"/>
    </w:rPr>
  </w:style>
  <w:style w:type="character" w:customStyle="1" w:styleId="CommentTextChar">
    <w:name w:val="Comment Text Char"/>
    <w:basedOn w:val="DefaultParagraphFont"/>
    <w:link w:val="CommentText"/>
    <w:semiHidden/>
    <w:rsid w:val="003C018F"/>
    <w:rPr>
      <w:rFonts w:ascii="Times New Roman" w:eastAsia="Times New Roman" w:hAnsi="Times New Roman" w:cs="Times New Roman"/>
      <w:sz w:val="20"/>
      <w:szCs w:val="20"/>
      <w:lang w:val="en-GB"/>
    </w:rPr>
  </w:style>
  <w:style w:type="table" w:styleId="TableGrid">
    <w:name w:val="Table Grid"/>
    <w:basedOn w:val="TableNormal"/>
    <w:rsid w:val="003C018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018F"/>
    <w:pPr>
      <w:ind w:left="720"/>
    </w:pPr>
  </w:style>
  <w:style w:type="paragraph" w:styleId="BalloonText">
    <w:name w:val="Balloon Text"/>
    <w:basedOn w:val="Normal"/>
    <w:link w:val="BalloonTextChar"/>
    <w:uiPriority w:val="99"/>
    <w:semiHidden/>
    <w:unhideWhenUsed/>
    <w:rsid w:val="003C01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18F"/>
    <w:rPr>
      <w:rFonts w:ascii="Segoe UI" w:eastAsia="Times New Roman"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3C018F"/>
    <w:rPr>
      <w:b/>
      <w:bCs/>
    </w:rPr>
  </w:style>
  <w:style w:type="character" w:customStyle="1" w:styleId="CommentSubjectChar">
    <w:name w:val="Comment Subject Char"/>
    <w:basedOn w:val="CommentTextChar"/>
    <w:link w:val="CommentSubject"/>
    <w:uiPriority w:val="99"/>
    <w:semiHidden/>
    <w:rsid w:val="003C018F"/>
    <w:rPr>
      <w:rFonts w:ascii="Times New Roman" w:eastAsia="Times New Roman" w:hAnsi="Times New Roman" w:cs="Times New Roman"/>
      <w:b/>
      <w:bCs/>
      <w:sz w:val="20"/>
      <w:szCs w:val="20"/>
      <w:lang w:val="en-GB"/>
    </w:rPr>
  </w:style>
  <w:style w:type="character" w:styleId="Hyperlink">
    <w:name w:val="Hyperlink"/>
    <w:basedOn w:val="DefaultParagraphFont"/>
    <w:uiPriority w:val="99"/>
    <w:unhideWhenUsed/>
    <w:rsid w:val="003C018F"/>
    <w:rPr>
      <w:color w:val="0000FF"/>
      <w:u w:val="single"/>
    </w:rPr>
  </w:style>
  <w:style w:type="paragraph" w:styleId="NormalWeb">
    <w:name w:val="Normal (Web)"/>
    <w:basedOn w:val="Normal"/>
    <w:uiPriority w:val="99"/>
    <w:semiHidden/>
    <w:unhideWhenUsed/>
    <w:rsid w:val="003C018F"/>
    <w:pPr>
      <w:spacing w:before="100" w:beforeAutospacing="1" w:after="100" w:afterAutospacing="1" w:line="240" w:lineRule="auto"/>
      <w:jc w:val="left"/>
    </w:pPr>
    <w:rPr>
      <w:szCs w:val="24"/>
      <w:lang w:val="en-US"/>
    </w:rPr>
  </w:style>
  <w:style w:type="paragraph" w:customStyle="1" w:styleId="Default">
    <w:name w:val="Default"/>
    <w:rsid w:val="003C018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7000EF"/>
    <w:rPr>
      <w:rFonts w:asciiTheme="majorHAnsi" w:eastAsiaTheme="majorEastAsia" w:hAnsiTheme="majorHAnsi" w:cstheme="majorBidi"/>
      <w:color w:val="2E74B5" w:themeColor="accent1" w:themeShade="BF"/>
      <w:sz w:val="26"/>
      <w:szCs w:val="26"/>
      <w:lang w:val="en-GB"/>
    </w:rPr>
  </w:style>
  <w:style w:type="paragraph" w:styleId="Title">
    <w:name w:val="Title"/>
    <w:basedOn w:val="Normal"/>
    <w:link w:val="TitleChar"/>
    <w:autoRedefine/>
    <w:qFormat/>
    <w:rsid w:val="00E43EC1"/>
    <w:pPr>
      <w:tabs>
        <w:tab w:val="center" w:pos="4680"/>
        <w:tab w:val="left" w:pos="6735"/>
      </w:tabs>
      <w:jc w:val="center"/>
    </w:pPr>
    <w:rPr>
      <w:b/>
      <w:kern w:val="28"/>
      <w:szCs w:val="24"/>
      <w:lang w:val="id-ID"/>
    </w:rPr>
  </w:style>
  <w:style w:type="character" w:customStyle="1" w:styleId="TitleChar">
    <w:name w:val="Title Char"/>
    <w:basedOn w:val="DefaultParagraphFont"/>
    <w:link w:val="Title"/>
    <w:rsid w:val="00E43EC1"/>
    <w:rPr>
      <w:rFonts w:ascii="Times New Roman" w:eastAsia="Times New Roman" w:hAnsi="Times New Roman" w:cs="Times New Roman"/>
      <w:b/>
      <w:kern w:val="28"/>
      <w:sz w:val="24"/>
      <w:szCs w:val="24"/>
      <w:lang w:val="id-ID"/>
    </w:rPr>
  </w:style>
  <w:style w:type="paragraph" w:customStyle="1" w:styleId="SubTitle">
    <w:name w:val="Sub Title"/>
    <w:basedOn w:val="Title"/>
    <w:rsid w:val="00AF1875"/>
  </w:style>
  <w:style w:type="paragraph" w:styleId="Footer">
    <w:name w:val="footer"/>
    <w:basedOn w:val="Normal"/>
    <w:link w:val="FooterChar"/>
    <w:uiPriority w:val="99"/>
    <w:rsid w:val="00AF1875"/>
    <w:pPr>
      <w:jc w:val="center"/>
    </w:pPr>
    <w:rPr>
      <w:rFonts w:ascii="Arial" w:hAnsi="Arial"/>
      <w:sz w:val="16"/>
    </w:rPr>
  </w:style>
  <w:style w:type="character" w:customStyle="1" w:styleId="FooterChar">
    <w:name w:val="Footer Char"/>
    <w:basedOn w:val="DefaultParagraphFont"/>
    <w:link w:val="Footer"/>
    <w:uiPriority w:val="99"/>
    <w:rsid w:val="00AF1875"/>
    <w:rPr>
      <w:rFonts w:ascii="Arial" w:eastAsia="Times New Roman" w:hAnsi="Arial" w:cs="Times New Roman"/>
      <w:sz w:val="16"/>
      <w:szCs w:val="20"/>
      <w:lang w:val="en-GB"/>
    </w:rPr>
  </w:style>
  <w:style w:type="paragraph" w:styleId="BodyText">
    <w:name w:val="Body Text"/>
    <w:basedOn w:val="Normal"/>
    <w:link w:val="BodyTextChar"/>
    <w:rsid w:val="00AF1875"/>
    <w:pPr>
      <w:spacing w:before="120" w:after="120"/>
    </w:pPr>
  </w:style>
  <w:style w:type="character" w:customStyle="1" w:styleId="BodyTextChar">
    <w:name w:val="Body Text Char"/>
    <w:basedOn w:val="DefaultParagraphFont"/>
    <w:link w:val="BodyText"/>
    <w:rsid w:val="00AF1875"/>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7A1074"/>
    <w:pPr>
      <w:tabs>
        <w:tab w:val="center" w:pos="4680"/>
        <w:tab w:val="right" w:pos="9360"/>
      </w:tabs>
      <w:spacing w:line="240" w:lineRule="auto"/>
    </w:pPr>
  </w:style>
  <w:style w:type="character" w:customStyle="1" w:styleId="HeaderChar">
    <w:name w:val="Header Char"/>
    <w:basedOn w:val="DefaultParagraphFont"/>
    <w:link w:val="Header"/>
    <w:uiPriority w:val="99"/>
    <w:rsid w:val="007A1074"/>
    <w:rPr>
      <w:rFonts w:ascii="Times New Roman" w:eastAsia="Times New Roman" w:hAnsi="Times New Roman" w:cs="Times New Roman"/>
      <w:sz w:val="24"/>
      <w:szCs w:val="20"/>
      <w:lang w:val="en-GB"/>
    </w:rPr>
  </w:style>
  <w:style w:type="paragraph" w:styleId="BodyText2">
    <w:name w:val="Body Text 2"/>
    <w:basedOn w:val="Normal"/>
    <w:link w:val="BodyText2Char"/>
    <w:rsid w:val="002E6420"/>
    <w:pPr>
      <w:spacing w:after="120" w:line="480" w:lineRule="auto"/>
    </w:pPr>
  </w:style>
  <w:style w:type="character" w:customStyle="1" w:styleId="BodyText2Char">
    <w:name w:val="Body Text 2 Char"/>
    <w:basedOn w:val="DefaultParagraphFont"/>
    <w:link w:val="BodyText2"/>
    <w:rsid w:val="002E6420"/>
    <w:rPr>
      <w:rFonts w:ascii="Times New Roman" w:eastAsia="Times New Roman" w:hAnsi="Times New Roman" w:cs="Times New Roman"/>
      <w:sz w:val="24"/>
      <w:szCs w:val="20"/>
      <w:lang w:val="en-GB"/>
    </w:rPr>
  </w:style>
  <w:style w:type="paragraph" w:styleId="HTMLPreformatted">
    <w:name w:val="HTML Preformatted"/>
    <w:basedOn w:val="Normal"/>
    <w:link w:val="HTMLPreformattedChar"/>
    <w:uiPriority w:val="99"/>
    <w:semiHidden/>
    <w:unhideWhenUsed/>
    <w:rsid w:val="0034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3460F9"/>
    <w:rPr>
      <w:rFonts w:ascii="Courier New" w:eastAsia="Times New Roman" w:hAnsi="Courier New" w:cs="Courier New"/>
      <w:sz w:val="20"/>
      <w:szCs w:val="20"/>
    </w:rPr>
  </w:style>
  <w:style w:type="paragraph" w:styleId="TOC1">
    <w:name w:val="toc 1"/>
    <w:basedOn w:val="Normal"/>
    <w:next w:val="Normal"/>
    <w:autoRedefine/>
    <w:uiPriority w:val="39"/>
    <w:rsid w:val="003460F9"/>
    <w:pPr>
      <w:tabs>
        <w:tab w:val="left" w:pos="810"/>
        <w:tab w:val="right" w:leader="dot" w:pos="7920"/>
      </w:tabs>
      <w:spacing w:line="240" w:lineRule="auto"/>
    </w:pPr>
    <w:rPr>
      <w:szCs w:val="24"/>
    </w:rPr>
  </w:style>
  <w:style w:type="paragraph" w:styleId="TOC2">
    <w:name w:val="toc 2"/>
    <w:basedOn w:val="Normal"/>
    <w:next w:val="Normal"/>
    <w:autoRedefine/>
    <w:uiPriority w:val="39"/>
    <w:rsid w:val="003460F9"/>
    <w:pPr>
      <w:tabs>
        <w:tab w:val="left" w:pos="810"/>
        <w:tab w:val="right" w:leader="dot" w:pos="7920"/>
      </w:tabs>
      <w:ind w:left="200"/>
    </w:pPr>
  </w:style>
  <w:style w:type="character" w:styleId="Strong">
    <w:name w:val="Strong"/>
    <w:basedOn w:val="DefaultParagraphFont"/>
    <w:uiPriority w:val="22"/>
    <w:qFormat/>
    <w:rsid w:val="009B2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12819">
      <w:bodyDiv w:val="1"/>
      <w:marLeft w:val="0"/>
      <w:marRight w:val="0"/>
      <w:marTop w:val="0"/>
      <w:marBottom w:val="0"/>
      <w:divBdr>
        <w:top w:val="none" w:sz="0" w:space="0" w:color="auto"/>
        <w:left w:val="none" w:sz="0" w:space="0" w:color="auto"/>
        <w:bottom w:val="none" w:sz="0" w:space="0" w:color="auto"/>
        <w:right w:val="none" w:sz="0" w:space="0" w:color="auto"/>
      </w:divBdr>
    </w:div>
    <w:div w:id="278612381">
      <w:bodyDiv w:val="1"/>
      <w:marLeft w:val="0"/>
      <w:marRight w:val="0"/>
      <w:marTop w:val="0"/>
      <w:marBottom w:val="0"/>
      <w:divBdr>
        <w:top w:val="none" w:sz="0" w:space="0" w:color="auto"/>
        <w:left w:val="none" w:sz="0" w:space="0" w:color="auto"/>
        <w:bottom w:val="none" w:sz="0" w:space="0" w:color="auto"/>
        <w:right w:val="none" w:sz="0" w:space="0" w:color="auto"/>
      </w:divBdr>
      <w:divsChild>
        <w:div w:id="1370572165">
          <w:marLeft w:val="336"/>
          <w:marRight w:val="0"/>
          <w:marTop w:val="120"/>
          <w:marBottom w:val="312"/>
          <w:divBdr>
            <w:top w:val="none" w:sz="0" w:space="0" w:color="auto"/>
            <w:left w:val="none" w:sz="0" w:space="0" w:color="auto"/>
            <w:bottom w:val="none" w:sz="0" w:space="0" w:color="auto"/>
            <w:right w:val="none" w:sz="0" w:space="0" w:color="auto"/>
          </w:divBdr>
          <w:divsChild>
            <w:div w:id="1995914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8512304">
      <w:bodyDiv w:val="1"/>
      <w:marLeft w:val="0"/>
      <w:marRight w:val="0"/>
      <w:marTop w:val="0"/>
      <w:marBottom w:val="0"/>
      <w:divBdr>
        <w:top w:val="none" w:sz="0" w:space="0" w:color="auto"/>
        <w:left w:val="none" w:sz="0" w:space="0" w:color="auto"/>
        <w:bottom w:val="none" w:sz="0" w:space="0" w:color="auto"/>
        <w:right w:val="none" w:sz="0" w:space="0" w:color="auto"/>
      </w:divBdr>
    </w:div>
    <w:div w:id="328559770">
      <w:bodyDiv w:val="1"/>
      <w:marLeft w:val="0"/>
      <w:marRight w:val="0"/>
      <w:marTop w:val="0"/>
      <w:marBottom w:val="0"/>
      <w:divBdr>
        <w:top w:val="none" w:sz="0" w:space="0" w:color="auto"/>
        <w:left w:val="none" w:sz="0" w:space="0" w:color="auto"/>
        <w:bottom w:val="none" w:sz="0" w:space="0" w:color="auto"/>
        <w:right w:val="none" w:sz="0" w:space="0" w:color="auto"/>
      </w:divBdr>
    </w:div>
    <w:div w:id="409347462">
      <w:bodyDiv w:val="1"/>
      <w:marLeft w:val="0"/>
      <w:marRight w:val="0"/>
      <w:marTop w:val="0"/>
      <w:marBottom w:val="0"/>
      <w:divBdr>
        <w:top w:val="none" w:sz="0" w:space="0" w:color="auto"/>
        <w:left w:val="none" w:sz="0" w:space="0" w:color="auto"/>
        <w:bottom w:val="none" w:sz="0" w:space="0" w:color="auto"/>
        <w:right w:val="none" w:sz="0" w:space="0" w:color="auto"/>
      </w:divBdr>
    </w:div>
    <w:div w:id="527793061">
      <w:bodyDiv w:val="1"/>
      <w:marLeft w:val="0"/>
      <w:marRight w:val="0"/>
      <w:marTop w:val="0"/>
      <w:marBottom w:val="0"/>
      <w:divBdr>
        <w:top w:val="none" w:sz="0" w:space="0" w:color="auto"/>
        <w:left w:val="none" w:sz="0" w:space="0" w:color="auto"/>
        <w:bottom w:val="none" w:sz="0" w:space="0" w:color="auto"/>
        <w:right w:val="none" w:sz="0" w:space="0" w:color="auto"/>
      </w:divBdr>
    </w:div>
    <w:div w:id="1360354961">
      <w:bodyDiv w:val="1"/>
      <w:marLeft w:val="0"/>
      <w:marRight w:val="0"/>
      <w:marTop w:val="0"/>
      <w:marBottom w:val="0"/>
      <w:divBdr>
        <w:top w:val="none" w:sz="0" w:space="0" w:color="auto"/>
        <w:left w:val="none" w:sz="0" w:space="0" w:color="auto"/>
        <w:bottom w:val="none" w:sz="0" w:space="0" w:color="auto"/>
        <w:right w:val="none" w:sz="0" w:space="0" w:color="auto"/>
      </w:divBdr>
    </w:div>
    <w:div w:id="19117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eekr.co/accounting/" TargetMode="External"/><Relationship Id="rId5" Type="http://schemas.openxmlformats.org/officeDocument/2006/relationships/webSettings" Target="webSettings.xml"/><Relationship Id="rId10" Type="http://schemas.openxmlformats.org/officeDocument/2006/relationships/hyperlink" Target="http://sleekr.c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427F-9FE6-41D4-A174-C29400E8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7</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thasfari</dc:creator>
  <cp:keywords/>
  <dc:description/>
  <cp:lastModifiedBy>acer 14</cp:lastModifiedBy>
  <cp:revision>23</cp:revision>
  <cp:lastPrinted>2019-11-28T12:45:00Z</cp:lastPrinted>
  <dcterms:created xsi:type="dcterms:W3CDTF">2019-01-28T14:34:00Z</dcterms:created>
  <dcterms:modified xsi:type="dcterms:W3CDTF">2019-12-01T14:15:00Z</dcterms:modified>
</cp:coreProperties>
</file>