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488" w:rsidRPr="00AC23A5" w:rsidRDefault="00EE1488">
      <w:pPr>
        <w:rPr>
          <w:rStyle w:val="Gl"/>
          <w:rFonts w:asciiTheme="minorHAnsi" w:hAnsiTheme="minorHAnsi" w:cstheme="minorHAnsi"/>
          <w:b w:val="0"/>
          <w:bCs w:val="0"/>
          <w:sz w:val="48"/>
        </w:rPr>
      </w:pPr>
    </w:p>
    <w:p w:rsidR="00062261" w:rsidRPr="00AC23A5" w:rsidRDefault="00062261" w:rsidP="00AB3757">
      <w:pPr>
        <w:pStyle w:val="Balk1"/>
        <w:rPr>
          <w:rStyle w:val="Gl"/>
          <w:rFonts w:asciiTheme="minorHAnsi" w:hAnsiTheme="minorHAnsi" w:cstheme="minorHAnsi"/>
          <w:b w:val="0"/>
          <w:bCs w:val="0"/>
          <w:color w:val="222A35" w:themeColor="text2" w:themeShade="80"/>
          <w:sz w:val="48"/>
          <w:szCs w:val="48"/>
        </w:rPr>
      </w:pPr>
    </w:p>
    <w:p w:rsidR="00020D46" w:rsidRPr="00AC23A5" w:rsidRDefault="00020D46">
      <w:pPr>
        <w:rPr>
          <w:rStyle w:val="Gl"/>
          <w:rFonts w:asciiTheme="minorHAnsi" w:hAnsiTheme="minorHAnsi" w:cstheme="minorHAnsi"/>
          <w:b w:val="0"/>
          <w:bCs w:val="0"/>
          <w:sz w:val="48"/>
        </w:rPr>
      </w:pPr>
    </w:p>
    <w:p w:rsidR="00020D46" w:rsidRPr="00AC23A5" w:rsidRDefault="00020D46">
      <w:pPr>
        <w:rPr>
          <w:rStyle w:val="Gl"/>
          <w:rFonts w:asciiTheme="minorHAnsi" w:hAnsiTheme="minorHAnsi" w:cstheme="minorHAnsi"/>
          <w:b w:val="0"/>
          <w:bCs w:val="0"/>
          <w:sz w:val="48"/>
        </w:rPr>
      </w:pPr>
    </w:p>
    <w:p w:rsidR="00020D46" w:rsidRPr="00AC23A5" w:rsidRDefault="00020D46" w:rsidP="00020D46">
      <w:pPr>
        <w:rPr>
          <w:rFonts w:asciiTheme="minorHAnsi" w:hAnsiTheme="minorHAnsi" w:cstheme="minorHAnsi"/>
        </w:rPr>
      </w:pPr>
    </w:p>
    <w:sdt>
      <w:sdtPr>
        <w:rPr>
          <w:rFonts w:asciiTheme="minorHAnsi" w:hAnsiTheme="minorHAnsi" w:cstheme="minorHAnsi"/>
          <w:b/>
          <w:bCs/>
          <w:sz w:val="72"/>
        </w:rPr>
        <w:alias w:val="Şirket"/>
        <w:tag w:val=""/>
        <w:id w:val="-733164816"/>
        <w:placeholder>
          <w:docPart w:val="B28E044BC18F4E168671963A04E85868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p w:rsidR="00020D46" w:rsidRPr="00DD32B7" w:rsidRDefault="00785896" w:rsidP="00020D46">
          <w:pPr>
            <w:jc w:val="center"/>
            <w:rPr>
              <w:rFonts w:asciiTheme="minorHAnsi" w:hAnsiTheme="minorHAnsi" w:cstheme="minorHAnsi"/>
              <w:b/>
              <w:sz w:val="72"/>
            </w:rPr>
          </w:pPr>
          <w:r>
            <w:rPr>
              <w:rFonts w:asciiTheme="minorHAnsi" w:hAnsiTheme="minorHAnsi" w:cstheme="minorHAnsi"/>
              <w:b/>
              <w:bCs/>
              <w:sz w:val="72"/>
            </w:rPr>
            <w:t>Prodea Bilgi Teknolojileri</w:t>
          </w:r>
        </w:p>
      </w:sdtContent>
    </w:sdt>
    <w:p w:rsidR="00DB523F" w:rsidRDefault="00DD32B7" w:rsidP="00DD32B7">
      <w:pPr>
        <w:tabs>
          <w:tab w:val="center" w:pos="4536"/>
          <w:tab w:val="left" w:pos="7860"/>
        </w:tabs>
        <w:jc w:val="left"/>
        <w:rPr>
          <w:rStyle w:val="Gl"/>
          <w:rFonts w:asciiTheme="minorHAnsi" w:hAnsiTheme="minorHAnsi" w:cstheme="minorHAnsi"/>
          <w:b w:val="0"/>
          <w:bCs w:val="0"/>
          <w:sz w:val="48"/>
        </w:rPr>
      </w:pPr>
      <w:r>
        <w:rPr>
          <w:rStyle w:val="Gl"/>
          <w:rFonts w:asciiTheme="minorHAnsi" w:hAnsiTheme="minorHAnsi" w:cstheme="minorHAnsi"/>
          <w:b w:val="0"/>
          <w:bCs w:val="0"/>
          <w:sz w:val="48"/>
        </w:rPr>
        <w:tab/>
      </w:r>
      <w:r>
        <w:rPr>
          <w:rStyle w:val="Gl"/>
          <w:rFonts w:asciiTheme="minorHAnsi" w:hAnsiTheme="minorHAnsi" w:cstheme="minorHAnsi"/>
          <w:b w:val="0"/>
          <w:bCs w:val="0"/>
          <w:sz w:val="48"/>
        </w:rPr>
        <w:tab/>
      </w:r>
    </w:p>
    <w:p w:rsidR="00DD32B7" w:rsidRPr="00DD32B7" w:rsidRDefault="00DD32B7" w:rsidP="00DD32B7">
      <w:pPr>
        <w:tabs>
          <w:tab w:val="center" w:pos="4536"/>
          <w:tab w:val="left" w:pos="7860"/>
        </w:tabs>
        <w:jc w:val="left"/>
        <w:rPr>
          <w:rStyle w:val="Gl"/>
          <w:rFonts w:asciiTheme="minorHAnsi" w:hAnsiTheme="minorHAnsi" w:cstheme="minorHAnsi"/>
          <w:b w:val="0"/>
          <w:bCs w:val="0"/>
          <w:sz w:val="16"/>
          <w:szCs w:val="16"/>
        </w:rPr>
      </w:pPr>
    </w:p>
    <w:sdt>
      <w:sdtPr>
        <w:rPr>
          <w:rFonts w:asciiTheme="minorHAnsi" w:hAnsiTheme="minorHAnsi" w:cstheme="minorHAnsi"/>
          <w:b/>
          <w:bCs/>
          <w:sz w:val="48"/>
        </w:rPr>
        <w:alias w:val="Konu"/>
        <w:tag w:val=""/>
        <w:id w:val="-965895161"/>
        <w:placeholder>
          <w:docPart w:val="4F9F52792A914AD3AF72F15827B114A0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020D46" w:rsidRPr="00AC23A5" w:rsidRDefault="004119DD" w:rsidP="00020D46">
          <w:pPr>
            <w:jc w:val="center"/>
            <w:rPr>
              <w:rFonts w:asciiTheme="minorHAnsi" w:hAnsiTheme="minorHAnsi" w:cstheme="minorHAnsi"/>
            </w:rPr>
          </w:pPr>
          <w:r w:rsidRPr="00AC23A5">
            <w:rPr>
              <w:rFonts w:asciiTheme="minorHAnsi" w:hAnsiTheme="minorHAnsi" w:cstheme="minorHAnsi"/>
              <w:sz w:val="48"/>
            </w:rPr>
            <w:t>Satınalma Teklifi – SAP Inbound’a gelen maildeki PDF ekini otomatik olarak içeri alma</w:t>
          </w:r>
        </w:p>
      </w:sdtContent>
    </w:sdt>
    <w:sdt>
      <w:sdtPr>
        <w:rPr>
          <w:rStyle w:val="Gl"/>
          <w:rFonts w:asciiTheme="minorHAnsi" w:hAnsiTheme="minorHAnsi" w:cstheme="minorHAnsi"/>
          <w:b w:val="0"/>
          <w:bCs w:val="0"/>
          <w:sz w:val="48"/>
        </w:rPr>
        <w:alias w:val="Anahtar Sözcükler"/>
        <w:tag w:val=""/>
        <w:id w:val="-708561833"/>
        <w:placeholder>
          <w:docPart w:val="6B8311AB37F24451956360F38E3CD912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>
        <w:rPr>
          <w:rStyle w:val="Gl"/>
        </w:rPr>
      </w:sdtEndPr>
      <w:sdtContent>
        <w:p w:rsidR="007B0E98" w:rsidRPr="00AC23A5" w:rsidRDefault="004119DD" w:rsidP="001A79FA">
          <w:pPr>
            <w:jc w:val="center"/>
            <w:rPr>
              <w:rStyle w:val="Gl"/>
              <w:rFonts w:asciiTheme="minorHAnsi" w:hAnsiTheme="minorHAnsi" w:cstheme="minorHAnsi"/>
              <w:b w:val="0"/>
              <w:bCs w:val="0"/>
              <w:sz w:val="48"/>
            </w:rPr>
          </w:pPr>
          <w:r w:rsidRPr="00AC23A5">
            <w:rPr>
              <w:rStyle w:val="Gl"/>
              <w:rFonts w:asciiTheme="minorHAnsi" w:hAnsiTheme="minorHAnsi" w:cstheme="minorHAnsi"/>
              <w:b w:val="0"/>
              <w:bCs w:val="0"/>
              <w:sz w:val="48"/>
            </w:rPr>
            <w:t>07.01.2026</w:t>
          </w:r>
        </w:p>
      </w:sdtContent>
    </w:sdt>
    <w:p w:rsidR="001A79FA" w:rsidRPr="00AC23A5" w:rsidRDefault="00DD32B7" w:rsidP="001A79FA">
      <w:pPr>
        <w:rPr>
          <w:rStyle w:val="Gl"/>
          <w:rFonts w:asciiTheme="minorHAnsi" w:hAnsiTheme="minorHAnsi" w:cstheme="minorHAnsi"/>
          <w:b w:val="0"/>
          <w:bCs w:val="0"/>
          <w:sz w:val="48"/>
        </w:rPr>
      </w:pPr>
      <w:r>
        <w:rPr>
          <w:rStyle w:val="Gl"/>
          <w:rFonts w:asciiTheme="minorHAnsi" w:hAnsiTheme="minorHAnsi" w:cstheme="minorHAnsi"/>
          <w:b w:val="0"/>
          <w:bCs w:val="0"/>
          <w:sz w:val="48"/>
        </w:rPr>
        <w:t>ABAP Danışmanı : Tugay KIRMI</w:t>
      </w:r>
      <w:bookmarkStart w:id="0" w:name="_GoBack"/>
      <w:bookmarkEnd w:id="0"/>
      <w:r>
        <w:rPr>
          <w:rStyle w:val="Gl"/>
          <w:rFonts w:asciiTheme="minorHAnsi" w:hAnsiTheme="minorHAnsi" w:cstheme="minorHAnsi"/>
          <w:b w:val="0"/>
          <w:bCs w:val="0"/>
          <w:sz w:val="48"/>
        </w:rPr>
        <w:t>ZIOĞLU</w:t>
      </w:r>
    </w:p>
    <w:p w:rsidR="00062261" w:rsidRPr="00AC23A5" w:rsidRDefault="00062261" w:rsidP="00062261">
      <w:pPr>
        <w:rPr>
          <w:rStyle w:val="Gl"/>
          <w:rFonts w:asciiTheme="minorHAnsi" w:hAnsiTheme="minorHAnsi" w:cstheme="minorHAnsi"/>
          <w:b w:val="0"/>
          <w:bCs w:val="0"/>
          <w:sz w:val="48"/>
        </w:rPr>
      </w:pPr>
    </w:p>
    <w:p w:rsidR="00332B2A" w:rsidRPr="00AC23A5" w:rsidRDefault="00332B2A">
      <w:pPr>
        <w:rPr>
          <w:rStyle w:val="Gl"/>
          <w:rFonts w:asciiTheme="minorHAnsi" w:hAnsiTheme="minorHAnsi" w:cstheme="minorHAnsi"/>
          <w:b w:val="0"/>
          <w:bCs w:val="0"/>
          <w:sz w:val="48"/>
        </w:rPr>
      </w:pPr>
    </w:p>
    <w:p w:rsidR="00332B2A" w:rsidRPr="00AC23A5" w:rsidRDefault="00332B2A" w:rsidP="00332B2A">
      <w:pPr>
        <w:rPr>
          <w:rStyle w:val="Gl"/>
          <w:rFonts w:asciiTheme="minorHAnsi" w:hAnsiTheme="minorHAnsi" w:cstheme="minorHAnsi"/>
          <w:b w:val="0"/>
          <w:bCs w:val="0"/>
          <w:sz w:val="48"/>
        </w:rPr>
      </w:pPr>
    </w:p>
    <w:p w:rsidR="00AC23A5" w:rsidRPr="00AC23A5" w:rsidRDefault="00AC23A5">
      <w:pPr>
        <w:rPr>
          <w:rStyle w:val="Gl"/>
          <w:rFonts w:asciiTheme="minorHAnsi" w:hAnsiTheme="minorHAnsi" w:cstheme="minorHAnsi"/>
          <w:bCs w:val="0"/>
          <w:sz w:val="28"/>
          <w:szCs w:val="24"/>
        </w:rPr>
      </w:pPr>
    </w:p>
    <w:p w:rsidR="00AC23A5" w:rsidRDefault="00DD32B7" w:rsidP="00DD32B7">
      <w:pPr>
        <w:tabs>
          <w:tab w:val="left" w:pos="2190"/>
        </w:tabs>
        <w:rPr>
          <w:rStyle w:val="Gl"/>
          <w:rFonts w:asciiTheme="minorHAnsi" w:hAnsiTheme="minorHAnsi" w:cstheme="minorHAnsi"/>
          <w:bCs w:val="0"/>
          <w:sz w:val="28"/>
          <w:szCs w:val="24"/>
        </w:rPr>
      </w:pPr>
      <w:r>
        <w:rPr>
          <w:rStyle w:val="Gl"/>
          <w:rFonts w:asciiTheme="minorHAnsi" w:hAnsiTheme="minorHAnsi" w:cstheme="minorHAnsi"/>
          <w:bCs w:val="0"/>
          <w:sz w:val="28"/>
          <w:szCs w:val="24"/>
        </w:rPr>
        <w:tab/>
      </w:r>
    </w:p>
    <w:p w:rsidR="00DD32B7" w:rsidRDefault="00DD32B7" w:rsidP="00DD32B7">
      <w:pPr>
        <w:tabs>
          <w:tab w:val="left" w:pos="2190"/>
        </w:tabs>
        <w:rPr>
          <w:rStyle w:val="Gl"/>
          <w:rFonts w:asciiTheme="minorHAnsi" w:hAnsiTheme="minorHAnsi" w:cstheme="minorHAnsi"/>
          <w:bCs w:val="0"/>
          <w:sz w:val="28"/>
          <w:szCs w:val="24"/>
        </w:rPr>
      </w:pPr>
    </w:p>
    <w:p w:rsidR="00DD32B7" w:rsidRPr="00AC23A5" w:rsidRDefault="00DD32B7" w:rsidP="00DD32B7">
      <w:pPr>
        <w:tabs>
          <w:tab w:val="left" w:pos="2190"/>
        </w:tabs>
        <w:rPr>
          <w:rStyle w:val="Gl"/>
          <w:rFonts w:asciiTheme="minorHAnsi" w:hAnsiTheme="minorHAnsi" w:cstheme="minorHAnsi"/>
          <w:bCs w:val="0"/>
          <w:sz w:val="28"/>
          <w:szCs w:val="24"/>
        </w:rPr>
      </w:pPr>
    </w:p>
    <w:p w:rsidR="00AC23A5" w:rsidRPr="00AC23A5" w:rsidRDefault="00AC23A5">
      <w:pPr>
        <w:rPr>
          <w:rStyle w:val="Gl"/>
          <w:rFonts w:asciiTheme="minorHAnsi" w:hAnsiTheme="minorHAnsi" w:cstheme="minorHAnsi"/>
          <w:bCs w:val="0"/>
          <w:sz w:val="28"/>
          <w:szCs w:val="24"/>
        </w:rPr>
      </w:pPr>
    </w:p>
    <w:p w:rsidR="0044249C" w:rsidRPr="00AC23A5" w:rsidRDefault="0044249C">
      <w:pPr>
        <w:rPr>
          <w:rStyle w:val="Gl"/>
          <w:rFonts w:asciiTheme="minorHAnsi" w:hAnsiTheme="minorHAnsi" w:cstheme="minorHAnsi"/>
          <w:bCs w:val="0"/>
          <w:sz w:val="28"/>
          <w:szCs w:val="24"/>
        </w:rPr>
      </w:pPr>
      <w:r w:rsidRPr="00AC23A5">
        <w:rPr>
          <w:rStyle w:val="Gl"/>
          <w:rFonts w:asciiTheme="minorHAnsi" w:hAnsiTheme="minorHAnsi" w:cstheme="minorHAnsi"/>
          <w:bCs w:val="0"/>
          <w:sz w:val="28"/>
          <w:szCs w:val="24"/>
        </w:rPr>
        <w:t>Genel Konu Açıklaması</w:t>
      </w:r>
      <w:r w:rsidR="005D15CC" w:rsidRPr="00AC23A5">
        <w:rPr>
          <w:rStyle w:val="Gl"/>
          <w:rFonts w:asciiTheme="minorHAnsi" w:hAnsiTheme="minorHAnsi" w:cstheme="minorHAnsi"/>
          <w:bCs w:val="0"/>
          <w:sz w:val="28"/>
          <w:szCs w:val="24"/>
        </w:rPr>
        <w:t xml:space="preserve"> Ve Teorik İşlem Adımları</w:t>
      </w:r>
    </w:p>
    <w:p w:rsidR="0044249C" w:rsidRPr="00AC23A5" w:rsidRDefault="0044249C">
      <w:pPr>
        <w:rPr>
          <w:rStyle w:val="Gl"/>
          <w:rFonts w:asciiTheme="minorHAnsi" w:hAnsiTheme="minorHAnsi" w:cstheme="minorHAnsi"/>
          <w:b w:val="0"/>
          <w:bCs w:val="0"/>
          <w:szCs w:val="24"/>
        </w:rPr>
      </w:pPr>
      <w:r w:rsidRPr="00AC23A5">
        <w:rPr>
          <w:rStyle w:val="Gl"/>
          <w:rFonts w:asciiTheme="minorHAnsi" w:hAnsiTheme="minorHAnsi" w:cstheme="minorHAnsi"/>
          <w:b w:val="0"/>
          <w:bCs w:val="0"/>
          <w:szCs w:val="24"/>
        </w:rPr>
        <w:t xml:space="preserve">Satınalma birimi tarafından tedarikçilerden mal alımı için teklif kokpit ekranından açılan SAT’lara istinaden bir teklif </w:t>
      </w:r>
      <w:r w:rsidR="004B5AD1" w:rsidRPr="00AC23A5">
        <w:rPr>
          <w:rStyle w:val="Gl"/>
          <w:rFonts w:asciiTheme="minorHAnsi" w:hAnsiTheme="minorHAnsi" w:cstheme="minorHAnsi"/>
          <w:b w:val="0"/>
          <w:bCs w:val="0"/>
          <w:szCs w:val="24"/>
        </w:rPr>
        <w:t xml:space="preserve">talebi </w:t>
      </w:r>
      <w:r w:rsidRPr="00AC23A5">
        <w:rPr>
          <w:rStyle w:val="Gl"/>
          <w:rFonts w:asciiTheme="minorHAnsi" w:hAnsiTheme="minorHAnsi" w:cstheme="minorHAnsi"/>
          <w:b w:val="0"/>
          <w:bCs w:val="0"/>
          <w:szCs w:val="24"/>
        </w:rPr>
        <w:t>belgesi yaratılır. Bu belgede</w:t>
      </w:r>
      <w:r w:rsidR="005D15CC" w:rsidRPr="00AC23A5">
        <w:rPr>
          <w:rStyle w:val="Gl"/>
          <w:rFonts w:asciiTheme="minorHAnsi" w:hAnsiTheme="minorHAnsi" w:cstheme="minorHAnsi"/>
          <w:b w:val="0"/>
          <w:bCs w:val="0"/>
          <w:szCs w:val="24"/>
        </w:rPr>
        <w:t>ki veriler ile</w:t>
      </w:r>
      <w:r w:rsidRPr="00AC23A5">
        <w:rPr>
          <w:rStyle w:val="Gl"/>
          <w:rFonts w:asciiTheme="minorHAnsi" w:hAnsiTheme="minorHAnsi" w:cstheme="minorHAnsi"/>
          <w:b w:val="0"/>
          <w:bCs w:val="0"/>
          <w:szCs w:val="24"/>
        </w:rPr>
        <w:t xml:space="preserve"> </w:t>
      </w:r>
      <w:r w:rsidR="005D15CC" w:rsidRPr="00AC23A5">
        <w:rPr>
          <w:rStyle w:val="Gl"/>
          <w:rFonts w:asciiTheme="minorHAnsi" w:hAnsiTheme="minorHAnsi" w:cstheme="minorHAnsi"/>
          <w:b w:val="0"/>
          <w:bCs w:val="0"/>
          <w:szCs w:val="24"/>
        </w:rPr>
        <w:t>resimdeki gibi bir interaktif PDF dosyası yaratılıp tedarikçi/tedarikçilere gönderilir.</w:t>
      </w:r>
    </w:p>
    <w:p w:rsidR="005D15CC" w:rsidRPr="00AC23A5" w:rsidRDefault="005D15CC">
      <w:pPr>
        <w:rPr>
          <w:rStyle w:val="Gl"/>
          <w:rFonts w:asciiTheme="minorHAnsi" w:hAnsiTheme="minorHAnsi" w:cstheme="minorHAnsi"/>
          <w:b w:val="0"/>
          <w:bCs w:val="0"/>
          <w:szCs w:val="24"/>
        </w:rPr>
      </w:pPr>
      <w:r w:rsidRPr="00AC23A5">
        <w:rPr>
          <w:rFonts w:asciiTheme="minorHAnsi" w:hAnsiTheme="minorHAnsi" w:cstheme="minorHAnsi"/>
          <w:noProof/>
          <w:lang w:eastAsia="tr-TR"/>
        </w:rPr>
        <w:drawing>
          <wp:inline distT="0" distB="0" distL="0" distR="0" wp14:anchorId="203722AD" wp14:editId="2BD70D94">
            <wp:extent cx="5760720" cy="613410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676" w:rsidRDefault="00324676">
      <w:pPr>
        <w:rPr>
          <w:rStyle w:val="Gl"/>
          <w:rFonts w:asciiTheme="minorHAnsi" w:hAnsiTheme="minorHAnsi" w:cstheme="minorHAnsi"/>
          <w:b w:val="0"/>
          <w:bCs w:val="0"/>
          <w:sz w:val="48"/>
        </w:rPr>
      </w:pPr>
    </w:p>
    <w:p w:rsidR="00DD32B7" w:rsidRPr="00AC23A5" w:rsidRDefault="00DD32B7">
      <w:pPr>
        <w:rPr>
          <w:rStyle w:val="Gl"/>
          <w:rFonts w:asciiTheme="minorHAnsi" w:hAnsiTheme="minorHAnsi" w:cstheme="minorHAnsi"/>
          <w:b w:val="0"/>
          <w:bCs w:val="0"/>
          <w:sz w:val="48"/>
        </w:rPr>
      </w:pPr>
    </w:p>
    <w:p w:rsidR="00324676" w:rsidRPr="00AC23A5" w:rsidRDefault="005D15CC" w:rsidP="005D15CC">
      <w:pPr>
        <w:rPr>
          <w:rStyle w:val="Gl"/>
          <w:rFonts w:asciiTheme="minorHAnsi" w:hAnsiTheme="minorHAnsi" w:cstheme="minorHAnsi"/>
          <w:b w:val="0"/>
          <w:bCs w:val="0"/>
          <w:szCs w:val="24"/>
        </w:rPr>
      </w:pPr>
      <w:r w:rsidRPr="00AC23A5">
        <w:rPr>
          <w:rStyle w:val="Gl"/>
          <w:rFonts w:asciiTheme="minorHAnsi" w:hAnsiTheme="minorHAnsi" w:cstheme="minorHAnsi"/>
          <w:b w:val="0"/>
          <w:bCs w:val="0"/>
          <w:szCs w:val="24"/>
        </w:rPr>
        <w:lastRenderedPageBreak/>
        <w:t>Yukarıdaki resimde görülen renkli alanlar tedarikçiye değişikliğe açık olarak gönderilir ve uygun değerler ile beraber geri gönderilmesi istenir.</w:t>
      </w:r>
    </w:p>
    <w:p w:rsidR="005D15CC" w:rsidRPr="00AC23A5" w:rsidRDefault="005D15CC" w:rsidP="005D15CC">
      <w:pPr>
        <w:rPr>
          <w:rStyle w:val="Gl"/>
          <w:rFonts w:asciiTheme="minorHAnsi" w:hAnsiTheme="minorHAnsi" w:cstheme="minorHAnsi"/>
          <w:b w:val="0"/>
          <w:bCs w:val="0"/>
          <w:szCs w:val="24"/>
        </w:rPr>
      </w:pPr>
      <w:r w:rsidRPr="00AC23A5">
        <w:rPr>
          <w:rStyle w:val="Gl"/>
          <w:rFonts w:asciiTheme="minorHAnsi" w:hAnsiTheme="minorHAnsi" w:cstheme="minorHAnsi"/>
          <w:b w:val="0"/>
          <w:bCs w:val="0"/>
          <w:szCs w:val="24"/>
        </w:rPr>
        <w:t>Otomatikleştirme durumu burdan sonra işleme başlar. Tedarikçiden gelen mail sabit belirlenmiş olan SAP’de mail alımına açılmış bir adrese gönderilir(teklif@turka.com).</w:t>
      </w:r>
    </w:p>
    <w:p w:rsidR="00324676" w:rsidRPr="00AC23A5" w:rsidRDefault="004B5AD1">
      <w:pPr>
        <w:rPr>
          <w:rStyle w:val="Gl"/>
          <w:rFonts w:asciiTheme="minorHAnsi" w:hAnsiTheme="minorHAnsi" w:cstheme="minorHAnsi"/>
          <w:bCs w:val="0"/>
          <w:szCs w:val="24"/>
        </w:rPr>
      </w:pPr>
      <w:r w:rsidRPr="00AC23A5">
        <w:rPr>
          <w:rStyle w:val="Gl"/>
          <w:rFonts w:asciiTheme="minorHAnsi" w:hAnsiTheme="minorHAnsi" w:cstheme="minorHAnsi"/>
          <w:bCs w:val="0"/>
          <w:szCs w:val="24"/>
        </w:rPr>
        <w:t>Buradan itibaren ABAP tarafında yapılması gereken adımlara başlanır.</w:t>
      </w:r>
    </w:p>
    <w:p w:rsidR="00AC23A5" w:rsidRDefault="008743EC" w:rsidP="00AC23A5">
      <w:pPr>
        <w:rPr>
          <w:rFonts w:asciiTheme="minorHAnsi" w:hAnsiTheme="minorHAnsi" w:cstheme="minorHAnsi"/>
        </w:rPr>
      </w:pPr>
      <w:r>
        <w:rPr>
          <w:rStyle w:val="Gl"/>
          <w:rFonts w:asciiTheme="minorHAnsi" w:hAnsiTheme="minorHAnsi" w:cstheme="minorHAnsi"/>
          <w:b w:val="0"/>
          <w:bCs w:val="0"/>
          <w:szCs w:val="24"/>
        </w:rPr>
        <w:t>1</w:t>
      </w:r>
      <w:r w:rsidR="00AC23A5">
        <w:rPr>
          <w:rStyle w:val="Gl"/>
          <w:rFonts w:asciiTheme="minorHAnsi" w:hAnsiTheme="minorHAnsi" w:cstheme="minorHAnsi"/>
          <w:b w:val="0"/>
          <w:bCs w:val="0"/>
          <w:szCs w:val="24"/>
        </w:rPr>
        <w:t>-</w:t>
      </w:r>
      <w:r>
        <w:rPr>
          <w:rStyle w:val="Gl"/>
          <w:rFonts w:asciiTheme="minorHAnsi" w:hAnsiTheme="minorHAnsi" w:cstheme="minorHAnsi"/>
          <w:b w:val="0"/>
          <w:bCs w:val="0"/>
          <w:szCs w:val="24"/>
        </w:rPr>
        <w:t xml:space="preserve"> İlk y</w:t>
      </w:r>
      <w:r w:rsidR="00AC23A5" w:rsidRPr="00AC23A5">
        <w:rPr>
          <w:rStyle w:val="Gl"/>
          <w:rFonts w:asciiTheme="minorHAnsi" w:hAnsiTheme="minorHAnsi" w:cstheme="minorHAnsi"/>
          <w:b w:val="0"/>
          <w:bCs w:val="0"/>
          <w:szCs w:val="24"/>
        </w:rPr>
        <w:t>apmamız gereken gelen maili arka planda yakalamak olduğundan IF</w:t>
      </w:r>
      <w:r w:rsidR="00AC23A5" w:rsidRPr="00AC23A5">
        <w:rPr>
          <w:rFonts w:asciiTheme="minorHAnsi" w:hAnsiTheme="minorHAnsi" w:cstheme="minorHAnsi"/>
        </w:rPr>
        <w:t>_INBOUND_EXIT_BCS interface’sini kullanarak bir Zli class yaratmaktır. Buradaki bu interface yapısı inbound</w:t>
      </w:r>
      <w:r w:rsidR="00DD32B7">
        <w:rPr>
          <w:rFonts w:asciiTheme="minorHAnsi" w:hAnsiTheme="minorHAnsi" w:cstheme="minorHAnsi"/>
        </w:rPr>
        <w:t>a mail düşmeden</w:t>
      </w:r>
      <w:r w:rsidR="00AC23A5" w:rsidRPr="00AC23A5">
        <w:rPr>
          <w:rFonts w:asciiTheme="minorHAnsi" w:hAnsiTheme="minorHAnsi" w:cstheme="minorHAnsi"/>
        </w:rPr>
        <w:t xml:space="preserve"> önce tetiklenen methodları bulundurur.</w:t>
      </w:r>
    </w:p>
    <w:p w:rsidR="00AC23A5" w:rsidRDefault="00AC23A5" w:rsidP="00AC23A5">
      <w:pPr>
        <w:rPr>
          <w:rFonts w:asciiTheme="minorHAnsi" w:hAnsiTheme="minorHAnsi" w:cstheme="minorHAnsi"/>
        </w:rPr>
      </w:pPr>
      <w:r>
        <w:rPr>
          <w:noProof/>
          <w:lang w:eastAsia="tr-TR"/>
        </w:rPr>
        <w:drawing>
          <wp:inline distT="0" distB="0" distL="0" distR="0" wp14:anchorId="0764B1E5" wp14:editId="398DD500">
            <wp:extent cx="5760720" cy="1242695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EC" w:rsidRPr="00AC23A5" w:rsidRDefault="008743EC" w:rsidP="008743EC">
      <w:pPr>
        <w:rPr>
          <w:rStyle w:val="Gl"/>
          <w:rFonts w:asciiTheme="minorHAnsi" w:hAnsiTheme="minorHAnsi" w:cstheme="minorHAnsi"/>
          <w:b w:val="0"/>
          <w:bCs w:val="0"/>
          <w:szCs w:val="24"/>
        </w:rPr>
      </w:pPr>
      <w:r>
        <w:rPr>
          <w:rStyle w:val="Gl"/>
          <w:rFonts w:asciiTheme="minorHAnsi" w:hAnsiTheme="minorHAnsi" w:cstheme="minorHAnsi"/>
          <w:b w:val="0"/>
          <w:bCs w:val="0"/>
          <w:szCs w:val="24"/>
        </w:rPr>
        <w:t>2</w:t>
      </w:r>
      <w:r w:rsidRPr="00AC23A5">
        <w:rPr>
          <w:rStyle w:val="Gl"/>
          <w:rFonts w:asciiTheme="minorHAnsi" w:hAnsiTheme="minorHAnsi" w:cstheme="minorHAnsi"/>
          <w:b w:val="0"/>
          <w:bCs w:val="0"/>
          <w:szCs w:val="24"/>
        </w:rPr>
        <w:t>-SO50 işlem koduna gidip açılan ekranda resimdeki gibi bir veya daha fazla standart classla oluşturulmuş satır görebilirsiniz</w:t>
      </w:r>
      <w:r>
        <w:rPr>
          <w:rStyle w:val="Gl"/>
          <w:rFonts w:asciiTheme="minorHAnsi" w:hAnsiTheme="minorHAnsi" w:cstheme="minorHAnsi"/>
          <w:b w:val="0"/>
          <w:bCs w:val="0"/>
          <w:szCs w:val="24"/>
        </w:rPr>
        <w:t>. Biz de buraya gelerek satır ekleyip resimdeki gibi bir kayıt oluşturuyoruz. Burada dikkat etmemiz gereken durumlar, en sağdaki çağrı alanını 1 vermektir. Eğer 1 verilmiş başka satır varsa farklı sayı ile değiştirilip kaydedilebilir. Diğer bir nokta da alıcı adresine * yerine sabit oluşturulan mail adresini vermemiz gerekmektedir.</w:t>
      </w:r>
    </w:p>
    <w:p w:rsidR="008743EC" w:rsidRDefault="008743EC" w:rsidP="008743EC">
      <w:pPr>
        <w:rPr>
          <w:rStyle w:val="Gl"/>
          <w:rFonts w:asciiTheme="minorHAnsi" w:hAnsiTheme="minorHAnsi" w:cstheme="minorHAnsi"/>
          <w:b w:val="0"/>
          <w:bCs w:val="0"/>
          <w:szCs w:val="24"/>
        </w:rPr>
      </w:pPr>
      <w:r w:rsidRPr="00AC23A5">
        <w:rPr>
          <w:rFonts w:asciiTheme="minorHAnsi" w:hAnsiTheme="minorHAnsi" w:cstheme="minorHAnsi"/>
          <w:noProof/>
          <w:lang w:eastAsia="tr-TR"/>
        </w:rPr>
        <w:drawing>
          <wp:inline distT="0" distB="0" distL="0" distR="0" wp14:anchorId="77C6C10A" wp14:editId="1EE88B74">
            <wp:extent cx="5760720" cy="1776095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EC" w:rsidRDefault="008743EC" w:rsidP="008743EC">
      <w:pPr>
        <w:rPr>
          <w:rStyle w:val="Gl"/>
          <w:rFonts w:asciiTheme="minorHAnsi" w:hAnsiTheme="minorHAnsi" w:cstheme="minorHAnsi"/>
          <w:b w:val="0"/>
          <w:bCs w:val="0"/>
          <w:szCs w:val="24"/>
        </w:rPr>
      </w:pPr>
      <w:r>
        <w:rPr>
          <w:rStyle w:val="Gl"/>
          <w:rFonts w:asciiTheme="minorHAnsi" w:hAnsiTheme="minorHAnsi" w:cstheme="minorHAnsi"/>
          <w:b w:val="0"/>
          <w:bCs w:val="0"/>
          <w:szCs w:val="24"/>
        </w:rPr>
        <w:t>3.Methodlara yazılacak kod yapılarını resim ve metin olarak aşağıya bırakıyorum.</w:t>
      </w:r>
    </w:p>
    <w:p w:rsidR="008743EC" w:rsidRPr="00AC23A5" w:rsidRDefault="008743EC" w:rsidP="008743EC">
      <w:pPr>
        <w:rPr>
          <w:rStyle w:val="Gl"/>
          <w:rFonts w:asciiTheme="minorHAnsi" w:hAnsiTheme="minorHAnsi" w:cstheme="minorHAnsi"/>
          <w:b w:val="0"/>
          <w:bCs w:val="0"/>
          <w:szCs w:val="24"/>
        </w:rPr>
      </w:pPr>
      <w:r>
        <w:rPr>
          <w:noProof/>
          <w:lang w:eastAsia="tr-TR"/>
        </w:rPr>
        <w:drawing>
          <wp:inline distT="0" distB="0" distL="0" distR="0" wp14:anchorId="5F9348CB" wp14:editId="7E963750">
            <wp:extent cx="5760720" cy="114300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EC" w:rsidRDefault="008743EC" w:rsidP="00AC23A5">
      <w:pPr>
        <w:rPr>
          <w:rFonts w:asciiTheme="minorHAnsi" w:hAnsiTheme="minorHAnsi" w:cstheme="minorHAnsi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</w:t>
      </w:r>
      <w:r>
        <w:rPr>
          <w:rStyle w:val="l0s521"/>
        </w:rPr>
        <w:t>CREATE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ro_ref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zcl_tam_mm_002_01</w:t>
      </w:r>
      <w:r>
        <w:rPr>
          <w:rStyle w:val="l0s551"/>
        </w:rPr>
        <w:t>.</w:t>
      </w:r>
    </w:p>
    <w:p w:rsidR="00AC23A5" w:rsidRDefault="00AC23A5" w:rsidP="00AC23A5">
      <w:pPr>
        <w:rPr>
          <w:rFonts w:asciiTheme="minorHAnsi" w:hAnsiTheme="minorHAnsi" w:cstheme="minorHAnsi"/>
        </w:rPr>
      </w:pPr>
    </w:p>
    <w:p w:rsidR="00AC23A5" w:rsidRPr="00AC23A5" w:rsidRDefault="00AC23A5" w:rsidP="00AC23A5">
      <w:pPr>
        <w:rPr>
          <w:rFonts w:asciiTheme="minorHAnsi" w:hAnsiTheme="minorHAnsi" w:cstheme="minorHAnsi"/>
        </w:rPr>
      </w:pPr>
    </w:p>
    <w:p w:rsidR="00AC23A5" w:rsidRPr="00AC23A5" w:rsidRDefault="00AC23A5">
      <w:pPr>
        <w:rPr>
          <w:rFonts w:asciiTheme="minorHAnsi" w:hAnsiTheme="minorHAnsi" w:cstheme="minorHAnsi"/>
        </w:rPr>
      </w:pPr>
    </w:p>
    <w:p w:rsidR="004B5AD1" w:rsidRPr="00AC23A5" w:rsidRDefault="004B5AD1">
      <w:pPr>
        <w:rPr>
          <w:rStyle w:val="Gl"/>
          <w:rFonts w:asciiTheme="minorHAnsi" w:hAnsiTheme="minorHAnsi" w:cstheme="minorHAnsi"/>
          <w:b w:val="0"/>
          <w:bCs w:val="0"/>
          <w:szCs w:val="24"/>
        </w:rPr>
      </w:pPr>
    </w:p>
    <w:p w:rsidR="00580687" w:rsidRDefault="008743EC" w:rsidP="00580687">
      <w:pPr>
        <w:rPr>
          <w:rStyle w:val="Gl"/>
          <w:rFonts w:asciiTheme="minorHAnsi" w:hAnsiTheme="minorHAnsi" w:cstheme="minorHAnsi"/>
          <w:b w:val="0"/>
          <w:bCs w:val="0"/>
          <w:sz w:val="48"/>
        </w:rPr>
      </w:pPr>
      <w:r>
        <w:rPr>
          <w:noProof/>
          <w:lang w:eastAsia="tr-TR"/>
        </w:rPr>
        <w:drawing>
          <wp:inline distT="0" distB="0" distL="0" distR="0" wp14:anchorId="166F9443" wp14:editId="4D76B7A6">
            <wp:extent cx="5760720" cy="4683760"/>
            <wp:effectExtent l="0" t="0" r="0" b="254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EC" w:rsidRPr="00AC23A5" w:rsidRDefault="008743EC" w:rsidP="00580687">
      <w:pPr>
        <w:rPr>
          <w:rStyle w:val="Gl"/>
          <w:rFonts w:asciiTheme="minorHAnsi" w:hAnsiTheme="minorHAnsi" w:cstheme="minorHAnsi"/>
          <w:b w:val="0"/>
          <w:bCs w:val="0"/>
          <w:sz w:val="48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21"/>
        </w:rPr>
        <w:t>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if_inbound_exit_bcs</w:t>
      </w:r>
      <w:r>
        <w:rPr>
          <w:rStyle w:val="l0s701"/>
        </w:rPr>
        <w:t>~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process_inbound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e_retcode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if_inbound_exit_bcs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gc_continue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CLEAR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es_t100msg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io_sreq </w:t>
      </w:r>
      <w:r>
        <w:rPr>
          <w:rStyle w:val="l0s521"/>
        </w:rPr>
        <w:t>IS NOT BOUND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RETURN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lv_pdf_xstr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xstring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lv_pdf_name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string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"------------------------------------------------------------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 1) MODERN YOL: IF_BCS_INB_MAIL (MIME document)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"------------------------------------------------------------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TRY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li_mail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io_sreq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getu_inbound_mail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li_mail </w:t>
      </w:r>
      <w:r>
        <w:rPr>
          <w:rStyle w:val="l0s521"/>
        </w:rPr>
        <w:t>IS BOUND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lt_doc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li_mail</w:t>
      </w:r>
      <w:r>
        <w:rPr>
          <w:rStyle w:val="l0s701"/>
        </w:rPr>
        <w:t>-</w:t>
      </w:r>
      <w:r>
        <w:rPr>
          <w:rStyle w:val="l0s701"/>
        </w:rPr>
        <w:lastRenderedPageBreak/>
        <w:t>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get_document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 </w:t>
      </w:r>
      <w:r>
        <w:rPr>
          <w:rStyle w:val="l0s551"/>
        </w:rPr>
        <w:t>). </w:t>
      </w:r>
      <w:r>
        <w:rPr>
          <w:rStyle w:val="l0s311"/>
        </w:rPr>
        <w:t>"attachments dahil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FIELD-SYMBOLS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&lt;ls_doc&gt; </w:t>
      </w:r>
      <w:r>
        <w:rPr>
          <w:rStyle w:val="l0s521"/>
        </w:rPr>
        <w:t>LIKE LINE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lt_doc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lt_doc </w:t>
      </w:r>
      <w:r>
        <w:rPr>
          <w:rStyle w:val="l0s521"/>
        </w:rPr>
        <w:t>ASSIGNING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&lt;ls_doc&gt;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IF 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&lt;ls_doc&gt;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content_type </w:t>
      </w:r>
      <w:r>
        <w:rPr>
          <w:rStyle w:val="l0s551"/>
        </w:rPr>
        <w:t>= </w:t>
      </w:r>
      <w:r>
        <w:rPr>
          <w:rStyle w:val="l0s331"/>
        </w:rPr>
        <w:t>'application/pdf'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</w:t>
      </w:r>
      <w:r>
        <w:rPr>
          <w:rStyle w:val="l0s521"/>
        </w:rPr>
        <w:t>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&lt;ls_doc&gt;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filename </w:t>
      </w:r>
      <w:r>
        <w:rPr>
          <w:rStyle w:val="l0s521"/>
        </w:rPr>
        <w:t>CP </w:t>
      </w:r>
      <w:r>
        <w:rPr>
          <w:rStyle w:val="l0s331"/>
        </w:rPr>
        <w:t>'*.pdf'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</w:t>
      </w:r>
      <w:r>
        <w:rPr>
          <w:rStyle w:val="l0s521"/>
        </w:rPr>
        <w:t>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&lt;ls_doc&gt;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filename </w:t>
      </w:r>
      <w:r>
        <w:rPr>
          <w:rStyle w:val="l0s521"/>
        </w:rPr>
        <w:t>CP </w:t>
      </w:r>
      <w:r>
        <w:rPr>
          <w:rStyle w:val="l0s331"/>
        </w:rPr>
        <w:t>'*.PDF' </w:t>
      </w:r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&lt;ls_doc&gt;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bincont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lv_pdf_xstr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&lt;ls_doc&gt;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bincont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lv_pdf_name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&lt;ls_doc&gt;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filename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EXIT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CATCH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cx_root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311"/>
        </w:rPr>
        <w:t>"modern yol fail olursa classic'e düşeceğiz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ENDTRY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"------------------------------------------------------------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 2) FALLBACK: CLASSIC IF_DOCUMENT_BCS (body parts)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"------------------------------------------------------------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lv_pdf_xstr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TRY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lo_doc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io_sreq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get_document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lo_doc </w:t>
      </w:r>
      <w:r>
        <w:rPr>
          <w:rStyle w:val="l0s521"/>
        </w:rPr>
        <w:t>IS BOUND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lv_parts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lo_doc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get_body_part_count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ls_attr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bcss_dbpa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ls_content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bcss_dbpc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DO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lv_parts </w:t>
      </w:r>
      <w:r>
        <w:rPr>
          <w:rStyle w:val="l0s521"/>
        </w:rPr>
        <w:t>TIMES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lv_idx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Style w:val="l0s521"/>
        </w:rPr>
        <w:t>index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ls_attr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lo_doc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get_body_part_attributes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im_part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lv_idx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311"/>
        </w:rPr>
        <w:t>"PDF seç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IF NOT 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ls_attr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filename </w:t>
      </w:r>
      <w:r>
        <w:rPr>
          <w:rStyle w:val="l0s521"/>
        </w:rPr>
        <w:t>CP </w:t>
      </w:r>
      <w:r>
        <w:rPr>
          <w:rStyle w:val="l0s331"/>
        </w:rPr>
        <w:t>'*.pdf'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</w:t>
      </w:r>
      <w:r>
        <w:rPr>
          <w:rStyle w:val="l0s521"/>
        </w:rPr>
        <w:t>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ls_attr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filename </w:t>
      </w:r>
      <w:r>
        <w:rPr>
          <w:rStyle w:val="l0s521"/>
        </w:rPr>
        <w:t>CP </w:t>
      </w:r>
      <w:r>
        <w:rPr>
          <w:rStyle w:val="l0s331"/>
        </w:rPr>
        <w:t>'*.PDF'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</w:t>
      </w:r>
      <w:r>
        <w:rPr>
          <w:rStyle w:val="l0s521"/>
        </w:rPr>
        <w:t>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to_upper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ls_attr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doc_type </w:t>
      </w:r>
      <w:r>
        <w:rPr>
          <w:rStyle w:val="l0s551"/>
        </w:rPr>
        <w:t>) = </w:t>
      </w:r>
      <w:r>
        <w:rPr>
          <w:rStyle w:val="l0s331"/>
        </w:rPr>
        <w:t>'PDF'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l0s521"/>
        </w:rPr>
        <w:t>CONTINUE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ls_content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lo_doc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get_body_part_content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im_part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lv_idx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ls_content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cont_hex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l0s521"/>
        </w:rPr>
        <w:t>CONTINUE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lv_pdf_xstr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cl_bcs_convert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solix_to_xstring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ls_content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cont_hex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lv_pdf_name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ls_attr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filename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EXIT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  </w:t>
      </w:r>
      <w:r>
        <w:rPr>
          <w:rStyle w:val="l0s521"/>
        </w:rPr>
        <w:t>ENDDO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CATCH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cx_root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311"/>
        </w:rPr>
        <w:t>"yutma: istersen burada trace/log yaz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ENDTRY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"------------------------------------------------------------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 3) SONUÇ KONTROL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"------------------------------------------------------------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lv_pdf_xstr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311"/>
        </w:rPr>
        <w:t>"Burada log at: "PDF bulunamadı"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RETURN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 Girdi: lv_xstr (lo_http-&gt;response-&gt;get_data ile gelen PDF)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lv_xml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string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lo_fp    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if_fp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lo_pdf   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if_fp_pdf_object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lv_form_x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xstring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 1) PDF içinden XFA verisini çek (ADS)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TRY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lo_fp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cl_fp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get_reference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lo_pdf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lo_fp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create_pdf_object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lo_pdf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set_document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pdfdata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lv_pdf_xstr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lo_pdf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set_extractdata</w:t>
      </w:r>
      <w:r>
        <w:rPr>
          <w:rStyle w:val="l0s551"/>
        </w:rPr>
        <w:t>( ).         </w:t>
      </w:r>
      <w:r>
        <w:rPr>
          <w:rStyle w:val="l0s311"/>
        </w:rPr>
        <w:t>" &lt;- BUNU UNUTMAZSA 'formdata' dolar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lo_pdf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execute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lo_pdf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get_data</w:t>
      </w:r>
      <w:r>
        <w:rPr>
          <w:rStyle w:val="l0s551"/>
        </w:rPr>
        <w:t>( </w:t>
      </w:r>
      <w:r>
        <w:rPr>
          <w:rStyle w:val="l0s521"/>
        </w:rPr>
        <w:t>IMPORTING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formdata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lv_form_x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CATCH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cx_fp_runtime_internal cx_fp_runtime_system cx_fp_runtime_usage </w:t>
      </w:r>
      <w:r>
        <w:rPr>
          <w:rStyle w:val="l0s521"/>
        </w:rPr>
        <w:t>INTO 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lx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MESSAGE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lx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get_text</w:t>
      </w:r>
      <w:r>
        <w:rPr>
          <w:rStyle w:val="l0s551"/>
        </w:rPr>
        <w:t>( ) </w:t>
      </w:r>
      <w:r>
        <w:rPr>
          <w:rStyle w:val="l0s521"/>
        </w:rPr>
        <w:t>TYPE </w:t>
      </w:r>
      <w:r>
        <w:rPr>
          <w:rStyle w:val="l0s331"/>
        </w:rPr>
        <w:t>'E'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ENDTRY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lv_form_x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MESSAGE </w:t>
      </w:r>
      <w:r>
        <w:rPr>
          <w:rStyle w:val="l0s331"/>
        </w:rPr>
        <w:t>'XFA form verisi bulunamadı veya boş (PDF XFA değil / korumalı olabilir).' </w:t>
      </w:r>
      <w:r>
        <w:rPr>
          <w:rStyle w:val="l0s521"/>
        </w:rPr>
        <w:t>TYPE </w:t>
      </w:r>
      <w:r>
        <w:rPr>
          <w:rStyle w:val="l0s331"/>
        </w:rPr>
        <w:t>'E'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 pdf_form_data: ADS'den gelen XSTRING (l_pdfobj-&gt;get_data ile)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lv_form_x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MESSAGE </w:t>
      </w:r>
      <w:r>
        <w:rPr>
          <w:rStyle w:val="l0s331"/>
        </w:rPr>
        <w:t>'Bu PDF XFA form verisi içermiyor (formdata boş döndü).' </w:t>
      </w:r>
      <w:r>
        <w:rPr>
          <w:rStyle w:val="l0s521"/>
        </w:rPr>
        <w:t>TYPE </w:t>
      </w:r>
      <w:r>
        <w:rPr>
          <w:rStyle w:val="l0s331"/>
        </w:rPr>
        <w:t>'E'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CALL FUNCTION </w:t>
      </w:r>
      <w:r>
        <w:rPr>
          <w:rStyle w:val="l0s331"/>
        </w:rPr>
        <w:t>'DP_SPP_XML_XSTRING2STRING'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inxstring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lv_form_x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outstring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lv_xml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lo_ixml          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if_ixml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lo_stream_factory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if_ixml_stream_factory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lo_istream       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if_ixml_istream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lo_document      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if_ixml_document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lo_parser        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if_ixml_parser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lv_parse_rc       </w:t>
      </w:r>
      <w:r>
        <w:rPr>
          <w:rStyle w:val="l0s521"/>
        </w:rPr>
        <w:t>TYPE i</w:t>
      </w:r>
      <w:r>
        <w:rPr>
          <w:rStyle w:val="l0s551"/>
        </w:rPr>
        <w:t>.  </w:t>
      </w:r>
      <w:r>
        <w:rPr>
          <w:rStyle w:val="l0s311"/>
        </w:rPr>
        <w:t>" parse dönüş kodu (ixml_mr_parser_ok vs.)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lo_ixml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cl_ixml</w:t>
      </w:r>
      <w:r>
        <w:rPr>
          <w:rStyle w:val="l0s701"/>
        </w:rPr>
        <w:t>=&gt;</w:t>
      </w:r>
      <w:r>
        <w:rPr>
          <w:rStyle w:val="l0s521"/>
        </w:rPr>
        <w:t>create</w:t>
      </w:r>
      <w:r>
        <w:rPr>
          <w:rStyle w:val="l0s551"/>
        </w:rPr>
        <w:t>( ).  </w:t>
      </w:r>
      <w:r>
        <w:rPr>
          <w:rStyle w:val="l0s311"/>
        </w:rPr>
        <w:t>" Ana iXML factory nesnesini oluştur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lo_stream_factory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lo_ixml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create_stream_factory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 XML verisini okumak için girdi stream'i oluştur (string ya da xstring'e göre):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lo_istream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lo_stream_factory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create_istream_string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lv_xml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Eğer XML bir XSTRING'de ise şöyle kullanılır: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lo_istream = lo_stream_factory-&gt;create_istream_xstring( lv_xml_xstring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 Boş bir XML dokümanı oluştur ve parser'ı hazırla: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lo_document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lo_ixml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create_document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lo_parser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lo_ixml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create_parser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istream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lo_istream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 document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lo_document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  stream_factory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lo_stream_factory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TRY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lv_parse_rc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lo_parser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parse</w:t>
      </w:r>
      <w:r>
        <w:rPr>
          <w:rStyle w:val="l0s551"/>
        </w:rPr>
        <w:t>( ).  </w:t>
      </w:r>
      <w:r>
        <w:rPr>
          <w:rStyle w:val="l0s311"/>
        </w:rPr>
        <w:t>" XML parse işlemini çalıştır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CATCH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cx_ixml_parse_error </w:t>
      </w:r>
      <w:r>
        <w:rPr>
          <w:rStyle w:val="l0s521"/>
        </w:rPr>
        <w:t>INTO 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lx_xml_error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MESSAGE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lx_xml_error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get_text</w:t>
      </w:r>
      <w:r>
        <w:rPr>
          <w:rStyle w:val="l0s551"/>
        </w:rPr>
        <w:t>( ) </w:t>
      </w:r>
      <w:r>
        <w:rPr>
          <w:rStyle w:val="l0s521"/>
        </w:rPr>
        <w:t>TYPE </w:t>
      </w:r>
      <w:r>
        <w:rPr>
          <w:rStyle w:val="l0s331"/>
        </w:rPr>
        <w:t>'S'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DISPLAY </w:t>
      </w:r>
      <w:r>
        <w:rPr>
          <w:rStyle w:val="l0s521"/>
        </w:rPr>
        <w:t>LIKE </w:t>
      </w:r>
      <w:r>
        <w:rPr>
          <w:rStyle w:val="l0s331"/>
        </w:rPr>
        <w:t>'E'</w:t>
      </w:r>
      <w:r>
        <w:rPr>
          <w:rStyle w:val="l0s551"/>
        </w:rPr>
        <w:t>. </w:t>
      </w:r>
      <w:r>
        <w:rPr>
          <w:rStyle w:val="l0s311"/>
        </w:rPr>
        <w:t>" Hata ayrıntısını mesaj olarak göster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RETURN</w:t>
      </w:r>
      <w:r>
        <w:rPr>
          <w:rStyle w:val="l0s551"/>
        </w:rPr>
        <w:t>.  </w:t>
      </w:r>
      <w:r>
        <w:rPr>
          <w:rStyle w:val="l0s311"/>
        </w:rPr>
        <w:t>" Hata durumunda programı sonlandırıyoruz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ENDTRY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lv_parse_rc &lt;&gt; ixml_mr_parser_ok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311"/>
        </w:rPr>
        <w:t>" Parse işlemi başarısız veya uyarılı tamamlandı.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MESSAGE </w:t>
      </w:r>
      <w:r>
        <w:rPr>
          <w:rStyle w:val="l0s331"/>
        </w:rPr>
        <w:t>'XML parse edilemedi veya hatalı format.' </w:t>
      </w:r>
      <w:r>
        <w:rPr>
          <w:rStyle w:val="l0s521"/>
        </w:rPr>
        <w:t>TYPE </w:t>
      </w:r>
      <w:r>
        <w:rPr>
          <w:rStyle w:val="l0s331"/>
        </w:rPr>
        <w:t>'S'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DISPLAY </w:t>
      </w:r>
      <w:r>
        <w:rPr>
          <w:rStyle w:val="l0s521"/>
        </w:rPr>
        <w:t>LIKE </w:t>
      </w:r>
      <w:r>
        <w:rPr>
          <w:rStyle w:val="l0s331"/>
        </w:rPr>
        <w:t>'E'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RETURN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*--- 4. DOM içinden gereken düğümleri bulma ve değer okuma 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lo_root  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if_ixml_node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lo_node  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if_ixml_node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lo_sub   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if_ixml_node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lo_subsub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if_ixml_node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gv_teklif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ztam_mm_002_s_04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bwbdt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gv_teslmt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ztam_mm_002_s_04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bwbdt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gv_waers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ztam_mm_002_s_04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waers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gv_note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string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ls_itab   </w:t>
      </w:r>
      <w:r>
        <w:rPr>
          <w:rStyle w:val="l0s521"/>
        </w:rPr>
        <w:t>TYPE         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ztam_mm_002_s_05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gt_itab   </w:t>
      </w:r>
      <w:r>
        <w:rPr>
          <w:rStyle w:val="l0s521"/>
        </w:rPr>
        <w:t>TYPE TABLE OF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ztam_mm_002_s_05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ls_insert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ztam_mm_002_t_07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gv_tarih 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string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gv_firma 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string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lv_in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t006a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msehi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lv_out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t006a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msehi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lo_root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lo_document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get_root_element</w:t>
      </w:r>
      <w:r>
        <w:rPr>
          <w:rStyle w:val="l0s551"/>
        </w:rPr>
        <w:t>( ).  </w:t>
      </w:r>
      <w:r>
        <w:rPr>
          <w:rStyle w:val="l0s311"/>
        </w:rPr>
        <w:t>" XML'in kök elemanını 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lo_root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MESSAGE </w:t>
      </w:r>
      <w:r>
        <w:rPr>
          <w:rStyle w:val="l0s331"/>
        </w:rPr>
        <w:t>'XML içeriğinden kök eleman alınamadı!' </w:t>
      </w:r>
      <w:r>
        <w:rPr>
          <w:rStyle w:val="l0s521"/>
        </w:rPr>
        <w:t>TYPE </w:t>
      </w:r>
      <w:r>
        <w:rPr>
          <w:rStyle w:val="l0s331"/>
        </w:rPr>
        <w:t>'S'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DISPLAY </w:t>
      </w:r>
      <w:r>
        <w:rPr>
          <w:rStyle w:val="l0s521"/>
        </w:rPr>
        <w:t>LIKE </w:t>
      </w:r>
      <w:r>
        <w:rPr>
          <w:rStyle w:val="l0s331"/>
        </w:rPr>
        <w:t>'E'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RETURN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Kök altındaki ilk çocuk düğümü al (genelde gerçek verileri içeren düğüm)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lo_node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lo_root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get_first_child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WHILE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lo_node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lo_node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get_type</w:t>
      </w:r>
      <w:r>
        <w:rPr>
          <w:rStyle w:val="l0s551"/>
        </w:rPr>
        <w:t>( 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if_ixml_node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co_node_element</w:t>
      </w:r>
      <w:r>
        <w:rPr>
          <w:rStyle w:val="l0s551"/>
        </w:rPr>
        <w:t>.  </w:t>
      </w:r>
      <w:r>
        <w:rPr>
          <w:rStyle w:val="l0s311"/>
        </w:rPr>
        <w:t>" Sadece element düğümleri işle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node_name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lo_node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get_name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CASE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node_name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WHEN 'GV_ODEMEVADE'.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gv_odemevade = lo_node-&gt;get_value( ).  " Ödeme vade bilgisini 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WHEN </w:t>
      </w:r>
      <w:r>
        <w:rPr>
          <w:rStyle w:val="l0s331"/>
        </w:rPr>
        <w:t>'GV_TARIH'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lv_teklif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lo_node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get_value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lv_teklif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CONCATENATE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lv_teklif</w:t>
      </w:r>
      <w:r>
        <w:rPr>
          <w:rStyle w:val="l0s551"/>
        </w:rPr>
        <w:t>(</w:t>
      </w:r>
      <w:r>
        <w:rPr>
          <w:rStyle w:val="l0s321"/>
        </w:rPr>
        <w:t>4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lv_teklif+5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lv_teklif+8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gv_teklif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gv_tarih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gv_teklif</w:t>
      </w:r>
      <w:r>
        <w:rPr>
          <w:rStyle w:val="l0s551"/>
        </w:rPr>
        <w:t>.     </w:t>
      </w:r>
      <w:r>
        <w:rPr>
          <w:rStyle w:val="l0s311"/>
        </w:rPr>
        <w:t>" Tarih bilgisini 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WHEN </w:t>
      </w:r>
      <w:r>
        <w:rPr>
          <w:rStyle w:val="l0s331"/>
        </w:rPr>
        <w:t>'GV_FIRMA'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gv_firma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lo_node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get_value</w:t>
      </w:r>
      <w:r>
        <w:rPr>
          <w:rStyle w:val="l0s551"/>
        </w:rPr>
        <w:t>( ).      </w:t>
      </w:r>
      <w:r>
        <w:rPr>
          <w:rStyle w:val="l0s311"/>
        </w:rPr>
        <w:t>" Firma bilgisini 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WHEN </w:t>
      </w:r>
      <w:r>
        <w:rPr>
          <w:rStyle w:val="l0s331"/>
        </w:rPr>
        <w:t>'GV_BNOTU'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lv_bnotu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lo_node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get_value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WHEN </w:t>
      </w:r>
      <w:r>
        <w:rPr>
          <w:rStyle w:val="l0s331"/>
        </w:rPr>
        <w:t>'GV_TTNO'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lv_ebeln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lo_node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get_value</w:t>
      </w:r>
      <w:r>
        <w:rPr>
          <w:rStyle w:val="l0s551"/>
        </w:rPr>
        <w:t>( ).      </w:t>
      </w:r>
      <w:r>
        <w:rPr>
          <w:rStyle w:val="l0s311"/>
        </w:rPr>
        <w:t>" Firma bilgisini 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WHEN </w:t>
      </w:r>
      <w:r>
        <w:rPr>
          <w:rStyle w:val="l0s331"/>
        </w:rPr>
        <w:t>'GV_TTGRUP'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lv_ttgrup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lo_node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get_value</w:t>
      </w:r>
      <w:r>
        <w:rPr>
          <w:rStyle w:val="l0s551"/>
        </w:rPr>
        <w:t>( ).      </w:t>
      </w:r>
      <w:r>
        <w:rPr>
          <w:rStyle w:val="l0s311"/>
        </w:rPr>
        <w:t>" Firma bilgisini 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WHEN </w:t>
      </w:r>
      <w:r>
        <w:rPr>
          <w:rStyle w:val="l0s331"/>
        </w:rPr>
        <w:t>'GV_KUR'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lv_kur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lo_node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get_value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TRANSLATE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lv_kur </w:t>
      </w:r>
      <w:r>
        <w:rPr>
          <w:rStyle w:val="l0s521"/>
        </w:rPr>
        <w:t>USING </w:t>
      </w:r>
      <w:r>
        <w:rPr>
          <w:rStyle w:val="l0s331"/>
        </w:rPr>
        <w:t>',.'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WHEN </w:t>
      </w:r>
      <w:r>
        <w:rPr>
          <w:rStyle w:val="l0s331"/>
        </w:rPr>
        <w:t>'GT_ITAB'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311"/>
        </w:rPr>
        <w:t>" GT_ITAB düğümü altındaki listeyi işle (birden çok ls_itab olabilir)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lo_sub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lo_node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get_first_child</w:t>
      </w:r>
      <w:r>
        <w:rPr>
          <w:rStyle w:val="l0s551"/>
        </w:rPr>
        <w:t>( ).  </w:t>
      </w:r>
      <w:r>
        <w:rPr>
          <w:rStyle w:val="l0s311"/>
        </w:rPr>
        <w:t>" İlk ls_itab düğümünü 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WHILE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lo_sub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lo_sub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get_type</w:t>
      </w:r>
      <w:r>
        <w:rPr>
          <w:rStyle w:val="l0s551"/>
        </w:rPr>
        <w:t>( 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if_ixml_node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co_node_element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lo_sub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get_name</w:t>
      </w:r>
      <w:r>
        <w:rPr>
          <w:rStyle w:val="l0s551"/>
        </w:rPr>
        <w:t>( ) = </w:t>
      </w:r>
      <w:r>
        <w:rPr>
          <w:rStyle w:val="l0s331"/>
        </w:rPr>
        <w:t>'DATA'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lo_person_field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lo_sub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get_first_child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l0s311"/>
        </w:rPr>
        <w:t>" Her bir ls_itab içindeki alt alanları gez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l0s521"/>
        </w:rPr>
        <w:t>WHILE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lo_person_field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lo_person_field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get_type</w:t>
      </w:r>
      <w:r>
        <w:rPr>
          <w:rStyle w:val="l0s551"/>
        </w:rPr>
        <w:t>( 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if_ixml_node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co_node_element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person_field_name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lo_person_field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get_name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</w:t>
      </w:r>
      <w:r>
        <w:rPr>
          <w:rStyle w:val="l0s521"/>
        </w:rPr>
        <w:t>CASE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person_field_name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</w:t>
      </w:r>
      <w:r>
        <w:rPr>
          <w:rStyle w:val="l0s521"/>
        </w:rPr>
        <w:t>WHEN </w:t>
      </w:r>
      <w:r>
        <w:rPr>
          <w:rStyle w:val="l0s331"/>
        </w:rPr>
        <w:t>'EBELP'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ls_itab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lo_person_field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get_value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            </w:t>
      </w:r>
      <w:r>
        <w:rPr>
          <w:rStyle w:val="l0s521"/>
        </w:rPr>
        <w:t>WHEN </w:t>
      </w:r>
      <w:r>
        <w:rPr>
          <w:rStyle w:val="l0s331"/>
        </w:rPr>
        <w:t>'MATNR'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ls_itab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matnr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lo_person_field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get_value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</w:t>
      </w:r>
      <w:r>
        <w:rPr>
          <w:rStyle w:val="l0s521"/>
        </w:rPr>
        <w:t>WHEN </w:t>
      </w:r>
      <w:r>
        <w:rPr>
          <w:rStyle w:val="l0s331"/>
        </w:rPr>
        <w:t>'TXZ01'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ls_itab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txz01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lo_person_field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get_value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</w:t>
      </w:r>
      <w:r>
        <w:rPr>
          <w:rStyle w:val="l0s521"/>
        </w:rPr>
        <w:t>WHEN </w:t>
      </w:r>
      <w:r>
        <w:rPr>
          <w:rStyle w:val="l0s331"/>
        </w:rPr>
        <w:t>'KTMNG'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lv_ktmng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lo_person_field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get_value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ls_itab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ktmng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lv_ktmng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</w:t>
      </w:r>
      <w:r>
        <w:rPr>
          <w:rStyle w:val="l0s521"/>
        </w:rPr>
        <w:t>WHEN </w:t>
      </w:r>
      <w:r>
        <w:rPr>
          <w:rStyle w:val="l0s331"/>
        </w:rPr>
        <w:t>'MEINS'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ls_itab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meins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lo_person_field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get_value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ls_itab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meins </w:t>
      </w:r>
      <w:r>
        <w:rPr>
          <w:rStyle w:val="l0s521"/>
        </w:rPr>
        <w:t>EQ </w:t>
      </w:r>
      <w:r>
        <w:rPr>
          <w:rStyle w:val="l0s331"/>
        </w:rPr>
        <w:t>'ADT'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ls_itab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meins </w:t>
      </w:r>
      <w:r>
        <w:rPr>
          <w:rStyle w:val="l0s551"/>
        </w:rPr>
        <w:t>= </w:t>
      </w:r>
      <w:r>
        <w:rPr>
          <w:rStyle w:val="l0s331"/>
        </w:rPr>
        <w:t>'ST'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      lv_in = |{ ls_itab-meins }|.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      CALL FUNCTION 'CONVERSION_EXIT_CUNIT_INPUT'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        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          input  = lv_in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        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          output = lv_out.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      ls_itab-meins = lv_out.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</w:t>
      </w:r>
      <w:r>
        <w:rPr>
          <w:rStyle w:val="l0s521"/>
        </w:rPr>
        <w:t>WHEN </w:t>
      </w:r>
      <w:r>
        <w:rPr>
          <w:rStyle w:val="l0s331"/>
        </w:rPr>
        <w:t>'NETPR'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ls_itab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netpr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lo_person_field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get_value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</w:t>
      </w:r>
      <w:r>
        <w:rPr>
          <w:rStyle w:val="l0s521"/>
        </w:rPr>
        <w:t>WHEN </w:t>
      </w:r>
      <w:r>
        <w:rPr>
          <w:rStyle w:val="l0s331"/>
        </w:rPr>
        <w:t>'LISTE_FYT'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ls_itab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liste_fyt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lo_person_field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get_value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</w:t>
      </w:r>
      <w:r>
        <w:rPr>
          <w:rStyle w:val="l0s521"/>
        </w:rPr>
        <w:t>WHEN </w:t>
      </w:r>
      <w:r>
        <w:rPr>
          <w:rStyle w:val="l0s331"/>
        </w:rPr>
        <w:t>'NOT'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ls_itab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aciklama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lo_person_field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get_value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</w:t>
      </w:r>
      <w:r>
        <w:rPr>
          <w:rStyle w:val="l0s521"/>
        </w:rPr>
        <w:t>WHEN </w:t>
      </w:r>
      <w:r>
        <w:rPr>
          <w:rStyle w:val="l0s331"/>
        </w:rPr>
        <w:t>'BWBDT'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lv_teslmt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lo_person_field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get_value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lv_teslmt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</w:t>
      </w:r>
      <w:r>
        <w:rPr>
          <w:rStyle w:val="l0s521"/>
        </w:rPr>
        <w:t>CONCATENATE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lv_teslmt</w:t>
      </w:r>
      <w:r>
        <w:rPr>
          <w:rStyle w:val="l0s551"/>
        </w:rPr>
        <w:t>(</w:t>
      </w:r>
      <w:r>
        <w:rPr>
          <w:rStyle w:val="l0s321"/>
        </w:rPr>
        <w:t>4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lv_teslmt+5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lv_teslmt+8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ls_itab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teslmt_trh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</w:t>
      </w:r>
      <w:r>
        <w:rPr>
          <w:rStyle w:val="l0s521"/>
        </w:rPr>
        <w:t>WHEN </w:t>
      </w:r>
      <w:r>
        <w:rPr>
          <w:rStyle w:val="l0s331"/>
        </w:rPr>
        <w:t>'AEDAT'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lv_aedat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lo_person_field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get_value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lv_aedat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</w:t>
      </w:r>
      <w:r>
        <w:rPr>
          <w:rStyle w:val="l0s521"/>
        </w:rPr>
        <w:t>CONCATENATE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lv_aedat</w:t>
      </w:r>
      <w:r>
        <w:rPr>
          <w:rStyle w:val="l0s551"/>
        </w:rPr>
        <w:t>(</w:t>
      </w:r>
      <w:r>
        <w:rPr>
          <w:rStyle w:val="l0s321"/>
        </w:rPr>
        <w:t>4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lv_aedat+5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lv_aedat+8</w:t>
      </w:r>
      <w:r>
        <w:rPr>
          <w:rStyle w:val="l0s551"/>
        </w:rPr>
        <w:t>(</w:t>
      </w:r>
      <w:r>
        <w:rPr>
          <w:rStyle w:val="l0s321"/>
        </w:rPr>
        <w:t>2</w:t>
      </w:r>
      <w:r>
        <w:rPr>
          <w:rStyle w:val="l0s551"/>
        </w:rPr>
        <w:t>)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ls_itab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aedat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</w:t>
      </w:r>
      <w:r>
        <w:rPr>
          <w:rStyle w:val="l0s521"/>
        </w:rPr>
        <w:t>WHEN </w:t>
      </w:r>
      <w:r>
        <w:rPr>
          <w:rStyle w:val="l0s331"/>
        </w:rPr>
        <w:t>'WAERS'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</w:t>
      </w:r>
      <w:r>
        <w:rPr>
          <w:rStyle w:val="l0s521"/>
        </w:rPr>
        <w:t>DATA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lv_waers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lv_waers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lv_waers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lo_person_field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get_value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lv_waers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ls_itab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waers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lv_waers</w:t>
      </w:r>
      <w:r>
        <w:rPr>
          <w:rStyle w:val="l0s551"/>
        </w:rPr>
        <w:t>(</w:t>
      </w:r>
      <w:r>
        <w:rPr>
          <w:rStyle w:val="l0s321"/>
        </w:rPr>
        <w:t>3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</w:t>
      </w:r>
      <w:r>
        <w:rPr>
          <w:rStyle w:val="l0s521"/>
        </w:rPr>
        <w:t>WHEN </w:t>
      </w:r>
      <w:r>
        <w:rPr>
          <w:rStyle w:val="l0s331"/>
        </w:rPr>
        <w:t>'TOPLAM'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</w:t>
      </w:r>
      <w:r>
        <w:rPr>
          <w:rStyle w:val="l0s521"/>
        </w:rPr>
        <w:t>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lv_toplam</w:t>
      </w:r>
      <w:r>
        <w:rPr>
          <w:rStyle w:val="l0s551"/>
        </w:rPr>
        <w:t>) 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lo_person_field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get_value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ls_itab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toplam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lv_toplam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</w:t>
      </w:r>
      <w:r>
        <w:rPr>
          <w:rStyle w:val="l0s521"/>
        </w:rPr>
        <w:t>WHEN OTHERS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lv_kur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ls_itab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lv_kur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  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lv_ebeln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ls_itab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</w:t>
      </w:r>
      <w:r>
        <w:rPr>
          <w:rStyle w:val="l0s521"/>
        </w:rPr>
        <w:t>ENDCASE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lo_person_field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lo_person_field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get_next</w:t>
      </w:r>
      <w:r>
        <w:rPr>
          <w:rStyle w:val="l0s551"/>
        </w:rPr>
        <w:t>( ).  </w:t>
      </w:r>
      <w:r>
        <w:rPr>
          <w:rStyle w:val="l0s311"/>
        </w:rPr>
        <w:t>" ls_itab içindeki bir sonraki alana geç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l0s521"/>
        </w:rPr>
        <w:t>ENDWHILE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l0s311"/>
        </w:rPr>
        <w:t>" ls_itab yapısı dolduruldu, şimdi iç tabloya ekleyelim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l0s521"/>
        </w:rPr>
        <w:t>APPEND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ls_itab </w:t>
      </w:r>
      <w:r>
        <w:rPr>
          <w:rStyle w:val="l0s521"/>
        </w:rPr>
        <w:t>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gt_itab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l0s521"/>
        </w:rPr>
        <w:t>CLEAR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ls_itab</w:t>
      </w:r>
      <w:r>
        <w:rPr>
          <w:rStyle w:val="l0s551"/>
        </w:rPr>
        <w:t>.  </w:t>
      </w:r>
      <w:r>
        <w:rPr>
          <w:rStyle w:val="l0s311"/>
        </w:rPr>
        <w:t>" yeni bir ls_itab yapısı hazırla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lo_sub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lo_sub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get_next</w:t>
      </w:r>
      <w:r>
        <w:rPr>
          <w:rStyle w:val="l0s551"/>
        </w:rPr>
        <w:t>( ).  </w:t>
      </w:r>
      <w:r>
        <w:rPr>
          <w:rStyle w:val="l0s311"/>
        </w:rPr>
        <w:t>" Sonraki ls_itab (aynı GT_ITAB içindeki)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ENDWHILE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WHEN 'GV_ZTERM'.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DATA(lv_vtext) = lo_node-&gt;get_value(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SELECT SINGLE zterm FROM tvzbt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INTO @DATA(lv_zterm)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WHERE spras EQ 'T'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AND vtext EQ @lv_vtext.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ENDCASE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lo_node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lo_node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get_next</w:t>
      </w:r>
      <w:r>
        <w:rPr>
          <w:rStyle w:val="l0s551"/>
        </w:rPr>
        <w:t>( ).  </w:t>
      </w:r>
      <w:r>
        <w:rPr>
          <w:rStyle w:val="l0s311"/>
        </w:rPr>
        <w:t>" Kök altındaki bir sonraki düğüme geç (GV_* veya GT_ITAB)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ENDWHILE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*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ztam_mm_002_t_01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@gt_itab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@gt_itab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lt_table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MAX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sirano </w:t>
      </w:r>
      <w:r>
        <w:rPr>
          <w:rStyle w:val="l0s551"/>
        </w:rPr>
        <w:t>) </w:t>
      </w:r>
      <w:r>
        <w:rPr>
          <w:rStyle w:val="l0s521"/>
        </w:rPr>
        <w:t>AS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max_sirano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ztam_mm_002_t_07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GROUP 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@DATA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lt_sirano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gt_itab </w:t>
      </w:r>
      <w:r>
        <w:rPr>
          <w:rStyle w:val="l0s521"/>
        </w:rPr>
        <w:t>ASSIGNING FIELD</w:t>
      </w:r>
      <w:r>
        <w:rPr>
          <w:rStyle w:val="l0s701"/>
        </w:rPr>
        <w:t>-</w:t>
      </w:r>
      <w:r>
        <w:rPr>
          <w:rStyle w:val="l0s521"/>
        </w:rPr>
        <w:t>SYMBOL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lt_table </w:t>
      </w:r>
      <w:r>
        <w:rPr>
          <w:rStyle w:val="l0s521"/>
        </w:rPr>
        <w:t>INTO 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ls_table</w:t>
      </w:r>
      <w:r>
        <w:rPr>
          <w:rStyle w:val="l0s551"/>
        </w:rPr>
        <w:t>)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Style w:val="l0s551"/>
        </w:rPr>
        <w:t>. </w:t>
      </w:r>
      <w:r>
        <w:rPr>
          <w:rStyle w:val="l0s311"/>
        </w:rPr>
        <w:t>"önceki fiyatları görebilmek için eklendi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submi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lv_ttgrup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aciklama </w:t>
      </w:r>
      <w:r>
        <w:rPr>
          <w:rStyle w:val="l0s521"/>
        </w:rPr>
        <w:t>IS NOT INITIAL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UPDATE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ztam_mm_002_t_01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SET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aciklama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aciklama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COMMIT WORK AND WAIT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lv_bnotu </w:t>
      </w:r>
      <w:r>
        <w:rPr>
          <w:rStyle w:val="l0s521"/>
        </w:rPr>
        <w:t>IS NOT INITIAL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bnotu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lv_bnotu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</w:t>
      </w:r>
      <w:r>
        <w:rPr>
          <w:rStyle w:val="l0s521"/>
        </w:rPr>
        <w:t>UPDATE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ztam_mm_002_t_01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SET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bnotu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lv_bnotu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COMMIT WORK AND WAIT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ls_table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netpr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UPDATE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ztam_mm_002_t_01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21"/>
        </w:rPr>
        <w:t>SET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netpr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netpr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COMMIT WORK AND WAIT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ELSEIF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ls_table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netpr2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UPDATE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ztam_mm_002_t_01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21"/>
        </w:rPr>
        <w:t>SET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netpr2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netpr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COMMIT WORK AND WAIT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ELSEIF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ls_table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netpr3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UPDATE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ztam_mm_002_t_01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21"/>
        </w:rPr>
        <w:t>SET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netpr3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netpr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COMMIT WORK AND WAIT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ELSEIF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ls_table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netpr4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UPDATE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ztam_mm_002_t_01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21"/>
        </w:rPr>
        <w:t>SET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netpr4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netpr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COMMIT WORK AND WAIT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ELSEIF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ls_table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netpr5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UPDATE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ztam_mm_002_t_01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21"/>
        </w:rPr>
        <w:t>SET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netpr5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netpr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COMMIT WORK AND WAIT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MOVE-CORRESPONDING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&lt;fs_itab&gt; </w:t>
      </w:r>
      <w:r>
        <w:rPr>
          <w:rStyle w:val="l0s521"/>
        </w:rPr>
        <w:t>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ls_insert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ls_insert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ls_insert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liste_fyt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  ls_insert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iskonto </w:t>
      </w:r>
      <w:r>
        <w:rPr>
          <w:rStyle w:val="l0s551"/>
        </w:rPr>
        <w:t>= ( 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ls_insert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liste_fyt </w:t>
      </w:r>
      <w:r>
        <w:rPr>
          <w:rStyle w:val="l0s701"/>
        </w:rPr>
        <w:t>-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ls_insert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netpr 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ls_insert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liste_fyt 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* </w:t>
      </w:r>
      <w:r>
        <w:rPr>
          <w:rStyle w:val="l0s321"/>
        </w:rPr>
        <w:t>100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lt_sirano </w:t>
      </w:r>
      <w:r>
        <w:rPr>
          <w:rStyle w:val="l0s521"/>
        </w:rPr>
        <w:t>INTO DATA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ls_sirano</w:t>
      </w:r>
      <w:r>
        <w:rPr>
          <w:rStyle w:val="l0s551"/>
        </w:rPr>
        <w:t>)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ls_insert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ls_insert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sirano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ls_sirano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max_sirano + </w:t>
      </w:r>
      <w:r>
        <w:rPr>
          <w:rStyle w:val="l0s321"/>
        </w:rPr>
        <w:t>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ls_insert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erdat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datum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ls_insert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sirano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ls_insert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erdat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datum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INSERT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ztam_mm_002_t_07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ls_insert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ucomm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COMMIT WORK AND WAIT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"daha sonra olur mu diye denenecek TugayK 311225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311"/>
        </w:rPr>
        <w:t>"olmama nedeni batch çağrılırken background ta ekran açmamasından kaynaklı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*me-&gt;batch_input( gt_itab =  gt_itab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ENDMETHOD</w:t>
      </w:r>
      <w:r>
        <w:rPr>
          <w:rStyle w:val="l0s551"/>
        </w:rPr>
        <w:t>.</w:t>
      </w:r>
    </w:p>
    <w:p w:rsidR="00580687" w:rsidRPr="00AC23A5" w:rsidRDefault="00580687" w:rsidP="00580687">
      <w:pPr>
        <w:rPr>
          <w:rFonts w:asciiTheme="minorHAnsi" w:hAnsiTheme="minorHAnsi" w:cstheme="minorHAnsi"/>
        </w:rPr>
      </w:pPr>
    </w:p>
    <w:p w:rsidR="00580687" w:rsidRDefault="006B54FE" w:rsidP="0058068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Not: Burada kendi PDF yapınıza göre düzenlenmesi gereken yerler;</w:t>
      </w:r>
    </w:p>
    <w:p w:rsidR="006B54FE" w:rsidRDefault="006B54FE" w:rsidP="0058068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Gt_itab bizim ilk resimde alttaki doldurulan alanlardaki satırları temsil etmektedir. </w:t>
      </w:r>
    </w:p>
    <w:p w:rsidR="006B54FE" w:rsidRDefault="006B54FE" w:rsidP="0058068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Yani İlk while döngüsü kalemlere ait olmayan üstlerde doldurulan alanları çekmek için 2. içteki </w:t>
      </w:r>
    </w:p>
    <w:p w:rsidR="006B54FE" w:rsidRDefault="006B54FE" w:rsidP="0058068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while döngüsü de her bir kalemdeki veriyi almak için eklenmiştir.</w:t>
      </w:r>
    </w:p>
    <w:p w:rsidR="006B54FE" w:rsidRPr="00AC23A5" w:rsidRDefault="006B54FE" w:rsidP="00580687">
      <w:pPr>
        <w:rPr>
          <w:rFonts w:asciiTheme="minorHAnsi" w:hAnsiTheme="minorHAnsi" w:cstheme="minorHAnsi"/>
        </w:rPr>
      </w:pPr>
    </w:p>
    <w:p w:rsidR="00580687" w:rsidRPr="00AC23A5" w:rsidRDefault="00580687" w:rsidP="00580687">
      <w:pPr>
        <w:rPr>
          <w:rFonts w:asciiTheme="minorHAnsi" w:hAnsiTheme="minorHAnsi" w:cstheme="minorHAnsi"/>
        </w:rPr>
      </w:pPr>
    </w:p>
    <w:p w:rsidR="00580687" w:rsidRPr="00AC23A5" w:rsidRDefault="00580687" w:rsidP="00580687">
      <w:pPr>
        <w:rPr>
          <w:rFonts w:asciiTheme="minorHAnsi" w:hAnsiTheme="minorHAnsi" w:cstheme="minorHAnsi"/>
        </w:rPr>
      </w:pPr>
    </w:p>
    <w:p w:rsidR="00580687" w:rsidRPr="00AC23A5" w:rsidRDefault="00580687" w:rsidP="00580687">
      <w:pPr>
        <w:rPr>
          <w:rFonts w:asciiTheme="minorHAnsi" w:hAnsiTheme="minorHAnsi" w:cstheme="minorHAnsi"/>
        </w:rPr>
      </w:pPr>
    </w:p>
    <w:p w:rsidR="00580687" w:rsidRPr="00AC23A5" w:rsidRDefault="00580687" w:rsidP="00580687">
      <w:pPr>
        <w:rPr>
          <w:rFonts w:asciiTheme="minorHAnsi" w:hAnsiTheme="minorHAnsi" w:cstheme="minorHAnsi"/>
        </w:rPr>
      </w:pPr>
    </w:p>
    <w:sectPr w:rsidR="00580687" w:rsidRPr="00AC23A5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72F6" w:rsidRDefault="007372F6" w:rsidP="00020D46">
      <w:pPr>
        <w:spacing w:after="0" w:line="240" w:lineRule="auto"/>
      </w:pPr>
      <w:r>
        <w:separator/>
      </w:r>
    </w:p>
  </w:endnote>
  <w:endnote w:type="continuationSeparator" w:id="0">
    <w:p w:rsidR="007372F6" w:rsidRDefault="007372F6" w:rsidP="00020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70732817"/>
      <w:docPartObj>
        <w:docPartGallery w:val="Page Numbers (Bottom of Page)"/>
        <w:docPartUnique/>
      </w:docPartObj>
    </w:sdtPr>
    <w:sdtEndPr>
      <w:rPr>
        <w:color w:val="808080" w:themeColor="background1" w:themeShade="80"/>
      </w:rPr>
    </w:sdtEndPr>
    <w:sdtContent>
      <w:p w:rsidR="00AC23A5" w:rsidRDefault="00AC23A5">
        <w:pPr>
          <w:pStyle w:val="Altbilgi"/>
          <w:jc w:val="center"/>
        </w:pPr>
        <w:r>
          <w:rPr>
            <w:noProof/>
            <w:color w:val="8496B0" w:themeColor="text2" w:themeTint="99"/>
            <w:szCs w:val="24"/>
            <w:lang w:eastAsia="tr-TR"/>
          </w:rPr>
          <w:drawing>
            <wp:anchor distT="0" distB="0" distL="114300" distR="114300" simplePos="0" relativeHeight="251657728" behindDoc="0" locked="0" layoutInCell="1" allowOverlap="1" wp14:anchorId="52F78F4E" wp14:editId="7E4189FC">
              <wp:simplePos x="0" y="0"/>
              <wp:positionH relativeFrom="column">
                <wp:posOffset>-952197</wp:posOffset>
              </wp:positionH>
              <wp:positionV relativeFrom="paragraph">
                <wp:posOffset>-120602</wp:posOffset>
              </wp:positionV>
              <wp:extent cx="1047750" cy="1047750"/>
              <wp:effectExtent l="0" t="0" r="0" b="0"/>
              <wp:wrapNone/>
              <wp:docPr id="15" name="Resim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con_Set-V2-2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7750" cy="1047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785896">
          <w:rPr>
            <w:noProof/>
          </w:rPr>
          <w:t>1</w:t>
        </w:r>
        <w:r>
          <w:fldChar w:fldCharType="end"/>
        </w:r>
        <w:r>
          <w:t>/10</w:t>
        </w:r>
      </w:p>
      <w:sdt>
        <w:sdtPr>
          <w:alias w:val="Şirket"/>
          <w:tag w:val=""/>
          <w:id w:val="1542627457"/>
          <w:placeholder>
            <w:docPart w:val="A1C75E5BFB5541B69A850049071BE3A4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p w:rsidR="00AC23A5" w:rsidRDefault="00785896">
            <w:pPr>
              <w:pStyle w:val="Altbilgi"/>
              <w:jc w:val="center"/>
            </w:pPr>
            <w:r>
              <w:t>Prodea Bilgi Teknolojileri</w:t>
            </w:r>
          </w:p>
        </w:sdtContent>
      </w:sdt>
      <w:p w:rsidR="00AC23A5" w:rsidRDefault="007372F6" w:rsidP="00DB523F">
        <w:pPr>
          <w:pStyle w:val="Altbilgi"/>
          <w:jc w:val="center"/>
        </w:pPr>
        <w:sdt>
          <w:sdtPr>
            <w:alias w:val="Konu"/>
            <w:tag w:val=""/>
            <w:id w:val="-816646111"/>
            <w:placeholder>
              <w:docPart w:val="B22D905CEB2842DBB72CCE9736AC8A6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r w:rsidR="00AC23A5">
              <w:t>Satınalma Teklifi – SAP Inbound’a gelen maildeki PDF ekini otomatik olarak içeri alma</w:t>
            </w:r>
          </w:sdtContent>
        </w:sdt>
        <w:r w:rsidR="00AC23A5">
          <w:t xml:space="preserve">  #</w:t>
        </w:r>
        <w:sdt>
          <w:sdtPr>
            <w:rPr>
              <w:color w:val="808080" w:themeColor="background1" w:themeShade="80"/>
            </w:rPr>
            <w:alias w:val="Anahtar Sözcükler"/>
            <w:tag w:val=""/>
            <w:id w:val="2135060864"/>
            <w:placeholder>
              <w:docPart w:val="E717976FC3224EBAB42602EFEF12789F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:text/>
          </w:sdtPr>
          <w:sdtEndPr/>
          <w:sdtContent>
            <w:r w:rsidR="00AC23A5">
              <w:rPr>
                <w:color w:val="808080" w:themeColor="background1" w:themeShade="80"/>
              </w:rPr>
              <w:t>07.01.2026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72F6" w:rsidRDefault="007372F6" w:rsidP="00020D46">
      <w:pPr>
        <w:spacing w:after="0" w:line="240" w:lineRule="auto"/>
      </w:pPr>
      <w:r>
        <w:separator/>
      </w:r>
    </w:p>
  </w:footnote>
  <w:footnote w:type="continuationSeparator" w:id="0">
    <w:p w:rsidR="007372F6" w:rsidRDefault="007372F6" w:rsidP="00020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23A5" w:rsidRDefault="007372F6">
    <w:pPr>
      <w:pStyle w:val="stbilgi"/>
      <w:jc w:val="right"/>
      <w:rPr>
        <w:color w:val="8496B0" w:themeColor="text2" w:themeTint="99"/>
        <w:szCs w:val="24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10.3pt;margin-top:-32.4pt;width:42.75pt;height:67.5pt;z-index:-251656704;mso-position-horizontal-relative:text;mso-position-vertical-relative:text;mso-width-relative:page;mso-height-relative:page" wrapcoords="463 0 463 1536 -154 1824 -154 18048 0 18432 10183 21504 11263 21504 21446 18432 21600 17856 21600 1824 20983 1536 20983 0 463 0">
          <v:imagedata r:id="rId1" o:title="hpw 2"/>
          <w10:wrap type="tight"/>
        </v:shape>
      </w:pict>
    </w:r>
    <w:r w:rsidR="00AC23A5">
      <w:rPr>
        <w:noProof/>
        <w:color w:val="8496B0" w:themeColor="text2" w:themeTint="99"/>
        <w:szCs w:val="24"/>
        <w:lang w:eastAsia="tr-TR"/>
      </w:rPr>
      <w:drawing>
        <wp:anchor distT="0" distB="0" distL="114300" distR="114300" simplePos="0" relativeHeight="251658752" behindDoc="1" locked="0" layoutInCell="1" allowOverlap="1">
          <wp:simplePos x="0" y="0"/>
          <wp:positionH relativeFrom="column">
            <wp:posOffset>-824230</wp:posOffset>
          </wp:positionH>
          <wp:positionV relativeFrom="paragraph">
            <wp:posOffset>-404495</wp:posOffset>
          </wp:positionV>
          <wp:extent cx="600075" cy="849630"/>
          <wp:effectExtent l="0" t="0" r="9525" b="7620"/>
          <wp:wrapTight wrapText="bothSides">
            <wp:wrapPolygon edited="0">
              <wp:start x="0" y="0"/>
              <wp:lineTo x="0" y="17919"/>
              <wp:lineTo x="4800" y="21309"/>
              <wp:lineTo x="8229" y="21309"/>
              <wp:lineTo x="13029" y="21309"/>
              <wp:lineTo x="17829" y="21309"/>
              <wp:lineTo x="21257" y="18888"/>
              <wp:lineTo x="21257" y="0"/>
              <wp:lineTo x="0" y="0"/>
            </wp:wrapPolygon>
          </wp:wrapTight>
          <wp:docPr id="1" name="Resim 1" descr="C:\Users\batuhan.yay\AppData\Local\Microsoft\Windows\INetCache\Content.Word\yeni.gptw_PRODEA_BİLGİ_TEKNOLOJİLERİ_DANIŞMANLIK_2023_Certification_Badg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batuhan.yay\AppData\Local\Microsoft\Windows\INetCache\Content.Word\yeni.gptw_PRODEA_BİLGİ_TEKNOLOJİLERİ_DANIŞMANLIK_2023_Certification_Badge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75" cy="849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23A5">
      <w:rPr>
        <w:noProof/>
        <w:color w:val="8496B0" w:themeColor="text2" w:themeTint="99"/>
        <w:szCs w:val="24"/>
        <w:lang w:eastAsia="tr-TR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2043430</wp:posOffset>
          </wp:positionH>
          <wp:positionV relativeFrom="paragraph">
            <wp:posOffset>-96520</wp:posOffset>
          </wp:positionV>
          <wp:extent cx="1660525" cy="544860"/>
          <wp:effectExtent l="0" t="0" r="0" b="0"/>
          <wp:wrapNone/>
          <wp:docPr id="13" name="Resi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-6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0525" cy="544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23A5">
      <w:rPr>
        <w:noProof/>
        <w:color w:val="8496B0" w:themeColor="text2" w:themeTint="99"/>
        <w:szCs w:val="24"/>
        <w:lang w:eastAsia="tr-TR"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5662930</wp:posOffset>
          </wp:positionH>
          <wp:positionV relativeFrom="paragraph">
            <wp:posOffset>-449580</wp:posOffset>
          </wp:positionV>
          <wp:extent cx="1047750" cy="1047750"/>
          <wp:effectExtent l="0" t="0" r="0" b="0"/>
          <wp:wrapNone/>
          <wp:docPr id="14" name="Resi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con_Set-V2-2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C23A5" w:rsidRDefault="00AC23A5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E5F73"/>
    <w:multiLevelType w:val="multilevel"/>
    <w:tmpl w:val="F704D864"/>
    <w:lvl w:ilvl="0">
      <w:start w:val="1"/>
      <w:numFmt w:val="decimal"/>
      <w:pStyle w:val="Stil1"/>
      <w:lvlText w:val="%1."/>
      <w:lvlJc w:val="left"/>
      <w:pPr>
        <w:ind w:left="720" w:hanging="360"/>
      </w:pPr>
      <w:rPr>
        <w:rFonts w:ascii="Palatino Linotype" w:eastAsiaTheme="minorHAnsi" w:hAnsi="Palatino Linotype" w:cstheme="minorBidi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5194706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9041F4B"/>
    <w:multiLevelType w:val="multilevel"/>
    <w:tmpl w:val="4C640F2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" w15:restartNumberingAfterBreak="0">
    <w:nsid w:val="214219C5"/>
    <w:multiLevelType w:val="multilevel"/>
    <w:tmpl w:val="FBBAC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sz w:val="3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sz w:val="3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sz w:val="36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b/>
        <w:sz w:val="36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sz w:val="36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sz w:val="36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b/>
        <w:sz w:val="36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sz w:val="36"/>
      </w:rPr>
    </w:lvl>
  </w:abstractNum>
  <w:abstractNum w:abstractNumId="4" w15:restartNumberingAfterBreak="0">
    <w:nsid w:val="2FF74CDA"/>
    <w:multiLevelType w:val="multilevel"/>
    <w:tmpl w:val="A5F42D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sz w:val="3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sz w:val="3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sz w:val="36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b/>
        <w:sz w:val="36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sz w:val="36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sz w:val="36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b/>
        <w:sz w:val="36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sz w:val="36"/>
      </w:rPr>
    </w:lvl>
  </w:abstractNum>
  <w:abstractNum w:abstractNumId="5" w15:restartNumberingAfterBreak="0">
    <w:nsid w:val="35832675"/>
    <w:multiLevelType w:val="multilevel"/>
    <w:tmpl w:val="0E74D8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36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  <w:sz w:val="36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  <w:sz w:val="36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  <w:sz w:val="36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  <w:sz w:val="36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  <w:sz w:val="36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  <w:sz w:val="36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  <w:sz w:val="36"/>
      </w:rPr>
    </w:lvl>
  </w:abstractNum>
  <w:abstractNum w:abstractNumId="6" w15:restartNumberingAfterBreak="0">
    <w:nsid w:val="385D158A"/>
    <w:multiLevelType w:val="hybridMultilevel"/>
    <w:tmpl w:val="759AF1E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3427"/>
    <w:multiLevelType w:val="multilevel"/>
    <w:tmpl w:val="E68E8D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8" w15:restartNumberingAfterBreak="0">
    <w:nsid w:val="42E46DCA"/>
    <w:multiLevelType w:val="hybridMultilevel"/>
    <w:tmpl w:val="D544440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3742DA"/>
    <w:multiLevelType w:val="hybridMultilevel"/>
    <w:tmpl w:val="F52E7368"/>
    <w:lvl w:ilvl="0" w:tplc="F77273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5E32EB"/>
    <w:multiLevelType w:val="multilevel"/>
    <w:tmpl w:val="210E62F2"/>
    <w:lvl w:ilvl="0">
      <w:start w:val="1"/>
      <w:numFmt w:val="decimal"/>
      <w:lvlText w:val="%1."/>
      <w:lvlJc w:val="left"/>
      <w:pPr>
        <w:ind w:left="480" w:hanging="480"/>
      </w:pPr>
      <w:rPr>
        <w:rFonts w:ascii="Palatino Linotype" w:hAnsi="Palatino Linotype" w:cs="Times New Roman" w:hint="default"/>
        <w:color w:val="0000FF"/>
        <w:sz w:val="32"/>
        <w:u w:val="single"/>
      </w:rPr>
    </w:lvl>
    <w:lvl w:ilvl="1">
      <w:start w:val="1"/>
      <w:numFmt w:val="decimal"/>
      <w:lvlText w:val="%1.%2."/>
      <w:lvlJc w:val="left"/>
      <w:pPr>
        <w:ind w:left="700" w:hanging="480"/>
      </w:pPr>
      <w:rPr>
        <w:rFonts w:ascii="Palatino Linotype" w:hAnsi="Palatino Linotype" w:cs="Times New Roman" w:hint="default"/>
        <w:color w:val="222A35" w:themeColor="text2" w:themeShade="80"/>
        <w:sz w:val="32"/>
        <w:u w:val="none"/>
      </w:rPr>
    </w:lvl>
    <w:lvl w:ilvl="2">
      <w:start w:val="1"/>
      <w:numFmt w:val="decimal"/>
      <w:lvlText w:val="%1.%2.%3."/>
      <w:lvlJc w:val="left"/>
      <w:pPr>
        <w:ind w:left="1160" w:hanging="720"/>
      </w:pPr>
      <w:rPr>
        <w:rFonts w:ascii="Palatino Linotype" w:hAnsi="Palatino Linotype" w:cs="Times New Roman" w:hint="default"/>
        <w:color w:val="0000FF"/>
        <w:sz w:val="32"/>
        <w:u w:val="single"/>
      </w:rPr>
    </w:lvl>
    <w:lvl w:ilvl="3">
      <w:start w:val="1"/>
      <w:numFmt w:val="decimal"/>
      <w:lvlText w:val="%1.%2.%3.%4."/>
      <w:lvlJc w:val="left"/>
      <w:pPr>
        <w:ind w:left="1380" w:hanging="720"/>
      </w:pPr>
      <w:rPr>
        <w:rFonts w:ascii="Palatino Linotype" w:hAnsi="Palatino Linotype" w:cs="Times New Roman" w:hint="default"/>
        <w:color w:val="0000FF"/>
        <w:sz w:val="32"/>
        <w:u w:val="single"/>
      </w:rPr>
    </w:lvl>
    <w:lvl w:ilvl="4">
      <w:start w:val="1"/>
      <w:numFmt w:val="decimal"/>
      <w:lvlText w:val="%1.%2.%3.%4.%5."/>
      <w:lvlJc w:val="left"/>
      <w:pPr>
        <w:ind w:left="1960" w:hanging="1080"/>
      </w:pPr>
      <w:rPr>
        <w:rFonts w:ascii="Palatino Linotype" w:hAnsi="Palatino Linotype" w:cs="Times New Roman" w:hint="default"/>
        <w:color w:val="0000FF"/>
        <w:sz w:val="32"/>
        <w:u w:val="single"/>
      </w:rPr>
    </w:lvl>
    <w:lvl w:ilvl="5">
      <w:start w:val="1"/>
      <w:numFmt w:val="decimal"/>
      <w:lvlText w:val="%1.%2.%3.%4.%5.%6."/>
      <w:lvlJc w:val="left"/>
      <w:pPr>
        <w:ind w:left="2180" w:hanging="1080"/>
      </w:pPr>
      <w:rPr>
        <w:rFonts w:ascii="Palatino Linotype" w:hAnsi="Palatino Linotype" w:cs="Times New Roman" w:hint="default"/>
        <w:color w:val="0000FF"/>
        <w:sz w:val="32"/>
        <w:u w:val="single"/>
      </w:rPr>
    </w:lvl>
    <w:lvl w:ilvl="6">
      <w:start w:val="1"/>
      <w:numFmt w:val="decimal"/>
      <w:lvlText w:val="%1.%2.%3.%4.%5.%6.%7."/>
      <w:lvlJc w:val="left"/>
      <w:pPr>
        <w:ind w:left="2760" w:hanging="1440"/>
      </w:pPr>
      <w:rPr>
        <w:rFonts w:ascii="Palatino Linotype" w:hAnsi="Palatino Linotype" w:cs="Times New Roman" w:hint="default"/>
        <w:color w:val="0000FF"/>
        <w:sz w:val="32"/>
        <w:u w:val="single"/>
      </w:rPr>
    </w:lvl>
    <w:lvl w:ilvl="7">
      <w:start w:val="1"/>
      <w:numFmt w:val="decimal"/>
      <w:lvlText w:val="%1.%2.%3.%4.%5.%6.%7.%8."/>
      <w:lvlJc w:val="left"/>
      <w:pPr>
        <w:ind w:left="2980" w:hanging="1440"/>
      </w:pPr>
      <w:rPr>
        <w:rFonts w:ascii="Palatino Linotype" w:hAnsi="Palatino Linotype" w:cs="Times New Roman" w:hint="default"/>
        <w:color w:val="0000FF"/>
        <w:sz w:val="32"/>
        <w:u w:val="single"/>
      </w:rPr>
    </w:lvl>
    <w:lvl w:ilvl="8">
      <w:start w:val="1"/>
      <w:numFmt w:val="decimal"/>
      <w:lvlText w:val="%1.%2.%3.%4.%5.%6.%7.%8.%9."/>
      <w:lvlJc w:val="left"/>
      <w:pPr>
        <w:ind w:left="3560" w:hanging="1800"/>
      </w:pPr>
      <w:rPr>
        <w:rFonts w:ascii="Palatino Linotype" w:hAnsi="Palatino Linotype" w:cs="Times New Roman" w:hint="default"/>
        <w:color w:val="0000FF"/>
        <w:sz w:val="32"/>
        <w:u w:val="single"/>
      </w:rPr>
    </w:lvl>
  </w:abstractNum>
  <w:abstractNum w:abstractNumId="11" w15:restartNumberingAfterBreak="0">
    <w:nsid w:val="7BC32C62"/>
    <w:multiLevelType w:val="multilevel"/>
    <w:tmpl w:val="A5F42D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sz w:val="3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sz w:val="3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sz w:val="36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b/>
        <w:sz w:val="36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sz w:val="36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sz w:val="36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b/>
        <w:sz w:val="36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sz w:val="36"/>
      </w:rPr>
    </w:lvl>
  </w:abstractNum>
  <w:abstractNum w:abstractNumId="12" w15:restartNumberingAfterBreak="0">
    <w:nsid w:val="7E34707D"/>
    <w:multiLevelType w:val="multilevel"/>
    <w:tmpl w:val="5B4E5236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240"/>
      </w:pPr>
      <w:rPr>
        <w:rFonts w:hint="default"/>
      </w:rPr>
    </w:lvl>
  </w:abstractNum>
  <w:num w:numId="1">
    <w:abstractNumId w:val="8"/>
  </w:num>
  <w:num w:numId="2">
    <w:abstractNumId w:val="9"/>
  </w:num>
  <w:num w:numId="3">
    <w:abstractNumId w:val="12"/>
  </w:num>
  <w:num w:numId="4">
    <w:abstractNumId w:val="6"/>
  </w:num>
  <w:num w:numId="5">
    <w:abstractNumId w:val="5"/>
  </w:num>
  <w:num w:numId="6">
    <w:abstractNumId w:val="1"/>
  </w:num>
  <w:num w:numId="7">
    <w:abstractNumId w:val="4"/>
  </w:num>
  <w:num w:numId="8">
    <w:abstractNumId w:val="3"/>
  </w:num>
  <w:num w:numId="9">
    <w:abstractNumId w:val="11"/>
  </w:num>
  <w:num w:numId="10">
    <w:abstractNumId w:val="0"/>
  </w:num>
  <w:num w:numId="11">
    <w:abstractNumId w:val="10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D46"/>
    <w:rsid w:val="00001AF7"/>
    <w:rsid w:val="00020D46"/>
    <w:rsid w:val="00053C6B"/>
    <w:rsid w:val="0005737E"/>
    <w:rsid w:val="00062261"/>
    <w:rsid w:val="00092263"/>
    <w:rsid w:val="00094CDC"/>
    <w:rsid w:val="0009572F"/>
    <w:rsid w:val="00140D61"/>
    <w:rsid w:val="00187742"/>
    <w:rsid w:val="001A357A"/>
    <w:rsid w:val="001A79FA"/>
    <w:rsid w:val="002233A9"/>
    <w:rsid w:val="00263502"/>
    <w:rsid w:val="00271AED"/>
    <w:rsid w:val="00307DA5"/>
    <w:rsid w:val="00324676"/>
    <w:rsid w:val="00332B2A"/>
    <w:rsid w:val="0037137E"/>
    <w:rsid w:val="0039167F"/>
    <w:rsid w:val="003C02EF"/>
    <w:rsid w:val="003C41B7"/>
    <w:rsid w:val="003C4B47"/>
    <w:rsid w:val="00407EA9"/>
    <w:rsid w:val="004119DD"/>
    <w:rsid w:val="004300EC"/>
    <w:rsid w:val="0044249C"/>
    <w:rsid w:val="00456CA4"/>
    <w:rsid w:val="004B5AD1"/>
    <w:rsid w:val="004C3342"/>
    <w:rsid w:val="004F76D1"/>
    <w:rsid w:val="005637C1"/>
    <w:rsid w:val="00580687"/>
    <w:rsid w:val="00580F4F"/>
    <w:rsid w:val="005C2714"/>
    <w:rsid w:val="005D15CC"/>
    <w:rsid w:val="005D46B5"/>
    <w:rsid w:val="00615C7E"/>
    <w:rsid w:val="00635CA0"/>
    <w:rsid w:val="006B1590"/>
    <w:rsid w:val="006B54FE"/>
    <w:rsid w:val="006E5196"/>
    <w:rsid w:val="0071241B"/>
    <w:rsid w:val="007372F6"/>
    <w:rsid w:val="00785896"/>
    <w:rsid w:val="007B0E98"/>
    <w:rsid w:val="007C55C4"/>
    <w:rsid w:val="007C7920"/>
    <w:rsid w:val="007D076A"/>
    <w:rsid w:val="007D2470"/>
    <w:rsid w:val="007E4546"/>
    <w:rsid w:val="007E6595"/>
    <w:rsid w:val="00806B15"/>
    <w:rsid w:val="00824F5C"/>
    <w:rsid w:val="00845343"/>
    <w:rsid w:val="008503CA"/>
    <w:rsid w:val="00861678"/>
    <w:rsid w:val="008743EC"/>
    <w:rsid w:val="008A1FAE"/>
    <w:rsid w:val="008A6E55"/>
    <w:rsid w:val="008C5E38"/>
    <w:rsid w:val="008D6ED0"/>
    <w:rsid w:val="00907C68"/>
    <w:rsid w:val="009453F7"/>
    <w:rsid w:val="009736E8"/>
    <w:rsid w:val="0097741D"/>
    <w:rsid w:val="00991C52"/>
    <w:rsid w:val="009921EB"/>
    <w:rsid w:val="009B08DF"/>
    <w:rsid w:val="009D3BBF"/>
    <w:rsid w:val="00A01E60"/>
    <w:rsid w:val="00A06E86"/>
    <w:rsid w:val="00A230F0"/>
    <w:rsid w:val="00A53BE4"/>
    <w:rsid w:val="00A96EE1"/>
    <w:rsid w:val="00AB3757"/>
    <w:rsid w:val="00AB5FFC"/>
    <w:rsid w:val="00AC23A5"/>
    <w:rsid w:val="00B425EA"/>
    <w:rsid w:val="00B66304"/>
    <w:rsid w:val="00B75C80"/>
    <w:rsid w:val="00BA0C17"/>
    <w:rsid w:val="00BB314A"/>
    <w:rsid w:val="00BC207B"/>
    <w:rsid w:val="00BE1853"/>
    <w:rsid w:val="00C26CF1"/>
    <w:rsid w:val="00C57E1F"/>
    <w:rsid w:val="00C646A3"/>
    <w:rsid w:val="00C823F2"/>
    <w:rsid w:val="00C96820"/>
    <w:rsid w:val="00CB5466"/>
    <w:rsid w:val="00CD3168"/>
    <w:rsid w:val="00CD720A"/>
    <w:rsid w:val="00D8365E"/>
    <w:rsid w:val="00DB523F"/>
    <w:rsid w:val="00DC1395"/>
    <w:rsid w:val="00DC1F5B"/>
    <w:rsid w:val="00DD211D"/>
    <w:rsid w:val="00DD32B7"/>
    <w:rsid w:val="00DD7182"/>
    <w:rsid w:val="00E5770F"/>
    <w:rsid w:val="00E712D5"/>
    <w:rsid w:val="00ED3088"/>
    <w:rsid w:val="00ED4C1D"/>
    <w:rsid w:val="00EE1488"/>
    <w:rsid w:val="00EE1FBD"/>
    <w:rsid w:val="00EE36EF"/>
    <w:rsid w:val="00EF3047"/>
    <w:rsid w:val="00F053AC"/>
    <w:rsid w:val="00F06E39"/>
    <w:rsid w:val="00F34E89"/>
    <w:rsid w:val="00F417AA"/>
    <w:rsid w:val="00FB5616"/>
    <w:rsid w:val="00FF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8DA759D-9E81-46DC-89BF-54289413F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eastAsiaTheme="minorHAnsi" w:hAnsi="Palatino Linotype" w:cstheme="minorBidi"/>
        <w:color w:val="222A35" w:themeColor="text2" w:themeShade="80"/>
        <w:sz w:val="32"/>
        <w:szCs w:val="48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Metin"/>
    <w:qFormat/>
    <w:rsid w:val="00991C52"/>
    <w:pPr>
      <w:jc w:val="both"/>
    </w:pPr>
    <w:rPr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AB3757"/>
    <w:pPr>
      <w:keepNext/>
      <w:keepLines/>
      <w:spacing w:before="240" w:after="0"/>
      <w:outlineLvl w:val="0"/>
    </w:pPr>
    <w:rPr>
      <w:rFonts w:asciiTheme="majorHAnsi" w:eastAsiaTheme="minorEastAsia" w:hAnsiTheme="majorHAnsi" w:cs="Times New Roman"/>
      <w:color w:val="2E74B5" w:themeColor="accent1" w:themeShade="BF"/>
      <w:szCs w:val="32"/>
      <w:lang w:eastAsia="tr-TR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B5F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B5F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AB5FF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020D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020D46"/>
  </w:style>
  <w:style w:type="paragraph" w:styleId="Altbilgi">
    <w:name w:val="footer"/>
    <w:basedOn w:val="Normal"/>
    <w:link w:val="AltbilgiChar"/>
    <w:uiPriority w:val="99"/>
    <w:unhideWhenUsed/>
    <w:rsid w:val="00020D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020D46"/>
  </w:style>
  <w:style w:type="character" w:styleId="Gl">
    <w:name w:val="Strong"/>
    <w:uiPriority w:val="22"/>
    <w:qFormat/>
    <w:rsid w:val="00020D46"/>
    <w:rPr>
      <w:b/>
      <w:bCs/>
    </w:rPr>
  </w:style>
  <w:style w:type="paragraph" w:styleId="KonuBal">
    <w:name w:val="Title"/>
    <w:basedOn w:val="Normal"/>
    <w:next w:val="Normal"/>
    <w:link w:val="KonuBalChar"/>
    <w:uiPriority w:val="10"/>
    <w:qFormat/>
    <w:rsid w:val="00020D46"/>
    <w:pPr>
      <w:spacing w:before="720" w:after="200" w:line="276" w:lineRule="auto"/>
    </w:pPr>
    <w:rPr>
      <w:rFonts w:eastAsia="Times New Roman" w:cs="Calibri"/>
      <w:caps/>
      <w:color w:val="4F81BD"/>
      <w:spacing w:val="10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20D46"/>
    <w:rPr>
      <w:rFonts w:ascii="Palatino Linotype" w:eastAsia="Times New Roman" w:hAnsi="Palatino Linotype" w:cs="Calibri"/>
      <w:caps/>
      <w:color w:val="4F81BD"/>
      <w:spacing w:val="10"/>
      <w:kern w:val="28"/>
      <w:sz w:val="52"/>
      <w:szCs w:val="52"/>
    </w:rPr>
  </w:style>
  <w:style w:type="character" w:styleId="YerTutucuMetni">
    <w:name w:val="Placeholder Text"/>
    <w:basedOn w:val="VarsaylanParagrafYazTipi"/>
    <w:uiPriority w:val="99"/>
    <w:semiHidden/>
    <w:rsid w:val="00DB523F"/>
    <w:rPr>
      <w:color w:val="808080"/>
    </w:rPr>
  </w:style>
  <w:style w:type="character" w:styleId="AklamaBavurusu">
    <w:name w:val="annotation reference"/>
    <w:basedOn w:val="VarsaylanParagrafYazTipi"/>
    <w:uiPriority w:val="99"/>
    <w:semiHidden/>
    <w:unhideWhenUsed/>
    <w:rsid w:val="00332B2A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332B2A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332B2A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332B2A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332B2A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32B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32B2A"/>
    <w:rPr>
      <w:rFonts w:ascii="Segoe UI" w:hAnsi="Segoe UI" w:cs="Segoe UI"/>
      <w:sz w:val="18"/>
      <w:szCs w:val="18"/>
    </w:rPr>
  </w:style>
  <w:style w:type="character" w:customStyle="1" w:styleId="Balk1Char">
    <w:name w:val="Başlık 1 Char"/>
    <w:basedOn w:val="VarsaylanParagrafYazTipi"/>
    <w:link w:val="Balk1"/>
    <w:uiPriority w:val="9"/>
    <w:rsid w:val="00AB3757"/>
    <w:rPr>
      <w:rFonts w:asciiTheme="majorHAnsi" w:eastAsiaTheme="minorEastAsia" w:hAnsiTheme="majorHAnsi" w:cs="Times New Roman"/>
      <w:color w:val="2E74B5" w:themeColor="accent1" w:themeShade="BF"/>
      <w:szCs w:val="32"/>
      <w:lang w:eastAsia="tr-TR"/>
    </w:rPr>
  </w:style>
  <w:style w:type="paragraph" w:styleId="TBal">
    <w:name w:val="TOC Heading"/>
    <w:basedOn w:val="Balk1"/>
    <w:next w:val="Normal"/>
    <w:uiPriority w:val="39"/>
    <w:unhideWhenUsed/>
    <w:qFormat/>
    <w:rsid w:val="00062261"/>
    <w:pPr>
      <w:outlineLvl w:val="9"/>
    </w:pPr>
  </w:style>
  <w:style w:type="paragraph" w:styleId="T2">
    <w:name w:val="toc 2"/>
    <w:basedOn w:val="Normal"/>
    <w:next w:val="Normal"/>
    <w:autoRedefine/>
    <w:uiPriority w:val="39"/>
    <w:unhideWhenUsed/>
    <w:rsid w:val="00062261"/>
    <w:pPr>
      <w:spacing w:after="100"/>
      <w:ind w:left="220"/>
    </w:pPr>
    <w:rPr>
      <w:rFonts w:eastAsiaTheme="minorEastAsia" w:cs="Times New Roman"/>
      <w:lang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062261"/>
    <w:pPr>
      <w:spacing w:after="100"/>
    </w:pPr>
    <w:rPr>
      <w:rFonts w:eastAsiaTheme="minorEastAsia" w:cs="Times New Roman"/>
      <w:lang w:eastAsia="tr-TR"/>
    </w:rPr>
  </w:style>
  <w:style w:type="paragraph" w:styleId="T3">
    <w:name w:val="toc 3"/>
    <w:basedOn w:val="Normal"/>
    <w:next w:val="Normal"/>
    <w:autoRedefine/>
    <w:uiPriority w:val="39"/>
    <w:unhideWhenUsed/>
    <w:rsid w:val="00062261"/>
    <w:pPr>
      <w:spacing w:after="100"/>
      <w:ind w:left="440"/>
    </w:pPr>
    <w:rPr>
      <w:rFonts w:eastAsiaTheme="minorEastAsia" w:cs="Times New Roman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AB5F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AB5FF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rsid w:val="00AB5FF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oKlavuzu">
    <w:name w:val="Table Grid"/>
    <w:basedOn w:val="NormalTablo"/>
    <w:uiPriority w:val="39"/>
    <w:rsid w:val="006B1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1A79FA"/>
    <w:pPr>
      <w:ind w:left="720"/>
      <w:contextualSpacing/>
    </w:pPr>
  </w:style>
  <w:style w:type="character" w:styleId="Kpr">
    <w:name w:val="Hyperlink"/>
    <w:uiPriority w:val="99"/>
    <w:rsid w:val="001A79FA"/>
    <w:rPr>
      <w:rFonts w:cs="Times New Roman"/>
      <w:color w:val="0000FF"/>
      <w:u w:val="single"/>
    </w:rPr>
  </w:style>
  <w:style w:type="paragraph" w:customStyle="1" w:styleId="Stil1">
    <w:name w:val="Stil1"/>
    <w:basedOn w:val="Normal"/>
    <w:qFormat/>
    <w:rsid w:val="00A06E86"/>
    <w:pPr>
      <w:numPr>
        <w:numId w:val="10"/>
      </w:numPr>
    </w:pPr>
    <w:rPr>
      <w:b/>
      <w:sz w:val="36"/>
    </w:rPr>
  </w:style>
  <w:style w:type="paragraph" w:customStyle="1" w:styleId="Stil2">
    <w:name w:val="Stil2"/>
    <w:basedOn w:val="Stil1"/>
    <w:qFormat/>
    <w:rsid w:val="00A06E86"/>
    <w:rPr>
      <w:sz w:val="28"/>
    </w:rPr>
  </w:style>
  <w:style w:type="paragraph" w:customStyle="1" w:styleId="Stil3">
    <w:name w:val="Stil3"/>
    <w:basedOn w:val="Stil2"/>
    <w:qFormat/>
    <w:rsid w:val="00A06E86"/>
    <w:rPr>
      <w:sz w:val="24"/>
    </w:rPr>
  </w:style>
  <w:style w:type="character" w:customStyle="1" w:styleId="l0s521">
    <w:name w:val="l0s521"/>
    <w:basedOn w:val="VarsaylanParagrafYazTipi"/>
    <w:rsid w:val="008743EC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VarsaylanParagrafYazTipi"/>
    <w:rsid w:val="008743EC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VarsaylanParagrafYazTipi"/>
    <w:rsid w:val="008743EC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11">
    <w:name w:val="l0s311"/>
    <w:basedOn w:val="VarsaylanParagrafYazTipi"/>
    <w:rsid w:val="008743EC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VarsaylanParagrafYazTipi"/>
    <w:rsid w:val="008743EC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basedOn w:val="VarsaylanParagrafYazTipi"/>
    <w:rsid w:val="008743EC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28E044BC18F4E168671963A04E8586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0FCB586-DCBF-47B8-874D-4BED9BFC849B}"/>
      </w:docPartPr>
      <w:docPartBody>
        <w:p w:rsidR="00C43AA9" w:rsidRDefault="00FF4767">
          <w:r w:rsidRPr="000F407D">
            <w:rPr>
              <w:rStyle w:val="YerTutucuMetni"/>
            </w:rPr>
            <w:t>[Şirket]</w:t>
          </w:r>
        </w:p>
      </w:docPartBody>
    </w:docPart>
    <w:docPart>
      <w:docPartPr>
        <w:name w:val="4F9F52792A914AD3AF72F15827B114A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2B7375F0-B97E-47E0-ADD3-3DCF6A1BD6D5}"/>
      </w:docPartPr>
      <w:docPartBody>
        <w:p w:rsidR="00C43AA9" w:rsidRDefault="00FF4767">
          <w:r w:rsidRPr="000F407D">
            <w:rPr>
              <w:rStyle w:val="YerTutucuMetni"/>
            </w:rPr>
            <w:t>[Konu]</w:t>
          </w:r>
        </w:p>
      </w:docPartBody>
    </w:docPart>
    <w:docPart>
      <w:docPartPr>
        <w:name w:val="A1C75E5BFB5541B69A850049071BE3A4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0A670AC-758D-4FF9-87D9-54CF9F9DD8A8}"/>
      </w:docPartPr>
      <w:docPartBody>
        <w:p w:rsidR="00C43AA9" w:rsidRDefault="00FF4767">
          <w:r w:rsidRPr="000F407D">
            <w:rPr>
              <w:rStyle w:val="YerTutucuMetni"/>
            </w:rPr>
            <w:t>[Şirket]</w:t>
          </w:r>
        </w:p>
      </w:docPartBody>
    </w:docPart>
    <w:docPart>
      <w:docPartPr>
        <w:name w:val="B22D905CEB2842DBB72CCE9736AC8A67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672AD6C-5DCB-4D5F-913E-6D359963CCAF}"/>
      </w:docPartPr>
      <w:docPartBody>
        <w:p w:rsidR="00C43AA9" w:rsidRDefault="00FF4767">
          <w:r w:rsidRPr="000F407D">
            <w:rPr>
              <w:rStyle w:val="YerTutucuMetni"/>
            </w:rPr>
            <w:t>[Konu]</w:t>
          </w:r>
        </w:p>
      </w:docPartBody>
    </w:docPart>
    <w:docPart>
      <w:docPartPr>
        <w:name w:val="E717976FC3224EBAB42602EFEF12789F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75A232CA-42B6-4B15-A0F4-5204C47986BA}"/>
      </w:docPartPr>
      <w:docPartBody>
        <w:p w:rsidR="00C43AA9" w:rsidRDefault="00FF4767">
          <w:r w:rsidRPr="000F407D">
            <w:rPr>
              <w:rStyle w:val="YerTutucuMetni"/>
            </w:rPr>
            <w:t>[Anahtar Sözcükler]</w:t>
          </w:r>
        </w:p>
      </w:docPartBody>
    </w:docPart>
    <w:docPart>
      <w:docPartPr>
        <w:name w:val="6B8311AB37F24451956360F38E3CD912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44BC15C-64EC-4671-9249-B16F58340CB8}"/>
      </w:docPartPr>
      <w:docPartBody>
        <w:p w:rsidR="00CD228A" w:rsidRDefault="00C43AA9">
          <w:r w:rsidRPr="007B0B0E">
            <w:rPr>
              <w:rStyle w:val="YerTutucuMetni"/>
            </w:rPr>
            <w:t>[Anahtar Sözcükler]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767"/>
    <w:rsid w:val="001B69DE"/>
    <w:rsid w:val="00275DF1"/>
    <w:rsid w:val="00312768"/>
    <w:rsid w:val="009B0688"/>
    <w:rsid w:val="00A42160"/>
    <w:rsid w:val="00BF3913"/>
    <w:rsid w:val="00C3096D"/>
    <w:rsid w:val="00C43AA9"/>
    <w:rsid w:val="00CD228A"/>
    <w:rsid w:val="00D406E2"/>
    <w:rsid w:val="00DE2F07"/>
    <w:rsid w:val="00FF3756"/>
    <w:rsid w:val="00FF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E70170501C8A4606BE2DAB5A7B70B041">
    <w:name w:val="E70170501C8A4606BE2DAB5A7B70B041"/>
    <w:rsid w:val="00FF4767"/>
  </w:style>
  <w:style w:type="paragraph" w:customStyle="1" w:styleId="5729EE83F261405AAF6CD500975CD3FC">
    <w:name w:val="5729EE83F261405AAF6CD500975CD3FC"/>
    <w:rsid w:val="00FF4767"/>
  </w:style>
  <w:style w:type="character" w:styleId="YerTutucuMetni">
    <w:name w:val="Placeholder Text"/>
    <w:basedOn w:val="VarsaylanParagrafYazTipi"/>
    <w:uiPriority w:val="99"/>
    <w:semiHidden/>
    <w:rsid w:val="00C43AA9"/>
    <w:rPr>
      <w:color w:val="808080"/>
    </w:rPr>
  </w:style>
  <w:style w:type="paragraph" w:customStyle="1" w:styleId="55199F0AB530454CB695646FB9EE4B8F">
    <w:name w:val="55199F0AB530454CB695646FB9EE4B8F"/>
    <w:rsid w:val="00C43AA9"/>
  </w:style>
  <w:style w:type="paragraph" w:customStyle="1" w:styleId="09F044F52A5E4CBE88E6451C2840CA62">
    <w:name w:val="09F044F52A5E4CBE88E6451C2840CA62"/>
    <w:rsid w:val="00C43AA9"/>
  </w:style>
  <w:style w:type="paragraph" w:customStyle="1" w:styleId="A80B163E187F4F31B17C45485C23AE24">
    <w:name w:val="A80B163E187F4F31B17C45485C23AE24"/>
    <w:rsid w:val="00C43AA9"/>
  </w:style>
  <w:style w:type="paragraph" w:customStyle="1" w:styleId="EA860A94764A465A89F467F19BAEA6A7">
    <w:name w:val="EA860A94764A465A89F467F19BAEA6A7"/>
    <w:rsid w:val="00C43AA9"/>
  </w:style>
  <w:style w:type="paragraph" w:customStyle="1" w:styleId="B3811A86863045E2BCB1116311FB1639">
    <w:name w:val="B3811A86863045E2BCB1116311FB1639"/>
    <w:rsid w:val="00C43AA9"/>
  </w:style>
  <w:style w:type="paragraph" w:customStyle="1" w:styleId="9BEC46076C87482397F6638AC52A13E8">
    <w:name w:val="9BEC46076C87482397F6638AC52A13E8"/>
    <w:rsid w:val="00C43AA9"/>
  </w:style>
  <w:style w:type="paragraph" w:customStyle="1" w:styleId="B286F4D766D84BAEB987E1E81D272EED">
    <w:name w:val="B286F4D766D84BAEB987E1E81D272EED"/>
    <w:rsid w:val="00C43AA9"/>
  </w:style>
  <w:style w:type="paragraph" w:customStyle="1" w:styleId="7869A2E2EBC04F468B489B5499F90702">
    <w:name w:val="7869A2E2EBC04F468B489B5499F90702"/>
    <w:rsid w:val="00C43AA9"/>
  </w:style>
  <w:style w:type="paragraph" w:customStyle="1" w:styleId="7469224CAC2540CBB290AEE4D2850D9E">
    <w:name w:val="7469224CAC2540CBB290AEE4D2850D9E"/>
    <w:rsid w:val="00C43AA9"/>
  </w:style>
  <w:style w:type="paragraph" w:customStyle="1" w:styleId="EF35EDC0F61949CAA02C3EF7E9252718">
    <w:name w:val="EF35EDC0F61949CAA02C3EF7E9252718"/>
    <w:rsid w:val="00C43AA9"/>
  </w:style>
  <w:style w:type="paragraph" w:customStyle="1" w:styleId="204ADB5A9287406AA738E64210CA535F">
    <w:name w:val="204ADB5A9287406AA738E64210CA535F"/>
    <w:rsid w:val="00C43AA9"/>
  </w:style>
  <w:style w:type="paragraph" w:customStyle="1" w:styleId="0107379E23D044FB89309C64037B2493">
    <w:name w:val="0107379E23D044FB89309C64037B2493"/>
    <w:rsid w:val="00C43AA9"/>
  </w:style>
  <w:style w:type="paragraph" w:customStyle="1" w:styleId="D292789B81744A0FB48BE6FFF218F498">
    <w:name w:val="D292789B81744A0FB48BE6FFF218F498"/>
    <w:rsid w:val="00C43AA9"/>
  </w:style>
  <w:style w:type="paragraph" w:customStyle="1" w:styleId="7D67475F486A44E09BDEB22C66B84C40">
    <w:name w:val="7D67475F486A44E09BDEB22C66B84C40"/>
    <w:rsid w:val="00C43AA9"/>
  </w:style>
  <w:style w:type="paragraph" w:customStyle="1" w:styleId="B2B0DCDC002B4ED19F5358EB061D49AA">
    <w:name w:val="B2B0DCDC002B4ED19F5358EB061D49AA"/>
    <w:rsid w:val="00C43AA9"/>
  </w:style>
  <w:style w:type="paragraph" w:customStyle="1" w:styleId="AA91993BD81B49768FDF070A1AE9C5CA">
    <w:name w:val="AA91993BD81B49768FDF070A1AE9C5CA"/>
    <w:rsid w:val="00C43AA9"/>
  </w:style>
  <w:style w:type="paragraph" w:customStyle="1" w:styleId="86D24EB1453B4067912507A5793282AE">
    <w:name w:val="86D24EB1453B4067912507A5793282AE"/>
    <w:rsid w:val="00C43AA9"/>
  </w:style>
  <w:style w:type="paragraph" w:customStyle="1" w:styleId="C5C3F3A6E3DC47F6971C80A7CFCD4D74">
    <w:name w:val="C5C3F3A6E3DC47F6971C80A7CFCD4D74"/>
    <w:rsid w:val="00C43AA9"/>
  </w:style>
  <w:style w:type="paragraph" w:customStyle="1" w:styleId="DB66350ED6F940A182916B0BB0D7D71E">
    <w:name w:val="DB66350ED6F940A182916B0BB0D7D71E"/>
    <w:rsid w:val="00C43AA9"/>
  </w:style>
  <w:style w:type="paragraph" w:customStyle="1" w:styleId="7860DDF792E84B5BAA6D0B8AB9ECB977">
    <w:name w:val="7860DDF792E84B5BAA6D0B8AB9ECB977"/>
    <w:rsid w:val="00C43AA9"/>
  </w:style>
  <w:style w:type="paragraph" w:customStyle="1" w:styleId="49B03BD4DD0B489AB5D4A3CE0D71BAAD">
    <w:name w:val="49B03BD4DD0B489AB5D4A3CE0D71BAAD"/>
    <w:rsid w:val="00C43AA9"/>
  </w:style>
  <w:style w:type="paragraph" w:customStyle="1" w:styleId="E1F264D8844F4527907CDDD79678B747">
    <w:name w:val="E1F264D8844F4527907CDDD79678B747"/>
    <w:rsid w:val="00C43AA9"/>
  </w:style>
  <w:style w:type="paragraph" w:customStyle="1" w:styleId="DD5C8E13D7974030A09D4D54CD7786BC">
    <w:name w:val="DD5C8E13D7974030A09D4D54CD7786BC"/>
    <w:rsid w:val="00C43AA9"/>
  </w:style>
  <w:style w:type="paragraph" w:customStyle="1" w:styleId="B9FBAC8FEC504C1EAFDA70F8CE84EC4D">
    <w:name w:val="B9FBAC8FEC504C1EAFDA70F8CE84EC4D"/>
    <w:rsid w:val="00C43AA9"/>
  </w:style>
  <w:style w:type="paragraph" w:customStyle="1" w:styleId="47E35528774B4D6A8191954C26F16837">
    <w:name w:val="47E35528774B4D6A8191954C26F16837"/>
    <w:rsid w:val="00C43AA9"/>
  </w:style>
  <w:style w:type="paragraph" w:customStyle="1" w:styleId="CABE33160F354BD4AFE9980D4B5DB280">
    <w:name w:val="CABE33160F354BD4AFE9980D4B5DB280"/>
    <w:rsid w:val="00C43AA9"/>
  </w:style>
  <w:style w:type="paragraph" w:customStyle="1" w:styleId="E75E7D52FDB7453A96A3CA487BFCC4B0">
    <w:name w:val="E75E7D52FDB7453A96A3CA487BFCC4B0"/>
    <w:rsid w:val="00C43A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68081-7985-4002-A02C-7644E4619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2636</Words>
  <Characters>15028</Characters>
  <Application>Microsoft Office Word</Application>
  <DocSecurity>0</DocSecurity>
  <Lines>125</Lines>
  <Paragraphs>35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Başlık</vt:lpstr>
    </vt:vector>
  </TitlesOfParts>
  <Company>Prodea Bilgi Teknolojileri</Company>
  <LinksUpToDate>false</LinksUpToDate>
  <CharactersWithSpaces>17629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Başlık</dc:title>
  <dc:subject>Satınalma Teklifi – SAP Inbound’a gelen maildeki PDF ekini otomatik olarak içeri alma</dc:subject>
  <dc:creator>Dilara Gedik</dc:creator>
  <cp:keywords>07.01.2026</cp:keywords>
  <dc:description/>
  <cp:lastModifiedBy>TUGAY KİRİMİZİOGLU</cp:lastModifiedBy>
  <cp:revision>2</cp:revision>
  <cp:lastPrinted>2024-06-27T16:00:00Z</cp:lastPrinted>
  <dcterms:created xsi:type="dcterms:W3CDTF">2026-01-07T13:01:00Z</dcterms:created>
  <dcterms:modified xsi:type="dcterms:W3CDTF">2026-01-07T13:01:00Z</dcterms:modified>
</cp:coreProperties>
</file>