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12F6" w14:textId="47643538" w:rsidR="00CE7867" w:rsidRDefault="00CE7867" w:rsidP="00CE7867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LECTURE 03-</w:t>
      </w:r>
      <w:r w:rsidR="00405F78">
        <w:rPr>
          <w:rFonts w:eastAsiaTheme="minorEastAsia"/>
          <w:b/>
        </w:rPr>
        <w:t>04</w:t>
      </w:r>
      <w:r>
        <w:rPr>
          <w:rFonts w:eastAsiaTheme="minorEastAsia"/>
          <w:b/>
        </w:rPr>
        <w:t xml:space="preserve"> FORMULAS</w:t>
      </w:r>
    </w:p>
    <w:p w14:paraId="03242430" w14:textId="15E6BA68" w:rsidR="009D4274" w:rsidRDefault="0077390C" w:rsidP="00E57D4B">
      <w:pPr>
        <w:jc w:val="center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m:rPr>
                  <m:sty m:val="b"/>
                </m:rPr>
                <w:rPr>
                  <w:rFonts w:ascii="Cambria Math" w:eastAsiaTheme="minorEastAsia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EA3D8B6" w14:textId="233711BF" w:rsidR="009D4274" w:rsidRDefault="0077390C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DC2BDE9" w14:textId="4E9EF808" w:rsidR="009D4274" w:rsidRPr="00137B74" w:rsidRDefault="00A0202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m:rPr>
                  <m:sty m:val="b"/>
                </m:rPr>
                <w:rPr>
                  <w:rFonts w:ascii="Cambria Math" w:eastAsiaTheme="minorEastAsia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385ABF04" w14:textId="6A0F922E" w:rsidR="00F053F2" w:rsidRDefault="00E57D4B" w:rsidP="00597C1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 w:cs="Cambria Math"/>
              </w:rPr>
              <m:t>3</m:t>
            </m:r>
          </m:sup>
        </m:sSup>
        <m:r>
          <w:rPr>
            <w:rFonts w:ascii="Cambria Math" w:eastAsiaTheme="minorEastAsia" w:hAnsi="Cambria Math" w:cs="Cambria Math"/>
          </w:rPr>
          <m:t>+</m:t>
        </m:r>
        <m:sSup>
          <m:sSupPr>
            <m:ctrlPr>
              <w:rPr>
                <w:rFonts w:ascii="Cambria Math" w:eastAsiaTheme="minorEastAsia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6λ</m:t>
            </m:r>
          </m:e>
          <m:sup>
            <m:r>
              <w:rPr>
                <w:rFonts w:ascii="Cambria Math" w:eastAsiaTheme="minorEastAsia" w:hAnsi="Cambria Math" w:cs="Cambria Math"/>
              </w:rPr>
              <m:t>2</m:t>
            </m:r>
          </m:sup>
        </m:sSup>
        <m:r>
          <w:rPr>
            <w:rFonts w:ascii="Cambria Math" w:eastAsiaTheme="minorEastAsia" w:hAnsi="Cambria Math" w:cs="Cambria Math"/>
          </w:rPr>
          <m:t>+11</m:t>
        </m:r>
        <m:sSup>
          <m:sSupPr>
            <m:ctrlPr>
              <w:rPr>
                <w:rFonts w:ascii="Cambria Math" w:eastAsiaTheme="minorEastAsia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 w:cs="Cambria Math"/>
              </w:rPr>
              <m:t>1</m:t>
            </m:r>
          </m:sup>
        </m:sSup>
        <m:r>
          <w:rPr>
            <w:rFonts w:ascii="Cambria Math" w:eastAsiaTheme="minorEastAsia" w:hAnsi="Cambria Math" w:cs="Cambria Math"/>
          </w:rPr>
          <m:t>+6</m:t>
        </m:r>
      </m:oMath>
    </w:p>
    <w:p w14:paraId="1FA9C4BF" w14:textId="2A63D972" w:rsidR="00F518B6" w:rsidRPr="00F518B6" w:rsidRDefault="00F518B6" w:rsidP="00F518B6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 w:cs="Cambria Math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*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+2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*</m:t>
        </m:r>
        <m:d>
          <m:dPr>
            <m:ctrlPr>
              <w:rPr>
                <w:rFonts w:ascii="Cambria Math" w:eastAsiaTheme="minorEastAsia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+3</m:t>
            </m:r>
          </m:e>
        </m:d>
      </m:oMath>
    </w:p>
    <w:p w14:paraId="6EEDB3AF" w14:textId="615CB281" w:rsidR="00916903" w:rsidRPr="00916903" w:rsidRDefault="00F518B6" w:rsidP="00F053F2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pict w14:anchorId="6D84CC75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48F025C9" w14:textId="07D45DB5" w:rsidR="005D4BBC" w:rsidRPr="005D4BBC" w:rsidRDefault="007041FA" w:rsidP="001643E5">
      <w:pPr>
        <w:jc w:val="center"/>
        <w:rPr>
          <w:rFonts w:eastAsiaTheme="minorEastAsia"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14:paraId="0F5FA676" w14:textId="77777777" w:rsidR="001643E5" w:rsidRPr="001643E5" w:rsidRDefault="00F053F2" w:rsidP="00F053F2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 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15B7660" w14:textId="2041816C" w:rsidR="00F053F2" w:rsidRPr="00293D73" w:rsidRDefault="00F053F2" w:rsidP="00F053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-1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=-2,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=-3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C0EC0D6" w14:textId="2CCCE356" w:rsidR="00293D73" w:rsidRDefault="00293D73" w:rsidP="00F053F2">
      <w:pPr>
        <w:rPr>
          <w:rFonts w:eastAsiaTheme="minorEastAsia"/>
        </w:rPr>
      </w:pPr>
      <w:r>
        <w:rPr>
          <w:rFonts w:eastAsiaTheme="minorEastAsia"/>
          <w:noProof/>
        </w:rPr>
        <w:pict w14:anchorId="3DDCA522">
          <v:rect id="_x0000_i1029" alt="" style="width:453.5pt;height:.05pt;mso-width-percent:0;mso-height-percent:0;mso-width-percent:0;mso-height-percent:0" o:hrpct="969" o:hralign="center" o:hrstd="t" o:hr="t" fillcolor="#a0a0a0" stroked="f"/>
        </w:pict>
      </w:r>
    </w:p>
    <w:p w14:paraId="4B3A332F" w14:textId="70D4C51B" w:rsidR="00293D73" w:rsidRPr="00B50635" w:rsidRDefault="00293D73" w:rsidP="00F053F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077597A" w14:textId="0DB0809B" w:rsidR="00B50635" w:rsidRDefault="00B50635" w:rsidP="00F053F2">
      <w:pPr>
        <w:rPr>
          <w:rFonts w:eastAsiaTheme="minorEastAsia"/>
        </w:rPr>
      </w:pPr>
      <w:r>
        <w:rPr>
          <w:rFonts w:eastAsiaTheme="minorEastAsia"/>
          <w:noProof/>
        </w:rPr>
        <w:pict w14:anchorId="47426145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4E7AF392" w14:textId="49AB2F75" w:rsidR="00B50635" w:rsidRPr="002E48A9" w:rsidRDefault="009E0FE9" w:rsidP="00F053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(sI-A)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150EA950" w14:textId="5B485946" w:rsidR="002E48A9" w:rsidRDefault="002E48A9" w:rsidP="00F053F2">
      <w:pPr>
        <w:rPr>
          <w:rFonts w:eastAsiaTheme="minorEastAsia"/>
        </w:rPr>
      </w:pPr>
      <w:r>
        <w:rPr>
          <w:rFonts w:eastAsiaTheme="minorEastAsia"/>
          <w:noProof/>
        </w:rPr>
        <w:pict w14:anchorId="1041B825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3292FA86" w14:textId="1024E425" w:rsidR="00A42D3A" w:rsidRDefault="003C233C" w:rsidP="00F053F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3F3E791" w14:textId="0F0753C3" w:rsidR="00A42D3A" w:rsidRDefault="00A42D3A" w:rsidP="00F053F2">
      <w:pPr>
        <w:rPr>
          <w:iCs/>
        </w:rPr>
      </w:pPr>
      <w:r>
        <w:rPr>
          <w:iCs/>
          <w:noProof/>
        </w:rPr>
        <w:pict w14:anchorId="27250827">
          <v:rect id="_x0000_i1030" alt="" style="width:453.5pt;height:.05pt;mso-width-percent:0;mso-height-percent:0;mso-width-percent:0;mso-height-percent:0" o:hrpct="969" o:hralign="center" o:hrstd="t" o:hr="t" fillcolor="#a0a0a0" stroked="f"/>
        </w:pict>
      </w:r>
    </w:p>
    <w:p w14:paraId="474870FF" w14:textId="5EF237AA" w:rsidR="002E48A9" w:rsidRPr="00B3504A" w:rsidRDefault="00A42D3A" w:rsidP="00F053F2">
      <w:pPr>
        <w:rPr>
          <w:rFonts w:eastAsiaTheme="minorEastAsia"/>
          <w:iCs/>
        </w:rPr>
      </w:pPr>
      <m:oMathPara>
        <m:oMath>
          <m:box>
            <m:boxPr>
              <m:diff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508F22FB" w14:textId="1E3DE9D4" w:rsidR="00B3504A" w:rsidRDefault="00B3504A" w:rsidP="00F053F2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pict w14:anchorId="48401A0B">
          <v:rect id="_x0000_i1031" alt="" style="width:453.5pt;height:.05pt;mso-width-percent:0;mso-height-percent:0;mso-width-percent:0;mso-height-percent:0" o:hrpct="969" o:hralign="center" o:hrstd="t" o:hr="t" fillcolor="#a0a0a0" stroked="f"/>
        </w:pict>
      </w:r>
    </w:p>
    <w:p w14:paraId="0D4E653B" w14:textId="422A9689" w:rsidR="00B3504A" w:rsidRPr="00D55289" w:rsidRDefault="00B3504A" w:rsidP="00F053F2">
      <w:pPr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⋮</m:t>
              </m:r>
              <m:r>
                <w:rPr>
                  <w:rFonts w:ascii="Cambria Math" w:hAnsi="Cambria Math"/>
                </w:rPr>
                <m:t>AB</m:t>
              </m:r>
            </m:e>
          </m:d>
        </m:oMath>
      </m:oMathPara>
    </w:p>
    <w:sectPr w:rsidR="00B3504A" w:rsidRPr="00D5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F0"/>
    <w:rsid w:val="00032C73"/>
    <w:rsid w:val="0005585C"/>
    <w:rsid w:val="00067106"/>
    <w:rsid w:val="000838C8"/>
    <w:rsid w:val="000B0588"/>
    <w:rsid w:val="00116666"/>
    <w:rsid w:val="00137B74"/>
    <w:rsid w:val="001643E5"/>
    <w:rsid w:val="001B514D"/>
    <w:rsid w:val="00293D73"/>
    <w:rsid w:val="002D17D6"/>
    <w:rsid w:val="002E48A9"/>
    <w:rsid w:val="002F1080"/>
    <w:rsid w:val="00327E04"/>
    <w:rsid w:val="00353418"/>
    <w:rsid w:val="003809D4"/>
    <w:rsid w:val="0039397A"/>
    <w:rsid w:val="003A4D36"/>
    <w:rsid w:val="003C233C"/>
    <w:rsid w:val="00405F78"/>
    <w:rsid w:val="00427897"/>
    <w:rsid w:val="004F635D"/>
    <w:rsid w:val="00597C1D"/>
    <w:rsid w:val="005A091B"/>
    <w:rsid w:val="005A205E"/>
    <w:rsid w:val="005A23FF"/>
    <w:rsid w:val="005D4BBC"/>
    <w:rsid w:val="006355E6"/>
    <w:rsid w:val="00641BF1"/>
    <w:rsid w:val="00661AF0"/>
    <w:rsid w:val="007041FA"/>
    <w:rsid w:val="00724BA2"/>
    <w:rsid w:val="0077390C"/>
    <w:rsid w:val="007757F9"/>
    <w:rsid w:val="007E3B7E"/>
    <w:rsid w:val="008056C7"/>
    <w:rsid w:val="00882B73"/>
    <w:rsid w:val="00916903"/>
    <w:rsid w:val="0098086C"/>
    <w:rsid w:val="00996E6D"/>
    <w:rsid w:val="009D4274"/>
    <w:rsid w:val="009E0FE9"/>
    <w:rsid w:val="009E5F8C"/>
    <w:rsid w:val="00A42D3A"/>
    <w:rsid w:val="00AB5DC4"/>
    <w:rsid w:val="00B3504A"/>
    <w:rsid w:val="00B4609A"/>
    <w:rsid w:val="00B47009"/>
    <w:rsid w:val="00B50635"/>
    <w:rsid w:val="00B50748"/>
    <w:rsid w:val="00B85C70"/>
    <w:rsid w:val="00BA0135"/>
    <w:rsid w:val="00CE7867"/>
    <w:rsid w:val="00D55289"/>
    <w:rsid w:val="00D75D9B"/>
    <w:rsid w:val="00DC7053"/>
    <w:rsid w:val="00E57D4B"/>
    <w:rsid w:val="00E86011"/>
    <w:rsid w:val="00EF7F46"/>
    <w:rsid w:val="00F053F2"/>
    <w:rsid w:val="00F518B6"/>
    <w:rsid w:val="00F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B21"/>
  <w15:chartTrackingRefBased/>
  <w15:docId w15:val="{90CDD56E-6677-499C-8223-3B4EE3AA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AF0"/>
    <w:rPr>
      <w:color w:val="808080"/>
    </w:rPr>
  </w:style>
  <w:style w:type="paragraph" w:styleId="NoSpacing">
    <w:name w:val="No Spacing"/>
    <w:uiPriority w:val="1"/>
    <w:qFormat/>
    <w:rsid w:val="00F05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3AACA22C074DD4D935C2E3912E00477" ma:contentTypeVersion="8" ma:contentTypeDescription="Yeni belge oluşturun." ma:contentTypeScope="" ma:versionID="2736bd04e88ec1362ec79fc7374729d2">
  <xsd:schema xmlns:xsd="http://www.w3.org/2001/XMLSchema" xmlns:xs="http://www.w3.org/2001/XMLSchema" xmlns:p="http://schemas.microsoft.com/office/2006/metadata/properties" xmlns:ns3="93b2852c-6971-4d5b-8780-d4a154b98491" targetNamespace="http://schemas.microsoft.com/office/2006/metadata/properties" ma:root="true" ma:fieldsID="a60904c5476a7e77d484d0d1968a170e" ns3:_="">
    <xsd:import namespace="93b2852c-6971-4d5b-8780-d4a154b984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852c-6971-4d5b-8780-d4a154b98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2B27E-F0A4-4755-89C4-8D031B9C5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9394BE-228E-4664-A805-76CA2AAF6F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22313-4587-402C-84A8-7A965907A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852c-6971-4d5b-8780-d4a154b98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081AE1-B545-344D-B1E3-F8669ED1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Tuğberk Göç</dc:creator>
  <cp:keywords/>
  <dc:description/>
  <cp:lastModifiedBy>Tugberk Goc</cp:lastModifiedBy>
  <cp:revision>2</cp:revision>
  <dcterms:created xsi:type="dcterms:W3CDTF">2020-05-03T12:37:00Z</dcterms:created>
  <dcterms:modified xsi:type="dcterms:W3CDTF">2020-05-03T12:37:00Z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0x010100B3AACA22C074DD4D935C2E3912E00477</vt:lpwstr>
  </property>
</Properties>
</file>