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D4" w:rsidRDefault="00690DD4" w:rsidP="00690DD4">
      <w:pPr>
        <w:spacing w:line="360" w:lineRule="auto"/>
        <w:jc w:val="center"/>
        <w:rPr>
          <w:b/>
          <w:sz w:val="32"/>
        </w:rPr>
      </w:pPr>
      <w:r w:rsidRPr="007A5718">
        <w:rPr>
          <w:b/>
          <w:sz w:val="32"/>
        </w:rPr>
        <w:t xml:space="preserve">IE 260 CLASS EXERCISES </w:t>
      </w:r>
      <w:r>
        <w:rPr>
          <w:b/>
          <w:sz w:val="32"/>
        </w:rPr>
        <w:t xml:space="preserve">- WEEK </w:t>
      </w:r>
      <w:r w:rsidR="009D4864">
        <w:rPr>
          <w:b/>
          <w:sz w:val="32"/>
        </w:rPr>
        <w:t>10</w:t>
      </w:r>
    </w:p>
    <w:p w:rsidR="0063537C" w:rsidRDefault="008944E7" w:rsidP="008944E7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</w:pPr>
      <w:r w:rsidRPr="008944E7">
        <w:t>In the Rawhide Company (a leather products distributor), decisions regarding approval of proposals for capital investment are based upon a stipulated MARR of 1</w:t>
      </w:r>
      <w:r w:rsidR="00DD573E">
        <w:t>5</w:t>
      </w:r>
      <w:r w:rsidRPr="008944E7">
        <w:t>% per year. The five packaging devices listed in</w:t>
      </w:r>
      <w:r>
        <w:t xml:space="preserve"> the following table </w:t>
      </w:r>
      <w:r w:rsidRPr="008944E7">
        <w:t xml:space="preserve">were compared, assuming a 10-year life and zero market value for each at that time. Which one (if any) should be selected? </w:t>
      </w:r>
      <w:r w:rsidR="008205E2">
        <w:t>Use incremental analysis using IRR.</w:t>
      </w:r>
    </w:p>
    <w:tbl>
      <w:tblPr>
        <w:tblW w:w="7880" w:type="dxa"/>
        <w:jc w:val="center"/>
        <w:tblLook w:val="04A0" w:firstRow="1" w:lastRow="0" w:firstColumn="1" w:lastColumn="0" w:noHBand="0" w:noVBand="1"/>
      </w:tblPr>
      <w:tblGrid>
        <w:gridCol w:w="3180"/>
        <w:gridCol w:w="940"/>
        <w:gridCol w:w="940"/>
        <w:gridCol w:w="940"/>
        <w:gridCol w:w="940"/>
        <w:gridCol w:w="940"/>
      </w:tblGrid>
      <w:tr w:rsidR="00DD573E" w:rsidRPr="00DD573E" w:rsidTr="00DD573E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47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Packaging Equipment</w:t>
            </w:r>
          </w:p>
        </w:tc>
      </w:tr>
      <w:tr w:rsidR="00DD573E" w:rsidRPr="00DD573E" w:rsidTr="00DD573E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E</w:t>
            </w:r>
          </w:p>
        </w:tc>
        <w:bookmarkStart w:id="0" w:name="_GoBack"/>
        <w:bookmarkEnd w:id="0"/>
      </w:tr>
      <w:tr w:rsidR="00DD573E" w:rsidRPr="00DD573E" w:rsidTr="00DD573E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Capital Investment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8205E2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$50</w:t>
            </w:r>
            <w:r w:rsidR="00DD573E"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$60,000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$55,000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$65,000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$57,000</w:t>
            </w:r>
          </w:p>
        </w:tc>
      </w:tr>
      <w:tr w:rsidR="00DD573E" w:rsidRPr="00DD573E" w:rsidTr="00DD573E">
        <w:trPr>
          <w:trHeight w:val="300"/>
          <w:jc w:val="center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820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Annual revenues less expenses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820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</w:t>
            </w:r>
            <w:r w:rsidR="008205E2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,000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F97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</w:t>
            </w:r>
            <w:r w:rsidR="00F972D1">
              <w:rPr>
                <w:rFonts w:ascii="Calibri" w:eastAsia="Times New Roman" w:hAnsi="Calibri" w:cs="Calibri"/>
                <w:color w:val="000000"/>
                <w:lang w:val="en-GB" w:eastAsia="en-GB"/>
              </w:rPr>
              <w:t>12,700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$11,300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F972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$1</w:t>
            </w:r>
            <w:r w:rsidR="00F972D1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,800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73E" w:rsidRPr="00DD573E" w:rsidRDefault="00DD573E" w:rsidP="00DD57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D573E">
              <w:rPr>
                <w:rFonts w:ascii="Calibri" w:eastAsia="Times New Roman" w:hAnsi="Calibri" w:cs="Calibri"/>
                <w:color w:val="000000"/>
                <w:lang w:val="en-GB" w:eastAsia="en-GB"/>
              </w:rPr>
              <w:t>$12,200</w:t>
            </w:r>
          </w:p>
        </w:tc>
      </w:tr>
    </w:tbl>
    <w:p w:rsidR="00DD573E" w:rsidRDefault="00DD573E" w:rsidP="00DD573E">
      <w:pPr>
        <w:pStyle w:val="ListParagraph"/>
        <w:spacing w:line="360" w:lineRule="auto"/>
        <w:ind w:left="284"/>
        <w:jc w:val="both"/>
      </w:pPr>
    </w:p>
    <w:p w:rsidR="00976102" w:rsidRDefault="00976102" w:rsidP="008944E7">
      <w:pPr>
        <w:pStyle w:val="ListParagraph"/>
        <w:spacing w:after="0" w:line="240" w:lineRule="auto"/>
        <w:ind w:left="284"/>
      </w:pPr>
    </w:p>
    <w:p w:rsidR="0017018A" w:rsidRDefault="0017018A" w:rsidP="0017018A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</w:pPr>
      <w:r w:rsidRPr="0017018A">
        <w:t xml:space="preserve">If MARR = 10% per year, show which alternative is more desirable by using equivalent-worth </w:t>
      </w:r>
      <w:r w:rsidR="004B56CF">
        <w:t>if</w:t>
      </w:r>
    </w:p>
    <w:p w:rsidR="0017018A" w:rsidRDefault="0017018A" w:rsidP="0017018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you can use </w:t>
      </w:r>
      <w:r w:rsidRPr="0017018A">
        <w:t>the repeatability assumption.</w:t>
      </w:r>
    </w:p>
    <w:p w:rsidR="0017018A" w:rsidRDefault="0017018A" w:rsidP="0017018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you can </w:t>
      </w:r>
      <w:r>
        <w:t xml:space="preserve">not </w:t>
      </w:r>
      <w:r>
        <w:t xml:space="preserve">use </w:t>
      </w:r>
      <w:r w:rsidRPr="0017018A">
        <w:t>the repeatability assumption.</w:t>
      </w:r>
    </w:p>
    <w:tbl>
      <w:tblPr>
        <w:tblW w:w="4240" w:type="dxa"/>
        <w:jc w:val="center"/>
        <w:tblLook w:val="04A0" w:firstRow="1" w:lastRow="0" w:firstColumn="1" w:lastColumn="0" w:noHBand="0" w:noVBand="1"/>
      </w:tblPr>
      <w:tblGrid>
        <w:gridCol w:w="2694"/>
        <w:gridCol w:w="663"/>
        <w:gridCol w:w="1000"/>
      </w:tblGrid>
      <w:tr w:rsidR="004B56CF" w:rsidRPr="004B56CF" w:rsidTr="004B56CF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</w:t>
            </w:r>
          </w:p>
        </w:tc>
      </w:tr>
      <w:tr w:rsidR="004B56CF" w:rsidRPr="004B56CF" w:rsidTr="004B56CF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Capital investment ($)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6000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8000</w:t>
            </w:r>
          </w:p>
        </w:tc>
      </w:tr>
      <w:tr w:rsidR="004B56CF" w:rsidRPr="004B56CF" w:rsidTr="004B56CF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Annual cash flow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1900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0F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  <w:r w:rsidR="000F5A5B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00</w:t>
            </w:r>
          </w:p>
        </w:tc>
      </w:tr>
      <w:tr w:rsidR="004B56CF" w:rsidRPr="004B56CF" w:rsidTr="004B56CF">
        <w:trPr>
          <w:trHeight w:val="300"/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Useful life (years)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6CF" w:rsidRPr="004B56CF" w:rsidRDefault="004B56CF" w:rsidP="004B5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B56CF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</w:tr>
    </w:tbl>
    <w:p w:rsidR="00D5496D" w:rsidRDefault="00D5496D" w:rsidP="00D5496D">
      <w:pPr>
        <w:spacing w:line="360" w:lineRule="auto"/>
        <w:jc w:val="both"/>
      </w:pPr>
    </w:p>
    <w:sectPr w:rsidR="00D5496D" w:rsidSect="00595B37">
      <w:pgSz w:w="11906" w:h="16838"/>
      <w:pgMar w:top="993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D7D"/>
    <w:multiLevelType w:val="hybridMultilevel"/>
    <w:tmpl w:val="6D560D1C"/>
    <w:lvl w:ilvl="0" w:tplc="281E7A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64542"/>
    <w:multiLevelType w:val="hybridMultilevel"/>
    <w:tmpl w:val="A17C88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E04AE"/>
    <w:multiLevelType w:val="hybridMultilevel"/>
    <w:tmpl w:val="3F4EE50A"/>
    <w:lvl w:ilvl="0" w:tplc="9A9CB91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57D00D8"/>
    <w:multiLevelType w:val="hybridMultilevel"/>
    <w:tmpl w:val="E3305A84"/>
    <w:lvl w:ilvl="0" w:tplc="6BFAD1E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FC962D1"/>
    <w:multiLevelType w:val="hybridMultilevel"/>
    <w:tmpl w:val="65D036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E0B6F"/>
    <w:multiLevelType w:val="hybridMultilevel"/>
    <w:tmpl w:val="FDCE5A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12"/>
    <w:rsid w:val="000274C9"/>
    <w:rsid w:val="000F5A5B"/>
    <w:rsid w:val="00111DE3"/>
    <w:rsid w:val="00135A70"/>
    <w:rsid w:val="0017018A"/>
    <w:rsid w:val="0025420D"/>
    <w:rsid w:val="003D4787"/>
    <w:rsid w:val="004A760E"/>
    <w:rsid w:val="004B56CF"/>
    <w:rsid w:val="005049C6"/>
    <w:rsid w:val="00592BEA"/>
    <w:rsid w:val="00595B37"/>
    <w:rsid w:val="0063537C"/>
    <w:rsid w:val="00690DD4"/>
    <w:rsid w:val="007027F9"/>
    <w:rsid w:val="008205E2"/>
    <w:rsid w:val="008944E7"/>
    <w:rsid w:val="009671BC"/>
    <w:rsid w:val="00976102"/>
    <w:rsid w:val="009D4864"/>
    <w:rsid w:val="00B42BE6"/>
    <w:rsid w:val="00B55F12"/>
    <w:rsid w:val="00B72B58"/>
    <w:rsid w:val="00B930B7"/>
    <w:rsid w:val="00BC293A"/>
    <w:rsid w:val="00BD746A"/>
    <w:rsid w:val="00D5496D"/>
    <w:rsid w:val="00D567D2"/>
    <w:rsid w:val="00DD573E"/>
    <w:rsid w:val="00F73B3A"/>
    <w:rsid w:val="00F855EE"/>
    <w:rsid w:val="00F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5C18"/>
  <w15:chartTrackingRefBased/>
  <w15:docId w15:val="{FB350C77-D8AC-4120-BA8B-A485B6DE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02"/>
    <w:pPr>
      <w:ind w:left="720"/>
      <w:contextualSpacing/>
    </w:pPr>
  </w:style>
  <w:style w:type="table" w:styleId="TableGrid">
    <w:name w:val="Table Grid"/>
    <w:basedOn w:val="TableNormal"/>
    <w:uiPriority w:val="39"/>
    <w:rsid w:val="0059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73B3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Mahir Yıldırım</dc:creator>
  <cp:keywords/>
  <dc:description/>
  <cp:lastModifiedBy>Umman Mahir Yildirim</cp:lastModifiedBy>
  <cp:revision>3</cp:revision>
  <dcterms:created xsi:type="dcterms:W3CDTF">2017-11-28T05:35:00Z</dcterms:created>
  <dcterms:modified xsi:type="dcterms:W3CDTF">2017-11-28T05:35:00Z</dcterms:modified>
</cp:coreProperties>
</file>