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3A0" w:rsidRPr="00EF0D18" w:rsidRDefault="00E023A0" w:rsidP="00E023A0">
      <w:pPr>
        <w:spacing w:line="360" w:lineRule="auto"/>
        <w:jc w:val="center"/>
        <w:rPr>
          <w:rFonts w:cstheme="minorHAnsi"/>
          <w:b/>
          <w:sz w:val="32"/>
        </w:rPr>
      </w:pPr>
      <w:r w:rsidRPr="00EF0D18">
        <w:rPr>
          <w:rFonts w:cstheme="minorHAnsi"/>
          <w:b/>
          <w:sz w:val="32"/>
        </w:rPr>
        <w:t>IE 260 CLASS EXERCISES - WEEK 7</w:t>
      </w:r>
    </w:p>
    <w:p w:rsidR="00D90269" w:rsidRPr="00EF0D18" w:rsidRDefault="00D90269" w:rsidP="00EF0D18">
      <w:pPr>
        <w:pStyle w:val="ListParagraph"/>
        <w:numPr>
          <w:ilvl w:val="0"/>
          <w:numId w:val="2"/>
        </w:numPr>
        <w:autoSpaceDE w:val="0"/>
        <w:autoSpaceDN w:val="0"/>
        <w:adjustRightInd w:val="0"/>
        <w:spacing w:after="0" w:line="240" w:lineRule="auto"/>
        <w:jc w:val="both"/>
        <w:rPr>
          <w:rFonts w:cstheme="minorHAnsi"/>
          <w:color w:val="141414"/>
          <w:sz w:val="20"/>
          <w:szCs w:val="20"/>
        </w:rPr>
      </w:pPr>
      <w:r w:rsidRPr="00EF0D18">
        <w:rPr>
          <w:rFonts w:cstheme="minorHAnsi"/>
          <w:color w:val="141414"/>
          <w:sz w:val="20"/>
          <w:szCs w:val="20"/>
        </w:rPr>
        <w:t>Determine the current amount of money that must be invested at 12% nominal interest, compounded monthly, to provide an annuity of $10,000 (per year) for 6 years, starting 12 years from now. The interest rate remains constant over this entire period of time.</w:t>
      </w:r>
    </w:p>
    <w:p w:rsidR="00D90269" w:rsidRDefault="00D90269" w:rsidP="00D90269">
      <w:pPr>
        <w:autoSpaceDE w:val="0"/>
        <w:autoSpaceDN w:val="0"/>
        <w:adjustRightInd w:val="0"/>
        <w:spacing w:after="0" w:line="240" w:lineRule="auto"/>
        <w:rPr>
          <w:rFonts w:cstheme="minorHAnsi"/>
          <w:color w:val="141414"/>
          <w:sz w:val="20"/>
          <w:szCs w:val="20"/>
        </w:rPr>
      </w:pPr>
    </w:p>
    <w:p w:rsidR="00D90269" w:rsidRPr="00EF0D18" w:rsidRDefault="00D90269" w:rsidP="00D90269">
      <w:pPr>
        <w:autoSpaceDE w:val="0"/>
        <w:autoSpaceDN w:val="0"/>
        <w:adjustRightInd w:val="0"/>
        <w:spacing w:after="0" w:line="240" w:lineRule="auto"/>
        <w:rPr>
          <w:rFonts w:cstheme="minorHAnsi"/>
          <w:color w:val="141414"/>
          <w:sz w:val="20"/>
          <w:szCs w:val="20"/>
        </w:rPr>
      </w:pPr>
    </w:p>
    <w:p w:rsidR="001041F6" w:rsidRDefault="001041F6" w:rsidP="001041F6">
      <w:pPr>
        <w:pStyle w:val="ListParagraph"/>
        <w:numPr>
          <w:ilvl w:val="0"/>
          <w:numId w:val="2"/>
        </w:numPr>
        <w:autoSpaceDE w:val="0"/>
        <w:autoSpaceDN w:val="0"/>
        <w:adjustRightInd w:val="0"/>
        <w:spacing w:after="0" w:line="240" w:lineRule="auto"/>
        <w:jc w:val="both"/>
        <w:rPr>
          <w:rFonts w:cstheme="minorHAnsi"/>
          <w:color w:val="141414"/>
          <w:sz w:val="20"/>
          <w:szCs w:val="20"/>
        </w:rPr>
      </w:pPr>
      <w:r w:rsidRPr="001041F6">
        <w:rPr>
          <w:rFonts w:cstheme="minorHAnsi"/>
          <w:color w:val="141414"/>
          <w:sz w:val="20"/>
          <w:szCs w:val="20"/>
        </w:rPr>
        <w:t>Mr. A is considering investing $</w:t>
      </w:r>
      <w:r w:rsidR="00532216">
        <w:rPr>
          <w:rFonts w:cstheme="minorHAnsi"/>
          <w:color w:val="141414"/>
          <w:sz w:val="20"/>
          <w:szCs w:val="20"/>
        </w:rPr>
        <w:t>37</w:t>
      </w:r>
      <w:r w:rsidRPr="001041F6">
        <w:rPr>
          <w:rFonts w:cstheme="minorHAnsi"/>
          <w:color w:val="141414"/>
          <w:sz w:val="20"/>
          <w:szCs w:val="20"/>
        </w:rPr>
        <w:t>0,000 in a business.</w:t>
      </w:r>
      <w:r w:rsidRPr="001041F6">
        <w:rPr>
          <w:rFonts w:cstheme="minorHAnsi"/>
          <w:color w:val="141414"/>
          <w:sz w:val="20"/>
          <w:szCs w:val="20"/>
        </w:rPr>
        <w:t xml:space="preserve"> </w:t>
      </w:r>
      <w:r>
        <w:rPr>
          <w:rFonts w:cstheme="minorHAnsi"/>
          <w:color w:val="141414"/>
          <w:sz w:val="20"/>
          <w:szCs w:val="20"/>
        </w:rPr>
        <w:t>This business will help him to make $</w:t>
      </w:r>
      <w:r w:rsidR="00532216">
        <w:rPr>
          <w:rFonts w:cstheme="minorHAnsi"/>
          <w:color w:val="141414"/>
          <w:sz w:val="20"/>
          <w:szCs w:val="20"/>
        </w:rPr>
        <w:t>8</w:t>
      </w:r>
      <w:r>
        <w:rPr>
          <w:rFonts w:cstheme="minorHAnsi"/>
          <w:color w:val="141414"/>
          <w:sz w:val="20"/>
          <w:szCs w:val="20"/>
        </w:rPr>
        <w:t>0,000</w:t>
      </w:r>
      <w:r w:rsidR="00532216">
        <w:rPr>
          <w:rFonts w:cstheme="minorHAnsi"/>
          <w:color w:val="141414"/>
          <w:sz w:val="20"/>
          <w:szCs w:val="20"/>
        </w:rPr>
        <w:t xml:space="preserve"> at the end of the first year</w:t>
      </w:r>
      <w:r>
        <w:rPr>
          <w:rFonts w:cstheme="minorHAnsi"/>
          <w:color w:val="141414"/>
          <w:sz w:val="20"/>
          <w:szCs w:val="20"/>
        </w:rPr>
        <w:t xml:space="preserve">, </w:t>
      </w:r>
      <w:r w:rsidR="00532216">
        <w:rPr>
          <w:rFonts w:cstheme="minorHAnsi"/>
          <w:color w:val="141414"/>
          <w:sz w:val="20"/>
          <w:szCs w:val="20"/>
        </w:rPr>
        <w:t xml:space="preserve">and </w:t>
      </w:r>
      <w:r>
        <w:rPr>
          <w:rFonts w:cstheme="minorHAnsi"/>
          <w:color w:val="141414"/>
          <w:sz w:val="20"/>
          <w:szCs w:val="20"/>
        </w:rPr>
        <w:t>$</w:t>
      </w:r>
      <w:r>
        <w:rPr>
          <w:rFonts w:cstheme="minorHAnsi"/>
          <w:color w:val="141414"/>
          <w:sz w:val="20"/>
          <w:szCs w:val="20"/>
        </w:rPr>
        <w:t>10</w:t>
      </w:r>
      <w:r>
        <w:rPr>
          <w:rFonts w:cstheme="minorHAnsi"/>
          <w:color w:val="141414"/>
          <w:sz w:val="20"/>
          <w:szCs w:val="20"/>
        </w:rPr>
        <w:t>0,000</w:t>
      </w:r>
      <w:r>
        <w:rPr>
          <w:rFonts w:cstheme="minorHAnsi"/>
          <w:color w:val="141414"/>
          <w:sz w:val="20"/>
          <w:szCs w:val="20"/>
        </w:rPr>
        <w:t xml:space="preserve"> </w:t>
      </w:r>
      <w:r w:rsidR="00532216">
        <w:rPr>
          <w:rFonts w:cstheme="minorHAnsi"/>
          <w:color w:val="141414"/>
          <w:sz w:val="20"/>
          <w:szCs w:val="20"/>
        </w:rPr>
        <w:t xml:space="preserve">for the following 4 years. </w:t>
      </w:r>
      <w:r w:rsidRPr="001041F6">
        <w:rPr>
          <w:rFonts w:cstheme="minorHAnsi"/>
          <w:color w:val="141414"/>
          <w:sz w:val="20"/>
          <w:szCs w:val="20"/>
        </w:rPr>
        <w:t xml:space="preserve">The </w:t>
      </w:r>
      <w:r w:rsidRPr="001041F6">
        <w:rPr>
          <w:rFonts w:cstheme="minorHAnsi"/>
          <w:color w:val="141414"/>
          <w:sz w:val="20"/>
          <w:szCs w:val="20"/>
        </w:rPr>
        <w:t xml:space="preserve">MARR </w:t>
      </w:r>
      <w:r w:rsidRPr="001041F6">
        <w:rPr>
          <w:rFonts w:cstheme="minorHAnsi"/>
          <w:color w:val="141414"/>
          <w:sz w:val="20"/>
          <w:szCs w:val="20"/>
        </w:rPr>
        <w:t>is 1</w:t>
      </w:r>
      <w:r>
        <w:rPr>
          <w:rFonts w:cstheme="minorHAnsi"/>
          <w:color w:val="141414"/>
          <w:sz w:val="20"/>
          <w:szCs w:val="20"/>
        </w:rPr>
        <w:t>0</w:t>
      </w:r>
      <w:r w:rsidRPr="001041F6">
        <w:rPr>
          <w:rFonts w:cstheme="minorHAnsi"/>
          <w:color w:val="141414"/>
          <w:sz w:val="20"/>
          <w:szCs w:val="20"/>
        </w:rPr>
        <w:t>%.</w:t>
      </w:r>
      <w:r w:rsidRPr="001041F6">
        <w:rPr>
          <w:rFonts w:cstheme="minorHAnsi"/>
          <w:color w:val="141414"/>
          <w:sz w:val="20"/>
          <w:szCs w:val="20"/>
        </w:rPr>
        <w:t xml:space="preserve"> </w:t>
      </w:r>
    </w:p>
    <w:p w:rsidR="001041F6" w:rsidRDefault="001041F6" w:rsidP="001041F6">
      <w:pPr>
        <w:pStyle w:val="ListParagraph"/>
        <w:autoSpaceDE w:val="0"/>
        <w:autoSpaceDN w:val="0"/>
        <w:adjustRightInd w:val="0"/>
        <w:spacing w:after="0" w:line="240" w:lineRule="auto"/>
        <w:ind w:left="360"/>
        <w:jc w:val="both"/>
        <w:rPr>
          <w:rFonts w:cstheme="minorHAnsi"/>
          <w:color w:val="141414"/>
          <w:sz w:val="20"/>
          <w:szCs w:val="20"/>
        </w:rPr>
      </w:pPr>
    </w:p>
    <w:p w:rsidR="00CE3FE0" w:rsidRDefault="00CE3FE0" w:rsidP="001041F6">
      <w:pPr>
        <w:pStyle w:val="ListParagraph"/>
        <w:numPr>
          <w:ilvl w:val="0"/>
          <w:numId w:val="1"/>
        </w:numPr>
        <w:autoSpaceDE w:val="0"/>
        <w:autoSpaceDN w:val="0"/>
        <w:adjustRightInd w:val="0"/>
        <w:spacing w:after="0" w:line="240" w:lineRule="auto"/>
        <w:rPr>
          <w:rFonts w:cstheme="minorHAnsi"/>
          <w:color w:val="141414"/>
          <w:sz w:val="20"/>
          <w:szCs w:val="20"/>
        </w:rPr>
      </w:pPr>
      <w:r>
        <w:rPr>
          <w:rFonts w:cstheme="minorHAnsi"/>
          <w:color w:val="141414"/>
          <w:sz w:val="20"/>
          <w:szCs w:val="20"/>
        </w:rPr>
        <w:t>Draw the cash flow diagram of the business.</w:t>
      </w:r>
    </w:p>
    <w:p w:rsidR="001041F6" w:rsidRDefault="001041F6" w:rsidP="001041F6">
      <w:pPr>
        <w:pStyle w:val="ListParagraph"/>
        <w:numPr>
          <w:ilvl w:val="0"/>
          <w:numId w:val="1"/>
        </w:numPr>
        <w:autoSpaceDE w:val="0"/>
        <w:autoSpaceDN w:val="0"/>
        <w:adjustRightInd w:val="0"/>
        <w:spacing w:after="0" w:line="240" w:lineRule="auto"/>
        <w:rPr>
          <w:rFonts w:cstheme="minorHAnsi"/>
          <w:color w:val="141414"/>
          <w:sz w:val="20"/>
          <w:szCs w:val="20"/>
        </w:rPr>
      </w:pPr>
      <w:r>
        <w:rPr>
          <w:rFonts w:cstheme="minorHAnsi"/>
          <w:color w:val="141414"/>
          <w:sz w:val="20"/>
          <w:szCs w:val="20"/>
        </w:rPr>
        <w:t xml:space="preserve">Calculate the IRR of the </w:t>
      </w:r>
      <w:r>
        <w:rPr>
          <w:rFonts w:cstheme="minorHAnsi"/>
          <w:color w:val="141414"/>
          <w:sz w:val="20"/>
          <w:szCs w:val="20"/>
        </w:rPr>
        <w:t>business</w:t>
      </w:r>
      <w:r>
        <w:rPr>
          <w:rFonts w:cstheme="minorHAnsi"/>
          <w:color w:val="141414"/>
          <w:sz w:val="20"/>
          <w:szCs w:val="20"/>
        </w:rPr>
        <w:t>.</w:t>
      </w:r>
      <w:bookmarkStart w:id="0" w:name="_GoBack"/>
      <w:bookmarkEnd w:id="0"/>
    </w:p>
    <w:p w:rsidR="001041F6" w:rsidRPr="00EF0D18" w:rsidRDefault="001041F6" w:rsidP="001041F6">
      <w:pPr>
        <w:pStyle w:val="ListParagraph"/>
        <w:numPr>
          <w:ilvl w:val="0"/>
          <w:numId w:val="1"/>
        </w:numPr>
        <w:autoSpaceDE w:val="0"/>
        <w:autoSpaceDN w:val="0"/>
        <w:adjustRightInd w:val="0"/>
        <w:spacing w:after="0" w:line="240" w:lineRule="auto"/>
        <w:rPr>
          <w:rFonts w:cstheme="minorHAnsi"/>
          <w:color w:val="141414"/>
          <w:sz w:val="20"/>
          <w:szCs w:val="20"/>
        </w:rPr>
      </w:pPr>
      <w:r>
        <w:rPr>
          <w:rFonts w:cstheme="minorHAnsi"/>
          <w:color w:val="141414"/>
          <w:sz w:val="20"/>
          <w:szCs w:val="20"/>
        </w:rPr>
        <w:t xml:space="preserve">Should </w:t>
      </w:r>
      <w:r>
        <w:rPr>
          <w:rFonts w:cstheme="minorHAnsi"/>
          <w:color w:val="141414"/>
          <w:sz w:val="20"/>
          <w:szCs w:val="20"/>
        </w:rPr>
        <w:t xml:space="preserve">Mr. A invest in </w:t>
      </w:r>
      <w:r>
        <w:rPr>
          <w:rFonts w:cstheme="minorHAnsi"/>
          <w:color w:val="141414"/>
          <w:sz w:val="20"/>
          <w:szCs w:val="20"/>
        </w:rPr>
        <w:t xml:space="preserve">the </w:t>
      </w:r>
      <w:r>
        <w:rPr>
          <w:rFonts w:cstheme="minorHAnsi"/>
          <w:color w:val="141414"/>
          <w:sz w:val="20"/>
          <w:szCs w:val="20"/>
        </w:rPr>
        <w:t>busines</w:t>
      </w:r>
      <w:r w:rsidR="00CE3FE0">
        <w:rPr>
          <w:rFonts w:cstheme="minorHAnsi"/>
          <w:color w:val="141414"/>
          <w:sz w:val="20"/>
          <w:szCs w:val="20"/>
        </w:rPr>
        <w:t>s</w:t>
      </w:r>
      <w:r>
        <w:rPr>
          <w:rFonts w:cstheme="minorHAnsi"/>
          <w:color w:val="141414"/>
          <w:sz w:val="20"/>
          <w:szCs w:val="20"/>
        </w:rPr>
        <w:t>?</w:t>
      </w:r>
    </w:p>
    <w:p w:rsidR="001041F6" w:rsidRDefault="001041F6" w:rsidP="001041F6">
      <w:pPr>
        <w:pStyle w:val="ListParagraph"/>
        <w:autoSpaceDE w:val="0"/>
        <w:autoSpaceDN w:val="0"/>
        <w:adjustRightInd w:val="0"/>
        <w:spacing w:after="0" w:line="240" w:lineRule="auto"/>
        <w:ind w:left="360"/>
        <w:jc w:val="both"/>
        <w:rPr>
          <w:rFonts w:cstheme="minorHAnsi"/>
          <w:color w:val="141414"/>
          <w:sz w:val="20"/>
          <w:szCs w:val="20"/>
        </w:rPr>
      </w:pPr>
    </w:p>
    <w:p w:rsidR="00116AE4" w:rsidRPr="00116AE4" w:rsidRDefault="00116AE4" w:rsidP="00116AE4">
      <w:pPr>
        <w:pStyle w:val="ListParagraph"/>
        <w:autoSpaceDE w:val="0"/>
        <w:autoSpaceDN w:val="0"/>
        <w:adjustRightInd w:val="0"/>
        <w:spacing w:after="0" w:line="240" w:lineRule="auto"/>
        <w:jc w:val="both"/>
        <w:rPr>
          <w:rFonts w:cstheme="minorHAnsi"/>
          <w:color w:val="141414"/>
          <w:sz w:val="20"/>
          <w:szCs w:val="20"/>
        </w:rPr>
      </w:pPr>
    </w:p>
    <w:p w:rsidR="003C3840" w:rsidRDefault="003C3840" w:rsidP="00EF0D18">
      <w:pPr>
        <w:pStyle w:val="ListParagraph"/>
        <w:numPr>
          <w:ilvl w:val="0"/>
          <w:numId w:val="2"/>
        </w:numPr>
        <w:autoSpaceDE w:val="0"/>
        <w:autoSpaceDN w:val="0"/>
        <w:adjustRightInd w:val="0"/>
        <w:spacing w:after="0" w:line="240" w:lineRule="auto"/>
        <w:jc w:val="both"/>
        <w:rPr>
          <w:rFonts w:cstheme="minorHAnsi"/>
          <w:color w:val="141414"/>
          <w:sz w:val="20"/>
          <w:szCs w:val="20"/>
        </w:rPr>
      </w:pPr>
      <w:r w:rsidRPr="00EF0D18">
        <w:rPr>
          <w:rFonts w:cstheme="minorHAnsi"/>
          <w:color w:val="141414"/>
          <w:sz w:val="20"/>
          <w:szCs w:val="20"/>
        </w:rPr>
        <w:t>The world’s largest carpet maker has just completed a feasibility study of what to do with</w:t>
      </w:r>
      <w:r w:rsidR="00DF57EF" w:rsidRPr="00EF0D18">
        <w:rPr>
          <w:rFonts w:cstheme="minorHAnsi"/>
          <w:color w:val="141414"/>
          <w:sz w:val="20"/>
          <w:szCs w:val="20"/>
        </w:rPr>
        <w:t xml:space="preserve"> </w:t>
      </w:r>
      <w:r w:rsidRPr="00EF0D18">
        <w:rPr>
          <w:rFonts w:cstheme="minorHAnsi"/>
          <w:color w:val="141414"/>
          <w:sz w:val="20"/>
          <w:szCs w:val="20"/>
        </w:rPr>
        <w:t>the 16,000 tons of overruns, rejects, and remnants it produces every year. The company’s CEO launched the feasibility study by asking, why pay someone to dig coal out of the ground and then pay someone else to put our waste into a landfill? Why not just burn our own waste? The company is proposing to build a $10-million power plant to burn its waste as fuel, thereby saving $2.8 million a year in coal purchases. Company engineers have determined that the wasteburning plant will be environmentally sound, and after its four-year study period the plant can be sold to a local electric utility for $5 million.</w:t>
      </w:r>
      <w:r w:rsidR="001041F6">
        <w:rPr>
          <w:rFonts w:cstheme="minorHAnsi"/>
          <w:color w:val="141414"/>
          <w:sz w:val="20"/>
          <w:szCs w:val="20"/>
        </w:rPr>
        <w:t xml:space="preserve"> (MARR=1</w:t>
      </w:r>
      <w:r w:rsidR="000C51E6">
        <w:rPr>
          <w:rFonts w:cstheme="minorHAnsi"/>
          <w:color w:val="141414"/>
          <w:sz w:val="20"/>
          <w:szCs w:val="20"/>
        </w:rPr>
        <w:t>0</w:t>
      </w:r>
      <w:r w:rsidR="001041F6">
        <w:rPr>
          <w:rFonts w:cstheme="minorHAnsi"/>
          <w:color w:val="141414"/>
          <w:sz w:val="20"/>
          <w:szCs w:val="20"/>
        </w:rPr>
        <w:t>%)</w:t>
      </w:r>
    </w:p>
    <w:p w:rsidR="00EF0D18" w:rsidRPr="00EF0D18" w:rsidRDefault="00EF0D18" w:rsidP="00EF0D18">
      <w:pPr>
        <w:pStyle w:val="ListParagraph"/>
        <w:autoSpaceDE w:val="0"/>
        <w:autoSpaceDN w:val="0"/>
        <w:adjustRightInd w:val="0"/>
        <w:spacing w:after="0" w:line="240" w:lineRule="auto"/>
        <w:ind w:left="360"/>
        <w:jc w:val="both"/>
        <w:rPr>
          <w:rFonts w:cstheme="minorHAnsi"/>
          <w:color w:val="141414"/>
          <w:sz w:val="20"/>
          <w:szCs w:val="20"/>
        </w:rPr>
      </w:pPr>
    </w:p>
    <w:p w:rsidR="00DF57EF" w:rsidRDefault="00EF0D18" w:rsidP="000C51E6">
      <w:pPr>
        <w:pStyle w:val="ListParagraph"/>
        <w:numPr>
          <w:ilvl w:val="0"/>
          <w:numId w:val="4"/>
        </w:numPr>
        <w:autoSpaceDE w:val="0"/>
        <w:autoSpaceDN w:val="0"/>
        <w:adjustRightInd w:val="0"/>
        <w:spacing w:after="0" w:line="240" w:lineRule="auto"/>
        <w:rPr>
          <w:rFonts w:cstheme="minorHAnsi"/>
          <w:color w:val="141414"/>
          <w:sz w:val="20"/>
          <w:szCs w:val="20"/>
        </w:rPr>
      </w:pPr>
      <w:r>
        <w:rPr>
          <w:rFonts w:cstheme="minorHAnsi"/>
          <w:color w:val="141414"/>
          <w:sz w:val="20"/>
          <w:szCs w:val="20"/>
        </w:rPr>
        <w:t>Calculate the IRR of the plant.</w:t>
      </w:r>
    </w:p>
    <w:p w:rsidR="00EF0D18" w:rsidRDefault="00EF0D18" w:rsidP="000C51E6">
      <w:pPr>
        <w:pStyle w:val="ListParagraph"/>
        <w:numPr>
          <w:ilvl w:val="0"/>
          <w:numId w:val="4"/>
        </w:numPr>
        <w:autoSpaceDE w:val="0"/>
        <w:autoSpaceDN w:val="0"/>
        <w:adjustRightInd w:val="0"/>
        <w:spacing w:after="0" w:line="240" w:lineRule="auto"/>
        <w:rPr>
          <w:rFonts w:cstheme="minorHAnsi"/>
          <w:color w:val="141414"/>
          <w:sz w:val="20"/>
          <w:szCs w:val="20"/>
        </w:rPr>
      </w:pPr>
      <w:r>
        <w:rPr>
          <w:rFonts w:cstheme="minorHAnsi"/>
          <w:color w:val="141414"/>
          <w:sz w:val="20"/>
          <w:szCs w:val="20"/>
        </w:rPr>
        <w:t>Should the plant be built?</w:t>
      </w:r>
    </w:p>
    <w:p w:rsidR="000C51E6" w:rsidRDefault="000C51E6" w:rsidP="000C51E6">
      <w:pPr>
        <w:autoSpaceDE w:val="0"/>
        <w:autoSpaceDN w:val="0"/>
        <w:adjustRightInd w:val="0"/>
        <w:spacing w:after="0" w:line="240" w:lineRule="auto"/>
        <w:ind w:left="360"/>
        <w:rPr>
          <w:rFonts w:cstheme="minorHAnsi"/>
          <w:color w:val="141414"/>
          <w:sz w:val="20"/>
          <w:szCs w:val="20"/>
        </w:rPr>
      </w:pPr>
    </w:p>
    <w:p w:rsidR="003C3840" w:rsidRPr="00EF0D18" w:rsidRDefault="003C3840" w:rsidP="003C3840">
      <w:pPr>
        <w:autoSpaceDE w:val="0"/>
        <w:autoSpaceDN w:val="0"/>
        <w:adjustRightInd w:val="0"/>
        <w:spacing w:after="0" w:line="240" w:lineRule="auto"/>
        <w:rPr>
          <w:rFonts w:cstheme="minorHAnsi"/>
          <w:color w:val="141414"/>
          <w:sz w:val="20"/>
          <w:szCs w:val="20"/>
        </w:rPr>
      </w:pPr>
    </w:p>
    <w:sectPr w:rsidR="003C3840" w:rsidRPr="00EF0D18" w:rsidSect="000E257B">
      <w:pgSz w:w="11906" w:h="16838"/>
      <w:pgMar w:top="1417" w:right="849"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92384"/>
    <w:multiLevelType w:val="hybridMultilevel"/>
    <w:tmpl w:val="96D04CE0"/>
    <w:lvl w:ilvl="0" w:tplc="7728BB3C">
      <w:start w:val="1"/>
      <w:numFmt w:val="decimal"/>
      <w:lvlText w:val="%1)"/>
      <w:lvlJc w:val="left"/>
      <w:pPr>
        <w:ind w:left="360" w:hanging="360"/>
      </w:pPr>
      <w:rPr>
        <w:rFonts w:asciiTheme="minorHAnsi" w:hAnsiTheme="minorHAnsi" w:cstheme="minorBidi" w:hint="default"/>
        <w:b/>
        <w:color w:val="auto"/>
        <w:sz w:val="22"/>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DAD0723"/>
    <w:multiLevelType w:val="hybridMultilevel"/>
    <w:tmpl w:val="B13A75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700B9C"/>
    <w:multiLevelType w:val="hybridMultilevel"/>
    <w:tmpl w:val="5D4EF40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654A28"/>
    <w:multiLevelType w:val="hybridMultilevel"/>
    <w:tmpl w:val="B3D484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833A6F"/>
    <w:multiLevelType w:val="hybridMultilevel"/>
    <w:tmpl w:val="5D4EF40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5FA"/>
    <w:rsid w:val="00090410"/>
    <w:rsid w:val="000C51E6"/>
    <w:rsid w:val="000D6C09"/>
    <w:rsid w:val="000E257B"/>
    <w:rsid w:val="001041F6"/>
    <w:rsid w:val="00116AE4"/>
    <w:rsid w:val="002925FA"/>
    <w:rsid w:val="003C3840"/>
    <w:rsid w:val="00490945"/>
    <w:rsid w:val="00532216"/>
    <w:rsid w:val="007D3F4C"/>
    <w:rsid w:val="007E3D80"/>
    <w:rsid w:val="007F5F44"/>
    <w:rsid w:val="00927069"/>
    <w:rsid w:val="00CE3FE0"/>
    <w:rsid w:val="00D07421"/>
    <w:rsid w:val="00D143D5"/>
    <w:rsid w:val="00D90269"/>
    <w:rsid w:val="00DF57EF"/>
    <w:rsid w:val="00E023A0"/>
    <w:rsid w:val="00E559D3"/>
    <w:rsid w:val="00EF0D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D4031"/>
  <w15:chartTrackingRefBased/>
  <w15:docId w15:val="{584852CC-9ADB-4762-8C86-3551B9CD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7EF"/>
    <w:pPr>
      <w:ind w:left="720"/>
      <w:contextualSpacing/>
    </w:pPr>
  </w:style>
  <w:style w:type="character" w:styleId="PlaceholderText">
    <w:name w:val="Placeholder Text"/>
    <w:basedOn w:val="DefaultParagraphFont"/>
    <w:uiPriority w:val="99"/>
    <w:semiHidden/>
    <w:rsid w:val="005322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60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Ogunclu</dc:creator>
  <cp:keywords/>
  <dc:description/>
  <cp:lastModifiedBy>Umman Mahir Yildirim</cp:lastModifiedBy>
  <cp:revision>3</cp:revision>
  <dcterms:created xsi:type="dcterms:W3CDTF">2017-11-07T10:18:00Z</dcterms:created>
  <dcterms:modified xsi:type="dcterms:W3CDTF">2017-11-07T10:19:00Z</dcterms:modified>
</cp:coreProperties>
</file>