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7285" w14:textId="77777777" w:rsidR="00E84E91" w:rsidRPr="00690989" w:rsidRDefault="00E84E91" w:rsidP="000F5085">
      <w:pPr>
        <w:jc w:val="center"/>
        <w:rPr>
          <w:rFonts w:ascii="Meiryo UI" w:eastAsia="Meiryo UI" w:hAnsi="Meiryo UI" w:hint="eastAsia"/>
          <w:sz w:val="48"/>
          <w:szCs w:val="48"/>
          <w:lang w:bidi="ja-JP"/>
        </w:rPr>
      </w:pPr>
    </w:p>
    <w:p w14:paraId="7E724523" w14:textId="301775EB" w:rsidR="00B47E61" w:rsidRPr="00A27039" w:rsidRDefault="00377199" w:rsidP="000F5085">
      <w:pPr>
        <w:jc w:val="center"/>
        <w:rPr>
          <w:rFonts w:ascii="Meiryo UI" w:eastAsia="Meiryo UI" w:hAnsi="Meiryo UI" w:cs="Arial"/>
          <w:b/>
          <w:sz w:val="48"/>
        </w:rPr>
      </w:pPr>
      <w:r w:rsidRPr="00A27039">
        <w:rPr>
          <w:rFonts w:ascii="Meiryo UI" w:eastAsia="Meiryo UI" w:hAnsi="Meiryo UI"/>
          <w:sz w:val="48"/>
          <w:szCs w:val="48"/>
          <w:lang w:val="ja-JP" w:bidi="ja-JP"/>
        </w:rPr>
        <w:t>1to1を実施する</w:t>
      </w:r>
    </w:p>
    <w:p w14:paraId="00D34F06" w14:textId="0748049A" w:rsidR="000F5085" w:rsidRPr="001F14CF" w:rsidRDefault="00377199" w:rsidP="000F5085">
      <w:pPr>
        <w:spacing w:before="240" w:after="0" w:line="240" w:lineRule="auto"/>
        <w:rPr>
          <w:rFonts w:ascii="Meiryo UI" w:eastAsia="Meiryo UI" w:hAnsi="Meiryo UI"/>
          <w:b/>
          <w:color w:val="C8102E"/>
          <w:sz w:val="28"/>
          <w:szCs w:val="28"/>
          <w:lang w:val="ja-JP" w:bidi="ja-JP"/>
        </w:rPr>
      </w:pPr>
      <w:r w:rsidRPr="001F14CF">
        <w:rPr>
          <w:rFonts w:ascii="Meiryo UI" w:eastAsia="Meiryo UI" w:hAnsi="Meiryo UI"/>
          <w:b/>
          <w:color w:val="C8102E"/>
          <w:sz w:val="28"/>
          <w:szCs w:val="28"/>
          <w:lang w:val="ja-JP" w:bidi="ja-JP"/>
        </w:rPr>
        <w:t>1to1の準備</w:t>
      </w:r>
    </w:p>
    <w:p w14:paraId="458B3DAB" w14:textId="6BBD072F" w:rsidR="000F5085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  <w:r w:rsidRPr="00A27039">
        <w:rPr>
          <w:rFonts w:ascii="Meiryo UI" w:eastAsia="Meiryo UI" w:hAnsi="Meiryo UI"/>
          <w:lang w:val="ja-JP" w:bidi="ja-JP"/>
        </w:rPr>
        <w:t>最初に1to1を行うべきメンバーは誰ですか？</w:t>
      </w:r>
    </w:p>
    <w:p w14:paraId="74B1021C" w14:textId="77777777" w:rsidR="00690989" w:rsidRPr="00690989" w:rsidRDefault="00690989" w:rsidP="00690989">
      <w:pPr>
        <w:spacing w:before="240" w:after="0" w:line="240" w:lineRule="auto"/>
        <w:rPr>
          <w:rFonts w:ascii="メイリオ" w:eastAsia="メイリオ" w:hAnsi="メイリオ"/>
          <w:color w:val="080809"/>
          <w:shd w:val="clear" w:color="auto" w:fill="FFFFFF"/>
        </w:rPr>
      </w:pPr>
      <w:r w:rsidRPr="00690989">
        <w:rPr>
          <w:rFonts w:ascii="メイリオ" w:eastAsia="メイリオ" w:hAnsi="メイリオ" w:hint="eastAsia"/>
          <w:color w:val="080809"/>
          <w:shd w:val="clear" w:color="auto" w:fill="FFFFFF"/>
        </w:rPr>
        <w:t>軍司 敦也さん</w:t>
      </w:r>
    </w:p>
    <w:p w14:paraId="3B5E0A57" w14:textId="45AAD466" w:rsidR="00377199" w:rsidRPr="00690989" w:rsidRDefault="00690989" w:rsidP="00690989">
      <w:pPr>
        <w:spacing w:before="240" w:after="0" w:line="240" w:lineRule="auto"/>
        <w:rPr>
          <w:rFonts w:ascii="Meiryo UI" w:eastAsia="Meiryo UI" w:hAnsi="Meiryo UI" w:cs="Arial"/>
          <w:sz w:val="21"/>
          <w:szCs w:val="21"/>
          <w:lang w:val="en-GB"/>
        </w:rPr>
      </w:pPr>
      <w:r w:rsidRPr="00690989">
        <w:rPr>
          <w:rFonts w:ascii="メイリオ" w:eastAsia="メイリオ" w:hAnsi="メイリオ" w:hint="eastAsia"/>
          <w:color w:val="080809"/>
          <w:shd w:val="clear" w:color="auto" w:fill="FFFFFF"/>
        </w:rPr>
        <w:t>（LINE・Lステップ構築／運用）</w:t>
      </w:r>
    </w:p>
    <w:p w14:paraId="4C43EE84" w14:textId="6522194A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</w:p>
    <w:p w14:paraId="683115D4" w14:textId="3E1F6013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</w:p>
    <w:p w14:paraId="54B58E9F" w14:textId="542D3BCF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</w:p>
    <w:p w14:paraId="665C4A11" w14:textId="048A87F5" w:rsidR="00377199" w:rsidRPr="00A27039" w:rsidRDefault="00377199" w:rsidP="000F5085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  <w:r w:rsidRPr="00A27039">
        <w:rPr>
          <w:rFonts w:ascii="Meiryo UI" w:eastAsia="Meiryo UI" w:hAnsi="Meiryo UI"/>
          <w:lang w:val="ja-JP" w:bidi="ja-JP"/>
        </w:rPr>
        <w:t>彼らにリファーラルを提供するには、どのような情報を知る必要がありますか？</w:t>
      </w:r>
    </w:p>
    <w:p w14:paraId="12557D20" w14:textId="77777777" w:rsidR="00690989" w:rsidRPr="00690989" w:rsidRDefault="00690989" w:rsidP="00690989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  <w:r w:rsidRPr="00690989">
        <w:rPr>
          <w:rFonts w:ascii="Meiryo UI" w:eastAsia="Meiryo UI" w:hAnsi="Meiryo UI" w:cs="Arial" w:hint="eastAsia"/>
          <w:lang w:val="en-GB"/>
        </w:rPr>
        <w:t>・LINEを活用したい会社</w:t>
      </w:r>
    </w:p>
    <w:p w14:paraId="74ADFC8E" w14:textId="77777777" w:rsidR="00690989" w:rsidRPr="00690989" w:rsidRDefault="00690989" w:rsidP="00690989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  <w:r w:rsidRPr="00690989">
        <w:rPr>
          <w:rFonts w:ascii="Meiryo UI" w:eastAsia="Meiryo UI" w:hAnsi="Meiryo UI" w:cs="Arial" w:hint="eastAsia"/>
          <w:lang w:val="en-GB"/>
        </w:rPr>
        <w:t>・Lステップなどをこれから導入したい会社</w:t>
      </w:r>
    </w:p>
    <w:p w14:paraId="51BEBBCF" w14:textId="77777777" w:rsidR="00690989" w:rsidRPr="00690989" w:rsidRDefault="00690989" w:rsidP="00690989">
      <w:pPr>
        <w:spacing w:before="240" w:after="0" w:line="240" w:lineRule="auto"/>
        <w:rPr>
          <w:rFonts w:ascii="Meiryo UI" w:eastAsia="Meiryo UI" w:hAnsi="Meiryo UI" w:cs="Arial"/>
          <w:lang w:val="en-GB"/>
        </w:rPr>
      </w:pPr>
      <w:r w:rsidRPr="00690989">
        <w:rPr>
          <w:rFonts w:ascii="Meiryo UI" w:eastAsia="Meiryo UI" w:hAnsi="Meiryo UI" w:cs="Arial" w:hint="eastAsia"/>
          <w:lang w:val="en-GB"/>
        </w:rPr>
        <w:t>・集客やリピートに課題がある会社</w:t>
      </w:r>
    </w:p>
    <w:p w14:paraId="1F72B8F7" w14:textId="5ABD578D" w:rsidR="00377199" w:rsidRPr="00A27039" w:rsidRDefault="00690989" w:rsidP="00690989">
      <w:pPr>
        <w:spacing w:before="240" w:after="0" w:line="240" w:lineRule="auto"/>
        <w:rPr>
          <w:rFonts w:ascii="Meiryo UI" w:eastAsia="Meiryo UI" w:hAnsi="Meiryo UI" w:cs="Arial"/>
        </w:rPr>
      </w:pPr>
      <w:r w:rsidRPr="00690989">
        <w:rPr>
          <w:rFonts w:ascii="Meiryo UI" w:eastAsia="Meiryo UI" w:hAnsi="Meiryo UI" w:cs="Arial" w:hint="eastAsia"/>
          <w:lang w:val="en-GB"/>
        </w:rPr>
        <w:t>・SNSや広告からの導線を強化したい会社</w:t>
      </w:r>
      <w:r>
        <w:rPr>
          <w:rFonts w:ascii="Meiryo UI" w:eastAsia="Meiryo UI" w:hAnsi="Meiryo UI" w:cs="Arial"/>
          <w:lang w:val="en-GB"/>
        </w:rPr>
        <w:br/>
      </w:r>
      <w:r>
        <w:rPr>
          <w:rFonts w:ascii="Meiryo UI" w:eastAsia="Meiryo UI" w:hAnsi="Meiryo UI" w:cs="Arial"/>
          <w:lang w:val="en-GB"/>
        </w:rPr>
        <w:br/>
      </w:r>
      <w:r w:rsidR="00377199" w:rsidRPr="00A27039">
        <w:rPr>
          <w:rFonts w:ascii="Meiryo UI" w:eastAsia="Meiryo UI" w:hAnsi="Meiryo UI"/>
          <w:lang w:val="ja-JP" w:bidi="ja-JP"/>
        </w:rPr>
        <w:t>あなたにリファーラルを提供するには、どのような情報を知る必要がありますか？</w:t>
      </w:r>
    </w:p>
    <w:p w14:paraId="508D7133" w14:textId="77777777" w:rsidR="00690989" w:rsidRPr="00690989" w:rsidRDefault="00690989" w:rsidP="00690989">
      <w:pPr>
        <w:spacing w:before="240" w:after="0" w:line="240" w:lineRule="auto"/>
        <w:rPr>
          <w:rFonts w:ascii="Meiryo UI" w:eastAsia="Meiryo UI" w:hAnsi="Meiryo UI" w:cs="Arial"/>
        </w:rPr>
      </w:pPr>
      <w:r w:rsidRPr="00690989">
        <w:rPr>
          <w:rFonts w:ascii="Meiryo UI" w:eastAsia="Meiryo UI" w:hAnsi="Meiryo UI" w:cs="Arial" w:hint="eastAsia"/>
        </w:rPr>
        <w:t>・LINEを入れているが運用が回っていない会社</w:t>
      </w:r>
    </w:p>
    <w:p w14:paraId="5D3C8106" w14:textId="77777777" w:rsidR="00690989" w:rsidRPr="00690989" w:rsidRDefault="00690989" w:rsidP="00690989">
      <w:pPr>
        <w:spacing w:before="240" w:after="0" w:line="240" w:lineRule="auto"/>
        <w:rPr>
          <w:rFonts w:ascii="Meiryo UI" w:eastAsia="Meiryo UI" w:hAnsi="Meiryo UI" w:cs="Arial"/>
        </w:rPr>
      </w:pPr>
      <w:r w:rsidRPr="00690989">
        <w:rPr>
          <w:rFonts w:ascii="Meiryo UI" w:eastAsia="Meiryo UI" w:hAnsi="Meiryo UI" w:cs="Arial" w:hint="eastAsia"/>
        </w:rPr>
        <w:t>・問い合わせ対応・顧客管理がバラバラな会社</w:t>
      </w:r>
    </w:p>
    <w:p w14:paraId="752EB8AA" w14:textId="77777777" w:rsidR="00690989" w:rsidRPr="00690989" w:rsidRDefault="00690989" w:rsidP="00690989">
      <w:pPr>
        <w:spacing w:before="240" w:after="0" w:line="240" w:lineRule="auto"/>
        <w:rPr>
          <w:rFonts w:ascii="Meiryo UI" w:eastAsia="Meiryo UI" w:hAnsi="Meiryo UI" w:cs="Arial"/>
        </w:rPr>
      </w:pPr>
      <w:r w:rsidRPr="00690989">
        <w:rPr>
          <w:rFonts w:ascii="Meiryo UI" w:eastAsia="Meiryo UI" w:hAnsi="Meiryo UI" w:cs="Arial" w:hint="eastAsia"/>
        </w:rPr>
        <w:t>・同じ入力を何度もしている会社</w:t>
      </w:r>
    </w:p>
    <w:p w14:paraId="1C6F4AC5" w14:textId="77777777" w:rsidR="00690989" w:rsidRPr="00690989" w:rsidRDefault="00690989" w:rsidP="00690989">
      <w:pPr>
        <w:spacing w:before="240" w:after="0" w:line="240" w:lineRule="auto"/>
        <w:rPr>
          <w:rFonts w:ascii="Meiryo UI" w:eastAsia="Meiryo UI" w:hAnsi="Meiryo UI" w:cs="Arial"/>
        </w:rPr>
      </w:pPr>
      <w:r w:rsidRPr="00690989">
        <w:rPr>
          <w:rFonts w:ascii="Meiryo UI" w:eastAsia="Meiryo UI" w:hAnsi="Meiryo UI" w:cs="Arial" w:hint="eastAsia"/>
        </w:rPr>
        <w:t>・Excel管理に限界を感じている会社</w:t>
      </w:r>
    </w:p>
    <w:p w14:paraId="0C041C35" w14:textId="74942887" w:rsidR="00293476" w:rsidRPr="00A27039" w:rsidRDefault="00690989" w:rsidP="00690989">
      <w:pPr>
        <w:spacing w:before="240" w:after="0" w:line="240" w:lineRule="auto"/>
        <w:rPr>
          <w:rFonts w:ascii="Meiryo UI" w:eastAsia="Meiryo UI" w:hAnsi="Meiryo UI" w:cs="Arial"/>
        </w:rPr>
      </w:pPr>
      <w:r w:rsidRPr="00690989">
        <w:rPr>
          <w:rFonts w:ascii="Meiryo UI" w:eastAsia="Meiryo UI" w:hAnsi="Meiryo UI" w:cs="Arial" w:hint="eastAsia"/>
        </w:rPr>
        <w:t>・業務が人に依存している会社</w:t>
      </w:r>
    </w:p>
    <w:p w14:paraId="4D244971" w14:textId="77777777" w:rsidR="00E84E91" w:rsidRPr="00690989" w:rsidRDefault="00E84E91" w:rsidP="00377199">
      <w:pPr>
        <w:spacing w:before="240" w:after="0" w:line="240" w:lineRule="auto"/>
        <w:rPr>
          <w:rFonts w:ascii="Meiryo UI" w:eastAsia="Meiryo UI" w:hAnsi="Meiryo UI"/>
          <w:b/>
          <w:color w:val="136A80"/>
          <w:sz w:val="28"/>
          <w:szCs w:val="28"/>
          <w:lang w:bidi="ja-JP"/>
        </w:rPr>
      </w:pPr>
    </w:p>
    <w:p w14:paraId="30E56598" w14:textId="77777777" w:rsidR="00E84E91" w:rsidRDefault="00E84E91" w:rsidP="00377199">
      <w:pPr>
        <w:spacing w:before="240" w:after="0" w:line="240" w:lineRule="auto"/>
        <w:rPr>
          <w:rFonts w:ascii="Meiryo UI" w:eastAsia="Meiryo UI" w:hAnsi="Meiryo UI"/>
          <w:b/>
          <w:color w:val="136A80"/>
          <w:sz w:val="28"/>
          <w:szCs w:val="28"/>
          <w:lang w:val="ja-JP" w:bidi="ja-JP"/>
        </w:rPr>
      </w:pPr>
    </w:p>
    <w:p w14:paraId="3FF0F1B5" w14:textId="04223F5C" w:rsidR="00377199" w:rsidRPr="001F14CF" w:rsidRDefault="00377199" w:rsidP="00377199">
      <w:pPr>
        <w:spacing w:before="240" w:after="0" w:line="240" w:lineRule="auto"/>
        <w:rPr>
          <w:rFonts w:ascii="Meiryo UI" w:eastAsia="Meiryo UI" w:hAnsi="Meiryo UI"/>
          <w:b/>
          <w:color w:val="C8102E"/>
          <w:sz w:val="28"/>
          <w:szCs w:val="28"/>
          <w:lang w:val="ja-JP" w:bidi="ja-JP"/>
        </w:rPr>
      </w:pPr>
      <w:r w:rsidRPr="001F14CF">
        <w:rPr>
          <w:rFonts w:ascii="Meiryo UI" w:eastAsia="Meiryo UI" w:hAnsi="Meiryo UI"/>
          <w:b/>
          <w:color w:val="C8102E"/>
          <w:sz w:val="28"/>
          <w:szCs w:val="28"/>
          <w:lang w:val="ja-JP" w:bidi="ja-JP"/>
        </w:rPr>
        <w:t xml:space="preserve">信頼構築のプロセス </w:t>
      </w:r>
    </w:p>
    <w:p w14:paraId="295DA77E" w14:textId="683718C9" w:rsidR="00377199" w:rsidRPr="00A27039" w:rsidRDefault="00377199" w:rsidP="00377199">
      <w:pPr>
        <w:pStyle w:val="a8"/>
        <w:numPr>
          <w:ilvl w:val="0"/>
          <w:numId w:val="6"/>
        </w:numPr>
        <w:spacing w:before="240" w:after="0" w:line="240" w:lineRule="auto"/>
        <w:rPr>
          <w:rFonts w:ascii="Meiryo UI" w:eastAsia="Meiryo UI" w:hAnsi="Meiryo UI" w:cs="Arial"/>
          <w:lang w:val="en-GB"/>
        </w:rPr>
      </w:pPr>
      <w:r w:rsidRPr="00A27039">
        <w:rPr>
          <w:rFonts w:ascii="Meiryo UI" w:eastAsia="Meiryo UI" w:hAnsi="Meiryo UI"/>
          <w:lang w:val="ja-JP" w:bidi="ja-JP"/>
        </w:rPr>
        <w:t>現在、Visibility（認知の段階）にあるメンバーは誰ですか？</w:t>
      </w:r>
    </w:p>
    <w:p w14:paraId="149195DA" w14:textId="4409E3D3" w:rsidR="00377199" w:rsidRPr="00A27039" w:rsidRDefault="00377199" w:rsidP="00377199">
      <w:pPr>
        <w:pStyle w:val="a8"/>
        <w:numPr>
          <w:ilvl w:val="0"/>
          <w:numId w:val="6"/>
        </w:numPr>
        <w:spacing w:before="240" w:after="0" w:line="240" w:lineRule="auto"/>
        <w:rPr>
          <w:rFonts w:ascii="Meiryo UI" w:eastAsia="Meiryo UI" w:hAnsi="Meiryo UI" w:cs="Arial"/>
          <w:lang w:val="en-GB"/>
        </w:rPr>
      </w:pPr>
      <w:r w:rsidRPr="00A27039">
        <w:rPr>
          <w:rFonts w:ascii="Meiryo UI" w:eastAsia="Meiryo UI" w:hAnsi="Meiryo UI"/>
          <w:lang w:val="ja-JP" w:bidi="ja-JP"/>
        </w:rPr>
        <w:t>あなたは、どの段階に到達できると思いますか？通常、Profitability（利益の段階）にあるのは4～6名程度で、毎日のようにリファーラルを交わすことができるくらいの人たちです。</w:t>
      </w:r>
    </w:p>
    <w:p w14:paraId="53748E18" w14:textId="2FB77110" w:rsidR="00377199" w:rsidRPr="00A27039" w:rsidRDefault="00377199" w:rsidP="00377199">
      <w:pPr>
        <w:pStyle w:val="a8"/>
        <w:numPr>
          <w:ilvl w:val="0"/>
          <w:numId w:val="6"/>
        </w:numPr>
        <w:spacing w:before="240" w:after="240" w:line="240" w:lineRule="auto"/>
        <w:rPr>
          <w:rFonts w:ascii="Meiryo UI" w:eastAsia="Meiryo UI" w:hAnsi="Meiryo UI" w:cs="Arial"/>
          <w:lang w:val="en-GB"/>
        </w:rPr>
      </w:pPr>
      <w:r w:rsidRPr="00A27039">
        <w:rPr>
          <w:rFonts w:ascii="Meiryo UI" w:eastAsia="Meiryo UI" w:hAnsi="Meiryo UI"/>
          <w:lang w:val="ja-JP" w:bidi="ja-JP"/>
        </w:rPr>
        <w:t>信頼関係を深めるために何ができますか？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990"/>
        <w:gridCol w:w="3250"/>
        <w:gridCol w:w="4496"/>
      </w:tblGrid>
      <w:tr w:rsidR="00377199" w:rsidRPr="00A27039" w14:paraId="770AB418" w14:textId="77777777" w:rsidTr="00676995">
        <w:tc>
          <w:tcPr>
            <w:tcW w:w="1022" w:type="pct"/>
          </w:tcPr>
          <w:p w14:paraId="12E5E646" w14:textId="77777777" w:rsidR="00377199" w:rsidRPr="00A27039" w:rsidRDefault="00377199" w:rsidP="00377199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  <w:p w14:paraId="1058BB66" w14:textId="18BFCDE5" w:rsidR="00377199" w:rsidRPr="00A27039" w:rsidRDefault="00377199" w:rsidP="00377199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  <w:tc>
          <w:tcPr>
            <w:tcW w:w="1669" w:type="pct"/>
            <w:vAlign w:val="center"/>
          </w:tcPr>
          <w:p w14:paraId="753F68C8" w14:textId="1F545D30" w:rsidR="00377199" w:rsidRPr="00A27039" w:rsidRDefault="00456F88" w:rsidP="00456F88">
            <w:pPr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="00377199" w:rsidRPr="00A27039">
              <w:rPr>
                <w:rFonts w:ascii="Meiryo UI" w:eastAsia="Meiryo UI" w:hAnsi="Meiryo UI"/>
                <w:lang w:val="ja-JP" w:bidi="ja-JP"/>
              </w:rPr>
              <w:t xml:space="preserve"> Credibility（信頼の段階）</w:t>
            </w:r>
          </w:p>
          <w:p w14:paraId="3719F007" w14:textId="2B3BAF44" w:rsidR="00377199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="00377199" w:rsidRPr="00A27039">
              <w:rPr>
                <w:rFonts w:ascii="Meiryo UI" w:eastAsia="Meiryo UI" w:hAnsi="Meiryo UI"/>
                <w:lang w:val="ja-JP" w:bidi="ja-JP"/>
              </w:rPr>
              <w:t xml:space="preserve"> Profitability（利益の段階）</w:t>
            </w:r>
          </w:p>
        </w:tc>
        <w:tc>
          <w:tcPr>
            <w:tcW w:w="2309" w:type="pct"/>
          </w:tcPr>
          <w:p w14:paraId="791A0A51" w14:textId="77777777" w:rsidR="00377199" w:rsidRPr="00A27039" w:rsidRDefault="00377199" w:rsidP="00377199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</w:tr>
      <w:tr w:rsidR="00456F88" w:rsidRPr="00A27039" w14:paraId="24D42BC3" w14:textId="77777777" w:rsidTr="00676995">
        <w:tc>
          <w:tcPr>
            <w:tcW w:w="1022" w:type="pct"/>
          </w:tcPr>
          <w:p w14:paraId="6BE7DEAF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  <w:p w14:paraId="70ABE17F" w14:textId="3956C3E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  <w:tc>
          <w:tcPr>
            <w:tcW w:w="1669" w:type="pct"/>
            <w:vAlign w:val="center"/>
          </w:tcPr>
          <w:p w14:paraId="77E0EF5D" w14:textId="77777777" w:rsidR="00456F88" w:rsidRPr="00A27039" w:rsidRDefault="00456F88" w:rsidP="00456F88">
            <w:pPr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Credibility（信頼の段階）</w:t>
            </w:r>
          </w:p>
          <w:p w14:paraId="0CF6AAD1" w14:textId="0B4BAED6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Profitability（利益の段階）</w:t>
            </w:r>
          </w:p>
        </w:tc>
        <w:tc>
          <w:tcPr>
            <w:tcW w:w="2309" w:type="pct"/>
          </w:tcPr>
          <w:p w14:paraId="6E03DA22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</w:tr>
      <w:tr w:rsidR="00456F88" w:rsidRPr="00A27039" w14:paraId="603049B6" w14:textId="77777777" w:rsidTr="00676995">
        <w:tc>
          <w:tcPr>
            <w:tcW w:w="1022" w:type="pct"/>
          </w:tcPr>
          <w:p w14:paraId="3C19F0F3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  <w:p w14:paraId="7A9F9068" w14:textId="4A3D6C19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  <w:tc>
          <w:tcPr>
            <w:tcW w:w="1669" w:type="pct"/>
            <w:vAlign w:val="center"/>
          </w:tcPr>
          <w:p w14:paraId="2F10E9AC" w14:textId="77777777" w:rsidR="00456F88" w:rsidRPr="00A27039" w:rsidRDefault="00456F88" w:rsidP="00456F88">
            <w:pPr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Credibility（信頼の段階）</w:t>
            </w:r>
          </w:p>
          <w:p w14:paraId="5673EB4D" w14:textId="36E13FEE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Profitability（利益の段階）</w:t>
            </w:r>
          </w:p>
        </w:tc>
        <w:tc>
          <w:tcPr>
            <w:tcW w:w="2309" w:type="pct"/>
          </w:tcPr>
          <w:p w14:paraId="3816DD30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</w:tr>
      <w:tr w:rsidR="00456F88" w:rsidRPr="00A27039" w14:paraId="477B0EA2" w14:textId="77777777" w:rsidTr="00676995">
        <w:tc>
          <w:tcPr>
            <w:tcW w:w="1022" w:type="pct"/>
          </w:tcPr>
          <w:p w14:paraId="688B7C26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  <w:p w14:paraId="3788ABB3" w14:textId="4A26ACEC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  <w:tc>
          <w:tcPr>
            <w:tcW w:w="1669" w:type="pct"/>
            <w:vAlign w:val="center"/>
          </w:tcPr>
          <w:p w14:paraId="110179EB" w14:textId="77777777" w:rsidR="00456F88" w:rsidRPr="00A27039" w:rsidRDefault="00456F88" w:rsidP="00456F88">
            <w:pPr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Credibility（信頼の段階）</w:t>
            </w:r>
          </w:p>
          <w:p w14:paraId="112FD10A" w14:textId="00AEDFB3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Profitability（利益の段階）</w:t>
            </w:r>
          </w:p>
        </w:tc>
        <w:tc>
          <w:tcPr>
            <w:tcW w:w="2309" w:type="pct"/>
          </w:tcPr>
          <w:p w14:paraId="72732C65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</w:tr>
      <w:tr w:rsidR="00456F88" w:rsidRPr="00A27039" w14:paraId="34A8BBFD" w14:textId="77777777" w:rsidTr="00676995">
        <w:tc>
          <w:tcPr>
            <w:tcW w:w="1022" w:type="pct"/>
          </w:tcPr>
          <w:p w14:paraId="510F1368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  <w:p w14:paraId="56ED4513" w14:textId="4A686C33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  <w:tc>
          <w:tcPr>
            <w:tcW w:w="1669" w:type="pct"/>
            <w:vAlign w:val="center"/>
          </w:tcPr>
          <w:p w14:paraId="5DBFAF79" w14:textId="77777777" w:rsidR="00456F88" w:rsidRPr="00A27039" w:rsidRDefault="00456F88" w:rsidP="00456F88">
            <w:pPr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Credibility（信頼の段階）</w:t>
            </w:r>
          </w:p>
          <w:p w14:paraId="677FDD24" w14:textId="1DBB8DE6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Profitability（利益の段階）</w:t>
            </w:r>
          </w:p>
        </w:tc>
        <w:tc>
          <w:tcPr>
            <w:tcW w:w="2309" w:type="pct"/>
          </w:tcPr>
          <w:p w14:paraId="2F5395DB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</w:tr>
      <w:tr w:rsidR="00456F88" w:rsidRPr="00A27039" w14:paraId="2C87FA3D" w14:textId="77777777" w:rsidTr="00676995">
        <w:tc>
          <w:tcPr>
            <w:tcW w:w="1022" w:type="pct"/>
          </w:tcPr>
          <w:p w14:paraId="5CCA5F1A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  <w:p w14:paraId="4840B30C" w14:textId="5AAF49C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  <w:tc>
          <w:tcPr>
            <w:tcW w:w="1669" w:type="pct"/>
            <w:vAlign w:val="center"/>
          </w:tcPr>
          <w:p w14:paraId="016B505D" w14:textId="77777777" w:rsidR="00456F88" w:rsidRPr="00A27039" w:rsidRDefault="00456F88" w:rsidP="00456F88">
            <w:pPr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Credibility（信頼の段階）</w:t>
            </w:r>
          </w:p>
          <w:p w14:paraId="7521C0E7" w14:textId="0CF6A328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  <w:r w:rsidRPr="00A27039">
              <w:rPr>
                <w:rFonts w:ascii="Meiryo UI" w:eastAsia="Meiryo UI" w:hAnsi="Meiryo UI"/>
                <w:lang w:val="ja-JP" w:bidi="ja-JP"/>
              </w:rPr>
              <w:sym w:font="Wingdings" w:char="F06F"/>
            </w:r>
            <w:r w:rsidRPr="00A27039">
              <w:rPr>
                <w:rFonts w:ascii="Meiryo UI" w:eastAsia="Meiryo UI" w:hAnsi="Meiryo UI"/>
                <w:lang w:val="ja-JP" w:bidi="ja-JP"/>
              </w:rPr>
              <w:t xml:space="preserve"> Profitability（利益の段階）</w:t>
            </w:r>
          </w:p>
        </w:tc>
        <w:tc>
          <w:tcPr>
            <w:tcW w:w="2309" w:type="pct"/>
          </w:tcPr>
          <w:p w14:paraId="2AF24D30" w14:textId="77777777" w:rsidR="00456F88" w:rsidRPr="00A27039" w:rsidRDefault="00456F88" w:rsidP="00456F88">
            <w:pPr>
              <w:spacing w:before="240"/>
              <w:rPr>
                <w:rFonts w:ascii="Meiryo UI" w:eastAsia="Meiryo UI" w:hAnsi="Meiryo UI" w:cs="Arial"/>
                <w:lang w:val="en-GB"/>
              </w:rPr>
            </w:pPr>
          </w:p>
        </w:tc>
      </w:tr>
    </w:tbl>
    <w:p w14:paraId="3684F646" w14:textId="77777777" w:rsidR="000F5085" w:rsidRPr="00A27039" w:rsidRDefault="000F5085" w:rsidP="00377199">
      <w:pPr>
        <w:spacing w:before="240" w:after="0" w:line="240" w:lineRule="auto"/>
        <w:rPr>
          <w:rFonts w:ascii="Meiryo UI" w:eastAsia="Meiryo UI" w:hAnsi="Meiryo UI" w:cs="Arial"/>
          <w:b/>
          <w:color w:val="136A80"/>
          <w:sz w:val="28"/>
        </w:rPr>
      </w:pPr>
    </w:p>
    <w:sectPr w:rsidR="000F5085" w:rsidRPr="00A27039" w:rsidSect="00E84E91">
      <w:headerReference w:type="default" r:id="rId8"/>
      <w:footerReference w:type="default" r:id="rId9"/>
      <w:type w:val="continuous"/>
      <w:pgSz w:w="11906" w:h="16838" w:code="9"/>
      <w:pgMar w:top="1440" w:right="1080" w:bottom="1440" w:left="1080" w:header="720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3E3A1" w14:textId="77777777" w:rsidR="008E06F5" w:rsidRDefault="008E06F5" w:rsidP="00865B9B">
      <w:pPr>
        <w:spacing w:after="0" w:line="240" w:lineRule="auto"/>
      </w:pPr>
      <w:r>
        <w:separator/>
      </w:r>
    </w:p>
  </w:endnote>
  <w:endnote w:type="continuationSeparator" w:id="0">
    <w:p w14:paraId="6AA6A4C7" w14:textId="77777777" w:rsidR="008E06F5" w:rsidRDefault="008E06F5" w:rsidP="00865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メイリオ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25E0" w14:textId="124A27EB" w:rsidR="00865B9B" w:rsidRPr="00E84E91" w:rsidRDefault="00E84E91" w:rsidP="00E84E91">
    <w:pPr>
      <w:pStyle w:val="a5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1EA2342" wp14:editId="688934CD">
          <wp:simplePos x="0" y="0"/>
          <wp:positionH relativeFrom="column">
            <wp:posOffset>5337175</wp:posOffset>
          </wp:positionH>
          <wp:positionV relativeFrom="paragraph">
            <wp:posOffset>-445770</wp:posOffset>
          </wp:positionV>
          <wp:extent cx="1527175" cy="800735"/>
          <wp:effectExtent l="0" t="0" r="0" b="0"/>
          <wp:wrapSquare wrapText="bothSides"/>
          <wp:docPr id="2044809540" name="Picture 2044809540" descr="A picture containing knife,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800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79E61" w14:textId="77777777" w:rsidR="008E06F5" w:rsidRDefault="008E06F5" w:rsidP="00865B9B">
      <w:pPr>
        <w:spacing w:after="0" w:line="240" w:lineRule="auto"/>
      </w:pPr>
      <w:r>
        <w:separator/>
      </w:r>
    </w:p>
  </w:footnote>
  <w:footnote w:type="continuationSeparator" w:id="0">
    <w:p w14:paraId="6B3BAC62" w14:textId="77777777" w:rsidR="008E06F5" w:rsidRDefault="008E06F5" w:rsidP="00865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0F18C" w14:textId="08647BEC" w:rsidR="00865B9B" w:rsidRDefault="00E84E91">
    <w:pPr>
      <w:pStyle w:val="a3"/>
    </w:pPr>
    <w:r w:rsidRPr="007A5AB5">
      <w:rPr>
        <w:rFonts w:cs="Arial"/>
        <w:noProof/>
      </w:rPr>
      <w:drawing>
        <wp:anchor distT="0" distB="0" distL="114300" distR="114300" simplePos="0" relativeHeight="251664384" behindDoc="1" locked="0" layoutInCell="1" allowOverlap="1" wp14:anchorId="11F2AEFB" wp14:editId="262F8709">
          <wp:simplePos x="0" y="0"/>
          <wp:positionH relativeFrom="page">
            <wp:posOffset>685800</wp:posOffset>
          </wp:positionH>
          <wp:positionV relativeFrom="page">
            <wp:posOffset>623570</wp:posOffset>
          </wp:positionV>
          <wp:extent cx="953008" cy="365760"/>
          <wp:effectExtent l="0" t="0" r="0" b="0"/>
          <wp:wrapSquare wrapText="bothSides"/>
          <wp:docPr id="2044809539" name="Picture 2044809539" descr="A picture containing drawing,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NI_logo_Red_PMS.2020050614432804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3008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EF3DA8" w14:textId="77777777" w:rsidR="00865B9B" w:rsidRDefault="00865B9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53B8"/>
    <w:multiLevelType w:val="hybridMultilevel"/>
    <w:tmpl w:val="C6E256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76622"/>
    <w:multiLevelType w:val="hybridMultilevel"/>
    <w:tmpl w:val="F9E205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9A10F748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30CA1"/>
    <w:multiLevelType w:val="hybridMultilevel"/>
    <w:tmpl w:val="394C9A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8F662E"/>
    <w:multiLevelType w:val="hybridMultilevel"/>
    <w:tmpl w:val="9E5A87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E2051"/>
    <w:multiLevelType w:val="hybridMultilevel"/>
    <w:tmpl w:val="AA9E17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06055"/>
    <w:multiLevelType w:val="hybridMultilevel"/>
    <w:tmpl w:val="0EEE34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367146">
    <w:abstractNumId w:val="3"/>
  </w:num>
  <w:num w:numId="2" w16cid:durableId="1862081624">
    <w:abstractNumId w:val="1"/>
  </w:num>
  <w:num w:numId="3" w16cid:durableId="874853669">
    <w:abstractNumId w:val="0"/>
  </w:num>
  <w:num w:numId="4" w16cid:durableId="1968850830">
    <w:abstractNumId w:val="2"/>
  </w:num>
  <w:num w:numId="5" w16cid:durableId="179782687">
    <w:abstractNumId w:val="4"/>
  </w:num>
  <w:num w:numId="6" w16cid:durableId="2139375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B9B"/>
    <w:rsid w:val="000F5085"/>
    <w:rsid w:val="00124BBD"/>
    <w:rsid w:val="00126113"/>
    <w:rsid w:val="00165292"/>
    <w:rsid w:val="00186C78"/>
    <w:rsid w:val="00193C37"/>
    <w:rsid w:val="001F14CF"/>
    <w:rsid w:val="00293476"/>
    <w:rsid w:val="002B5CC2"/>
    <w:rsid w:val="00304704"/>
    <w:rsid w:val="00304AE3"/>
    <w:rsid w:val="00330E25"/>
    <w:rsid w:val="00377199"/>
    <w:rsid w:val="00387D3C"/>
    <w:rsid w:val="00395CAD"/>
    <w:rsid w:val="00430102"/>
    <w:rsid w:val="004466CC"/>
    <w:rsid w:val="00456F88"/>
    <w:rsid w:val="00464876"/>
    <w:rsid w:val="00470B25"/>
    <w:rsid w:val="004B19AC"/>
    <w:rsid w:val="004B5BFF"/>
    <w:rsid w:val="005012F7"/>
    <w:rsid w:val="00503C8F"/>
    <w:rsid w:val="005540D0"/>
    <w:rsid w:val="005B7547"/>
    <w:rsid w:val="006179FF"/>
    <w:rsid w:val="00676995"/>
    <w:rsid w:val="00690989"/>
    <w:rsid w:val="006E0BBB"/>
    <w:rsid w:val="0071037C"/>
    <w:rsid w:val="00865B9B"/>
    <w:rsid w:val="008E06F5"/>
    <w:rsid w:val="009A238F"/>
    <w:rsid w:val="009D7AC9"/>
    <w:rsid w:val="00A07562"/>
    <w:rsid w:val="00A1423A"/>
    <w:rsid w:val="00A27039"/>
    <w:rsid w:val="00A55EC0"/>
    <w:rsid w:val="00B47E61"/>
    <w:rsid w:val="00C64B3E"/>
    <w:rsid w:val="00D572AB"/>
    <w:rsid w:val="00D8421A"/>
    <w:rsid w:val="00E61994"/>
    <w:rsid w:val="00E84E91"/>
    <w:rsid w:val="00FC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73ED42"/>
  <w15:chartTrackingRefBased/>
  <w15:docId w15:val="{E535C299-8139-4785-ADE3-B3D56AB4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ヘッダー (文字)"/>
    <w:basedOn w:val="a0"/>
    <w:link w:val="a3"/>
    <w:uiPriority w:val="99"/>
    <w:rsid w:val="00865B9B"/>
  </w:style>
  <w:style w:type="paragraph" w:styleId="a5">
    <w:name w:val="footer"/>
    <w:basedOn w:val="a"/>
    <w:link w:val="a6"/>
    <w:uiPriority w:val="99"/>
    <w:unhideWhenUsed/>
    <w:rsid w:val="0086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フッター (文字)"/>
    <w:basedOn w:val="a0"/>
    <w:link w:val="a5"/>
    <w:uiPriority w:val="99"/>
    <w:rsid w:val="00865B9B"/>
  </w:style>
  <w:style w:type="character" w:styleId="a7">
    <w:name w:val="Hyperlink"/>
    <w:basedOn w:val="a0"/>
    <w:uiPriority w:val="99"/>
    <w:unhideWhenUsed/>
    <w:rsid w:val="00865B9B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0F5085"/>
    <w:pPr>
      <w:ind w:left="720"/>
      <w:contextualSpacing/>
    </w:pPr>
  </w:style>
  <w:style w:type="table" w:styleId="a9">
    <w:name w:val="Table Grid"/>
    <w:basedOn w:val="a1"/>
    <w:uiPriority w:val="39"/>
    <w:rsid w:val="00377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0D50C-2554-4AB5-BBE2-2D3F9D9FB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345</Words>
  <Characters>419</Characters>
  <Application>Microsoft Office Word</Application>
  <DocSecurity>0</DocSecurity>
  <Lines>14</Lines>
  <Paragraphs>25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Creamer-Hurdle</dc:creator>
  <cp:keywords/>
  <dc:description/>
  <cp:lastModifiedBy>鐘庵本部</cp:lastModifiedBy>
  <cp:revision>3</cp:revision>
  <dcterms:created xsi:type="dcterms:W3CDTF">2026-03-27T07:41:00Z</dcterms:created>
  <dcterms:modified xsi:type="dcterms:W3CDTF">2026-03-30T23:48:00Z</dcterms:modified>
</cp:coreProperties>
</file>