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BB" w:rsidRDefault="00416DBB" w:rsidP="00416DBB">
      <w:bookmarkStart w:id="0" w:name="_GoBack"/>
      <w:bookmarkEnd w:id="0"/>
    </w:p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Pr="000B79DA" w:rsidRDefault="00416DBB" w:rsidP="00416DBB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70AE8" w:rsidRPr="000B79DA" w:rsidRDefault="00870AE8" w:rsidP="00870AE8">
      <w:pPr>
        <w:jc w:val="center"/>
        <w:rPr>
          <w:sz w:val="28"/>
        </w:rPr>
      </w:pPr>
      <w:r>
        <w:rPr>
          <w:sz w:val="28"/>
        </w:rPr>
        <w:t>Описание организации информационной базы</w:t>
      </w:r>
    </w:p>
    <w:p w:rsidR="00870AE8" w:rsidRDefault="00416DBB" w:rsidP="00870AE8">
      <w:pPr>
        <w:jc w:val="center"/>
        <w:rPr>
          <w:sz w:val="28"/>
        </w:rPr>
      </w:pPr>
      <w:r>
        <w:rPr>
          <w:sz w:val="28"/>
        </w:rPr>
        <w:t>(версия 1.1.0 от 05.12</w:t>
      </w:r>
      <w:r w:rsidR="00870AE8" w:rsidRPr="000B79DA">
        <w:rPr>
          <w:sz w:val="28"/>
        </w:rPr>
        <w:t>.2018)</w:t>
      </w:r>
    </w:p>
    <w:p w:rsidR="00CE21CB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-78843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21CB" w:rsidRDefault="00CE21CB" w:rsidP="00CE21CB">
          <w:pPr>
            <w:pStyle w:val="3"/>
            <w:jc w:val="center"/>
          </w:pPr>
          <w:r>
            <w:t>Содержание</w:t>
          </w:r>
        </w:p>
        <w:p w:rsidR="00CE21CB" w:rsidRDefault="00CE21CB" w:rsidP="00CE21CB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02342" w:history="1">
            <w:r w:rsidRPr="00A514BE">
              <w:rPr>
                <w:rStyle w:val="af2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514B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3" w:history="1">
            <w:r w:rsidR="00CE21CB" w:rsidRPr="00A514BE">
              <w:rPr>
                <w:rStyle w:val="af2"/>
                <w:noProof/>
              </w:rPr>
              <w:t>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внутримашинной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4" w:history="1">
            <w:r w:rsidR="00CE21CB" w:rsidRPr="00A514BE">
              <w:rPr>
                <w:rStyle w:val="af2"/>
                <w:noProof/>
              </w:rPr>
              <w:t>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5" w:history="1">
            <w:r w:rsidR="00CE21CB" w:rsidRPr="00A514BE">
              <w:rPr>
                <w:rStyle w:val="af2"/>
                <w:noProof/>
              </w:rPr>
              <w:t>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Физическая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6" w:history="1">
            <w:r w:rsidR="00CE21CB" w:rsidRPr="00A514BE">
              <w:rPr>
                <w:rStyle w:val="af2"/>
                <w:noProof/>
              </w:rPr>
              <w:t>2.3.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7" w:history="1">
            <w:r w:rsidR="00CE21CB" w:rsidRPr="00A514BE">
              <w:rPr>
                <w:rStyle w:val="af2"/>
                <w:noProof/>
              </w:rPr>
              <w:t>2.3.1.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анализа и формирования отчетов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8" w:history="1">
            <w:r w:rsidR="00CE21CB" w:rsidRPr="00A514BE">
              <w:rPr>
                <w:rStyle w:val="af2"/>
                <w:noProof/>
              </w:rPr>
              <w:t>2.3.2.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добавления книги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_Toc531502348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9" w:history="1">
            <w:r w:rsidR="00CE21CB" w:rsidRPr="00A514BE">
              <w:rPr>
                <w:rStyle w:val="af2"/>
                <w:noProof/>
              </w:rPr>
              <w:t>2.3.3.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прикладного администрирования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_Toc531502349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7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0" w:history="1">
            <w:r w:rsidR="00CE21CB" w:rsidRPr="00A514BE">
              <w:rPr>
                <w:rStyle w:val="af2"/>
                <w:noProof/>
              </w:rPr>
              <w:t>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внемашинной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_Toc531502350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1" w:history="1">
            <w:r w:rsidR="00CE21CB" w:rsidRPr="00A514BE">
              <w:rPr>
                <w:rStyle w:val="af2"/>
                <w:noProof/>
              </w:rPr>
              <w:t>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_Toc531502351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2" w:history="1">
            <w:r w:rsidR="00CE21CB" w:rsidRPr="00A514BE">
              <w:rPr>
                <w:rStyle w:val="af2"/>
                <w:noProof/>
              </w:rPr>
              <w:t>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_Toc531502352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3" w:history="1">
            <w:r w:rsidR="00CE21CB" w:rsidRPr="00A514BE">
              <w:rPr>
                <w:rStyle w:val="af2"/>
                <w:noProof/>
              </w:rPr>
              <w:t>3.2.1.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4" w:history="1">
            <w:r w:rsidR="00CE21CB" w:rsidRPr="00A514BE">
              <w:rPr>
                <w:rStyle w:val="af2"/>
                <w:noProof/>
              </w:rPr>
              <w:t>3.2.2.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Выходные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5" w:history="1">
            <w:r w:rsidR="00CE21CB" w:rsidRPr="00A514BE">
              <w:rPr>
                <w:rStyle w:val="af2"/>
                <w:noProof/>
              </w:rPr>
              <w:t>4.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используемых классификаторов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9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6" w:history="1">
            <w:r w:rsidR="00CE21CB" w:rsidRPr="00A514BE">
              <w:rPr>
                <w:rStyle w:val="af2"/>
                <w:noProof/>
              </w:rPr>
              <w:t>5.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Документация приложения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10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09783A" w:rsidP="00CE21CB">
          <w:pPr>
            <w:pStyle w:val="31"/>
            <w:tabs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7" w:history="1">
            <w:r w:rsidR="00CE21CB" w:rsidRPr="00A514BE">
              <w:rPr>
                <w:rStyle w:val="af2"/>
                <w:noProof/>
              </w:rPr>
              <w:t>Лист изменений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D718B4">
              <w:rPr>
                <w:noProof/>
                <w:webHidden/>
              </w:rPr>
              <w:t>11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CE21CB" w:rsidP="00CE21CB">
          <w:r>
            <w:rPr>
              <w:b/>
              <w:bCs/>
            </w:rPr>
            <w:fldChar w:fldCharType="end"/>
          </w:r>
        </w:p>
      </w:sdtContent>
    </w:sdt>
    <w:p w:rsidR="00870AE8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70AE8" w:rsidRPr="00870AE8" w:rsidRDefault="00870AE8" w:rsidP="00AB6869">
      <w:pPr>
        <w:pStyle w:val="2"/>
        <w:numPr>
          <w:ilvl w:val="0"/>
          <w:numId w:val="3"/>
        </w:numPr>
      </w:pPr>
      <w:bookmarkStart w:id="1" w:name="_Toc528315785"/>
      <w:bookmarkStart w:id="2" w:name="_Toc531502342"/>
      <w:r w:rsidRPr="00870AE8">
        <w:lastRenderedPageBreak/>
        <w:t>Введение</w:t>
      </w:r>
      <w:bookmarkEnd w:id="1"/>
      <w:bookmarkEnd w:id="2"/>
    </w:p>
    <w:p w:rsidR="00870AE8" w:rsidRPr="00870AE8" w:rsidRDefault="00870AE8" w:rsidP="00416DBB">
      <w:pPr>
        <w:ind w:firstLine="284"/>
      </w:pPr>
      <w:r w:rsidRPr="00870AE8">
        <w:t xml:space="preserve">Автором приложения является Туголуков Н.П., учащийся группы ИВТ2-Б15. </w:t>
      </w:r>
    </w:p>
    <w:p w:rsidR="00870AE8" w:rsidRPr="00416DBB" w:rsidRDefault="00416DBB" w:rsidP="00416DBB">
      <w:pPr>
        <w:ind w:firstLine="284"/>
      </w:pPr>
      <w:r>
        <w:t>Е</w:t>
      </w:r>
      <w:r w:rsidRPr="00416DBB">
        <w:t>-</w:t>
      </w:r>
      <w:r w:rsidRPr="00416DBB">
        <w:rPr>
          <w:lang w:val="en-US"/>
        </w:rPr>
        <w:t>mail</w:t>
      </w:r>
      <w:r w:rsidRPr="00416DBB">
        <w:t xml:space="preserve">: </w:t>
      </w:r>
      <w:r w:rsidR="0009783A">
        <w:rPr>
          <w:rStyle w:val="af2"/>
          <w:lang w:val="en-US"/>
        </w:rPr>
        <w:fldChar w:fldCharType="begin"/>
      </w:r>
      <w:r w:rsidR="0009783A" w:rsidRPr="00D718B4">
        <w:rPr>
          <w:rStyle w:val="af2"/>
        </w:rPr>
        <w:instrText xml:space="preserve"> </w:instrText>
      </w:r>
      <w:r w:rsidR="0009783A">
        <w:rPr>
          <w:rStyle w:val="af2"/>
          <w:lang w:val="en-US"/>
        </w:rPr>
        <w:instrText>HYPERLINK</w:instrText>
      </w:r>
      <w:r w:rsidR="0009783A" w:rsidRPr="00D718B4">
        <w:rPr>
          <w:rStyle w:val="af2"/>
        </w:rPr>
        <w:instrText xml:space="preserve"> "</w:instrText>
      </w:r>
      <w:r w:rsidR="0009783A">
        <w:rPr>
          <w:rStyle w:val="af2"/>
          <w:lang w:val="en-US"/>
        </w:rPr>
        <w:instrText>tugolukov</w:instrText>
      </w:r>
      <w:r w:rsidR="0009783A" w:rsidRPr="00D718B4">
        <w:rPr>
          <w:rStyle w:val="af2"/>
        </w:rPr>
        <w:instrText>40@</w:instrText>
      </w:r>
      <w:r w:rsidR="0009783A">
        <w:rPr>
          <w:rStyle w:val="af2"/>
          <w:lang w:val="en-US"/>
        </w:rPr>
        <w:instrText>yandex</w:instrText>
      </w:r>
      <w:r w:rsidR="0009783A" w:rsidRPr="00D718B4">
        <w:rPr>
          <w:rStyle w:val="af2"/>
        </w:rPr>
        <w:instrText>.</w:instrText>
      </w:r>
      <w:r w:rsidR="0009783A">
        <w:rPr>
          <w:rStyle w:val="af2"/>
          <w:lang w:val="en-US"/>
        </w:rPr>
        <w:instrText>ru</w:instrText>
      </w:r>
      <w:r w:rsidR="0009783A" w:rsidRPr="00D718B4">
        <w:rPr>
          <w:rStyle w:val="af2"/>
        </w:rPr>
        <w:instrText xml:space="preserve">" </w:instrText>
      </w:r>
      <w:r w:rsidR="0009783A">
        <w:rPr>
          <w:rStyle w:val="af2"/>
          <w:lang w:val="en-US"/>
        </w:rPr>
        <w:fldChar w:fldCharType="separate"/>
      </w:r>
      <w:r w:rsidRPr="00416DBB">
        <w:rPr>
          <w:rStyle w:val="af2"/>
          <w:lang w:val="en-US"/>
        </w:rPr>
        <w:t>tugolukov</w:t>
      </w:r>
      <w:r w:rsidRPr="00416DBB">
        <w:rPr>
          <w:rStyle w:val="af2"/>
        </w:rPr>
        <w:t>40@</w:t>
      </w:r>
      <w:r w:rsidRPr="00416DBB">
        <w:rPr>
          <w:rStyle w:val="af2"/>
          <w:lang w:val="en-US"/>
        </w:rPr>
        <w:t>yandex</w:t>
      </w:r>
      <w:r w:rsidRPr="00416DBB">
        <w:rPr>
          <w:rStyle w:val="af2"/>
        </w:rPr>
        <w:t>.</w:t>
      </w:r>
      <w:r w:rsidRPr="00416DBB">
        <w:rPr>
          <w:rStyle w:val="af2"/>
          <w:lang w:val="en-US"/>
        </w:rPr>
        <w:t>ru</w:t>
      </w:r>
      <w:r w:rsidR="0009783A">
        <w:rPr>
          <w:rStyle w:val="af2"/>
          <w:lang w:val="en-US"/>
        </w:rPr>
        <w:fldChar w:fldCharType="end"/>
      </w:r>
    </w:p>
    <w:p w:rsidR="00870AE8" w:rsidRPr="00870AE8" w:rsidRDefault="00870AE8" w:rsidP="00416DBB">
      <w:pPr>
        <w:ind w:firstLine="284"/>
      </w:pPr>
      <w:r w:rsidRPr="00870AE8"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приложение по доступу к БД «</w:t>
      </w:r>
      <w:r w:rsidR="00416DBB">
        <w:t>Книги</w:t>
      </w:r>
      <w:r w:rsidRPr="00870AE8">
        <w:t>» через Web.</w:t>
      </w: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870AE8" w:rsidRDefault="00870AE8" w:rsidP="00AB6869">
      <w:pPr>
        <w:pStyle w:val="3"/>
        <w:numPr>
          <w:ilvl w:val="0"/>
          <w:numId w:val="3"/>
        </w:numPr>
      </w:pPr>
      <w:bookmarkStart w:id="3" w:name="_Toc528315786"/>
      <w:bookmarkStart w:id="4" w:name="_Toc531502343"/>
      <w:r w:rsidRPr="00870AE8">
        <w:lastRenderedPageBreak/>
        <w:t xml:space="preserve">Описание </w:t>
      </w:r>
      <w:proofErr w:type="spellStart"/>
      <w:r w:rsidRPr="00870AE8">
        <w:t>внутримашинной</w:t>
      </w:r>
      <w:proofErr w:type="spellEnd"/>
      <w:r w:rsidRPr="00870AE8">
        <w:t xml:space="preserve"> информационной базы</w:t>
      </w:r>
      <w:bookmarkEnd w:id="3"/>
      <w:bookmarkEnd w:id="4"/>
    </w:p>
    <w:p w:rsidR="00870AE8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5" w:name="_Toc528315787"/>
      <w:bookmarkStart w:id="6" w:name="_Toc531502344"/>
      <w:r w:rsidRPr="00870AE8">
        <w:t>Логическая структура</w:t>
      </w:r>
      <w:bookmarkEnd w:id="5"/>
      <w:bookmarkEnd w:id="6"/>
    </w:p>
    <w:p w:rsidR="00416DBB" w:rsidRPr="00416DBB" w:rsidRDefault="00416DBB" w:rsidP="00416DBB">
      <w:r>
        <w:t xml:space="preserve">Структурная схема представлена на </w:t>
      </w:r>
      <w:r>
        <w:fldChar w:fldCharType="begin"/>
      </w:r>
      <w:r>
        <w:instrText xml:space="preserve"> REF _Ref531781468 \h </w:instrText>
      </w:r>
      <w:r>
        <w:fldChar w:fldCharType="separate"/>
      </w:r>
      <w:r w:rsidR="00D718B4">
        <w:t xml:space="preserve">Рис. </w:t>
      </w:r>
      <w:r w:rsidR="00D718B4">
        <w:rPr>
          <w:noProof/>
        </w:rPr>
        <w:t>1</w:t>
      </w:r>
      <w:r>
        <w:fldChar w:fldCharType="end"/>
      </w:r>
      <w:r>
        <w:t>.</w:t>
      </w:r>
    </w:p>
    <w:p w:rsidR="00870AE8" w:rsidRPr="00870AE8" w:rsidRDefault="00870AE8" w:rsidP="00870AE8">
      <w:r w:rsidRPr="00870AE8">
        <w:t xml:space="preserve">Таблица №1. </w:t>
      </w:r>
      <w:proofErr w:type="spellStart"/>
      <w:r w:rsidRPr="00870AE8">
        <w:t>Book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ID_Book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Title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Наименование 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ID_Author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Cover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type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Тип обложки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Number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pages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Количество страниц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Format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Формат книги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Cost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Стоимость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Annotation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Аннотация 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writing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ID_Reader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№2 </w:t>
      </w:r>
      <w:proofErr w:type="spellStart"/>
      <w:r w:rsidRPr="00AB6869">
        <w:t>Person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Person_ID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Formatted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имя в виде единой строки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ФИО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NickName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proofErr w:type="spellStart"/>
            <w:r w:rsidRPr="00AB6869">
              <w:t>Никнейм</w:t>
            </w:r>
            <w:proofErr w:type="spellEnd"/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Photo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File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Файл изображения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Birthday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=01.01.1900; </w:t>
            </w:r>
            <w:proofErr w:type="spellStart"/>
            <w:r w:rsidRPr="00AB6869">
              <w:t>max</w:t>
            </w:r>
            <w:proofErr w:type="spellEnd"/>
            <w:r w:rsidRPr="00AB6869">
              <w:t>=01.01.2000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Adress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Адрес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Telephone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Телефон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Email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Электронная почта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Note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Заметки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Role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Роль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AB6869" w:rsidRDefault="00870AE8" w:rsidP="00AB6869">
      <w:r w:rsidRPr="00AB6869">
        <w:t xml:space="preserve">Таблица №3 </w:t>
      </w:r>
      <w:proofErr w:type="spellStart"/>
      <w:r w:rsidRPr="00AB6869">
        <w:t>Publishing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Publisher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Country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Страна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City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Город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State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Область/штат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Postcode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Индекс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Street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Улица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House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Дом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  <w:r w:rsidRPr="00870AE8">
        <w:rPr>
          <w:sz w:val="28"/>
          <w:lang w:val="en-US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№4 </w:t>
      </w:r>
      <w:proofErr w:type="spellStart"/>
      <w:r w:rsidRPr="00AB6869">
        <w:t>Technology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технологии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Description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Programming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languages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Языки программирования </w:t>
            </w:r>
          </w:p>
        </w:tc>
      </w:tr>
    </w:tbl>
    <w:p w:rsidR="00AB6869" w:rsidRDefault="00870AE8" w:rsidP="00AB6869">
      <w:pPr>
        <w:keepNext/>
        <w:spacing w:after="160" w:line="259" w:lineRule="auto"/>
        <w:jc w:val="center"/>
      </w:pPr>
      <w:r w:rsidRPr="00870AE8">
        <w:rPr>
          <w:noProof/>
          <w:sz w:val="28"/>
        </w:rPr>
        <w:drawing>
          <wp:inline distT="0" distB="0" distL="0" distR="0" wp14:anchorId="342557DC" wp14:editId="17A866EB">
            <wp:extent cx="5939790" cy="2688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8" w:rsidRPr="00870AE8" w:rsidRDefault="00AB6869" w:rsidP="00AB6869">
      <w:pPr>
        <w:pStyle w:val="af0"/>
        <w:jc w:val="center"/>
        <w:rPr>
          <w:sz w:val="28"/>
        </w:rPr>
      </w:pPr>
      <w:bookmarkStart w:id="7" w:name="_Ref531781468"/>
      <w:r>
        <w:t xml:space="preserve">Рис. </w:t>
      </w:r>
      <w:r w:rsidR="00B00D7D">
        <w:rPr>
          <w:noProof/>
        </w:rPr>
        <w:fldChar w:fldCharType="begin"/>
      </w:r>
      <w:r w:rsidR="00B00D7D">
        <w:rPr>
          <w:noProof/>
        </w:rPr>
        <w:instrText xml:space="preserve"> SEQ Рис. \* ARABIC </w:instrText>
      </w:r>
      <w:r w:rsidR="00B00D7D">
        <w:rPr>
          <w:noProof/>
        </w:rPr>
        <w:fldChar w:fldCharType="separate"/>
      </w:r>
      <w:r w:rsidR="00D718B4">
        <w:rPr>
          <w:noProof/>
        </w:rPr>
        <w:t>1</w:t>
      </w:r>
      <w:r w:rsidR="00B00D7D">
        <w:rPr>
          <w:noProof/>
        </w:rPr>
        <w:fldChar w:fldCharType="end"/>
      </w:r>
      <w:bookmarkEnd w:id="7"/>
      <w:r>
        <w:rPr>
          <w:noProof/>
        </w:rPr>
        <w:t>.</w:t>
      </w:r>
      <w:r w:rsidRPr="005E0298">
        <w:rPr>
          <w:noProof/>
        </w:rPr>
        <w:t xml:space="preserve"> Структурная схема БД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8" w:name="_Toc528315788"/>
      <w:bookmarkStart w:id="9" w:name="_Toc531502345"/>
      <w:r w:rsidRPr="00AB6869">
        <w:t>Физическая структура</w:t>
      </w:r>
      <w:bookmarkEnd w:id="8"/>
      <w:bookmarkEnd w:id="9"/>
    </w:p>
    <w:p w:rsidR="00870AE8" w:rsidRPr="00AB6869" w:rsidRDefault="00870AE8" w:rsidP="00416DBB">
      <w:pPr>
        <w:ind w:firstLine="284"/>
      </w:pPr>
      <w:r w:rsidRPr="00AB6869">
        <w:t>Состав информационного приложения «Книги» представлен в табличной форме. Каждая таблица представляет собой сущность базы данных и содержит наименование атрибутов, тип атрибутов и длину.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10" w:name="_Toc528315789"/>
      <w:bookmarkStart w:id="11" w:name="_Toc531502346"/>
      <w:r w:rsidRPr="00AB6869">
        <w:t>Организация ведения информационной базы</w:t>
      </w:r>
      <w:bookmarkEnd w:id="10"/>
      <w:bookmarkEnd w:id="11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2" w:name="_Toc528315790"/>
      <w:bookmarkStart w:id="13" w:name="_Toc531502347"/>
      <w:r w:rsidRPr="00AB6869">
        <w:t>Подсистема анализа и формирования отчетов</w:t>
      </w:r>
      <w:bookmarkEnd w:id="12"/>
      <w:bookmarkEnd w:id="13"/>
    </w:p>
    <w:p w:rsidR="00870AE8" w:rsidRPr="00AB6869" w:rsidRDefault="00870AE8" w:rsidP="00416DBB">
      <w:pPr>
        <w:ind w:firstLine="284"/>
      </w:pPr>
      <w:r w:rsidRPr="00AB6869">
        <w:t>Организация ведения информационной базы подсистемы и формирования отчётов предоставляется с уже созданной базой данных. 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4" w:name="_Toc528315791"/>
      <w:bookmarkStart w:id="15" w:name="_Toc531502348"/>
      <w:r w:rsidRPr="00AB6869">
        <w:t>Подсистема добавления книги</w:t>
      </w:r>
      <w:bookmarkEnd w:id="14"/>
      <w:bookmarkEnd w:id="15"/>
    </w:p>
    <w:p w:rsidR="00870AE8" w:rsidRPr="00AB6869" w:rsidRDefault="00870AE8" w:rsidP="00416DBB">
      <w:pPr>
        <w:ind w:firstLine="284"/>
      </w:pPr>
      <w:r w:rsidRPr="00AB6869">
        <w:t>Подсистема добавления книги предоставляется с уже созданной базой данных. Наполнение базы данных производится через интерфейс подсистемы.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6" w:name="_Toc528315792"/>
      <w:bookmarkStart w:id="17" w:name="_Toc531502349"/>
      <w:r w:rsidRPr="00AB6869">
        <w:lastRenderedPageBreak/>
        <w:t>Подсистема прикладного администрирования</w:t>
      </w:r>
      <w:bookmarkEnd w:id="16"/>
      <w:bookmarkEnd w:id="17"/>
    </w:p>
    <w:p w:rsidR="00870AE8" w:rsidRPr="00AB6869" w:rsidRDefault="00870AE8" w:rsidP="00416DBB">
      <w:pPr>
        <w:ind w:firstLine="284"/>
      </w:pPr>
      <w:r w:rsidRPr="00AB6869">
        <w:t>Подсистема прикладного администрирования предоставляется с уже созданной базой данных.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AB6869" w:rsidRDefault="00AB6869">
      <w:pPr>
        <w:spacing w:after="160" w:line="259" w:lineRule="auto"/>
      </w:pPr>
      <w:bookmarkStart w:id="18" w:name="_Toc528315793"/>
      <w:r>
        <w:br w:type="page"/>
      </w:r>
    </w:p>
    <w:p w:rsidR="00870AE8" w:rsidRPr="00AB6869" w:rsidRDefault="00870AE8" w:rsidP="00AB6869">
      <w:pPr>
        <w:pStyle w:val="3"/>
        <w:numPr>
          <w:ilvl w:val="0"/>
          <w:numId w:val="3"/>
        </w:numPr>
      </w:pPr>
      <w:bookmarkStart w:id="19" w:name="_Toc531502350"/>
      <w:r w:rsidRPr="00AB6869">
        <w:lastRenderedPageBreak/>
        <w:t>Описание внемашинной информационной базы</w:t>
      </w:r>
      <w:bookmarkEnd w:id="18"/>
      <w:bookmarkEnd w:id="19"/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0" w:name="_Toc528315794"/>
      <w:bookmarkStart w:id="21" w:name="_Toc531502351"/>
      <w:r w:rsidRPr="00AB6869">
        <w:t>Логическая структура</w:t>
      </w:r>
      <w:bookmarkEnd w:id="20"/>
      <w:bookmarkEnd w:id="21"/>
    </w:p>
    <w:p w:rsidR="00870AE8" w:rsidRPr="00AB6869" w:rsidRDefault="00870AE8" w:rsidP="00416DBB">
      <w:pPr>
        <w:ind w:firstLine="284"/>
      </w:pPr>
      <w:r w:rsidRPr="00AB6869">
        <w:t>Внутри БД циркулируют следующие электронные документы и справочники: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Книги;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Персоны;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Издательства;</w:t>
      </w:r>
    </w:p>
    <w:p w:rsidR="00870AE8" w:rsidRPr="00AB6869" w:rsidRDefault="009A0DE7" w:rsidP="00416DBB">
      <w:pPr>
        <w:pStyle w:val="af3"/>
        <w:numPr>
          <w:ilvl w:val="0"/>
          <w:numId w:val="5"/>
        </w:numPr>
      </w:pPr>
      <w:r>
        <w:t>Серии</w:t>
      </w:r>
      <w:r w:rsidR="00870AE8" w:rsidRPr="00AB6869">
        <w:t xml:space="preserve"> применения.</w:t>
      </w:r>
    </w:p>
    <w:p w:rsidR="00870AE8" w:rsidRPr="00AB6869" w:rsidRDefault="00870AE8" w:rsidP="00416DBB">
      <w:pPr>
        <w:ind w:firstLine="284"/>
      </w:pPr>
      <w:r w:rsidRPr="00AB6869">
        <w:t>Все документы взаимосвязаны через «Книги»</w:t>
      </w:r>
    </w:p>
    <w:p w:rsidR="00870AE8" w:rsidRPr="00AB6869" w:rsidRDefault="00870AE8" w:rsidP="00416DBB">
      <w:pPr>
        <w:ind w:firstLine="284"/>
      </w:pPr>
      <w:r w:rsidRPr="00AB6869">
        <w:t>Данные отчетов формируются по заданным параметрам, и используется при выполнении задачи.</w:t>
      </w:r>
    </w:p>
    <w:p w:rsidR="00870AE8" w:rsidRPr="00AB6869" w:rsidRDefault="00870AE8" w:rsidP="00416DBB">
      <w:pPr>
        <w:ind w:firstLine="284"/>
      </w:pPr>
      <w:r w:rsidRPr="00AB6869">
        <w:t>Данные справочников формируются программным обеспечением «Книги», при установке системы, или оператором, в процессе работы в приложения.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2" w:name="_Toc528315795"/>
      <w:bookmarkStart w:id="23" w:name="_Toc531502352"/>
      <w:r w:rsidRPr="00AB6869">
        <w:t>Организация ведения информационной базы</w:t>
      </w:r>
      <w:bookmarkEnd w:id="22"/>
      <w:bookmarkEnd w:id="23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4" w:name="_Toc528315796"/>
      <w:bookmarkStart w:id="25" w:name="_Toc531502353"/>
      <w:r w:rsidRPr="00AB6869">
        <w:t>Входные документы</w:t>
      </w:r>
      <w:bookmarkEnd w:id="24"/>
      <w:bookmarkEnd w:id="25"/>
    </w:p>
    <w:p w:rsidR="00870AE8" w:rsidRPr="00AB6869" w:rsidRDefault="00870AE8" w:rsidP="00416DBB">
      <w:pPr>
        <w:ind w:firstLine="284"/>
      </w:pPr>
      <w:r w:rsidRPr="00AB6869">
        <w:t>Нормативно-справочная информация формируется на основании данных общероссийских классификаторов. Перечни классификаторов вводятся в «Книги», посредством импорта из файлов регламентированного формата.</w:t>
      </w:r>
    </w:p>
    <w:p w:rsidR="00870AE8" w:rsidRPr="00AB6869" w:rsidRDefault="00870AE8" w:rsidP="00416DBB">
      <w:pPr>
        <w:ind w:firstLine="284"/>
      </w:pPr>
      <w:r w:rsidRPr="00AB6869">
        <w:t>Данные поступают путем ввода их пользователями Системы посредством веб-интерфейсов подсистем, входящих в состав «Книги».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6" w:name="_Toc528315797"/>
      <w:bookmarkStart w:id="27" w:name="_Toc531502354"/>
      <w:r w:rsidRPr="00AB6869">
        <w:t>Выходные документы</w:t>
      </w:r>
      <w:bookmarkEnd w:id="26"/>
      <w:bookmarkEnd w:id="27"/>
    </w:p>
    <w:p w:rsidR="00AB6869" w:rsidRDefault="00870AE8" w:rsidP="00416DBB">
      <w:pPr>
        <w:ind w:firstLine="284"/>
      </w:pPr>
      <w:r w:rsidRPr="00AB6869">
        <w:t>Отчеты (страницы) формируются в Системе, выводятся на просмотр или на печать. Результаты обращения к веб-сервису Системы предоставляются в виде массивов данных для последующей программной обработки.</w:t>
      </w:r>
    </w:p>
    <w:p w:rsidR="00AB6869" w:rsidRDefault="00AB6869">
      <w:pPr>
        <w:spacing w:after="160" w:line="259" w:lineRule="auto"/>
      </w:pPr>
      <w:r>
        <w:br w:type="page"/>
      </w:r>
    </w:p>
    <w:p w:rsidR="00AB6869" w:rsidRDefault="00AB6869" w:rsidP="00AB6869">
      <w:pPr>
        <w:pStyle w:val="3"/>
        <w:numPr>
          <w:ilvl w:val="0"/>
          <w:numId w:val="3"/>
        </w:numPr>
      </w:pPr>
      <w:bookmarkStart w:id="28" w:name="_Toc531502355"/>
      <w:r>
        <w:lastRenderedPageBreak/>
        <w:t>Описание используемых классификаторов</w:t>
      </w:r>
      <w:bookmarkEnd w:id="28"/>
    </w:p>
    <w:p w:rsidR="00AB6869" w:rsidRDefault="00AB6869" w:rsidP="00416DBB">
      <w:pPr>
        <w:ind w:firstLine="284"/>
      </w:pPr>
      <w:r>
        <w:t>В приложении есть пункты, которые необходимо стандартизировать для более удобной работы с ними. Для этого используются классификаторы.</w:t>
      </w:r>
    </w:p>
    <w:p w:rsidR="00AB6869" w:rsidRDefault="00AB6869" w:rsidP="00416DBB">
      <w:pPr>
        <w:ind w:firstLine="284"/>
      </w:pPr>
      <w:r>
        <w:t>Списки, к которым должны применяться классификаторы:</w:t>
      </w:r>
    </w:p>
    <w:p w:rsidR="009A0DE7" w:rsidRDefault="00CF4624" w:rsidP="00CF4624">
      <w:pPr>
        <w:pStyle w:val="af3"/>
        <w:numPr>
          <w:ilvl w:val="0"/>
          <w:numId w:val="4"/>
        </w:numPr>
      </w:pPr>
      <w:r w:rsidRPr="00CF4624">
        <w:t>Страна. Используется в таблице «</w:t>
      </w:r>
      <w:r>
        <w:t>Издательство</w:t>
      </w:r>
      <w:r w:rsidRPr="00CF4624">
        <w:t>». Содержит информацию о</w:t>
      </w:r>
      <w:r>
        <w:t xml:space="preserve"> стране, в которой находится издательство.</w:t>
      </w:r>
    </w:p>
    <w:p w:rsidR="00CF4624" w:rsidRDefault="00CF4624" w:rsidP="00CF4624">
      <w:pPr>
        <w:pStyle w:val="af3"/>
        <w:numPr>
          <w:ilvl w:val="0"/>
          <w:numId w:val="4"/>
        </w:numPr>
      </w:pPr>
      <w:r>
        <w:t>Область. Используется в таблице «Издательство». Содержит информацию об объекте административно-территориального деления.</w:t>
      </w:r>
    </w:p>
    <w:p w:rsidR="007464D1" w:rsidRDefault="00CF4624" w:rsidP="007464D1">
      <w:pPr>
        <w:pStyle w:val="af3"/>
        <w:numPr>
          <w:ilvl w:val="0"/>
          <w:numId w:val="4"/>
        </w:numPr>
      </w:pPr>
      <w:r>
        <w:t>Город. Используется в таблиц</w:t>
      </w:r>
      <w:r w:rsidR="007464D1">
        <w:t>е «Издательство». Содержит информацию о муниципальном образовании.</w:t>
      </w:r>
    </w:p>
    <w:p w:rsidR="00AB6869" w:rsidRDefault="00AB6869">
      <w:pPr>
        <w:spacing w:after="160" w:line="259" w:lineRule="auto"/>
      </w:pPr>
      <w:r>
        <w:br w:type="page"/>
      </w:r>
    </w:p>
    <w:p w:rsidR="00870AE8" w:rsidRDefault="00AB6869" w:rsidP="00AB6869">
      <w:pPr>
        <w:pStyle w:val="3"/>
        <w:numPr>
          <w:ilvl w:val="0"/>
          <w:numId w:val="3"/>
        </w:numPr>
      </w:pPr>
      <w:bookmarkStart w:id="29" w:name="_Toc531502356"/>
      <w:r>
        <w:lastRenderedPageBreak/>
        <w:t>Документация приложения</w:t>
      </w:r>
      <w:bookmarkEnd w:id="29"/>
    </w:p>
    <w:p w:rsidR="00E46C8B" w:rsidRDefault="0009783A" w:rsidP="00E46C8B">
      <w:hyperlink r:id="rId9" w:history="1">
        <w:r w:rsidR="00E46C8B" w:rsidRPr="00287E83">
          <w:rPr>
            <w:rStyle w:val="af2"/>
          </w:rPr>
          <w:t>Общее описание технологии</w:t>
        </w:r>
      </w:hyperlink>
    </w:p>
    <w:p w:rsidR="00E46C8B" w:rsidRDefault="0009783A" w:rsidP="00E46C8B">
      <w:hyperlink r:id="rId10" w:history="1">
        <w:r w:rsidR="00E46C8B" w:rsidRPr="00287E83">
          <w:rPr>
            <w:rStyle w:val="af2"/>
          </w:rPr>
          <w:t>Руководство пользователя</w:t>
        </w:r>
      </w:hyperlink>
    </w:p>
    <w:p w:rsidR="00E46C8B" w:rsidRDefault="0009783A" w:rsidP="00E46C8B">
      <w:hyperlink r:id="rId11" w:history="1">
        <w:r w:rsidR="00E46C8B" w:rsidRPr="00287E83">
          <w:rPr>
            <w:rStyle w:val="af2"/>
          </w:rPr>
          <w:t>Руководство администратора</w:t>
        </w:r>
      </w:hyperlink>
    </w:p>
    <w:p w:rsidR="00E46C8B" w:rsidRDefault="0009783A" w:rsidP="00E46C8B">
      <w:hyperlink r:id="rId12" w:history="1">
        <w:r w:rsidR="00E46C8B" w:rsidRPr="00287E83">
          <w:rPr>
            <w:rStyle w:val="af2"/>
          </w:rPr>
          <w:t>Руководство оператора</w:t>
        </w:r>
      </w:hyperlink>
    </w:p>
    <w:p w:rsidR="00E46C8B" w:rsidRDefault="0009783A" w:rsidP="00E46C8B">
      <w:hyperlink r:id="rId13" w:history="1">
        <w:r w:rsidR="00E46C8B" w:rsidRPr="00287E83">
          <w:rPr>
            <w:rStyle w:val="af2"/>
          </w:rPr>
          <w:t>Описание программы</w:t>
        </w:r>
      </w:hyperlink>
    </w:p>
    <w:p w:rsidR="00E46C8B" w:rsidRDefault="0009783A" w:rsidP="00E46C8B">
      <w:hyperlink r:id="rId14" w:history="1">
        <w:r w:rsidR="00E46C8B" w:rsidRPr="00287E83">
          <w:rPr>
            <w:rStyle w:val="af2"/>
          </w:rPr>
          <w:t>Описание организации информационной базы</w:t>
        </w:r>
      </w:hyperlink>
    </w:p>
    <w:p w:rsidR="00E46C8B" w:rsidRPr="00287E83" w:rsidRDefault="0009783A" w:rsidP="00E46C8B">
      <w:pPr>
        <w:rPr>
          <w:rFonts w:eastAsiaTheme="majorEastAsia"/>
        </w:rPr>
      </w:pPr>
      <w:hyperlink r:id="rId15" w:history="1">
        <w:r w:rsidR="00E46C8B" w:rsidRPr="00287E83">
          <w:rPr>
            <w:rStyle w:val="af2"/>
          </w:rPr>
          <w:t>Текст программы</w:t>
        </w:r>
      </w:hyperlink>
    </w:p>
    <w:p w:rsidR="00E46C8B" w:rsidRPr="00E46C8B" w:rsidRDefault="00E46C8B" w:rsidP="00E46C8B"/>
    <w:p w:rsidR="00AB6869" w:rsidRDefault="00AB6869">
      <w:pPr>
        <w:spacing w:after="160" w:line="259" w:lineRule="auto"/>
      </w:pPr>
      <w:r>
        <w:br w:type="page"/>
      </w:r>
    </w:p>
    <w:p w:rsidR="00AB6869" w:rsidRPr="00AB6869" w:rsidRDefault="00AB6869" w:rsidP="00AB6869">
      <w:pPr>
        <w:pStyle w:val="3"/>
      </w:pPr>
      <w:bookmarkStart w:id="30" w:name="_Toc531502357"/>
      <w:r>
        <w:lastRenderedPageBreak/>
        <w:t>Лист изменений</w:t>
      </w:r>
      <w:bookmarkEnd w:id="3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F7347D">
            <w:pPr>
              <w:jc w:val="center"/>
            </w:pPr>
            <w:r>
              <w:t>№ п/п</w:t>
            </w:r>
          </w:p>
        </w:tc>
        <w:tc>
          <w:tcPr>
            <w:tcW w:w="2977" w:type="dxa"/>
          </w:tcPr>
          <w:p w:rsidR="00CE21CB" w:rsidRDefault="00CE21CB" w:rsidP="00F7347D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</w:tcPr>
          <w:p w:rsidR="00CE21CB" w:rsidRDefault="00CE21CB" w:rsidP="00F7347D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</w:tcPr>
          <w:p w:rsidR="00CE21CB" w:rsidRDefault="00CE21CB" w:rsidP="00F7347D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</w:tcPr>
          <w:p w:rsidR="00CE21CB" w:rsidRDefault="00CE21CB" w:rsidP="00F7347D">
            <w:pPr>
              <w:jc w:val="center"/>
            </w:pPr>
            <w:r>
              <w:t>Версия документа после изменений</w:t>
            </w:r>
          </w:p>
        </w:tc>
      </w:tr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F7347D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CE21CB" w:rsidRDefault="00416DBB" w:rsidP="00F7347D">
            <w:pPr>
              <w:jc w:val="center"/>
            </w:pPr>
            <w:r>
              <w:t>05.12</w:t>
            </w:r>
            <w:r w:rsidR="00CE21CB">
              <w:t>.2018</w:t>
            </w:r>
          </w:p>
        </w:tc>
        <w:tc>
          <w:tcPr>
            <w:tcW w:w="1559" w:type="dxa"/>
          </w:tcPr>
          <w:p w:rsidR="00CE21CB" w:rsidRDefault="00CE21CB" w:rsidP="00F7347D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</w:tcPr>
          <w:p w:rsidR="00CE21CB" w:rsidRDefault="00CE21CB" w:rsidP="00F7347D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</w:tcPr>
          <w:p w:rsidR="00CE21CB" w:rsidRDefault="00416DBB" w:rsidP="00F7347D">
            <w:pPr>
              <w:jc w:val="center"/>
            </w:pPr>
            <w:r>
              <w:t>1.1.0</w:t>
            </w:r>
          </w:p>
        </w:tc>
      </w:tr>
    </w:tbl>
    <w:p w:rsidR="00264E48" w:rsidRDefault="0009783A"/>
    <w:sectPr w:rsidR="00264E48" w:rsidSect="00870AE8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83A" w:rsidRDefault="0009783A" w:rsidP="00870AE8">
      <w:pPr>
        <w:spacing w:after="0" w:line="240" w:lineRule="auto"/>
      </w:pPr>
      <w:r>
        <w:separator/>
      </w:r>
    </w:p>
  </w:endnote>
  <w:endnote w:type="continuationSeparator" w:id="0">
    <w:p w:rsidR="0009783A" w:rsidRDefault="0009783A" w:rsidP="0087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d"/>
      <w:jc w:val="center"/>
    </w:pPr>
    <w:r>
      <w:t>Обнинск</w:t>
    </w:r>
  </w:p>
  <w:p w:rsidR="00870AE8" w:rsidRDefault="00870AE8" w:rsidP="00870AE8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83A" w:rsidRDefault="0009783A" w:rsidP="00870AE8">
      <w:pPr>
        <w:spacing w:after="0" w:line="240" w:lineRule="auto"/>
      </w:pPr>
      <w:r>
        <w:separator/>
      </w:r>
    </w:p>
  </w:footnote>
  <w:footnote w:type="continuationSeparator" w:id="0">
    <w:p w:rsidR="0009783A" w:rsidRDefault="0009783A" w:rsidP="0087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70AE8" w:rsidRDefault="00870AE8" w:rsidP="00870AE8">
    <w:pPr>
      <w:pStyle w:val="ab"/>
      <w:jc w:val="center"/>
    </w:pPr>
    <w:r>
      <w:t>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Обнинский институт атомной энергетики –</w:t>
    </w:r>
  </w:p>
  <w:p w:rsidR="00870AE8" w:rsidRDefault="00870AE8" w:rsidP="00870AE8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(ИАТЭ НИЯУ МИФИ)</w:t>
    </w:r>
  </w:p>
  <w:p w:rsidR="00870AE8" w:rsidRDefault="00870AE8" w:rsidP="00870AE8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17BA1"/>
    <w:multiLevelType w:val="hybridMultilevel"/>
    <w:tmpl w:val="54DE57BC"/>
    <w:lvl w:ilvl="0" w:tplc="11762B58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A53"/>
    <w:multiLevelType w:val="hybridMultilevel"/>
    <w:tmpl w:val="1B806410"/>
    <w:lvl w:ilvl="0" w:tplc="3A620D22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31E3"/>
    <w:multiLevelType w:val="hybridMultilevel"/>
    <w:tmpl w:val="2CECC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678"/>
    <w:multiLevelType w:val="multilevel"/>
    <w:tmpl w:val="11868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197212"/>
    <w:multiLevelType w:val="multilevel"/>
    <w:tmpl w:val="7B5E286E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8" w:hanging="5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43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16" w:hanging="43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4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64" w:hanging="43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8" w:hanging="43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12" w:hanging="436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00"/>
    <w:rsid w:val="0009783A"/>
    <w:rsid w:val="001B7E77"/>
    <w:rsid w:val="00247A64"/>
    <w:rsid w:val="00416DBB"/>
    <w:rsid w:val="00425C1A"/>
    <w:rsid w:val="007464D1"/>
    <w:rsid w:val="00870AE8"/>
    <w:rsid w:val="009770C2"/>
    <w:rsid w:val="009A0DE7"/>
    <w:rsid w:val="009B37B6"/>
    <w:rsid w:val="00AB6869"/>
    <w:rsid w:val="00B00D7D"/>
    <w:rsid w:val="00B13025"/>
    <w:rsid w:val="00B14100"/>
    <w:rsid w:val="00BD0325"/>
    <w:rsid w:val="00CE0B82"/>
    <w:rsid w:val="00CE21CB"/>
    <w:rsid w:val="00CF4624"/>
    <w:rsid w:val="00D50A29"/>
    <w:rsid w:val="00D718B4"/>
    <w:rsid w:val="00D92FF6"/>
    <w:rsid w:val="00E052B2"/>
    <w:rsid w:val="00E46C8B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51CB9-5930-414D-A447-E20703A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AE8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0AE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0AE8"/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87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B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CE21C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E21CB"/>
    <w:pPr>
      <w:tabs>
        <w:tab w:val="left" w:pos="567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E21CB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CE21CB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9A0DE7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E46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54;&#1087;&#1080;&#1089;&#1072;&#1085;&#1080;&#1077;%20&#1087;&#1088;&#1086;&#1075;&#1088;&#1072;&#1084;&#1084;&#1099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8;&#1077;&#1082;&#1089;&#1090;%20&#1087;&#1088;&#1086;&#1075;&#1088;&#1072;&#1084;&#1084;&#1099;.docx" TargetMode="External"/><Relationship Id="rId10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4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9060-91C8-4401-A052-3FBE2675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10</cp:revision>
  <cp:lastPrinted>2018-12-06T10:50:00Z</cp:lastPrinted>
  <dcterms:created xsi:type="dcterms:W3CDTF">2018-12-02T04:45:00Z</dcterms:created>
  <dcterms:modified xsi:type="dcterms:W3CDTF">2018-12-06T10:50:00Z</dcterms:modified>
</cp:coreProperties>
</file>