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黑体"/>
          <w:b/>
          <w:color w:val="000000"/>
          <w:sz w:val="44"/>
        </w:rPr>
        <w:t>数字图像处理课程项目报告</w:t>
      </w:r>
    </w:p>
    <w:p>
      <w:pPr>
        <w:jc w:val="center"/>
      </w:pPr>
      <w:r>
        <w:rPr>
          <w:rFonts w:ascii="Arial" w:hAnsi="Arial" w:eastAsia="黑体"/>
          <w:b/>
          <w:color w:val="000000"/>
          <w:sz w:val="36"/>
        </w:rPr>
        <w:t>家庭老照片修复与纪念化生成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课程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数字图像处理_2026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学院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软件工程学院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姓名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滕向东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学号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10235101422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指导教师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曹桂涛 教授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日期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2026 年 6 月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黑体"/>
          <w:b/>
          <w:color w:val="000000"/>
          <w:sz w:val="32"/>
        </w:rPr>
        <w:t>一、项目概述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本项目实现了一套面向家庭老照片修复与纪念化生成的桌面应用。用户导入旧照后，可以根据照片特点选择修复模式，改善偏黄、褪色、灰蒙、颗粒、模糊、折痕划痕等问题，并生成相册、胶片、明信片、淡彩手绘等纪念版图像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项目目标可以概括为：修复可用、输出可展示、算法可解释。系统既面向真实照片处理需求，也保留了数字图像处理课程中常见算法的可展示性。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面向需求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主要功能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输出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家庭老照片修复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照片质量退化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温和修复、黄化修复、黑白增强、颗粒修复、人像清晰化、划痕修复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修复图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纪念版生成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家庭展示与保存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复古相册、暖色胶片、纪念明信片、淡彩手绘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纪念版图像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VGG 自定义艺术风格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高级个性化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Gatys 风格迁移、任意风格图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艺术风格图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高级算法功能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实验与调参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增强、去噪、锐化、恢复、频域、小波等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单算法结果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eastAsia="黑体"/>
          <w:b/>
          <w:color w:val="000000"/>
          <w:sz w:val="32"/>
        </w:rPr>
        <w:t>二、需求分析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家庭老照片具有情感价值，因此修复时不能只追求强烈增强。系统需要改善画质，同时保留旧照质感。常见需求如下表。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需求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用户看到的问题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系统模式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设计目标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通用改善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轻微发黄、灰蒙、颗粒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温和修复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稳定自然，不过度处理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色彩老化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偏黄、偏棕、褪色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泛黄褪色修复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去除过量黄化，保留暖色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黑白旧照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灰度层次弱、边缘不清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黑白旧照增强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提高明暗层次和相纸质感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扫描噪声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背景颗粒、暗部脏点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扫描颗粒修复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去噪并保护人物轮廓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人像不清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脸部和轮廓略模糊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人像清晰化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增强中等边缘，抑制噪声放大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局部破损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折痕、划痕、白线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折痕划痕辅助修复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自动辅助掩膜 + 用户掩膜 + inpaint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eastAsia="黑体"/>
          <w:b/>
          <w:color w:val="000000"/>
          <w:sz w:val="32"/>
        </w:rPr>
        <w:t>三、核心模块设计</w:t>
      </w:r>
    </w:p>
    <w:p>
      <w:pPr>
        <w:pStyle w:val="Heading2"/>
        <w:jc w:val="left"/>
      </w:pPr>
      <w:r>
        <w:rPr>
          <w:rFonts w:ascii="Arial" w:hAnsi="Arial" w:eastAsia="黑体"/>
          <w:b/>
          <w:color w:val="000000"/>
          <w:sz w:val="28"/>
        </w:rPr>
        <w:t>3.1 家庭老照片修复模块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该模块位于 family_restore.py。每个函数都不是单一算法，而是围绕一种家庭旧照问题组合出固定处理流程。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模式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处理流程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技术目的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温和修复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轻度 NLM → 黄化校正 → CLAHE → 亮度 USM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给多数旧照提供自然初始结果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泛黄褪色修复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LAB 去黄 → L 通道增强 → 饱和恢复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校正黄化并保留少量暖色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黑白旧照增强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灰度去噪 → CLAHE → S 曲线 → 暖纸色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增强层次和旧相纸观感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扫描颗粒修复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YCrCb 分离 → 色度强去噪 → 亮度弱去噪 → 边缘融合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减少颗粒并保留人物边缘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人像清晰化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双边基础层 → 细节层 → 梯度 mask → 亮度 gate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提升轮廓，避免暗部噪声锐化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折痕划痕辅助修复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top-hat / black-hat → 掩膜合并 → inpaint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修补细线划痕和局部破损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温和修复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000000"/>
          <w:sz w:val="18"/>
        </w:rPr>
        <w:t>图 1  温和修复前后对比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泛黄褪色修复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000000"/>
          <w:sz w:val="18"/>
        </w:rPr>
        <w:t>图 2  泛黄褪色修复前后对比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扫描颗粒修复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000000"/>
          <w:sz w:val="18"/>
        </w:rPr>
        <w:t>图 3  扫描颗粒修复前后对比</w:t>
      </w:r>
    </w:p>
    <w:p>
      <w:pPr>
        <w:pStyle w:val="Heading2"/>
        <w:jc w:val="left"/>
      </w:pPr>
      <w:r>
        <w:rPr>
          <w:rFonts w:ascii="Arial" w:hAnsi="Arial" w:eastAsia="黑体"/>
          <w:b/>
          <w:color w:val="000000"/>
          <w:sz w:val="28"/>
        </w:rPr>
        <w:t>3.2 纪念版生成模块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该模块位于 commemorative.py，使用传统图像处理生成家庭照片纪念模板。模板目标是稳定、快速、贴合家庭相册和纪念展示场景。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模板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处理方式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适用场景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复古相册风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低饱和、暖色曲线、暗角、米色边框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家庭相册保存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暖色胶片风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 曲线、暖高光、轻微颗粒、暗角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怀旧生活照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纪念明信片风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米色画布、白边、投影、标题区域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展示与礼物卡片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淡彩手绘风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双边平滑、浅线稿、色彩融合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柔和纪念图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复古相册风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000000"/>
          <w:sz w:val="18"/>
        </w:rPr>
        <w:t>图 4  复古相册风纪念版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纪念明信片风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000000"/>
          <w:sz w:val="18"/>
        </w:rPr>
        <w:t>图 5  纪念明信片风纪念版</w:t>
      </w:r>
    </w:p>
    <w:p>
      <w:pPr>
        <w:pStyle w:val="Heading2"/>
        <w:jc w:val="left"/>
      </w:pPr>
      <w:r>
        <w:rPr>
          <w:rFonts w:ascii="Arial" w:hAnsi="Arial" w:eastAsia="黑体"/>
          <w:b/>
          <w:color w:val="000000"/>
          <w:sz w:val="28"/>
        </w:rPr>
        <w:t>3.3 VGG 自定义艺术风格模块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该模块位于 neural_style.py。系统使用预训练 VGG19 提取内容特征和风格特征，不训练网络。内容由深层特征图表示，风格由多层 Gram 矩阵表示，最终通过 L-BFGS 优化输出图像素。</w:t>
      </w:r>
    </w:p>
    <w:p>
      <w:pPr>
        <w:spacing w:line="276" w:lineRule="auto"/>
        <w:ind w:left="360" w:hanging="240"/>
      </w:pPr>
      <w:r>
        <w:rPr>
          <w:rFonts w:ascii="Times New Roman" w:hAnsi="Times New Roman" w:eastAsia="宋体"/>
          <w:color w:val="000000"/>
          <w:sz w:val="21"/>
        </w:rPr>
        <w:t>• 输入：当前修复图 + 用户选择的风格图。</w:t>
      </w:r>
    </w:p>
    <w:p>
      <w:pPr>
        <w:spacing w:line="276" w:lineRule="auto"/>
        <w:ind w:left="360" w:hanging="240"/>
      </w:pPr>
      <w:r>
        <w:rPr>
          <w:rFonts w:ascii="Times New Roman" w:hAnsi="Times New Roman" w:eastAsia="宋体"/>
          <w:color w:val="000000"/>
          <w:sz w:val="21"/>
        </w:rPr>
        <w:t>• 输出：保留照片结构、具有参考图纹理和色彩倾向的艺术风格图。</w:t>
      </w:r>
    </w:p>
    <w:p>
      <w:pPr>
        <w:spacing w:line="276" w:lineRule="auto"/>
        <w:ind w:left="360" w:hanging="240"/>
      </w:pPr>
      <w:r>
        <w:rPr>
          <w:rFonts w:ascii="Times New Roman" w:hAnsi="Times New Roman" w:eastAsia="宋体"/>
          <w:color w:val="000000"/>
          <w:sz w:val="21"/>
        </w:rPr>
        <w:t>• 工程处理：后台线程运行，避免 tkinter 主界面卡死；处理尺寸默认 512px，可调至 720px。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4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gg_家庭暖调风格迁移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000000"/>
          <w:sz w:val="18"/>
        </w:rPr>
        <w:t>图 6  VGG 自定义艺术风格迁移示例</w:t>
      </w:r>
    </w:p>
    <w:p>
      <w:pPr>
        <w:pStyle w:val="Heading2"/>
        <w:jc w:val="left"/>
      </w:pPr>
      <w:r>
        <w:rPr>
          <w:rFonts w:ascii="Arial" w:hAnsi="Arial" w:eastAsia="黑体"/>
          <w:b/>
          <w:color w:val="000000"/>
          <w:sz w:val="28"/>
        </w:rPr>
        <w:t>3.4 高级算法功能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高级算法功能用于课程展示、参数实验和进一步精修。它包括基础操作、对比度增强、平滑去噪、锐化、图像恢复、频域处理、小波去噪、分割和形态学等。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功能示例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增强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CLAHE、Gamma、白平衡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改善灰蒙、偏暗和偏色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去噪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中值、双边、NLM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抑制颗粒和扫描噪声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锐化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USM、Laplacian、Sobel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增强轮廓和边缘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恢复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维纳滤波、inpaint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处理模糊和局部破损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频域/小波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傅里叶频谱、低通、高通、小波去噪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从变换域理解图像退化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eastAsia="黑体"/>
          <w:b/>
          <w:color w:val="000000"/>
          <w:sz w:val="32"/>
        </w:rPr>
        <w:t>四、系统实现与界面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系统使用 tkinter 实现桌面界面，左侧按使用顺序组织为家庭老照片修复、纪念版生成和高级算法功能。中间为原图与当前结果并排预览，下方为动态参数区。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界面区域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目的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家庭老照片修复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快速修复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选择定制修复模式，直接得到处理结果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纪念版生成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展示输出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将当前修复图转换为纪念模板或 VGG 风格图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高级算法功能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调参实验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展示单个传统图像处理算法效果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预览区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效果对比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原图和当前结果并排显示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导出功能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保存成果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保存处理结果或导出前后对比图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eastAsia="黑体"/>
          <w:b/>
          <w:color w:val="000000"/>
          <w:sz w:val="32"/>
        </w:rPr>
        <w:t>五、实验结果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实验采用合成老照片和真实老照片双轨评估。合成样张有干净原图，可以计算 PSNR 和 SSIM；真实照片没有标准答案，主要观察偏色、噪声、清晰度、自然度和纪念效果。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方法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PSNR (dB)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SSIM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退化老照片 (基线)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16.15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0.4007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温和修复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16.64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0.4476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泛黄褪色修复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16.49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0.4209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扫描颗粒修复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16.24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0.4170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人像清晰化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15.97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0.3987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一键修复 (默认)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16.02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0.4231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一键修复 (中值)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18.06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0.5964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中值滤波 k=3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17.37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0.5743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CLAHE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15.84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0.4144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白平衡+CLAHE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16.11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0.4163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小波去噪 t=20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16.48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0.4040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64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char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6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000000"/>
          <w:sz w:val="18"/>
        </w:rPr>
        <w:t>图 7  合成样张 PSNR / SSIM 指标对比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指标结果用于说明算法在合成退化样张上的表现。对于真实老照片，色彩校正、锐化和纪念模板会主动改变像素，因此不能只用 PSNR 判断效果。</w:t>
      </w:r>
    </w:p>
    <w:p>
      <w:pPr>
        <w:pStyle w:val="Heading1"/>
        <w:jc w:val="left"/>
      </w:pPr>
      <w:r>
        <w:rPr>
          <w:rFonts w:ascii="Arial" w:hAnsi="Arial" w:eastAsia="黑体"/>
          <w:b/>
          <w:color w:val="000000"/>
          <w:sz w:val="32"/>
        </w:rPr>
        <w:t>六、运行方式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项目运行环境为 conda ai-service。推荐使用绝对路径启动，避免当前目录不同导致找不到 main.py。</w:t>
      </w:r>
    </w:p>
    <w:p>
      <w:pPr>
        <w:spacing w:line="276" w:lineRule="auto"/>
        <w:ind w:left="360" w:hanging="240"/>
      </w:pPr>
      <w:r>
        <w:rPr>
          <w:rFonts w:ascii="Times New Roman" w:hAnsi="Times New Roman" w:eastAsia="宋体"/>
          <w:color w:val="000000"/>
          <w:sz w:val="21"/>
        </w:rPr>
        <w:t>• 启动 App：E:\miniconda3\envs\ai-service\python.exe E:\数字图像处理\项目\代码\main.py</w:t>
      </w:r>
    </w:p>
    <w:p>
      <w:pPr>
        <w:spacing w:line="276" w:lineRule="auto"/>
        <w:ind w:left="360" w:hanging="240"/>
      </w:pPr>
      <w:r>
        <w:rPr>
          <w:rFonts w:ascii="Times New Roman" w:hAnsi="Times New Roman" w:eastAsia="宋体"/>
          <w:color w:val="000000"/>
          <w:sz w:val="21"/>
        </w:rPr>
        <w:t>• 重新生成展示图：E:\miniconda3\envs\ai-service\python.exe E:\数字图像处理\项目\代码\generate_gallery.py</w:t>
      </w:r>
    </w:p>
    <w:p>
      <w:pPr>
        <w:spacing w:line="276" w:lineRule="auto"/>
        <w:ind w:left="360" w:hanging="240"/>
      </w:pPr>
      <w:r>
        <w:rPr>
          <w:rFonts w:ascii="Times New Roman" w:hAnsi="Times New Roman" w:eastAsia="宋体"/>
          <w:color w:val="000000"/>
          <w:sz w:val="21"/>
        </w:rPr>
        <w:t>• 重新生成幻灯片：E:\miniconda3\envs\ai-service\python.exe E:\数字图像处理\项目\代码\build_slides.py</w:t>
      </w:r>
    </w:p>
    <w:p>
      <w:pPr>
        <w:pStyle w:val="Heading1"/>
        <w:jc w:val="left"/>
      </w:pPr>
      <w:r>
        <w:rPr>
          <w:rFonts w:ascii="Arial" w:hAnsi="Arial" w:eastAsia="黑体"/>
          <w:b/>
          <w:color w:val="000000"/>
          <w:sz w:val="32"/>
        </w:rPr>
        <w:t>七、总结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本项目完成了家庭老照片修复与纪念化生成系统。家庭老照片修复模块解决照片质量问题，纪念版生成模块解决展示和保存需求，VGG 自定义艺术风格模块提供高级个性化扩展，高级算法功能用于课程展示和进一步调参。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color w:val="000000"/>
          <w:sz w:val="21"/>
        </w:rPr>
        <w:t>系统达到了修复可用、输出可展示、算法可解释的目标，体现了数字图像处理方法在实际照片修复场景中的应用价值。</w:t>
      </w:r>
    </w:p>
    <w:sectPr w:rsidR="00FC693F" w:rsidRPr="0006063C" w:rsidSect="00034616">
      <w:pgSz w:w="12240" w:h="15840"/>
      <w:pgMar w:top="1417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