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104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7220" w14:paraId="038C0FD8" w14:textId="77777777">
        <w:trPr>
          <w:trHeight w:val="210"/>
          <w:jc w:val="center"/>
        </w:trPr>
        <w:tc>
          <w:tcPr>
            <w:tcW w:w="10485" w:type="dxa"/>
          </w:tcPr>
          <w:p w14:paraId="5E83DB97" w14:textId="77777777" w:rsidR="00167220" w:rsidRDefault="0037050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1170C992" wp14:editId="2EF1A488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220" w14:paraId="0A4C7EAB" w14:textId="77777777">
        <w:trPr>
          <w:trHeight w:val="210"/>
          <w:jc w:val="center"/>
        </w:trPr>
        <w:tc>
          <w:tcPr>
            <w:tcW w:w="10485" w:type="dxa"/>
          </w:tcPr>
          <w:p w14:paraId="2F4878BC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7220" w14:paraId="1A80274C" w14:textId="77777777">
        <w:trPr>
          <w:trHeight w:val="1660"/>
          <w:jc w:val="center"/>
        </w:trPr>
        <w:tc>
          <w:tcPr>
            <w:tcW w:w="10485" w:type="dxa"/>
          </w:tcPr>
          <w:p w14:paraId="33A42CB4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53D347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6DD151E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741BB9E" wp14:editId="2404E9FF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37A37D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41704AC7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BF188AA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14A977" w14:textId="77777777" w:rsidR="00167220" w:rsidRDefault="00167220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60D8D" w14:textId="77777777" w:rsidR="00167220" w:rsidRDefault="0016722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2B377" w14:textId="5F3BA589" w:rsidR="00167220" w:rsidRDefault="00D92A4A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</w:t>
      </w:r>
      <w:r w:rsidR="00370501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РАБОТА №</w:t>
      </w:r>
      <w:r w:rsidR="00755976">
        <w:rPr>
          <w:rFonts w:ascii="Times New Roman" w:eastAsia="Times New Roman" w:hAnsi="Times New Roman"/>
          <w:b/>
          <w:color w:val="000000"/>
          <w:sz w:val="32"/>
          <w:szCs w:val="32"/>
        </w:rPr>
        <w:t>3</w:t>
      </w:r>
    </w:p>
    <w:p w14:paraId="7263D4CF" w14:textId="7AE8037B" w:rsidR="00763656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14:paraId="321B9C85" w14:textId="64D2E3C6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68506E4F" w14:textId="34E85DA6" w:rsidR="00167220" w:rsidRDefault="00370501" w:rsidP="00B959B2">
      <w:pPr>
        <w:widowControl w:val="0"/>
        <w:spacing w:before="120"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Разработка через тестирование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70A4BE4A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2504C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3650A4" w14:textId="46932551" w:rsidR="00167220" w:rsidRDefault="00370501" w:rsidP="00B959B2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Остапенко Д. Д., Остапенко Н. Д.,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Тугушев </w:t>
      </w:r>
      <w:r w:rsidR="00E97D65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., Тугушев Т. Р.</w:t>
      </w:r>
    </w:p>
    <w:p w14:paraId="7CC07C84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7F75C517" w14:textId="77777777" w:rsidR="00167220" w:rsidRDefault="00370501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64170E58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38E4412" w14:textId="4BE1CD3D" w:rsidR="00167220" w:rsidRDefault="00370501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Принял 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руководитель работы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</w:t>
      </w:r>
      <w:r w:rsidR="00B959B2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63D65B47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31788C7C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32DCC2A4" w14:textId="77777777" w:rsidR="00B959B2" w:rsidRDefault="00B959B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FBE49" w14:textId="4E9675D2" w:rsidR="00167220" w:rsidRDefault="00D92A4A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работы выполнены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653EA6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57E18" w14:textId="27740FE9" w:rsidR="00167220" w:rsidRDefault="003705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361F7C4" w14:textId="5A23E432" w:rsidR="004D6595" w:rsidRDefault="004D6595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DF62B1B" w14:textId="77777777" w:rsidR="00B959B2" w:rsidRDefault="00B959B2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C480600" w14:textId="5391188E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2021</w:t>
      </w:r>
    </w:p>
    <w:p w14:paraId="621AFE06" w14:textId="3D5C89F6" w:rsidR="00167220" w:rsidRDefault="0037050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Start w:id="1" w:name="_Toc82985846"/>
      <w:bookmarkStart w:id="2" w:name="_Toc83897509"/>
      <w:bookmarkStart w:id="3" w:name="_Toc84067615"/>
      <w:bookmarkStart w:id="4" w:name="_Toc85216580"/>
      <w:bookmarkStart w:id="5" w:name="_Toc85376664"/>
      <w:bookmarkStart w:id="6" w:name="_Toc85409723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rFonts w:ascii="Calibri" w:eastAsia="Calibri" w:hAnsi="Calibri"/>
          <w:noProof w:val="0"/>
          <w:sz w:val="22"/>
          <w:szCs w:val="22"/>
        </w:rPr>
        <w:id w:val="-1261672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32"/>
          <w:szCs w:val="32"/>
        </w:rPr>
      </w:sdtEndPr>
      <w:sdtContent>
        <w:p w14:paraId="3B2FC78A" w14:textId="75D7D522" w:rsidR="0051433B" w:rsidRDefault="00044A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09724" w:history="1">
            <w:r w:rsidR="0051433B" w:rsidRPr="003A4486">
              <w:rPr>
                <w:rStyle w:val="a6"/>
                <w:b/>
              </w:rPr>
              <w:t>1. Выбор и описание методологии разработки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_Toc85409724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3</w:t>
            </w:r>
            <w:r w:rsidR="0051433B">
              <w:rPr>
                <w:webHidden/>
              </w:rPr>
              <w:fldChar w:fldCharType="end"/>
            </w:r>
          </w:hyperlink>
        </w:p>
        <w:p w14:paraId="3306BBE5" w14:textId="6A130D4C" w:rsidR="0051433B" w:rsidRDefault="00514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25" w:history="1">
            <w:r w:rsidRPr="003A4486">
              <w:rPr>
                <w:rStyle w:val="a6"/>
                <w:b/>
              </w:rPr>
              <w:t>2. Наименование ПО и его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6313F7" w14:textId="1A5456C2" w:rsidR="0051433B" w:rsidRDefault="0051433B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6" w:history="1">
            <w:r w:rsidRPr="003A4486">
              <w:rPr>
                <w:rStyle w:val="a6"/>
                <w:b/>
              </w:rPr>
              <w:t xml:space="preserve">2.1 </w:t>
            </w:r>
            <w:r w:rsidRPr="003A4486">
              <w:rPr>
                <w:rStyle w:val="a6"/>
              </w:rPr>
              <w:t>Наименование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01A10F" w14:textId="4AF1C408" w:rsidR="0051433B" w:rsidRDefault="0051433B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7" w:history="1">
            <w:r w:rsidRPr="003A4486">
              <w:rPr>
                <w:rStyle w:val="a6"/>
                <w:b/>
              </w:rPr>
              <w:t xml:space="preserve">2.2 </w:t>
            </w:r>
            <w:r w:rsidRPr="003A4486">
              <w:rPr>
                <w:rStyle w:val="a6"/>
              </w:rPr>
              <w:t>Описание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8C6403" w14:textId="150602E9" w:rsidR="0051433B" w:rsidRDefault="0051433B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8" w:history="1">
            <w:r w:rsidRPr="003A4486">
              <w:rPr>
                <w:rStyle w:val="a6"/>
                <w:b/>
              </w:rPr>
              <w:t xml:space="preserve">2.3 </w:t>
            </w:r>
            <w:r w:rsidRPr="003A4486">
              <w:rPr>
                <w:rStyle w:val="a6"/>
              </w:rPr>
              <w:t>Описание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E59D55" w14:textId="7AEF7B58" w:rsidR="0051433B" w:rsidRDefault="00514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29" w:history="1">
            <w:r w:rsidRPr="003A4486">
              <w:rPr>
                <w:rStyle w:val="a6"/>
                <w:b/>
              </w:rPr>
              <w:t>3. Демонстрация работоспособности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D1A258" w14:textId="714818D0" w:rsidR="0051433B" w:rsidRDefault="00514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30" w:history="1">
            <w:r w:rsidRPr="003A4486">
              <w:rPr>
                <w:rStyle w:val="a6"/>
                <w:b/>
              </w:rPr>
              <w:t>4. Результат работы в системе контроля версий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EB9FB4" w14:textId="19C5A094" w:rsidR="00167220" w:rsidRPr="00044AE5" w:rsidRDefault="0051433B" w:rsidP="00617B57">
          <w:pPr>
            <w:pStyle w:val="11"/>
          </w:pPr>
          <w:hyperlink w:anchor="_Toc85409731" w:history="1">
            <w:r w:rsidRPr="003A4486">
              <w:rPr>
                <w:rStyle w:val="a6"/>
                <w:b/>
              </w:rPr>
              <w:t>5.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_Toc85409731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r w:rsidR="00044AE5">
            <w:fldChar w:fldCharType="end"/>
          </w:r>
        </w:p>
      </w:sdtContent>
    </w:sdt>
    <w:p w14:paraId="637A72C0" w14:textId="77777777" w:rsidR="00044AE5" w:rsidRDefault="00044AE5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522AAF13" w14:textId="3D8396C2" w:rsidR="00A01601" w:rsidRPr="006F4235" w:rsidRDefault="00E97D65" w:rsidP="00FD1F0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8540972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Выбор и описание методологии разработки</w:t>
      </w:r>
      <w:bookmarkEnd w:id="7"/>
    </w:p>
    <w:p w14:paraId="1C51E2CE" w14:textId="71DC39FE" w:rsidR="00D60AD2" w:rsidRPr="005679E7" w:rsidRDefault="00585A81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выполнения данной практической работы была выбрана 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</w:t>
      </w:r>
      <w:r w:rsidR="005679E7">
        <w:rPr>
          <w:rFonts w:ascii="Times New Roman" w:eastAsia="Times New Roman" w:hAnsi="Times New Roman"/>
          <w:sz w:val="28"/>
          <w:szCs w:val="28"/>
        </w:rPr>
        <w:t>.</w:t>
      </w:r>
    </w:p>
    <w:p w14:paraId="0D7EC661" w14:textId="09B207C7" w:rsidR="00585A81" w:rsidRDefault="005679E7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Во время разработки через тестирование, в начале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цикла разработки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пишутся тесты, которые покрывают небольшое количество вариантов тестирования и основываются на требованиях к ПО.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Далее к готовым тестам пишется ко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который должен пройти подготовленный тест.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После прохождения всех подготовленных тестов необходимо </w:t>
      </w:r>
      <w:proofErr w:type="spellStart"/>
      <w:r w:rsidR="004E5E50">
        <w:rPr>
          <w:rFonts w:ascii="Times New Roman" w:eastAsia="Times New Roman" w:hAnsi="Times New Roman"/>
          <w:color w:val="000000"/>
          <w:sz w:val="28"/>
          <w:szCs w:val="28"/>
        </w:rPr>
        <w:t>отрефакторить</w:t>
      </w:r>
      <w:proofErr w:type="spellEnd"/>
      <w:r w:rsidR="004E5E50">
        <w:rPr>
          <w:rFonts w:ascii="Times New Roman" w:eastAsia="Times New Roman" w:hAnsi="Times New Roman"/>
          <w:color w:val="000000"/>
          <w:sz w:val="28"/>
          <w:szCs w:val="28"/>
        </w:rPr>
        <w:t xml:space="preserve"> полученный код, и далее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перейти к следующему циклу разработки ПО.</w:t>
      </w:r>
    </w:p>
    <w:p w14:paraId="0ABB76AB" w14:textId="34F4B8A4" w:rsidR="00BE5B9A" w:rsidRDefault="00BE5B9A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E5B9A">
        <w:rPr>
          <w:rFonts w:ascii="Times New Roman" w:eastAsia="Times New Roman" w:hAnsi="Times New Roman"/>
          <w:color w:val="000000"/>
          <w:sz w:val="28"/>
          <w:szCs w:val="28"/>
        </w:rPr>
        <w:t xml:space="preserve">Эта методология позволяет добиться создания пригодного для автоматического тестирования приложения и очень хорошего покрытия кода тестами, так как ТЗ переводится на язык автоматических тестов, то есть всё, что программа должна делать, проверяется. Также TDD часто упрощает программную реализацию: так как исключается избыточность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–</w:t>
      </w:r>
      <w:r w:rsidRPr="00BE5B9A">
        <w:rPr>
          <w:rFonts w:ascii="Times New Roman" w:eastAsia="Times New Roman" w:hAnsi="Times New Roman"/>
          <w:color w:val="000000"/>
          <w:sz w:val="28"/>
          <w:szCs w:val="28"/>
        </w:rPr>
        <w:t xml:space="preserve"> если компонент проходит тест, то он считается готовым. Если же существующие тесты проходят, но работает компонент не так, как ожидается, то это значит, что тесты пока не отражают всех требований и это повод добавить новые тесты.</w:t>
      </w:r>
    </w:p>
    <w:p w14:paraId="56741389" w14:textId="4E83F365" w:rsidR="008C6ADE" w:rsidRPr="00490080" w:rsidRDefault="00490080" w:rsidP="007034C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отличие от метода разработки, при котором сначала пишется код, а потом тест к нему, в методологии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TDD</w:t>
      </w:r>
      <w:r w:rsidRPr="00E3605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сначала необходимо написать тест, а потом код к нему.</w:t>
      </w:r>
    </w:p>
    <w:p w14:paraId="243E5C4E" w14:textId="77777777" w:rsidR="00D54A7F" w:rsidRPr="00D54A7F" w:rsidRDefault="00D54A7F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D54A7F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3D9AEA7C" w14:textId="3CB4772B" w:rsidR="00167220" w:rsidRDefault="00E97D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8" w:name="_Toc85409725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Наименование ПО и его описание</w:t>
      </w:r>
      <w:bookmarkEnd w:id="8"/>
    </w:p>
    <w:p w14:paraId="7B225A8E" w14:textId="34A46D67" w:rsidR="00167220" w:rsidRDefault="00E97D65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Toc85409726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.1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Наименование ПО</w:t>
      </w:r>
      <w:bookmarkEnd w:id="9"/>
    </w:p>
    <w:p w14:paraId="0A54FB73" w14:textId="112110E5" w:rsidR="00AB0809" w:rsidRPr="00A80367" w:rsidRDefault="00A80367" w:rsidP="000702F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Программное обеспечение, разработанное в рамках данной практической работы, называется </w:t>
      </w:r>
      <w:r w:rsidRPr="00E36053"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Pr="00A80367">
        <w:rPr>
          <w:rFonts w:ascii="Times New Roman" w:eastAsia="Times New Roman" w:hAnsi="Times New Roman"/>
          <w:sz w:val="28"/>
          <w:szCs w:val="28"/>
          <w:lang w:val="en-US"/>
        </w:rPr>
        <w:t>Durak</w:t>
      </w:r>
      <w:proofErr w:type="spellEnd"/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Card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Game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или «Карточная игра Дурак».</w:t>
      </w:r>
    </w:p>
    <w:p w14:paraId="47650766" w14:textId="542F64D7" w:rsidR="0051433B" w:rsidRDefault="0051433B" w:rsidP="0051433B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0" w:name="_Toc85409727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2.2 </w:t>
      </w:r>
      <w:r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Описание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игры</w:t>
      </w:r>
      <w:bookmarkEnd w:id="10"/>
    </w:p>
    <w:p w14:paraId="5D258653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«Дурака» играют, используя колоду из 36 карт (числа от 2 до 5, которые обычно встречаются в колоде из 52 карт, не включены). После перетасовки целой колоды каждый из игроков получает по 6 карт. </w:t>
      </w:r>
    </w:p>
    <w:p w14:paraId="039F15AB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 из верхней части колоды тянется карта для того, чтобы определить масть козыря, затем помещается в нижнюю часть колоды так, чтобы её было видно всем игрокам, причем эту карту всё ещё можно вытянуть в процессе игры.</w:t>
      </w:r>
    </w:p>
    <w:p w14:paraId="090EE9BC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представленной реализации данной игры присутствуют 2 игрока, которые по очереди атакуют и защищаются. Атакующий игрок начинает свой ход с любой из своих (коих в среднем шесть) карт лицевой стороной вверх для того, чтобы защищающийся понимал, чем ему отбивать атаку.</w:t>
      </w:r>
    </w:p>
    <w:p w14:paraId="1C299602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Защита происходит следующим образом:</w:t>
      </w:r>
    </w:p>
    <w:p w14:paraId="026C93DC" w14:textId="77777777" w:rsidR="00684228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Карты козырной масти могут быть отбиты только картами той же козырной масти, но более высокого ранга.</w:t>
      </w:r>
    </w:p>
    <w:p w14:paraId="1A711D31" w14:textId="77777777" w:rsidR="00684228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Карту не козырной масти можно отбить любой картой, чья масть – козырная.</w:t>
      </w:r>
    </w:p>
    <w:p w14:paraId="0079921C" w14:textId="77777777" w:rsidR="00684228" w:rsidRPr="00E36053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Все карты могут быть отбиты любой картой той же масти, но более высокого ранга.</w:t>
      </w:r>
    </w:p>
    <w:p w14:paraId="52E6F438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 хотя бы одной успешной защиты атакующий игрок может или объявить свою атаку оконченной (отбитой), или продолжить атаковать своими картами. Единственной правило проведения атаки новыми картами состоит в том, что они должны иметь тот же ранг, что и какая-либо карта, уже находящаяся на столе начатого раунда.</w:t>
      </w:r>
    </w:p>
    <w:p w14:paraId="0133DD18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По окончанию раунда, атакующий игрок вытягивает карты для того, чтобы восполнить свою колоду, до тех пор, пока карт в колоде не станет шесть, после чего по тому же принципу карты тянет защищающийся игрок.</w:t>
      </w:r>
    </w:p>
    <w:p w14:paraId="3DB58B01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Нападающим в новом раунде будет тот, кто одержал победу в предыдущем – либо атакующий, вынудивший защищающегося забрать карты, либо защищающийся, успешно отбивший все карты атакующего.</w:t>
      </w:r>
    </w:p>
    <w:p w14:paraId="393C6618" w14:textId="78A2826C" w:rsidR="00684228" w:rsidRPr="00684228" w:rsidRDefault="00684228" w:rsidP="00684228">
      <w:r>
        <w:rPr>
          <w:rFonts w:ascii="Times New Roman" w:eastAsia="Times New Roman" w:hAnsi="Times New Roman"/>
          <w:sz w:val="28"/>
          <w:szCs w:val="28"/>
        </w:rPr>
        <w:t>Игра продолжается до тех пор, пока колода не закончится, и игроки не сбросят все свои карты.</w:t>
      </w:r>
    </w:p>
    <w:p w14:paraId="6D72D89F" w14:textId="4E64F83E" w:rsidR="000702F8" w:rsidRPr="001A38FA" w:rsidRDefault="00E97D65" w:rsidP="00BF3E92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1" w:name="_Toc85409728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 w:rsidR="005143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Описание ПО</w:t>
      </w:r>
      <w:bookmarkEnd w:id="11"/>
    </w:p>
    <w:p w14:paraId="36D27B9B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программное обеспечение представляет собой версию карточной игры «Дурак» для консоли.</w:t>
      </w:r>
    </w:p>
    <w:p w14:paraId="43DCC120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Классами реализованного приложения являются </w:t>
      </w:r>
      <w:r w:rsidRPr="00950093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  <w:lang w:val="en-US"/>
        </w:rPr>
        <w:t>Card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Deck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Hand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Player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Pair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Field</w:t>
      </w:r>
      <w:r w:rsidRPr="00950093">
        <w:rPr>
          <w:rFonts w:ascii="Times New Roman" w:eastAsia="Times New Roman" w:hAnsi="Times New Roman"/>
          <w:sz w:val="28"/>
          <w:szCs w:val="28"/>
        </w:rPr>
        <w:t xml:space="preserve">”. </w:t>
      </w:r>
      <w:r>
        <w:rPr>
          <w:rFonts w:ascii="Times New Roman" w:eastAsia="Times New Roman" w:hAnsi="Times New Roman"/>
          <w:sz w:val="28"/>
          <w:szCs w:val="28"/>
        </w:rPr>
        <w:t xml:space="preserve">Также, в пакете </w:t>
      </w:r>
      <w:r w:rsidRPr="00950093"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cardstatic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>” есть класс 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Static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 xml:space="preserve">”, который управляет поведением карт. </w:t>
      </w:r>
    </w:p>
    <w:p w14:paraId="09A8322D" w14:textId="6A3D7E9E" w:rsidR="00950093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950093">
        <w:rPr>
          <w:rFonts w:ascii="Times New Roman" w:eastAsia="Times New Roman" w:hAnsi="Times New Roman"/>
          <w:sz w:val="28"/>
          <w:szCs w:val="28"/>
        </w:rPr>
        <w:t xml:space="preserve">«Дурак» </w:t>
      </w:r>
      <w:r>
        <w:rPr>
          <w:rFonts w:ascii="Times New Roman" w:eastAsia="Times New Roman" w:hAnsi="Times New Roman"/>
          <w:sz w:val="28"/>
          <w:szCs w:val="28"/>
        </w:rPr>
        <w:t xml:space="preserve">также </w:t>
      </w:r>
      <w:r w:rsidRPr="00950093">
        <w:rPr>
          <w:rFonts w:ascii="Times New Roman" w:eastAsia="Times New Roman" w:hAnsi="Times New Roman"/>
          <w:sz w:val="28"/>
          <w:szCs w:val="28"/>
        </w:rPr>
        <w:t>содержит компоненты, регулирующие игровой процесс.</w:t>
      </w:r>
      <w:r>
        <w:rPr>
          <w:rFonts w:ascii="Times New Roman" w:eastAsia="Times New Roman" w:hAnsi="Times New Roman"/>
          <w:sz w:val="28"/>
          <w:szCs w:val="28"/>
        </w:rPr>
        <w:t xml:space="preserve"> Так, </w:t>
      </w:r>
      <w:r w:rsidRPr="00950093"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Driver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>” запускает игру путем создания экземпляра класса 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Durak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непосредственно инициирующего</w:t>
      </w:r>
      <w:r w:rsidRPr="00950093">
        <w:rPr>
          <w:rFonts w:ascii="Times New Roman" w:eastAsia="Times New Roman" w:hAnsi="Times New Roman"/>
          <w:sz w:val="28"/>
          <w:szCs w:val="28"/>
        </w:rPr>
        <w:t xml:space="preserve"> запуск игры.</w:t>
      </w:r>
    </w:p>
    <w:p w14:paraId="558617A1" w14:textId="77777777" w:rsidR="008C7087" w:rsidRPr="00BF3E92" w:rsidRDefault="008C7087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BF3E9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16BC658C" w14:textId="75EF4BDD" w:rsidR="00167220" w:rsidRPr="00DA7EC3" w:rsidRDefault="00E97D65" w:rsidP="00DA7EC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167220" w:rsidRPr="00DA7EC3" w:rsidSect="004713C5">
          <w:footerReference w:type="default" r:id="rId10"/>
          <w:type w:val="continuous"/>
          <w:pgSz w:w="11906" w:h="16838"/>
          <w:pgMar w:top="1134" w:right="851" w:bottom="1134" w:left="1418" w:header="709" w:footer="709" w:gutter="0"/>
          <w:cols w:space="720"/>
          <w:titlePg/>
          <w:docGrid w:linePitch="299"/>
        </w:sectPr>
      </w:pPr>
      <w:bookmarkStart w:id="12" w:name="_Toc85409729"/>
      <w:r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</w:t>
      </w:r>
      <w:r w:rsidR="00370501"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 w:rsid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Демонстрация работоспособности ПО</w:t>
      </w:r>
      <w:bookmarkEnd w:id="12"/>
    </w:p>
    <w:p w14:paraId="01BC8665" w14:textId="4B79E210" w:rsidR="00594945" w:rsidRDefault="00594945" w:rsidP="0021031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11BAF1A" w14:textId="77777777" w:rsidR="00210311" w:rsidRPr="00210311" w:rsidRDefault="00210311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210311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0B82063A" w14:textId="1F02DE1F" w:rsidR="00167220" w:rsidRDefault="001240A4" w:rsidP="001240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3" w:name="_Toc8540973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Результат работы в системе контроля версий</w:t>
      </w:r>
      <w:bookmarkEnd w:id="13"/>
    </w:p>
    <w:p w14:paraId="628D05BF" w14:textId="4166F5BA" w:rsidR="000B5BC2" w:rsidRDefault="00210311" w:rsidP="00210311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508D9F22" w14:textId="77777777" w:rsidR="000B5BC2" w:rsidRDefault="000B5BC2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72F95259" w14:textId="3FDE6002" w:rsidR="00167220" w:rsidRDefault="008C708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4" w:name="_Toc85409731"/>
      <w:r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</w:t>
      </w:r>
      <w:r w:rsidR="00370501"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Заключение</w:t>
      </w:r>
      <w:bookmarkEnd w:id="14"/>
    </w:p>
    <w:p w14:paraId="3E02EDFD" w14:textId="5471B4F5" w:rsidR="00167220" w:rsidRDefault="008D1249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15" w:name="_heading=h.i25ztmuzudi4" w:colFirst="0" w:colLast="0"/>
      <w:bookmarkEnd w:id="15"/>
      <w:r>
        <w:rPr>
          <w:rFonts w:ascii="Times New Roman" w:eastAsia="Times New Roman" w:hAnsi="Times New Roman"/>
          <w:sz w:val="28"/>
          <w:szCs w:val="28"/>
        </w:rPr>
        <w:t>В рамках данной практической работы были изучены</w:t>
      </w:r>
      <w:bookmarkStart w:id="16" w:name="_heading=h.4qejxzbuv77c" w:colFirst="0" w:colLast="0"/>
      <w:bookmarkEnd w:id="16"/>
      <w:r>
        <w:rPr>
          <w:rFonts w:ascii="Times New Roman" w:eastAsia="Times New Roman" w:hAnsi="Times New Roman"/>
          <w:sz w:val="28"/>
          <w:szCs w:val="28"/>
        </w:rPr>
        <w:t>:</w:t>
      </w:r>
    </w:p>
    <w:p w14:paraId="5000C146" w14:textId="34BAA7B0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”);</w:t>
      </w:r>
    </w:p>
    <w:p w14:paraId="77BFE0F4" w14:textId="7C417C4B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…</w:t>
      </w:r>
    </w:p>
    <w:p w14:paraId="2937EAF4" w14:textId="64A86680" w:rsidR="008D1249" w:rsidRPr="001F20E9" w:rsidRDefault="008B0D43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 время выполнения практической работы б</w:t>
      </w:r>
      <w:r w:rsidR="00DC17B6">
        <w:rPr>
          <w:rFonts w:ascii="Times New Roman" w:eastAsia="Times New Roman" w:hAnsi="Times New Roman"/>
          <w:sz w:val="28"/>
          <w:szCs w:val="28"/>
        </w:rPr>
        <w:t>ыл получен опыт разработки карточной игры «Дурак» для консоли. …</w:t>
      </w:r>
    </w:p>
    <w:sectPr w:rsidR="008D1249" w:rsidRPr="001F20E9">
      <w:footerReference w:type="default" r:id="rId11"/>
      <w:type w:val="continuous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60CDD" w14:textId="77777777" w:rsidR="00FD2E5C" w:rsidRDefault="00FD2E5C" w:rsidP="0028092D">
      <w:pPr>
        <w:spacing w:after="0" w:line="240" w:lineRule="auto"/>
      </w:pPr>
      <w:r>
        <w:separator/>
      </w:r>
    </w:p>
  </w:endnote>
  <w:endnote w:type="continuationSeparator" w:id="0">
    <w:p w14:paraId="10F7054F" w14:textId="77777777" w:rsidR="00FD2E5C" w:rsidRDefault="00FD2E5C" w:rsidP="002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2792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9079F7" w14:textId="1E90E517" w:rsidR="0028092D" w:rsidRPr="004D6595" w:rsidRDefault="0028092D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642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E866C54" w14:textId="77777777" w:rsidR="001240A4" w:rsidRPr="004D6595" w:rsidRDefault="001240A4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CAF76" w14:textId="77777777" w:rsidR="00FD2E5C" w:rsidRDefault="00FD2E5C" w:rsidP="0028092D">
      <w:pPr>
        <w:spacing w:after="0" w:line="240" w:lineRule="auto"/>
      </w:pPr>
      <w:r>
        <w:separator/>
      </w:r>
    </w:p>
  </w:footnote>
  <w:footnote w:type="continuationSeparator" w:id="0">
    <w:p w14:paraId="486D3FDA" w14:textId="77777777" w:rsidR="00FD2E5C" w:rsidRDefault="00FD2E5C" w:rsidP="0028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B0A"/>
    <w:multiLevelType w:val="multilevel"/>
    <w:tmpl w:val="2350238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D4D56"/>
    <w:multiLevelType w:val="hybridMultilevel"/>
    <w:tmpl w:val="3A089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6464A1"/>
    <w:multiLevelType w:val="multilevel"/>
    <w:tmpl w:val="734E1C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D0082"/>
    <w:multiLevelType w:val="multilevel"/>
    <w:tmpl w:val="4A145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A62D1C"/>
    <w:multiLevelType w:val="multilevel"/>
    <w:tmpl w:val="9C3C3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17059A"/>
    <w:multiLevelType w:val="multilevel"/>
    <w:tmpl w:val="42505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F82851"/>
    <w:multiLevelType w:val="multilevel"/>
    <w:tmpl w:val="BF52599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E232B"/>
    <w:multiLevelType w:val="multilevel"/>
    <w:tmpl w:val="D1AC64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0249C3"/>
    <w:multiLevelType w:val="hybridMultilevel"/>
    <w:tmpl w:val="E7881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543B7"/>
    <w:multiLevelType w:val="hybridMultilevel"/>
    <w:tmpl w:val="F7E6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30E"/>
    <w:multiLevelType w:val="multilevel"/>
    <w:tmpl w:val="4FCE1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EF4360"/>
    <w:multiLevelType w:val="multilevel"/>
    <w:tmpl w:val="D8C48B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20"/>
    <w:rsid w:val="00004C2A"/>
    <w:rsid w:val="00011641"/>
    <w:rsid w:val="00030B08"/>
    <w:rsid w:val="00044AE5"/>
    <w:rsid w:val="000702F8"/>
    <w:rsid w:val="00083A3B"/>
    <w:rsid w:val="000B5BC2"/>
    <w:rsid w:val="000C439A"/>
    <w:rsid w:val="00105ADF"/>
    <w:rsid w:val="001240A4"/>
    <w:rsid w:val="00167220"/>
    <w:rsid w:val="001837B8"/>
    <w:rsid w:val="001A31C4"/>
    <w:rsid w:val="001A38FA"/>
    <w:rsid w:val="001D6052"/>
    <w:rsid w:val="001E1AD4"/>
    <w:rsid w:val="001F01F8"/>
    <w:rsid w:val="001F20E9"/>
    <w:rsid w:val="00210311"/>
    <w:rsid w:val="0021043D"/>
    <w:rsid w:val="00222243"/>
    <w:rsid w:val="00231910"/>
    <w:rsid w:val="00240573"/>
    <w:rsid w:val="002778E1"/>
    <w:rsid w:val="0028092D"/>
    <w:rsid w:val="00280A37"/>
    <w:rsid w:val="00291D2A"/>
    <w:rsid w:val="002D0C9D"/>
    <w:rsid w:val="002F204E"/>
    <w:rsid w:val="00321098"/>
    <w:rsid w:val="00350723"/>
    <w:rsid w:val="00361E63"/>
    <w:rsid w:val="003645AF"/>
    <w:rsid w:val="00365C53"/>
    <w:rsid w:val="00370501"/>
    <w:rsid w:val="003707E0"/>
    <w:rsid w:val="003B0922"/>
    <w:rsid w:val="003B0B38"/>
    <w:rsid w:val="003E790A"/>
    <w:rsid w:val="003F3C3B"/>
    <w:rsid w:val="004356BB"/>
    <w:rsid w:val="004541F5"/>
    <w:rsid w:val="004713C5"/>
    <w:rsid w:val="00471754"/>
    <w:rsid w:val="00471E56"/>
    <w:rsid w:val="00476D6F"/>
    <w:rsid w:val="00490080"/>
    <w:rsid w:val="004931F7"/>
    <w:rsid w:val="004D6595"/>
    <w:rsid w:val="004E57E7"/>
    <w:rsid w:val="004E5E50"/>
    <w:rsid w:val="00512695"/>
    <w:rsid w:val="0051433B"/>
    <w:rsid w:val="00541063"/>
    <w:rsid w:val="005679E7"/>
    <w:rsid w:val="00585A81"/>
    <w:rsid w:val="00594945"/>
    <w:rsid w:val="005972F1"/>
    <w:rsid w:val="005C2108"/>
    <w:rsid w:val="005D333D"/>
    <w:rsid w:val="005E6D9B"/>
    <w:rsid w:val="005F1D75"/>
    <w:rsid w:val="006101C9"/>
    <w:rsid w:val="00615F2D"/>
    <w:rsid w:val="00617B57"/>
    <w:rsid w:val="0062504D"/>
    <w:rsid w:val="00627E56"/>
    <w:rsid w:val="00633C40"/>
    <w:rsid w:val="00667C6E"/>
    <w:rsid w:val="00684228"/>
    <w:rsid w:val="006929ED"/>
    <w:rsid w:val="006B70C7"/>
    <w:rsid w:val="006C335F"/>
    <w:rsid w:val="006F02BA"/>
    <w:rsid w:val="006F4235"/>
    <w:rsid w:val="00700DFD"/>
    <w:rsid w:val="007034CF"/>
    <w:rsid w:val="00710878"/>
    <w:rsid w:val="007125F1"/>
    <w:rsid w:val="00715F9F"/>
    <w:rsid w:val="00722BC3"/>
    <w:rsid w:val="007237EB"/>
    <w:rsid w:val="00723FA2"/>
    <w:rsid w:val="00727EF3"/>
    <w:rsid w:val="00731872"/>
    <w:rsid w:val="00743220"/>
    <w:rsid w:val="00745831"/>
    <w:rsid w:val="00745CE4"/>
    <w:rsid w:val="00755976"/>
    <w:rsid w:val="00763656"/>
    <w:rsid w:val="00774C5D"/>
    <w:rsid w:val="00782E92"/>
    <w:rsid w:val="00784F39"/>
    <w:rsid w:val="00792BDE"/>
    <w:rsid w:val="007A7070"/>
    <w:rsid w:val="007B6F18"/>
    <w:rsid w:val="007E6999"/>
    <w:rsid w:val="008044D4"/>
    <w:rsid w:val="008077A8"/>
    <w:rsid w:val="008126ED"/>
    <w:rsid w:val="00827459"/>
    <w:rsid w:val="0083233F"/>
    <w:rsid w:val="00872038"/>
    <w:rsid w:val="008A3B52"/>
    <w:rsid w:val="008A6F76"/>
    <w:rsid w:val="008B0D43"/>
    <w:rsid w:val="008B54F4"/>
    <w:rsid w:val="008C6ADE"/>
    <w:rsid w:val="008C7087"/>
    <w:rsid w:val="008D1249"/>
    <w:rsid w:val="008D1379"/>
    <w:rsid w:val="008E2D2F"/>
    <w:rsid w:val="008F0653"/>
    <w:rsid w:val="0090652A"/>
    <w:rsid w:val="00922B75"/>
    <w:rsid w:val="00931CDA"/>
    <w:rsid w:val="00937BBB"/>
    <w:rsid w:val="00950093"/>
    <w:rsid w:val="009554B7"/>
    <w:rsid w:val="00984D59"/>
    <w:rsid w:val="0099222C"/>
    <w:rsid w:val="00992D88"/>
    <w:rsid w:val="00996036"/>
    <w:rsid w:val="009A1C49"/>
    <w:rsid w:val="009A272A"/>
    <w:rsid w:val="009B3930"/>
    <w:rsid w:val="009B4879"/>
    <w:rsid w:val="009D3F13"/>
    <w:rsid w:val="009D66D5"/>
    <w:rsid w:val="009F08F8"/>
    <w:rsid w:val="00A01601"/>
    <w:rsid w:val="00A13990"/>
    <w:rsid w:val="00A20955"/>
    <w:rsid w:val="00A24AFC"/>
    <w:rsid w:val="00A347F9"/>
    <w:rsid w:val="00A43EA2"/>
    <w:rsid w:val="00A65062"/>
    <w:rsid w:val="00A65E20"/>
    <w:rsid w:val="00A80367"/>
    <w:rsid w:val="00A93095"/>
    <w:rsid w:val="00AB0809"/>
    <w:rsid w:val="00AB1745"/>
    <w:rsid w:val="00AD714B"/>
    <w:rsid w:val="00AE4C1E"/>
    <w:rsid w:val="00AF1664"/>
    <w:rsid w:val="00B16A02"/>
    <w:rsid w:val="00B20635"/>
    <w:rsid w:val="00B422A4"/>
    <w:rsid w:val="00B45654"/>
    <w:rsid w:val="00B70994"/>
    <w:rsid w:val="00B71D1D"/>
    <w:rsid w:val="00B86D2E"/>
    <w:rsid w:val="00B959B2"/>
    <w:rsid w:val="00BA4EB3"/>
    <w:rsid w:val="00BB293E"/>
    <w:rsid w:val="00BC0E6C"/>
    <w:rsid w:val="00BC3357"/>
    <w:rsid w:val="00BD6894"/>
    <w:rsid w:val="00BE5B9A"/>
    <w:rsid w:val="00BF3E92"/>
    <w:rsid w:val="00BF424D"/>
    <w:rsid w:val="00C02142"/>
    <w:rsid w:val="00C02C18"/>
    <w:rsid w:val="00C26A85"/>
    <w:rsid w:val="00C463AA"/>
    <w:rsid w:val="00C52F71"/>
    <w:rsid w:val="00C608BF"/>
    <w:rsid w:val="00C62BDF"/>
    <w:rsid w:val="00C6475E"/>
    <w:rsid w:val="00C868E7"/>
    <w:rsid w:val="00C86E5D"/>
    <w:rsid w:val="00C90FE7"/>
    <w:rsid w:val="00CC5395"/>
    <w:rsid w:val="00CD19C1"/>
    <w:rsid w:val="00CD239B"/>
    <w:rsid w:val="00CD5614"/>
    <w:rsid w:val="00CE176D"/>
    <w:rsid w:val="00CE61EF"/>
    <w:rsid w:val="00D01FDC"/>
    <w:rsid w:val="00D03A81"/>
    <w:rsid w:val="00D04445"/>
    <w:rsid w:val="00D13250"/>
    <w:rsid w:val="00D150C9"/>
    <w:rsid w:val="00D17760"/>
    <w:rsid w:val="00D25E7E"/>
    <w:rsid w:val="00D356E4"/>
    <w:rsid w:val="00D54A7F"/>
    <w:rsid w:val="00D60AD2"/>
    <w:rsid w:val="00D749C1"/>
    <w:rsid w:val="00D92A4A"/>
    <w:rsid w:val="00DA2643"/>
    <w:rsid w:val="00DA4922"/>
    <w:rsid w:val="00DA7EC3"/>
    <w:rsid w:val="00DB4685"/>
    <w:rsid w:val="00DC17B6"/>
    <w:rsid w:val="00DC1B15"/>
    <w:rsid w:val="00E062BB"/>
    <w:rsid w:val="00E36053"/>
    <w:rsid w:val="00E46966"/>
    <w:rsid w:val="00E53E7E"/>
    <w:rsid w:val="00E6634C"/>
    <w:rsid w:val="00E86068"/>
    <w:rsid w:val="00E90A73"/>
    <w:rsid w:val="00E94411"/>
    <w:rsid w:val="00E97D65"/>
    <w:rsid w:val="00EB0812"/>
    <w:rsid w:val="00EC5FBD"/>
    <w:rsid w:val="00ED0134"/>
    <w:rsid w:val="00EF5064"/>
    <w:rsid w:val="00EF62F3"/>
    <w:rsid w:val="00EF7846"/>
    <w:rsid w:val="00F1351C"/>
    <w:rsid w:val="00F57C58"/>
    <w:rsid w:val="00FC0728"/>
    <w:rsid w:val="00FD1F0C"/>
    <w:rsid w:val="00FD2E5C"/>
    <w:rsid w:val="00FE0A5D"/>
    <w:rsid w:val="00FF0286"/>
    <w:rsid w:val="00FF20A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368BA"/>
  <w15:docId w15:val="{3873D36B-8E6C-4412-A549-CB5CB8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F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34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7138"/>
    <w:pPr>
      <w:ind w:left="720"/>
      <w:contextualSpacing/>
    </w:pPr>
  </w:style>
  <w:style w:type="table" w:styleId="a5">
    <w:name w:val="Table Grid"/>
    <w:basedOn w:val="a1"/>
    <w:uiPriority w:val="39"/>
    <w:rsid w:val="003E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0E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E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14A2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3ADC"/>
    <w:pPr>
      <w:tabs>
        <w:tab w:val="right" w:leader="dot" w:pos="9627"/>
      </w:tabs>
      <w:spacing w:before="240" w:after="100"/>
    </w:pPr>
    <w:rPr>
      <w:rFonts w:ascii="Times New Roman" w:eastAsia="Times New Roman" w:hAnsi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4AE5"/>
    <w:pPr>
      <w:tabs>
        <w:tab w:val="right" w:leader="dot" w:pos="9627"/>
      </w:tabs>
      <w:spacing w:after="100"/>
      <w:ind w:left="220"/>
    </w:pPr>
    <w:rPr>
      <w:rFonts w:ascii="Times New Roman" w:eastAsia="Times New Roman" w:hAnsi="Times New Roman"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14A2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FollowedHyperlink"/>
    <w:basedOn w:val="a0"/>
    <w:uiPriority w:val="99"/>
    <w:semiHidden/>
    <w:unhideWhenUsed/>
    <w:rsid w:val="00EF62F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092D"/>
    <w:rPr>
      <w:rFonts w:cs="Times New Roman"/>
    </w:rPr>
  </w:style>
  <w:style w:type="paragraph" w:styleId="ae">
    <w:name w:val="footer"/>
    <w:basedOn w:val="a"/>
    <w:link w:val="af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09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bvKyHPf4ZX/acAZebKZoEsCoA==">AMUW2mXCTH4q1BetlBaweqKydvI2h991eW3fUSAj6lNPmQ5VjmhWJ11wyx0DLhKJedhI2qNcJiPIfncSJHqyEQdu5uM31TJQrDR4WlParh0AS818vmS6gMmndMz4LV/cQCtNsip8uCvrlJ3b3Lq7Ijae+R9U0ysK8mk3ku/JYEkiXF66xAq0sZoLllEr1QD3JFzsLQHHGAuXBwsRX3v4JznJcowkkInJTpy/kwCDQK/8NF24S6MJwOaoZ4jNlDmwpYhY0fChalfw+pweiHWmcd3gBNCwjimf+ticLsQ7+7qqfmaTd/2fdq26Ei0zJ/sRpWgEKW/oo7/bUocCElqNLaCCGyOsxKteahVKLo26bYX48WysPaTbWf5swGRGhbGfCDaprIcfqVhWIfa3583hL/nS3voBM0U00Fyp9t8oSTCm2x0Jv2wLU3nxrPndQZ3LUeb/MqbbViHVTRqudqNeyzpfjpfDOkI9mc5CIUY4DT25ewz3ixi+Ypn53/+9saY3n5dsQ+8o6Cdl37iGslnzooI6D0CiMU3zKgciswXOWQj3UBpfBlFdecvNEyZQezmWIaW1Wf+5LRRaMow4LefRaffGH1vcEzoQSwe+rTryirlPZyN5sK3bCYJRRDAHhCSV3f4CGNP8NZxMdZMhl3hv1SWssa54eJxlsDSUKhfFFtLiYpdw0S3Fa+vLzbP6+lxYLjMn1FzmV9zq+lgpK0XsXN131xewQcBBnVypC9kmACqZ3hCHGNEDRoFlg6kht4uBgHJEjN4f0Yzyx7ooKmzA1toVDFiyJldxR9VTQhK04vjiQ+LJKbFPdLQeWeaNixRAxbgDakFsHv48n60G+ctnxbnO9pTptQ+3S6kufMAVpeDjND3N73/rR8u+3jZwCkT7HTVBZoi0JD7HlXa4ZfsR6pN1QDubLmK9UK3SZFwTwtyX8tgLpc5C8PO2UA3O1lovosgyV7bvLe4GTEZTHJ8UsLHYa+rsoviczRczu6addba+/sW0d78GH/LP5biW5ZxXZHqhLeiD8BOmji50c/i9K6liMQ2RsdIH1EvXG4eEZ/HoDaWSjrsJqZu3R0fxVOH8OHaJtjqD4PbQh19DaL9jdsK+i80l55RYp9Af6Jtu6mj6xu6g8rxgybRFDFx9z0Lc40Dw4x+7j25jpSZb/dh/aHu1JI4evp9X0whWFB7hQ5ZTjtQ8C6eaSHQZyiNjL4XfXFmb+alI9HadwcOI9xbHvo/kLe4y9Ufo6vVkOq9Gf+LQ+HLaCqQoFw+yuINDatgPrCk9aX+cpNZ9+tFeDXKihzB4pl8h6Ajs4L2sKmTnxf5UXuTiw6aoB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CBC8A-1A85-43F1-AB11-4C46D21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Дамир Тугушев</cp:lastModifiedBy>
  <cp:revision>273</cp:revision>
  <cp:lastPrinted>2021-10-04T11:29:00Z</cp:lastPrinted>
  <dcterms:created xsi:type="dcterms:W3CDTF">2021-09-11T14:07:00Z</dcterms:created>
  <dcterms:modified xsi:type="dcterms:W3CDTF">2021-10-17T21:39:00Z</dcterms:modified>
</cp:coreProperties>
</file>