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BF5" w:rsidRDefault="00FC128E">
      <w:r>
        <w:rPr>
          <w:noProof/>
          <w:lang w:eastAsia="en-AU"/>
        </w:rPr>
        <w:drawing>
          <wp:inline distT="0" distB="0" distL="0" distR="0">
            <wp:extent cx="9590209" cy="714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160" t="28821" r="8968" b="62664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590209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28E" w:rsidRDefault="00FC128E">
      <w:proofErr w:type="gramStart"/>
      <w:r w:rsidRPr="00FC128E">
        <w:t>pip</w:t>
      </w:r>
      <w:proofErr w:type="gramEnd"/>
      <w:r w:rsidRPr="00FC128E">
        <w:t xml:space="preserve"> --proxy http://l083646:TCS#3160@secure-proxy.btfin.com:8080 install </w:t>
      </w:r>
      <w:proofErr w:type="spellStart"/>
      <w:r w:rsidRPr="00FC128E">
        <w:t>openpyxl</w:t>
      </w:r>
      <w:proofErr w:type="spellEnd"/>
    </w:p>
    <w:p w:rsidR="00FC128E" w:rsidRDefault="00FC128E">
      <w:r>
        <w:rPr>
          <w:noProof/>
          <w:lang w:eastAsia="en-AU"/>
        </w:rPr>
        <w:drawing>
          <wp:inline distT="0" distB="0" distL="0" distR="0">
            <wp:extent cx="3886200" cy="2962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128E" w:rsidSect="00FC12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128E"/>
    <w:rsid w:val="00827568"/>
    <w:rsid w:val="00835D0B"/>
    <w:rsid w:val="00AF78C6"/>
    <w:rsid w:val="00FC1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>BT Financial Group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L083646</dc:creator>
  <cp:lastModifiedBy>L083646</cp:lastModifiedBy>
  <cp:revision>2</cp:revision>
  <dcterms:created xsi:type="dcterms:W3CDTF">2016-06-30T12:28:00Z</dcterms:created>
  <dcterms:modified xsi:type="dcterms:W3CDTF">2016-06-30T12:33:00Z</dcterms:modified>
</cp:coreProperties>
</file>