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HỌC VIỆN CÔNG NGHỆ BƯU CHÍNH VIỄN THÔNG</w:t>
      </w:r>
    </w:p>
    <w:p>
      <w:pPr>
        <w:jc w:val="center"/>
      </w:pPr>
      <w:r>
        <w:rPr>
          <w:b/>
        </w:rPr>
        <w:t>KHOA AN TOÀN THÔNG TIN</w:t>
      </w:r>
    </w:p>
    <w:p>
      <w:pPr/>
    </w:p>
    <w:p>
      <w:pPr/>
    </w:p>
    <w:p>
      <w:pPr/>
    </w:p>
    <w:p>
      <w:pPr/>
    </w:p>
    <w:p>
      <w:pPr/>
    </w:p>
    <w:p>
      <w:pPr>
        <w:jc w:val="center"/>
      </w:pPr>
      <w:r>
        <w:rPr>
          <w:b/>
          <w:sz w:val="36"/>
        </w:rPr>
        <w:t>BÁO CÁO BÀI THỰC HÀNH</w:t>
      </w:r>
    </w:p>
    <w:p>
      <w:pPr>
        <w:jc w:val="center"/>
      </w:pPr>
      <w:r>
        <w:rPr>
          <w:b/>
        </w:rPr>
        <w:t>HỌC PHẦN: CÁC KĨ THUẬT GIẤU TIN</w:t>
      </w:r>
    </w:p>
    <w:p>
      <w:pPr>
        <w:jc w:val="center"/>
      </w:pPr>
      <w:r>
        <w:rPr>
          <w:b/>
          <w:sz w:val="28"/>
        </w:rPr>
        <w:t>ĐỀ TÀI: CAPACITY VERSUS QUALITY</w:t>
      </w:r>
    </w:p>
    <w:p>
      <w:pPr/>
    </w:p>
    <w:p>
      <w:pPr>
        <w:jc w:val="center"/>
      </w:pPr>
      <w:r>
        <w:rPr>
          <w:b w:val="0"/>
        </w:rPr>
        <w:t>Bài 4: Dung lượng giấu tin và chất lượng ảnh</w:t>
      </w:r>
    </w:p>
    <w:p>
      <w:pPr/>
    </w:p>
    <w:p>
      <w:pPr/>
    </w:p>
    <w:p>
      <w:pPr/>
    </w:p>
    <w:p>
      <w:pPr/>
    </w:p>
    <w:p>
      <w:pPr>
        <w:jc w:val="center"/>
      </w:pPr>
      <w:r>
        <w:rPr>
          <w:b w:val="0"/>
        </w:rPr>
        <w:t>Sinh viên thực hiện: ........................................</w:t>
      </w:r>
    </w:p>
    <w:p>
      <w:pPr>
        <w:jc w:val="center"/>
      </w:pPr>
      <w:r>
        <w:rPr>
          <w:b w:val="0"/>
        </w:rPr>
        <w:t>Mã sinh viên: ................................................</w:t>
      </w:r>
    </w:p>
    <w:p>
      <w:pPr>
        <w:jc w:val="center"/>
      </w:pPr>
      <w:r>
        <w:rPr>
          <w:b w:val="0"/>
        </w:rPr>
        <w:t>Tên lớp: .....................................................</w:t>
      </w:r>
    </w:p>
    <w:p>
      <w:pPr>
        <w:jc w:val="center"/>
      </w:pPr>
      <w:r>
        <w:rPr>
          <w:b w:val="0"/>
        </w:rPr>
        <w:t>Giảng viên hướng dẫn: .........................................</w:t>
      </w:r>
    </w:p>
    <w:p>
      <w:pPr>
        <w:jc w:val="center"/>
      </w:pPr>
      <w:r>
        <w:rPr>
          <w:b w:val="0"/>
        </w:rPr>
        <w:t>HÀ NỘI 2026</w:t>
      </w:r>
    </w:p>
    <w:p>
      <w:r>
        <w:br w:type="page"/>
      </w:r>
    </w:p>
    <w:p>
      <w:pPr>
        <w:pStyle w:val="BTL-H2"/>
      </w:pPr>
      <w:r>
        <w:rPr>
          <w:b/>
        </w:rPr>
        <w:t>Mục tiêu bài thực hành</w:t>
      </w:r>
    </w:p>
    <w:p>
      <w:pPr>
        <w:pStyle w:val="BTL-Text"/>
      </w:pPr>
      <w:r>
        <w:rPr>
          <w:b w:val="0"/>
        </w:rPr>
        <w:t>Bài thực hành này hướng dẫn sinh viên dung lượng giấu tin và chất lượng ảnh trong môi trường Labtainer. Nội dung tập trung vào giấu tin trên miền tần số ảnh bằng multi-level Haar DWT, sử dụng ảnh PGM grayscale và Python chuẩn để giảm phụ thuộc thư viện ngoài.</w:t>
      </w:r>
    </w:p>
    <w:p>
      <w:pPr>
        <w:pStyle w:val="BTL-Bullet2"/>
      </w:pPr>
      <w:r>
        <w:rPr>
          <w:b w:val="0"/>
        </w:rPr>
        <w:t>Đo ảnh hưởng của level, band, payload size và strength đến PSNR.</w:t>
      </w:r>
    </w:p>
    <w:p>
      <w:pPr>
        <w:pStyle w:val="BTL-Bullet2"/>
      </w:pPr>
      <w:r>
        <w:rPr>
          <w:b w:val="0"/>
        </w:rPr>
        <w:t>Xác định cấu hình có dung lượng đủ nhưng vẫn giữ chất lượng ảnh tốt.</w:t>
      </w:r>
    </w:p>
    <w:p>
      <w:pPr>
        <w:pStyle w:val="BTL-Bullet2"/>
      </w:pPr>
      <w:r>
        <w:rPr>
          <w:b w:val="0"/>
        </w:rPr>
        <w:t>Hiểu mối quan hệ giữa capacity_bits, used_bits và kích thước thông điệp.</w:t>
      </w:r>
    </w:p>
    <w:p>
      <w:pPr>
        <w:pStyle w:val="BTL-Bullet2"/>
      </w:pPr>
      <w:r>
        <w:rPr>
          <w:b w:val="0"/>
        </w:rPr>
        <w:t>Chuẩn bị dữ liệu để vẽ biểu đồ hoặc phân tích trong spreadsheet.</w:t>
      </w:r>
    </w:p>
    <w:p>
      <w:pPr>
        <w:pStyle w:val="BTL-H2"/>
      </w:pPr>
      <w:r>
        <w:rPr>
          <w:b/>
        </w:rPr>
        <w:t>Kỹ năng đạt được</w:t>
      </w:r>
    </w:p>
    <w:p>
      <w:pPr>
        <w:pStyle w:val="BTL-Bullet2"/>
      </w:pPr>
      <w:r>
        <w:rPr>
          <w:b w:val="0"/>
        </w:rPr>
        <w:t>Chạy script quét tham số.</w:t>
      </w:r>
    </w:p>
    <w:p>
      <w:pPr>
        <w:pStyle w:val="BTL-Bullet2"/>
      </w:pPr>
      <w:r>
        <w:rPr>
          <w:b w:val="0"/>
        </w:rPr>
        <w:t>Đọc và lọc file capacity_quality.csv.</w:t>
      </w:r>
    </w:p>
    <w:p>
      <w:pPr>
        <w:pStyle w:val="BTL-Bullet2"/>
      </w:pPr>
      <w:r>
        <w:rPr>
          <w:b w:val="0"/>
        </w:rPr>
        <w:t>Chọn cấu hình theo ràng buộc PSNR và recovered_ok.</w:t>
      </w:r>
    </w:p>
    <w:p>
      <w:pPr>
        <w:pStyle w:val="BTL-Bullet2"/>
      </w:pPr>
      <w:r>
        <w:rPr>
          <w:b w:val="0"/>
        </w:rPr>
        <w:t>Giải thích vì sao level sâu hơn thường có capacity nhỏ hơn.</w:t>
      </w:r>
    </w:p>
    <w:p>
      <w:pPr>
        <w:pStyle w:val="BTL-H2"/>
      </w:pPr>
      <w:r>
        <w:rPr>
          <w:b/>
        </w:rPr>
        <w:t>Yêu cầu đối với sinh viên</w:t>
      </w:r>
    </w:p>
    <w:p>
      <w:pPr>
        <w:pStyle w:val="BTL-Bullet2"/>
      </w:pPr>
      <w:r>
        <w:rPr>
          <w:b w:val="0"/>
        </w:rPr>
        <w:t>Biết ý nghĩa của payload bytes và bit header.</w:t>
      </w:r>
    </w:p>
    <w:p>
      <w:pPr>
        <w:pStyle w:val="BTL-Bullet2"/>
      </w:pPr>
      <w:r>
        <w:rPr>
          <w:b w:val="0"/>
        </w:rPr>
        <w:t>Biết đọc file CSV hoặc mở bằng LibreOffice Calc.</w:t>
      </w:r>
    </w:p>
    <w:p>
      <w:pPr>
        <w:pStyle w:val="BTL-Bullet2"/>
      </w:pPr>
      <w:r>
        <w:rPr>
          <w:b w:val="0"/>
        </w:rPr>
        <w:t>Biết PSNR cao thường tương ứng ảnh ít thay đổi hơn.</w:t>
      </w:r>
    </w:p>
    <w:p>
      <w:pPr>
        <w:pStyle w:val="BTL-Bullet2"/>
      </w:pPr>
      <w:r>
        <w:rPr>
          <w:b w:val="0"/>
        </w:rPr>
        <w:t>Có kiến thức cơ bản về phân rã DWT nhiều mức.</w:t>
      </w:r>
    </w:p>
    <w:p>
      <w:pPr>
        <w:pStyle w:val="BTL-H2"/>
      </w:pPr>
      <w:r>
        <w:rPr>
          <w:b/>
        </w:rPr>
        <w:t>Kiến thức bổ trợ</w:t>
      </w:r>
    </w:p>
    <w:p>
      <w:pPr>
        <w:pStyle w:val="BTL-H3"/>
      </w:pPr>
      <w:r>
        <w:rPr>
          <w:b/>
        </w:rPr>
        <w:t>Biến đổi Haar DWT 2D</w:t>
      </w:r>
    </w:p>
    <w:p>
      <w:pPr>
        <w:pStyle w:val="BTL-Text"/>
      </w:pPr>
      <w:r>
        <w:rPr>
          <w:b w:val="0"/>
        </w:rPr>
        <w:t>DWT chuyển ảnh từ miền không gian sang miền tần số bằng các bộ lọc thông thấp và thông cao. Với Haar DWT, mỗi lần phân rã tạo ra bốn vùng hệ số: LL, HL, LH và HH.</w:t>
      </w:r>
    </w:p>
    <w:p>
      <w:pPr>
        <w:pStyle w:val="BTL-Text"/>
      </w:pPr>
      <w:r>
        <w:rPr>
          <w:b w:val="0"/>
        </w:rPr>
        <w:t>LL giữ thành phần xấp xỉ của ảnh; HL, LH và HH chứa chi tiết theo hướng ngang, dọc và chéo. Khi phân rã nhiều mức, vùng LL tiếp tục được phân rã để thu được các subband sâu hơn.</w:t>
      </w:r>
    </w:p>
    <w:p>
      <w:pPr>
        <w:pStyle w:val="BTL-Text"/>
      </w:pPr>
      <w:r>
        <w:rPr>
          <w:b w:val="0"/>
        </w:rPr>
        <w:t>Trong các lab này, ảnh dùng định dạng PGM grayscale để sinh viên tập trung vào thuật toán DWT và giấu tin, không phụ thuộc thư viện xử lý ảnh ngoài.</w:t>
      </w:r>
    </w:p>
    <w:p>
      <w:pPr>
        <w:pStyle w:val="BTL-H3"/>
      </w:pPr>
      <w:r>
        <w:rPr>
          <w:b/>
        </w:rPr>
        <w:t>Nguyên lý giấu tin trên hệ số DWT</w:t>
      </w:r>
    </w:p>
    <w:p>
      <w:pPr>
        <w:pStyle w:val="BTL-Text"/>
      </w:pPr>
      <w:r>
        <w:rPr>
          <w:b w:val="0"/>
        </w:rPr>
        <w:t>Thông điệp được chuyển sang chuỗi bit có header độ dài. Mỗi bit được nhúng vào parity của hệ số DWT đã chọn.</w:t>
      </w:r>
    </w:p>
    <w:p>
      <w:pPr>
        <w:pStyle w:val="BTL-Text"/>
      </w:pPr>
      <w:r>
        <w:rPr>
          <w:b w:val="0"/>
        </w:rPr>
        <w:t>Nếu parity của hệ số đã khớp với bit cần giấu thì giữ nguyên. Nếu chưa khớp, hệ số được điều chỉnh rất nhỏ theo tham số strength.</w:t>
      </w:r>
    </w:p>
    <w:p>
      <w:pPr>
        <w:pStyle w:val="BTL-Text"/>
      </w:pPr>
      <w:r>
        <w:rPr>
          <w:b w:val="0"/>
        </w:rPr>
        <w:t>Vùng tần số cao thường cho ảnh stego khó nhận biết hơn, nhưng có thể kém bền hơn khi ảnh bị nén, nhiễu hoặc lượng tử hóa mạnh.</w:t>
      </w:r>
    </w:p>
    <w:p>
      <w:pPr>
        <w:pStyle w:val="BTL-H3"/>
      </w:pPr>
      <w:r>
        <w:rPr>
          <w:b/>
        </w:rPr>
        <w:t>Capacity và chất lượng ảnh</w:t>
      </w:r>
    </w:p>
    <w:p>
      <w:pPr>
        <w:pStyle w:val="BTL-Text"/>
      </w:pPr>
      <w:r>
        <w:rPr>
          <w:b w:val="0"/>
        </w:rPr>
        <w:t>Capacity là số bit tối đa có thể nhúng trong tập hệ số được chọn. Payload thực tế bao gồm cả header độ dài thông điệp.</w:t>
      </w:r>
    </w:p>
    <w:p>
      <w:pPr>
        <w:pStyle w:val="BTL-Text"/>
      </w:pPr>
      <w:r>
        <w:rPr>
          <w:b w:val="0"/>
        </w:rPr>
        <w:t>Khi payload tăng, số hệ số bị sửa có xu hướng tăng, làm PSNR giảm.</w:t>
      </w:r>
    </w:p>
    <w:p>
      <w:pPr>
        <w:pStyle w:val="BTL-Text"/>
      </w:pPr>
      <w:r>
        <w:rPr>
          <w:b w:val="0"/>
        </w:rPr>
        <w:t>Strength lớn làm mỗi sửa đổi rõ hơn trên hệ số, do đó có thể giảm PSNR nhưng đôi khi giúp thông điệp ổn định hơn.</w:t>
      </w:r>
    </w:p>
    <w:p>
      <w:pPr>
        <w:pStyle w:val="BTL-H3"/>
      </w:pPr>
      <w:r>
        <w:rPr>
          <w:b/>
        </w:rPr>
        <w:t>Bảng ý nghĩa các subband DWT</w:t>
      </w:r>
    </w:p>
    <w:tbl>
      <w:tblPr>
        <w:tblStyle w:val="TableGrid"/>
        <w:tblW w:type="auto" w:w="0"/>
        <w:jc w:val="center"/>
        <w:tblLook w:firstColumn="1" w:firstRow="1" w:lastColumn="0" w:lastRow="0" w:noHBand="0" w:noVBand="1" w:val="04A0"/>
      </w:tblPr>
      <w:tblGrid>
        <w:gridCol w:w="3009"/>
        <w:gridCol w:w="3009"/>
        <w:gridCol w:w="3009"/>
      </w:tblGrid>
      <w:tr>
        <w:tc>
          <w:tcPr>
            <w:tcW w:type="dxa" w:w="1190"/>
            <w:vAlign w:val="center"/>
            <w:shd w:fill="E8EEF5"/>
          </w:tcPr>
          <w:p>
            <w:r>
              <w:rPr>
                <w:b/>
              </w:rPr>
              <w:t>Subband</w:t>
            </w:r>
          </w:p>
        </w:tc>
        <w:tc>
          <w:tcPr>
            <w:tcW w:type="dxa" w:w="1757"/>
            <w:vAlign w:val="center"/>
            <w:shd w:fill="E8EEF5"/>
          </w:tcPr>
          <w:p>
            <w:r>
              <w:rPr>
                <w:b/>
              </w:rPr>
              <w:t>Nhóm tần số</w:t>
            </w:r>
          </w:p>
        </w:tc>
        <w:tc>
          <w:tcPr>
            <w:tcW w:type="dxa" w:w="5670"/>
            <w:vAlign w:val="center"/>
            <w:shd w:fill="E8EEF5"/>
          </w:tcPr>
          <w:p>
            <w:r>
              <w:rPr>
                <w:b/>
              </w:rPr>
              <w:t>Ý nghĩa khi giấu tin</w:t>
            </w:r>
          </w:p>
        </w:tc>
      </w:tr>
      <w:tr>
        <w:tc>
          <w:tcPr>
            <w:tcW w:type="dxa" w:w="1190"/>
            <w:vAlign w:val="center"/>
          </w:tcPr>
          <w:p>
            <w:r>
              <w:t>LL</w:t>
            </w:r>
          </w:p>
        </w:tc>
        <w:tc>
          <w:tcPr>
            <w:tcW w:type="dxa" w:w="1757"/>
            <w:vAlign w:val="center"/>
          </w:tcPr>
          <w:p>
            <w:r>
              <w:t>Tần số thấp</w:t>
            </w:r>
          </w:p>
        </w:tc>
        <w:tc>
          <w:tcPr>
            <w:tcW w:type="dxa" w:w="5670"/>
            <w:vAlign w:val="center"/>
          </w:tcPr>
          <w:p>
            <w:r>
              <w:t>Giữ cấu trúc chính của ảnh, thay đổi dễ ảnh hưởng thị giác.</w:t>
            </w:r>
          </w:p>
        </w:tc>
      </w:tr>
      <w:tr>
        <w:tc>
          <w:tcPr>
            <w:tcW w:type="dxa" w:w="1190"/>
            <w:vAlign w:val="center"/>
          </w:tcPr>
          <w:p>
            <w:r>
              <w:t>HL</w:t>
            </w:r>
          </w:p>
        </w:tc>
        <w:tc>
          <w:tcPr>
            <w:tcW w:type="dxa" w:w="1757"/>
            <w:vAlign w:val="center"/>
          </w:tcPr>
          <w:p>
            <w:r>
              <w:t>Chi tiết ngang</w:t>
            </w:r>
          </w:p>
        </w:tc>
        <w:tc>
          <w:tcPr>
            <w:tcW w:type="dxa" w:w="5670"/>
            <w:vAlign w:val="center"/>
          </w:tcPr>
          <w:p>
            <w:r>
              <w:t>Có thể dùng để nhúng và so sánh độ bền.</w:t>
            </w:r>
          </w:p>
        </w:tc>
      </w:tr>
      <w:tr>
        <w:tc>
          <w:tcPr>
            <w:tcW w:type="dxa" w:w="1190"/>
            <w:vAlign w:val="center"/>
          </w:tcPr>
          <w:p>
            <w:r>
              <w:t>LH</w:t>
            </w:r>
          </w:p>
        </w:tc>
        <w:tc>
          <w:tcPr>
            <w:tcW w:type="dxa" w:w="1757"/>
            <w:vAlign w:val="center"/>
          </w:tcPr>
          <w:p>
            <w:r>
              <w:t>Chi tiết dọc</w:t>
            </w:r>
          </w:p>
        </w:tc>
        <w:tc>
          <w:tcPr>
            <w:tcW w:type="dxa" w:w="5670"/>
            <w:vAlign w:val="center"/>
          </w:tcPr>
          <w:p>
            <w:r>
              <w:t>Có phản ứng khác với nhiễu/biến đổi tùy nội dung ảnh.</w:t>
            </w:r>
          </w:p>
        </w:tc>
      </w:tr>
      <w:tr>
        <w:tc>
          <w:tcPr>
            <w:tcW w:type="dxa" w:w="1190"/>
            <w:vAlign w:val="center"/>
          </w:tcPr>
          <w:p>
            <w:r>
              <w:t>HH</w:t>
            </w:r>
          </w:p>
        </w:tc>
        <w:tc>
          <w:tcPr>
            <w:tcW w:type="dxa" w:w="1757"/>
            <w:vAlign w:val="center"/>
          </w:tcPr>
          <w:p>
            <w:r>
              <w:t>Chi tiết chéo/tần số cao</w:t>
            </w:r>
          </w:p>
        </w:tc>
        <w:tc>
          <w:tcPr>
            <w:tcW w:type="dxa" w:w="5670"/>
            <w:vAlign w:val="center"/>
          </w:tcPr>
          <w:p>
            <w:r>
              <w:t>Thường khó nhận biết hơn nhưng có thể kém bền khi xử lý ảnh mạnh.</w:t>
            </w:r>
          </w:p>
        </w:tc>
      </w:tr>
    </w:tbl>
    <w:p/>
    <w:p>
      <w:pPr>
        <w:pStyle w:val="BTL-H2"/>
      </w:pPr>
      <w:r>
        <w:rPr>
          <w:b/>
        </w:rPr>
        <w:t>Khởi động Lab</w:t>
      </w:r>
    </w:p>
    <w:p>
      <w:pPr>
        <w:pStyle w:val="BTL-Text"/>
      </w:pPr>
      <w:r>
        <w:rPr>
          <w:b w:val="0"/>
        </w:rPr>
        <w:t>Chuẩn bị môi trường Labtainer và import IModule trực tiếp từ GitHub:</w:t>
      </w:r>
    </w:p>
    <w:p>
      <w:pPr>
        <w:pStyle w:val="BTL-Text"/>
      </w:pPr>
      <w:r>
        <w:rPr>
          <w:rFonts w:ascii="Courier New" w:hAnsi="Courier New" w:eastAsia="Courier New"/>
          <w:sz w:val="20"/>
        </w:rPr>
        <w:t>imodule https://raw.githubusercontent.com/tuitenquang/KTGT_DWT_MultiLevel/main/labtainer-dwt-multi-level/dwtml-4-capacity.tar</w:t>
      </w:r>
    </w:p>
    <w:p>
      <w:pPr>
        <w:pStyle w:val="BTL-Text"/>
      </w:pPr>
      <w:r>
        <w:rPr>
          <w:b w:val="0"/>
        </w:rPr>
        <w:t>Vào thư mục labtainer-student và khởi động lab:</w:t>
      </w:r>
    </w:p>
    <w:p>
      <w:pPr>
        <w:pStyle w:val="BTL-Text"/>
      </w:pPr>
      <w:r>
        <w:rPr>
          <w:rFonts w:ascii="Courier New" w:hAnsi="Courier New" w:eastAsia="Courier New"/>
          <w:sz w:val="20"/>
        </w:rPr>
        <w:t>cd ~/labtainer/labtainer-student</w:t>
      </w:r>
    </w:p>
    <w:p>
      <w:pPr>
        <w:pStyle w:val="BTL-Text"/>
      </w:pPr>
      <w:r>
        <w:rPr>
          <w:rFonts w:ascii="Courier New" w:hAnsi="Courier New" w:eastAsia="Courier New"/>
          <w:sz w:val="20"/>
        </w:rPr>
        <w:t>labtainer -r dwtml-4-capacity</w:t>
      </w:r>
    </w:p>
    <w:p>
      <w:pPr>
        <w:pStyle w:val="BTL-Text"/>
      </w:pPr>
      <w:r>
        <w:rPr>
          <w:b w:val="0"/>
        </w:rPr>
        <w:t>Sau khi lab khởi động, sử dụng terminal container Ubuntu và chuyển vào thư mục bài thực hành:</w:t>
      </w:r>
    </w:p>
    <w:p>
      <w:pPr>
        <w:pStyle w:val="BTL-Text"/>
      </w:pPr>
      <w:r>
        <w:rPr>
          <w:rFonts w:ascii="Courier New" w:hAnsi="Courier New" w:eastAsia="Courier New"/>
          <w:sz w:val="20"/>
        </w:rPr>
        <w:t>cd ~/lab</w:t>
      </w:r>
    </w:p>
    <w:p>
      <w:pPr>
        <w:pStyle w:val="BTL-Text"/>
      </w:pPr>
      <w:r>
        <w:rPr>
          <w:b w:val="0"/>
        </w:rPr>
        <w:t>Khi terminal lab mở ra, nhập mã sinh viên theo yêu cầu. Mã sinh viên được ghi vào file tiến độ `~/lab/.lab_progress`. Nếu terminal chưa hỏi, script chính của bài lab cũng sẽ hỏi lại trước khi chạy.</w:t>
      </w:r>
    </w:p>
    <w:p>
      <w:pPr>
        <w:pStyle w:val="BTL-Text"/>
      </w:pPr>
      <w:r>
        <w:rPr>
          <w:b w:val="0"/>
        </w:rPr>
        <w:t>Lưu ý: nếu Labtainer của bạn dùng đường dẫn khác cho labtainer-student, hãy dùng terminal mặc định mà VM Labtainer mở sẵn.</w:t>
      </w:r>
    </w:p>
    <w:p>
      <w:pPr>
        <w:pStyle w:val="BTL-H2"/>
      </w:pPr>
      <w:r>
        <w:rPr>
          <w:b/>
        </w:rPr>
        <w:t>Các nhiệm vụ thực hành</w:t>
      </w:r>
    </w:p>
    <w:p>
      <w:pPr>
        <w:pStyle w:val="BTL-Text"/>
      </w:pPr>
      <w:r>
        <w:rPr>
          <w:b w:val="0"/>
        </w:rPr>
        <w:t>Thực hiện lần lượt các task sau trong terminal của container. Sau mỗi task, đối chiếu kết quả mong muốn trước khi chuyển sang bước tiếp theo.</w:t>
      </w:r>
    </w:p>
    <w:p>
      <w:pPr>
        <w:pStyle w:val="BTL-Text"/>
      </w:pPr>
      <w:r>
        <w:rPr>
          <w:b/>
        </w:rPr>
        <w:t>Task 1 Chạy quét tham số</w:t>
      </w:r>
    </w:p>
    <w:p>
      <w:pPr>
        <w:pStyle w:val="BTL-Text"/>
      </w:pPr>
      <w:r>
        <w:rPr>
          <w:rFonts w:ascii="Courier New" w:hAnsi="Courier New" w:eastAsia="Courier New"/>
          <w:sz w:val="20"/>
        </w:rPr>
        <w:t>python3 capacity_quality.py</w:t>
      </w:r>
    </w:p>
    <w:p>
      <w:pPr>
        <w:pStyle w:val="BTL-Text"/>
      </w:pPr>
      <w:r>
        <w:rPr>
          <w:b w:val="0"/>
        </w:rPr>
        <w:t>Kết quả mong muốn: chương trình tạo file capacity_quality.csv và in một số cấu hình PSNR &gt;= 40 dB.</w:t>
      </w:r>
    </w:p>
    <w:p>
      <w:pPr>
        <w:pStyle w:val="BTL-Text"/>
      </w:pPr>
      <w:r>
        <w:rPr>
          <w:b/>
        </w:rPr>
        <w:t>Task 2 Đọc các cột trong CSV</w:t>
      </w:r>
    </w:p>
    <w:p>
      <w:pPr>
        <w:pStyle w:val="BTL-Text"/>
      </w:pPr>
      <w:r>
        <w:rPr>
          <w:rFonts w:ascii="Courier New" w:hAnsi="Courier New" w:eastAsia="Courier New"/>
          <w:sz w:val="20"/>
        </w:rPr>
        <w:t>head capacity_quality.csv</w:t>
      </w:r>
    </w:p>
    <w:p>
      <w:pPr>
        <w:pStyle w:val="BTL-Text"/>
      </w:pPr>
      <w:r>
        <w:rPr>
          <w:b w:val="0"/>
        </w:rPr>
        <w:t>Xác định ý nghĩa các cột: level, band, strength, payload_bytes, capacity_bits, used_bits, psnr, recovered_ok, status.</w:t>
      </w:r>
    </w:p>
    <w:p>
      <w:pPr>
        <w:pStyle w:val="BTL-Text"/>
      </w:pPr>
      <w:r>
        <w:rPr>
          <w:b/>
        </w:rPr>
        <w:t>Task 3 Tìm cấu hình chất lượng cao</w:t>
      </w:r>
    </w:p>
    <w:p>
      <w:pPr>
        <w:pStyle w:val="BTL-Text"/>
      </w:pPr>
      <w:r>
        <w:rPr>
          <w:rFonts w:ascii="Courier New" w:hAnsi="Courier New" w:eastAsia="Courier New"/>
          <w:sz w:val="20"/>
        </w:rPr>
        <w:t>Lọc các dòng recovered_ok=True và psnr &gt;= 40.</w:t>
      </w:r>
    </w:p>
    <w:p>
      <w:pPr>
        <w:pStyle w:val="BTL-Text"/>
      </w:pPr>
      <w:r>
        <w:rPr>
          <w:b w:val="0"/>
        </w:rPr>
        <w:t>Ghi lại ít nhất 3 cấu hình có payload_bytes lớn nhất.</w:t>
      </w:r>
    </w:p>
    <w:p>
      <w:pPr>
        <w:pStyle w:val="BTL-Text"/>
      </w:pPr>
      <w:r>
        <w:rPr>
          <w:b/>
        </w:rPr>
        <w:t>Task 4 So sánh level</w:t>
      </w:r>
    </w:p>
    <w:p>
      <w:pPr>
        <w:pStyle w:val="BTL-Text"/>
      </w:pPr>
      <w:r>
        <w:rPr>
          <w:rFonts w:ascii="Courier New" w:hAnsi="Courier New" w:eastAsia="Courier New"/>
          <w:sz w:val="20"/>
        </w:rPr>
        <w:t>So sánh capacity_bits ở level 1, 2 và 3.</w:t>
      </w:r>
    </w:p>
    <w:p>
      <w:pPr>
        <w:pStyle w:val="BTL-Text"/>
      </w:pPr>
      <w:r>
        <w:rPr>
          <w:b w:val="0"/>
        </w:rPr>
        <w:t>Giải thích vì sao level càng sâu thì vùng subband dùng để nhúng càng nhỏ.</w:t>
      </w:r>
    </w:p>
    <w:p>
      <w:pPr>
        <w:pStyle w:val="BTL-Text"/>
      </w:pPr>
      <w:r>
        <w:rPr>
          <w:b/>
        </w:rPr>
        <w:t>Task 5 So sánh strength</w:t>
      </w:r>
    </w:p>
    <w:p>
      <w:pPr>
        <w:pStyle w:val="BTL-Text"/>
      </w:pPr>
      <w:r>
        <w:rPr>
          <w:rFonts w:ascii="Courier New" w:hAnsi="Courier New" w:eastAsia="Courier New"/>
          <w:sz w:val="20"/>
        </w:rPr>
        <w:t>So sánh PSNR khi strength = 1.0, 2.0 và 4.0 với cùng payload.</w:t>
      </w:r>
    </w:p>
    <w:p>
      <w:pPr>
        <w:pStyle w:val="BTL-Text"/>
      </w:pPr>
      <w:r>
        <w:rPr>
          <w:b w:val="0"/>
        </w:rPr>
        <w:t>Nhận xét strength ảnh hưởng thế nào đến chất lượng ảnh.</w:t>
      </w:r>
    </w:p>
    <w:p>
      <w:pPr>
        <w:pStyle w:val="BTL-Text"/>
      </w:pPr>
      <w:r>
        <w:rPr>
          <w:b/>
        </w:rPr>
        <w:t>Task 6 Kết luận cấu hình đề xuất</w:t>
      </w:r>
    </w:p>
    <w:p>
      <w:pPr>
        <w:pStyle w:val="BTL-Text"/>
      </w:pPr>
      <w:r>
        <w:rPr>
          <w:b w:val="0"/>
        </w:rPr>
        <w:t>Chọn một cấu hình cân bằng giữa payload lớn và PSNR &gt;= 40 dB.</w:t>
      </w:r>
    </w:p>
    <w:p>
      <w:pPr>
        <w:pStyle w:val="BTL-Text"/>
      </w:pPr>
      <w:r>
        <w:rPr>
          <w:b w:val="0"/>
        </w:rPr>
        <w:t>Nêu lý do chọn cấu hình đó trong báo cáo.</w:t>
      </w:r>
    </w:p>
    <w:p>
      <w:pPr>
        <w:pStyle w:val="BTL-H2"/>
      </w:pPr>
      <w:r>
        <w:rPr>
          <w:b/>
        </w:rPr>
        <w:t>Kiểm tra bằng checkwork</w:t>
      </w:r>
    </w:p>
    <w:p>
      <w:pPr>
        <w:pStyle w:val="BTL-Text"/>
      </w:pPr>
      <w:r>
        <w:rPr>
          <w:b w:val="0"/>
        </w:rPr>
        <w:t>Sau khi hoàn thành các task, quay lại terminal host - tức terminal nơi bạn chạy lệnh `labtainer` - rồi chạy:</w:t>
      </w:r>
    </w:p>
    <w:p>
      <w:pPr>
        <w:pStyle w:val="BTL-Text"/>
      </w:pPr>
      <w:r>
        <w:rPr>
          <w:rFonts w:ascii="Courier New" w:hAnsi="Courier New" w:eastAsia="Courier New"/>
          <w:sz w:val="20"/>
        </w:rPr>
        <w:t>checkwork</w:t>
      </w:r>
    </w:p>
    <w:p>
      <w:pPr>
        <w:pStyle w:val="BTL-Text"/>
      </w:pPr>
      <w:r>
        <w:rPr>
          <w:b w:val="0"/>
        </w:rPr>
        <w:t>Mỗi tiêu chí hoàn thành sẽ hiện `Y`. Nếu một dòng không có `Y`, nghĩa là bạn chưa chạy đúng hoặc chưa chạy hết bước tương ứng. Khi đó quay lại terminal container, thực hiện lại bước còn thiếu, rồi chạy `checkwork` lần nữa.</w:t>
      </w:r>
    </w:p>
    <w:p>
      <w:pPr>
        <w:pStyle w:val="BTL-Text"/>
      </w:pPr>
      <w:r>
        <w:rPr>
          <w:b w:val="0"/>
        </w:rPr>
        <w:t>Các tiêu chí của bài lab này:</w:t>
      </w:r>
    </w:p>
    <w:tbl>
      <w:tblPr>
        <w:tblStyle w:val="TableGrid"/>
        <w:tblW w:type="auto" w:w="0"/>
        <w:jc w:val="center"/>
        <w:tblLook w:firstColumn="1" w:firstRow="1" w:lastColumn="0" w:lastRow="0" w:noHBand="0" w:noVBand="1" w:val="04A0"/>
      </w:tblPr>
      <w:tblGrid>
        <w:gridCol w:w="3009"/>
        <w:gridCol w:w="3009"/>
        <w:gridCol w:w="3009"/>
      </w:tblGrid>
      <w:tr>
        <w:tc>
          <w:tcPr>
            <w:tcW w:type="dxa" w:w="1701"/>
            <w:vAlign w:val="center"/>
            <w:shd w:fill="E8EEF5"/>
          </w:tcPr>
          <w:p>
            <w:r>
              <w:rPr>
                <w:b/>
              </w:rPr>
              <w:t>Tiêu chí</w:t>
            </w:r>
          </w:p>
        </w:tc>
        <w:tc>
          <w:tcPr>
            <w:tcW w:type="dxa" w:w="3061"/>
            <w:vAlign w:val="center"/>
            <w:shd w:fill="E8EEF5"/>
          </w:tcPr>
          <w:p>
            <w:r>
              <w:rPr>
                <w:b/>
              </w:rPr>
              <w:t>Khi có Y</w:t>
            </w:r>
          </w:p>
        </w:tc>
        <w:tc>
          <w:tcPr>
            <w:tcW w:type="dxa" w:w="3855"/>
            <w:vAlign w:val="center"/>
            <w:shd w:fill="E8EEF5"/>
          </w:tcPr>
          <w:p>
            <w:r>
              <w:rPr>
                <w:b/>
              </w:rPr>
              <w:t>Nếu chưa có Y</w:t>
            </w:r>
          </w:p>
        </w:tc>
      </w:tr>
      <w:tr>
        <w:tc>
          <w:tcPr>
            <w:tcW w:type="dxa" w:w="1701"/>
            <w:vAlign w:val="center"/>
          </w:tcPr>
          <w:p>
            <w:r>
              <w:t>student_id</w:t>
            </w:r>
          </w:p>
        </w:tc>
        <w:tc>
          <w:tcPr>
            <w:tcW w:type="dxa" w:w="3061"/>
            <w:vAlign w:val="center"/>
          </w:tcPr>
          <w:p>
            <w:r>
              <w:t>Đã nhập mã sinh viên.</w:t>
            </w:r>
          </w:p>
        </w:tc>
        <w:tc>
          <w:tcPr>
            <w:tcW w:type="dxa" w:w="3855"/>
            <w:vAlign w:val="center"/>
          </w:tcPr>
          <w:p>
            <w:r>
              <w:t>Mở terminal lab hoặc chạy `python3 capacity_quality.py` rồi nhập mã sinh viên.</w:t>
            </w:r>
          </w:p>
        </w:tc>
      </w:tr>
      <w:tr>
        <w:tc>
          <w:tcPr>
            <w:tcW w:type="dxa" w:w="1701"/>
            <w:vAlign w:val="center"/>
          </w:tcPr>
          <w:p>
            <w:r>
              <w:t>capacity_started</w:t>
            </w:r>
          </w:p>
        </w:tc>
        <w:tc>
          <w:tcPr>
            <w:tcW w:type="dxa" w:w="3061"/>
            <w:vAlign w:val="center"/>
          </w:tcPr>
          <w:p>
            <w:r>
              <w:t>Đã bắt đầu quét tham số capacity-quality.</w:t>
            </w:r>
          </w:p>
        </w:tc>
        <w:tc>
          <w:tcPr>
            <w:tcW w:type="dxa" w:w="3855"/>
            <w:vAlign w:val="center"/>
          </w:tcPr>
          <w:p>
            <w:r>
              <w:t>Chạy `python3 capacity_quality.py`.</w:t>
            </w:r>
          </w:p>
        </w:tc>
      </w:tr>
      <w:tr>
        <w:tc>
          <w:tcPr>
            <w:tcW w:type="dxa" w:w="1701"/>
            <w:vAlign w:val="center"/>
          </w:tcPr>
          <w:p>
            <w:r>
              <w:t>levels_tested</w:t>
            </w:r>
          </w:p>
        </w:tc>
        <w:tc>
          <w:tcPr>
            <w:tcW w:type="dxa" w:w="3061"/>
            <w:vAlign w:val="center"/>
          </w:tcPr>
          <w:p>
            <w:r>
              <w:t>Đã quét đủ level DWT 1, 2, 3.</w:t>
            </w:r>
          </w:p>
        </w:tc>
        <w:tc>
          <w:tcPr>
            <w:tcW w:type="dxa" w:w="3855"/>
            <w:vAlign w:val="center"/>
          </w:tcPr>
          <w:p>
            <w:r>
              <w:t>Để script chạy hết, không sửa danh sách `levels`.</w:t>
            </w:r>
          </w:p>
        </w:tc>
      </w:tr>
      <w:tr>
        <w:tc>
          <w:tcPr>
            <w:tcW w:type="dxa" w:w="1701"/>
            <w:vAlign w:val="center"/>
          </w:tcPr>
          <w:p>
            <w:r>
              <w:t>strengths_tested</w:t>
            </w:r>
          </w:p>
        </w:tc>
        <w:tc>
          <w:tcPr>
            <w:tcW w:type="dxa" w:w="3061"/>
            <w:vAlign w:val="center"/>
          </w:tcPr>
          <w:p>
            <w:r>
              <w:t>Đã quét đủ strength 1.0, 2.0, 4.0.</w:t>
            </w:r>
          </w:p>
        </w:tc>
        <w:tc>
          <w:tcPr>
            <w:tcW w:type="dxa" w:w="3855"/>
            <w:vAlign w:val="center"/>
          </w:tcPr>
          <w:p>
            <w:r>
              <w:t>Để script chạy hết, không sửa danh sách `strengths`.</w:t>
            </w:r>
          </w:p>
        </w:tc>
      </w:tr>
      <w:tr>
        <w:tc>
          <w:tcPr>
            <w:tcW w:type="dxa" w:w="1701"/>
            <w:vAlign w:val="center"/>
          </w:tcPr>
          <w:p>
            <w:r>
              <w:t>quality_configs_found</w:t>
            </w:r>
          </w:p>
        </w:tc>
        <w:tc>
          <w:tcPr>
            <w:tcW w:type="dxa" w:w="3061"/>
            <w:vAlign w:val="center"/>
          </w:tcPr>
          <w:p>
            <w:r>
              <w:t>Đã tìm được cấu hình recovered_ok=True và PSNR &gt;= 40 dB.</w:t>
            </w:r>
          </w:p>
        </w:tc>
        <w:tc>
          <w:tcPr>
            <w:tcW w:type="dxa" w:w="3855"/>
            <w:vAlign w:val="center"/>
          </w:tcPr>
          <w:p>
            <w:r>
              <w:t>Đọc output hoặc `capacity_quality.csv`.</w:t>
            </w:r>
          </w:p>
        </w:tc>
      </w:tr>
      <w:tr>
        <w:tc>
          <w:tcPr>
            <w:tcW w:type="dxa" w:w="1701"/>
            <w:vAlign w:val="center"/>
          </w:tcPr>
          <w:p>
            <w:r>
              <w:t>csv_written</w:t>
            </w:r>
          </w:p>
        </w:tc>
        <w:tc>
          <w:tcPr>
            <w:tcW w:type="dxa" w:w="3061"/>
            <w:vAlign w:val="center"/>
          </w:tcPr>
          <w:p>
            <w:r>
              <w:t>Đã tạo `capacity_quality.csv`.</w:t>
            </w:r>
          </w:p>
        </w:tc>
        <w:tc>
          <w:tcPr>
            <w:tcW w:type="dxa" w:w="3855"/>
            <w:vAlign w:val="center"/>
          </w:tcPr>
          <w:p>
            <w:r>
              <w:t>Kiểm tra `ls -lh capacity_quality.csv`.</w:t>
            </w:r>
          </w:p>
        </w:tc>
      </w:tr>
      <w:tr>
        <w:tc>
          <w:tcPr>
            <w:tcW w:type="dxa" w:w="1701"/>
            <w:vAlign w:val="center"/>
          </w:tcPr>
          <w:p>
            <w:r>
              <w:t>lab_completed</w:t>
            </w:r>
          </w:p>
        </w:tc>
        <w:tc>
          <w:tcPr>
            <w:tcW w:type="dxa" w:w="3061"/>
            <w:vAlign w:val="center"/>
          </w:tcPr>
          <w:p>
            <w:r>
              <w:t>Đã hoàn thành toàn bộ bài 4.</w:t>
            </w:r>
          </w:p>
        </w:tc>
        <w:tc>
          <w:tcPr>
            <w:tcW w:type="dxa" w:w="3855"/>
            <w:vAlign w:val="center"/>
          </w:tcPr>
          <w:p>
            <w:r>
              <w:t>Hoàn thành toàn bộ script capacity-quality.</w:t>
            </w:r>
          </w:p>
        </w:tc>
      </w:tr>
    </w:tbl>
    <w:p/>
    <w:p>
      <w:pPr>
        <w:pStyle w:val="BTL-H2"/>
      </w:pPr>
      <w:r>
        <w:rPr>
          <w:b/>
        </w:rPr>
        <w:t>Kết thúc bài Lab</w:t>
      </w:r>
    </w:p>
    <w:p>
      <w:pPr>
        <w:pStyle w:val="BTL-Text"/>
      </w:pPr>
      <w:r>
        <w:rPr>
          <w:b w:val="0"/>
        </w:rPr>
        <w:t>Trước khi kết thúc, kiểm tra nhanh các file kết quả đã tạo trong thư mục ~/lab:</w:t>
      </w:r>
    </w:p>
    <w:p>
      <w:pPr>
        <w:pStyle w:val="BTL-Text"/>
      </w:pPr>
      <w:r>
        <w:rPr>
          <w:rFonts w:ascii="Courier New" w:hAnsi="Courier New" w:eastAsia="Courier New"/>
          <w:sz w:val="20"/>
        </w:rPr>
        <w:t>ls -lh</w:t>
      </w:r>
    </w:p>
    <w:p>
      <w:pPr>
        <w:pStyle w:val="BTL-Text"/>
      </w:pPr>
      <w:r>
        <w:rPr>
          <w:b w:val="0"/>
        </w:rPr>
        <w:t>Kiểm tra trạng thái hoàn thành từ terminal host. Chỉ nên kết thúc lab khi các tiêu chí bắt buộc đã hiện `Y`:</w:t>
      </w:r>
    </w:p>
    <w:p>
      <w:pPr>
        <w:pStyle w:val="BTL-Text"/>
      </w:pPr>
      <w:r>
        <w:rPr>
          <w:rFonts w:ascii="Courier New" w:hAnsi="Courier New" w:eastAsia="Courier New"/>
          <w:sz w:val="20"/>
        </w:rPr>
        <w:t>checkwork</w:t>
      </w:r>
    </w:p>
    <w:p>
      <w:pPr>
        <w:pStyle w:val="BTL-Text"/>
      </w:pPr>
      <w:r>
        <w:rPr>
          <w:b w:val="0"/>
        </w:rPr>
        <w:t>Khi đã hoàn thành tất cả các bước, kết thúc bài lab từ terminal host:</w:t>
      </w:r>
    </w:p>
    <w:p>
      <w:pPr>
        <w:pStyle w:val="BTL-Text"/>
      </w:pPr>
      <w:r>
        <w:rPr>
          <w:rFonts w:ascii="Courier New" w:hAnsi="Courier New" w:eastAsia="Courier New"/>
          <w:sz w:val="20"/>
        </w:rPr>
        <w:t>stoplab</w:t>
      </w:r>
    </w:p>
    <w:p>
      <w:pPr>
        <w:pStyle w:val="BTL-Text"/>
      </w:pPr>
      <w:r>
        <w:rPr>
          <w:b w:val="0"/>
        </w:rPr>
        <w:t>Sau khi stoplab, file kết quả .lab sẽ được lưu tự động theo cơ chế Labtainer. Sinh viên nộp file này nếu được yêu cầu.</w:t>
      </w:r>
    </w:p>
    <w:p>
      <w:pPr>
        <w:pStyle w:val="BTL-Text"/>
      </w:pPr>
      <w:r>
        <w:rPr>
          <w:b w:val="0"/>
        </w:rPr>
        <w:t>Để chạy lại bài lab từ đầu nếu cần:</w:t>
      </w:r>
    </w:p>
    <w:p>
      <w:pPr>
        <w:pStyle w:val="BTL-Text"/>
      </w:pPr>
      <w:r>
        <w:rPr>
          <w:rFonts w:ascii="Courier New" w:hAnsi="Courier New" w:eastAsia="Courier New"/>
          <w:sz w:val="20"/>
        </w:rPr>
        <w:t>labtainer -r dwtml-4-capacity</w:t>
      </w:r>
    </w:p>
    <w:sectPr w:rsidR="00D72FE0" w:rsidRPr="00C811AB" w:rsidSect="00CE2EE9">
      <w:footerReference w:type="default" r:id="rId11"/>
      <w:pgSz w:w="11907" w:h="16840"/>
      <w:pgMar w:top="1440" w:right="1440" w:bottom="1440" w:left="1440"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85C2" w14:textId="77777777" w:rsidR="00C31BCA" w:rsidRDefault="00C31BCA">
      <w:pPr>
        <w:spacing w:line="240" w:lineRule="auto"/>
      </w:pPr>
      <w:r>
        <w:separator/>
      </w:r>
    </w:p>
  </w:endnote>
  <w:endnote w:type="continuationSeparator" w:id="0">
    <w:p w14:paraId="7FE58290" w14:textId="77777777" w:rsidR="00C31BCA" w:rsidRDefault="00C31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FD89" w14:textId="77777777" w:rsidR="00D72FE0" w:rsidRDefault="00613AAE">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D408" w14:textId="66DDD8E2" w:rsidR="00D72FE0" w:rsidRDefault="00613AAE">
    <w:pPr>
      <w:tabs>
        <w:tab w:val="center" w:pos="4320"/>
        <w:tab w:val="right" w:pos="8640"/>
      </w:tabs>
      <w:spacing w:after="284"/>
    </w:pPr>
    <w:r>
      <w:tab/>
    </w:r>
    <w:r>
      <w:rPr>
        <w:sz w:val="22"/>
      </w:rPr>
      <w:fldChar w:fldCharType="begin"/>
    </w:r>
    <w:r>
      <w:rPr>
        <w:sz w:val="22"/>
      </w:rPr>
      <w:instrText>PAGE</w:instrText>
    </w:r>
    <w:r>
      <w:rPr>
        <w:sz w:val="22"/>
      </w:rPr>
      <w:fldChar w:fldCharType="separate"/>
    </w:r>
    <w:r w:rsidR="00D13C99">
      <w:rPr>
        <w:noProof/>
        <w:sz w:val="22"/>
      </w:rPr>
      <w:t>7</w:t>
    </w:r>
    <w:r>
      <w:rPr>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27FD" w14:textId="77777777" w:rsidR="00C31BCA" w:rsidRDefault="00C31BCA">
      <w:pPr>
        <w:spacing w:after="0"/>
      </w:pPr>
      <w:r>
        <w:separator/>
      </w:r>
    </w:p>
  </w:footnote>
  <w:footnote w:type="continuationSeparator" w:id="0">
    <w:p w14:paraId="26F4CD2A" w14:textId="77777777" w:rsidR="00C31BCA" w:rsidRDefault="00C31B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6E5"/>
    <w:multiLevelType w:val="multilevel"/>
    <w:tmpl w:val="039236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5D5C1E"/>
    <w:multiLevelType w:val="multilevel"/>
    <w:tmpl w:val="065D5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48030A5"/>
    <w:multiLevelType w:val="multilevel"/>
    <w:tmpl w:val="148030A5"/>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3" w15:restartNumberingAfterBreak="0">
    <w:nsid w:val="15F6263B"/>
    <w:multiLevelType w:val="multilevel"/>
    <w:tmpl w:val="15F6263B"/>
    <w:lvl w:ilvl="0">
      <w:start w:val="1"/>
      <w:numFmt w:val="bullet"/>
      <w:pStyle w:val="BTL-Bullet1"/>
      <w:lvlText w:val=""/>
      <w:lvlJc w:val="left"/>
      <w:pPr>
        <w:ind w:left="360" w:hanging="360"/>
      </w:pPr>
      <w:rPr>
        <w:rFonts w:ascii="Wingdings" w:hAnsi="Wingdings"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D1119D5"/>
    <w:multiLevelType w:val="multilevel"/>
    <w:tmpl w:val="2D1119D5"/>
    <w:lvl w:ilvl="0">
      <w:numFmt w:val="bullet"/>
      <w:lvlText w:val="-"/>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13" w:hanging="360"/>
      </w:pPr>
      <w:rPr>
        <w:rFonts w:hint="default"/>
        <w:lang w:val="vi" w:eastAsia="en-US" w:bidi="ar-SA"/>
      </w:rPr>
    </w:lvl>
    <w:lvl w:ilvl="2">
      <w:numFmt w:val="bullet"/>
      <w:lvlText w:val="•"/>
      <w:lvlJc w:val="left"/>
      <w:pPr>
        <w:ind w:left="2327" w:hanging="360"/>
      </w:pPr>
      <w:rPr>
        <w:rFonts w:hint="default"/>
        <w:lang w:val="vi" w:eastAsia="en-US" w:bidi="ar-SA"/>
      </w:rPr>
    </w:lvl>
    <w:lvl w:ilvl="3">
      <w:numFmt w:val="bullet"/>
      <w:lvlText w:val="•"/>
      <w:lvlJc w:val="left"/>
      <w:pPr>
        <w:ind w:left="3241" w:hanging="360"/>
      </w:pPr>
      <w:rPr>
        <w:rFonts w:hint="default"/>
        <w:lang w:val="vi" w:eastAsia="en-US" w:bidi="ar-SA"/>
      </w:rPr>
    </w:lvl>
    <w:lvl w:ilvl="4">
      <w:numFmt w:val="bullet"/>
      <w:lvlText w:val="•"/>
      <w:lvlJc w:val="left"/>
      <w:pPr>
        <w:ind w:left="4155" w:hanging="360"/>
      </w:pPr>
      <w:rPr>
        <w:rFonts w:hint="default"/>
        <w:lang w:val="vi" w:eastAsia="en-US" w:bidi="ar-SA"/>
      </w:rPr>
    </w:lvl>
    <w:lvl w:ilvl="5">
      <w:numFmt w:val="bullet"/>
      <w:lvlText w:val="•"/>
      <w:lvlJc w:val="left"/>
      <w:pPr>
        <w:ind w:left="5069" w:hanging="360"/>
      </w:pPr>
      <w:rPr>
        <w:rFonts w:hint="default"/>
        <w:lang w:val="vi" w:eastAsia="en-US" w:bidi="ar-SA"/>
      </w:rPr>
    </w:lvl>
    <w:lvl w:ilvl="6">
      <w:numFmt w:val="bullet"/>
      <w:lvlText w:val="•"/>
      <w:lvlJc w:val="left"/>
      <w:pPr>
        <w:ind w:left="5983" w:hanging="360"/>
      </w:pPr>
      <w:rPr>
        <w:rFonts w:hint="default"/>
        <w:lang w:val="vi" w:eastAsia="en-US" w:bidi="ar-SA"/>
      </w:rPr>
    </w:lvl>
    <w:lvl w:ilvl="7">
      <w:numFmt w:val="bullet"/>
      <w:lvlText w:val="•"/>
      <w:lvlJc w:val="left"/>
      <w:pPr>
        <w:ind w:left="6897" w:hanging="360"/>
      </w:pPr>
      <w:rPr>
        <w:rFonts w:hint="default"/>
        <w:lang w:val="vi" w:eastAsia="en-US" w:bidi="ar-SA"/>
      </w:rPr>
    </w:lvl>
    <w:lvl w:ilvl="8">
      <w:numFmt w:val="bullet"/>
      <w:lvlText w:val="•"/>
      <w:lvlJc w:val="left"/>
      <w:pPr>
        <w:ind w:left="7811" w:hanging="360"/>
      </w:pPr>
      <w:rPr>
        <w:rFonts w:hint="default"/>
        <w:lang w:val="vi" w:eastAsia="en-US" w:bidi="ar-SA"/>
      </w:rPr>
    </w:lvl>
  </w:abstractNum>
  <w:abstractNum w:abstractNumId="5" w15:restartNumberingAfterBreak="0">
    <w:nsid w:val="3CA004DA"/>
    <w:multiLevelType w:val="multilevel"/>
    <w:tmpl w:val="3CA004DA"/>
    <w:lvl w:ilvl="0">
      <w:start w:val="1"/>
      <w:numFmt w:val="bullet"/>
      <w:lvlText w:val=""/>
      <w:lvlJc w:val="left"/>
      <w:pPr>
        <w:ind w:left="990" w:hanging="360"/>
      </w:pPr>
      <w:rPr>
        <w:rFonts w:ascii="Symbol" w:hAnsi="Symbol"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6" w15:restartNumberingAfterBreak="0">
    <w:nsid w:val="40F24BAD"/>
    <w:multiLevelType w:val="multilevel"/>
    <w:tmpl w:val="40F24BAD"/>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6"/>
        <w:szCs w:val="26"/>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bCs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multilevel"/>
    <w:tmpl w:val="43F66528"/>
    <w:lvl w:ilvl="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EE5F57"/>
    <w:multiLevelType w:val="multilevel"/>
    <w:tmpl w:val="46EE5F57"/>
    <w:lvl w:ilvl="0">
      <w:start w:val="1"/>
      <w:numFmt w:val="decimal"/>
      <w:pStyle w:val="BTL-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296A36"/>
    <w:multiLevelType w:val="multilevel"/>
    <w:tmpl w:val="49296A36"/>
    <w:lvl w:ilvl="0">
      <w:start w:val="1"/>
      <w:numFmt w:val="bullet"/>
      <w:lvlText w:val="o"/>
      <w:lvlJc w:val="left"/>
      <w:pPr>
        <w:ind w:left="1446" w:hanging="360"/>
      </w:pPr>
      <w:rPr>
        <w:rFonts w:ascii="Courier New" w:hAnsi="Courier New" w:cs="Courier New" w:hint="default"/>
      </w:rPr>
    </w:lvl>
    <w:lvl w:ilvl="1">
      <w:start w:val="1"/>
      <w:numFmt w:val="bullet"/>
      <w:lvlText w:val="o"/>
      <w:lvlJc w:val="left"/>
      <w:pPr>
        <w:ind w:left="2166" w:hanging="360"/>
      </w:pPr>
      <w:rPr>
        <w:rFonts w:ascii="Courier New" w:hAnsi="Courier New" w:cs="Courier New" w:hint="default"/>
      </w:rPr>
    </w:lvl>
    <w:lvl w:ilvl="2">
      <w:start w:val="1"/>
      <w:numFmt w:val="bullet"/>
      <w:lvlText w:val=""/>
      <w:lvlJc w:val="left"/>
      <w:pPr>
        <w:ind w:left="2886" w:hanging="360"/>
      </w:pPr>
      <w:rPr>
        <w:rFonts w:ascii="Wingdings" w:hAnsi="Wingdings" w:hint="default"/>
      </w:rPr>
    </w:lvl>
    <w:lvl w:ilvl="3">
      <w:start w:val="1"/>
      <w:numFmt w:val="bullet"/>
      <w:lvlText w:val=""/>
      <w:lvlJc w:val="left"/>
      <w:pPr>
        <w:ind w:left="3606" w:hanging="360"/>
      </w:pPr>
      <w:rPr>
        <w:rFonts w:ascii="Symbol" w:hAnsi="Symbol" w:hint="default"/>
      </w:rPr>
    </w:lvl>
    <w:lvl w:ilvl="4">
      <w:start w:val="1"/>
      <w:numFmt w:val="bullet"/>
      <w:lvlText w:val="o"/>
      <w:lvlJc w:val="left"/>
      <w:pPr>
        <w:ind w:left="4326" w:hanging="360"/>
      </w:pPr>
      <w:rPr>
        <w:rFonts w:ascii="Courier New" w:hAnsi="Courier New" w:cs="Courier New" w:hint="default"/>
      </w:rPr>
    </w:lvl>
    <w:lvl w:ilvl="5">
      <w:start w:val="1"/>
      <w:numFmt w:val="bullet"/>
      <w:lvlText w:val=""/>
      <w:lvlJc w:val="left"/>
      <w:pPr>
        <w:ind w:left="5046" w:hanging="360"/>
      </w:pPr>
      <w:rPr>
        <w:rFonts w:ascii="Wingdings" w:hAnsi="Wingdings" w:hint="default"/>
      </w:rPr>
    </w:lvl>
    <w:lvl w:ilvl="6">
      <w:start w:val="1"/>
      <w:numFmt w:val="bullet"/>
      <w:lvlText w:val=""/>
      <w:lvlJc w:val="left"/>
      <w:pPr>
        <w:ind w:left="5766" w:hanging="360"/>
      </w:pPr>
      <w:rPr>
        <w:rFonts w:ascii="Symbol" w:hAnsi="Symbol" w:hint="default"/>
      </w:rPr>
    </w:lvl>
    <w:lvl w:ilvl="7">
      <w:start w:val="1"/>
      <w:numFmt w:val="bullet"/>
      <w:lvlText w:val="o"/>
      <w:lvlJc w:val="left"/>
      <w:pPr>
        <w:ind w:left="6486" w:hanging="360"/>
      </w:pPr>
      <w:rPr>
        <w:rFonts w:ascii="Courier New" w:hAnsi="Courier New" w:cs="Courier New" w:hint="default"/>
      </w:rPr>
    </w:lvl>
    <w:lvl w:ilvl="8">
      <w:start w:val="1"/>
      <w:numFmt w:val="bullet"/>
      <w:lvlText w:val=""/>
      <w:lvlJc w:val="left"/>
      <w:pPr>
        <w:ind w:left="7206" w:hanging="360"/>
      </w:pPr>
      <w:rPr>
        <w:rFonts w:ascii="Wingdings" w:hAnsi="Wingdings" w:hint="default"/>
      </w:rPr>
    </w:lvl>
  </w:abstractNum>
  <w:abstractNum w:abstractNumId="10" w15:restartNumberingAfterBreak="0">
    <w:nsid w:val="49E92297"/>
    <w:multiLevelType w:val="multilevel"/>
    <w:tmpl w:val="49E92297"/>
    <w:lvl w:ilvl="0">
      <w:start w:val="1"/>
      <w:numFmt w:val="bullet"/>
      <w:pStyle w:val="BTL-Bullet2"/>
      <w:lvlText w:val="-"/>
      <w:lvlJc w:val="left"/>
      <w:pPr>
        <w:ind w:left="720" w:hanging="360"/>
      </w:pPr>
      <w:rPr>
        <w:rFonts w:ascii="Times New Roman" w:hAnsi="Times New Roman"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A31052E"/>
    <w:multiLevelType w:val="multilevel"/>
    <w:tmpl w:val="4A31052E"/>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12" w15:restartNumberingAfterBreak="0">
    <w:nsid w:val="4D5D2151"/>
    <w:multiLevelType w:val="multilevel"/>
    <w:tmpl w:val="4D5D2151"/>
    <w:lvl w:ilvl="0">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E624018"/>
    <w:multiLevelType w:val="multilevel"/>
    <w:tmpl w:val="4E624018"/>
    <w:lvl w:ilvl="0">
      <w:numFmt w:val="bullet"/>
      <w:lvlText w:val="-"/>
      <w:lvlJc w:val="left"/>
      <w:pPr>
        <w:ind w:left="117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4" w15:restartNumberingAfterBreak="0">
    <w:nsid w:val="5EC1604B"/>
    <w:multiLevelType w:val="multilevel"/>
    <w:tmpl w:val="5EC160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0683F93"/>
    <w:multiLevelType w:val="multilevel"/>
    <w:tmpl w:val="60683F93"/>
    <w:lvl w:ilvl="0">
      <w:start w:val="1"/>
      <w:numFmt w:val="decimal"/>
      <w:pStyle w:val="BTL-Bang"/>
      <w:suff w:val="space"/>
      <w:lvlText w:val="Bảng %1."/>
      <w:lvlJc w:val="left"/>
      <w:pPr>
        <w:ind w:left="720" w:hanging="360"/>
      </w:pPr>
      <w:rPr>
        <w:rFonts w:ascii="Times New Roman" w:hAnsi="Times New Roman" w:hint="default"/>
        <w:b w:val="0"/>
        <w:i/>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721E5E"/>
    <w:multiLevelType w:val="multilevel"/>
    <w:tmpl w:val="6C721E5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70DF6871"/>
    <w:multiLevelType w:val="multilevel"/>
    <w:tmpl w:val="70DF6871"/>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26E45F4"/>
    <w:multiLevelType w:val="multilevel"/>
    <w:tmpl w:val="726E45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C03448"/>
    <w:multiLevelType w:val="multilevel"/>
    <w:tmpl w:val="74C034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4D614C9"/>
    <w:multiLevelType w:val="multilevel"/>
    <w:tmpl w:val="74D614C9"/>
    <w:lvl w:ilvl="0">
      <w:start w:val="19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54C2D0D"/>
    <w:multiLevelType w:val="multilevel"/>
    <w:tmpl w:val="754C2D0D"/>
    <w:lvl w:ilvl="0">
      <w:start w:val="2"/>
      <w:numFmt w:val="bullet"/>
      <w:lvlText w:val="-"/>
      <w:lvlJc w:val="left"/>
      <w:pPr>
        <w:ind w:left="36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57F53DC"/>
    <w:multiLevelType w:val="multilevel"/>
    <w:tmpl w:val="757F53DC"/>
    <w:lvl w:ilvl="0">
      <w:start w:val="1"/>
      <w:numFmt w:val="decimal"/>
      <w:pStyle w:val="BTL-NumerRef"/>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6AF5C71"/>
    <w:multiLevelType w:val="multilevel"/>
    <w:tmpl w:val="76AF5C71"/>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3415221">
    <w:abstractNumId w:val="3"/>
  </w:num>
  <w:num w:numId="2" w16cid:durableId="397749882">
    <w:abstractNumId w:val="8"/>
  </w:num>
  <w:num w:numId="3" w16cid:durableId="577060622">
    <w:abstractNumId w:val="10"/>
  </w:num>
  <w:num w:numId="4" w16cid:durableId="1629777261">
    <w:abstractNumId w:val="6"/>
  </w:num>
  <w:num w:numId="5" w16cid:durableId="1274171131">
    <w:abstractNumId w:val="15"/>
  </w:num>
  <w:num w:numId="6" w16cid:durableId="902834446">
    <w:abstractNumId w:val="12"/>
  </w:num>
  <w:num w:numId="7" w16cid:durableId="1512722202">
    <w:abstractNumId w:val="7"/>
  </w:num>
  <w:num w:numId="8" w16cid:durableId="722868479">
    <w:abstractNumId w:val="22"/>
  </w:num>
  <w:num w:numId="9" w16cid:durableId="1269235819">
    <w:abstractNumId w:val="19"/>
  </w:num>
  <w:num w:numId="10" w16cid:durableId="2048335067">
    <w:abstractNumId w:val="1"/>
  </w:num>
  <w:num w:numId="11" w16cid:durableId="450444561">
    <w:abstractNumId w:val="23"/>
    <w:lvlOverride w:ilvl="0">
      <w:startOverride w:val="1"/>
    </w:lvlOverride>
  </w:num>
  <w:num w:numId="12" w16cid:durableId="1085032990">
    <w:abstractNumId w:val="20"/>
  </w:num>
  <w:num w:numId="13" w16cid:durableId="1481268868">
    <w:abstractNumId w:val="17"/>
  </w:num>
  <w:num w:numId="14" w16cid:durableId="1377965945">
    <w:abstractNumId w:val="21"/>
  </w:num>
  <w:num w:numId="15" w16cid:durableId="1635598532">
    <w:abstractNumId w:val="18"/>
  </w:num>
  <w:num w:numId="16" w16cid:durableId="956595539">
    <w:abstractNumId w:val="4"/>
  </w:num>
  <w:num w:numId="17" w16cid:durableId="2125147332">
    <w:abstractNumId w:val="11"/>
  </w:num>
  <w:num w:numId="18" w16cid:durableId="84960999">
    <w:abstractNumId w:val="2"/>
  </w:num>
  <w:num w:numId="19" w16cid:durableId="400520368">
    <w:abstractNumId w:val="5"/>
  </w:num>
  <w:num w:numId="20" w16cid:durableId="1089424350">
    <w:abstractNumId w:val="16"/>
    <w:lvlOverride w:ilvl="2">
      <w:startOverride w:val="1"/>
    </w:lvlOverride>
    <w:lvlOverride w:ilvl="3">
      <w:startOverride w:val="1"/>
    </w:lvlOverride>
  </w:num>
  <w:num w:numId="21" w16cid:durableId="1055084121">
    <w:abstractNumId w:val="13"/>
  </w:num>
  <w:num w:numId="22" w16cid:durableId="1489327463">
    <w:abstractNumId w:val="0"/>
  </w:num>
  <w:num w:numId="23" w16cid:durableId="493952058">
    <w:abstractNumId w:val="9"/>
  </w:num>
  <w:num w:numId="24" w16cid:durableId="1876458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25"/>
    <w:rsid w:val="00053898"/>
    <w:rsid w:val="00054B5D"/>
    <w:rsid w:val="000552A0"/>
    <w:rsid w:val="00057547"/>
    <w:rsid w:val="00061880"/>
    <w:rsid w:val="00063B63"/>
    <w:rsid w:val="0006405F"/>
    <w:rsid w:val="000716CB"/>
    <w:rsid w:val="000718FF"/>
    <w:rsid w:val="00075007"/>
    <w:rsid w:val="00075B0B"/>
    <w:rsid w:val="00076C69"/>
    <w:rsid w:val="0008072E"/>
    <w:rsid w:val="00080A3A"/>
    <w:rsid w:val="000838FA"/>
    <w:rsid w:val="0008515B"/>
    <w:rsid w:val="00086134"/>
    <w:rsid w:val="00086322"/>
    <w:rsid w:val="0008742B"/>
    <w:rsid w:val="00087435"/>
    <w:rsid w:val="00090C14"/>
    <w:rsid w:val="000941C8"/>
    <w:rsid w:val="000A01BA"/>
    <w:rsid w:val="000A0D71"/>
    <w:rsid w:val="000A3279"/>
    <w:rsid w:val="000A52EA"/>
    <w:rsid w:val="000A5770"/>
    <w:rsid w:val="000A6D26"/>
    <w:rsid w:val="000B2BB2"/>
    <w:rsid w:val="000B2FDF"/>
    <w:rsid w:val="000B5005"/>
    <w:rsid w:val="000B7A59"/>
    <w:rsid w:val="000C0F0C"/>
    <w:rsid w:val="000C1CA1"/>
    <w:rsid w:val="000C2282"/>
    <w:rsid w:val="000C2C39"/>
    <w:rsid w:val="000C3FFD"/>
    <w:rsid w:val="000C5FCD"/>
    <w:rsid w:val="000C6032"/>
    <w:rsid w:val="000C636E"/>
    <w:rsid w:val="000D411D"/>
    <w:rsid w:val="000D60D7"/>
    <w:rsid w:val="000E08CD"/>
    <w:rsid w:val="000E1986"/>
    <w:rsid w:val="000E1DA8"/>
    <w:rsid w:val="000E2C11"/>
    <w:rsid w:val="000E6DCC"/>
    <w:rsid w:val="000E7920"/>
    <w:rsid w:val="000F6E34"/>
    <w:rsid w:val="000F7E6C"/>
    <w:rsid w:val="00101004"/>
    <w:rsid w:val="001022EE"/>
    <w:rsid w:val="001026BF"/>
    <w:rsid w:val="00102AC0"/>
    <w:rsid w:val="00103154"/>
    <w:rsid w:val="001038EC"/>
    <w:rsid w:val="00103DF5"/>
    <w:rsid w:val="00104B23"/>
    <w:rsid w:val="00104C7E"/>
    <w:rsid w:val="00105AD8"/>
    <w:rsid w:val="0010630D"/>
    <w:rsid w:val="00106C5B"/>
    <w:rsid w:val="00111B5D"/>
    <w:rsid w:val="00111D03"/>
    <w:rsid w:val="001169BF"/>
    <w:rsid w:val="00124288"/>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5010"/>
    <w:rsid w:val="00150D98"/>
    <w:rsid w:val="0015133D"/>
    <w:rsid w:val="00154AE8"/>
    <w:rsid w:val="00156F92"/>
    <w:rsid w:val="00160D78"/>
    <w:rsid w:val="0016218E"/>
    <w:rsid w:val="00162235"/>
    <w:rsid w:val="00162308"/>
    <w:rsid w:val="001633C1"/>
    <w:rsid w:val="00163C03"/>
    <w:rsid w:val="00164A69"/>
    <w:rsid w:val="001661FD"/>
    <w:rsid w:val="001724A1"/>
    <w:rsid w:val="001738F3"/>
    <w:rsid w:val="00173922"/>
    <w:rsid w:val="001752CF"/>
    <w:rsid w:val="001761C1"/>
    <w:rsid w:val="001776C5"/>
    <w:rsid w:val="00180445"/>
    <w:rsid w:val="001819AB"/>
    <w:rsid w:val="00186891"/>
    <w:rsid w:val="001873CF"/>
    <w:rsid w:val="00187C76"/>
    <w:rsid w:val="00191093"/>
    <w:rsid w:val="00191626"/>
    <w:rsid w:val="00195D66"/>
    <w:rsid w:val="001A136C"/>
    <w:rsid w:val="001A2811"/>
    <w:rsid w:val="001A3927"/>
    <w:rsid w:val="001A3D7E"/>
    <w:rsid w:val="001A66EB"/>
    <w:rsid w:val="001B13DE"/>
    <w:rsid w:val="001B38C4"/>
    <w:rsid w:val="001B6469"/>
    <w:rsid w:val="001B660F"/>
    <w:rsid w:val="001C187F"/>
    <w:rsid w:val="001C20DD"/>
    <w:rsid w:val="001C5E9E"/>
    <w:rsid w:val="001D31C7"/>
    <w:rsid w:val="001D3CC1"/>
    <w:rsid w:val="001D5EA4"/>
    <w:rsid w:val="001D709B"/>
    <w:rsid w:val="001E1F56"/>
    <w:rsid w:val="001E2F27"/>
    <w:rsid w:val="001E53B7"/>
    <w:rsid w:val="001E589E"/>
    <w:rsid w:val="001F4805"/>
    <w:rsid w:val="001F7AE9"/>
    <w:rsid w:val="00200717"/>
    <w:rsid w:val="00201ABF"/>
    <w:rsid w:val="00202AA8"/>
    <w:rsid w:val="002036A6"/>
    <w:rsid w:val="00204BBD"/>
    <w:rsid w:val="002069E2"/>
    <w:rsid w:val="002132A5"/>
    <w:rsid w:val="00213C41"/>
    <w:rsid w:val="002141A9"/>
    <w:rsid w:val="00216D58"/>
    <w:rsid w:val="00217793"/>
    <w:rsid w:val="0022057E"/>
    <w:rsid w:val="00222994"/>
    <w:rsid w:val="002241F9"/>
    <w:rsid w:val="00224E68"/>
    <w:rsid w:val="0022641B"/>
    <w:rsid w:val="00227019"/>
    <w:rsid w:val="002276F4"/>
    <w:rsid w:val="00231189"/>
    <w:rsid w:val="0023220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5736E"/>
    <w:rsid w:val="00257F6C"/>
    <w:rsid w:val="00260AAC"/>
    <w:rsid w:val="00260AB5"/>
    <w:rsid w:val="0026263A"/>
    <w:rsid w:val="0026287A"/>
    <w:rsid w:val="00265A0A"/>
    <w:rsid w:val="00266B49"/>
    <w:rsid w:val="00274447"/>
    <w:rsid w:val="002753D1"/>
    <w:rsid w:val="00275F33"/>
    <w:rsid w:val="002831E2"/>
    <w:rsid w:val="00283D04"/>
    <w:rsid w:val="00286327"/>
    <w:rsid w:val="00292E4E"/>
    <w:rsid w:val="002941A9"/>
    <w:rsid w:val="00295172"/>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E7574"/>
    <w:rsid w:val="002F3970"/>
    <w:rsid w:val="002F6393"/>
    <w:rsid w:val="002F6EAC"/>
    <w:rsid w:val="003000DA"/>
    <w:rsid w:val="00300A62"/>
    <w:rsid w:val="00300C3C"/>
    <w:rsid w:val="00301B00"/>
    <w:rsid w:val="00302A12"/>
    <w:rsid w:val="003053E2"/>
    <w:rsid w:val="003057B9"/>
    <w:rsid w:val="00307327"/>
    <w:rsid w:val="003109FF"/>
    <w:rsid w:val="003123A3"/>
    <w:rsid w:val="00312A6E"/>
    <w:rsid w:val="003167AB"/>
    <w:rsid w:val="00316D9B"/>
    <w:rsid w:val="00317D4C"/>
    <w:rsid w:val="0032038A"/>
    <w:rsid w:val="00323E54"/>
    <w:rsid w:val="00324E14"/>
    <w:rsid w:val="00325061"/>
    <w:rsid w:val="003253DF"/>
    <w:rsid w:val="00325430"/>
    <w:rsid w:val="00325B11"/>
    <w:rsid w:val="0032614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5C"/>
    <w:rsid w:val="00355B67"/>
    <w:rsid w:val="003563E0"/>
    <w:rsid w:val="00362500"/>
    <w:rsid w:val="003625A4"/>
    <w:rsid w:val="00365318"/>
    <w:rsid w:val="003677C1"/>
    <w:rsid w:val="003705DB"/>
    <w:rsid w:val="003804D3"/>
    <w:rsid w:val="00380E9D"/>
    <w:rsid w:val="0038109B"/>
    <w:rsid w:val="0038219D"/>
    <w:rsid w:val="00382858"/>
    <w:rsid w:val="0038302F"/>
    <w:rsid w:val="003846FA"/>
    <w:rsid w:val="00385165"/>
    <w:rsid w:val="00386EC1"/>
    <w:rsid w:val="00390926"/>
    <w:rsid w:val="00390D1B"/>
    <w:rsid w:val="00391009"/>
    <w:rsid w:val="00392719"/>
    <w:rsid w:val="00392DA2"/>
    <w:rsid w:val="00395C2B"/>
    <w:rsid w:val="00397DCB"/>
    <w:rsid w:val="003A1049"/>
    <w:rsid w:val="003A37B6"/>
    <w:rsid w:val="003A3CCE"/>
    <w:rsid w:val="003A6CE2"/>
    <w:rsid w:val="003A75CC"/>
    <w:rsid w:val="003B21EA"/>
    <w:rsid w:val="003B2CE7"/>
    <w:rsid w:val="003B3888"/>
    <w:rsid w:val="003B3A2D"/>
    <w:rsid w:val="003B765D"/>
    <w:rsid w:val="003B7ECF"/>
    <w:rsid w:val="003C099F"/>
    <w:rsid w:val="003C54DA"/>
    <w:rsid w:val="003D39AC"/>
    <w:rsid w:val="003D4D72"/>
    <w:rsid w:val="003D51E0"/>
    <w:rsid w:val="003E1128"/>
    <w:rsid w:val="003E2D48"/>
    <w:rsid w:val="003E3490"/>
    <w:rsid w:val="003E4569"/>
    <w:rsid w:val="003E73CD"/>
    <w:rsid w:val="003F11FC"/>
    <w:rsid w:val="003F13EE"/>
    <w:rsid w:val="003F1A36"/>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4540"/>
    <w:rsid w:val="00416270"/>
    <w:rsid w:val="004172E2"/>
    <w:rsid w:val="0042092E"/>
    <w:rsid w:val="004221E4"/>
    <w:rsid w:val="00422C92"/>
    <w:rsid w:val="004249CF"/>
    <w:rsid w:val="00424C3D"/>
    <w:rsid w:val="00424D71"/>
    <w:rsid w:val="0043461B"/>
    <w:rsid w:val="00435C91"/>
    <w:rsid w:val="00442264"/>
    <w:rsid w:val="00442A53"/>
    <w:rsid w:val="00447ECA"/>
    <w:rsid w:val="0045064C"/>
    <w:rsid w:val="004516AE"/>
    <w:rsid w:val="00452940"/>
    <w:rsid w:val="00454E48"/>
    <w:rsid w:val="00457BAE"/>
    <w:rsid w:val="00461E40"/>
    <w:rsid w:val="0046201C"/>
    <w:rsid w:val="00462E4A"/>
    <w:rsid w:val="0046337C"/>
    <w:rsid w:val="00463608"/>
    <w:rsid w:val="004657F9"/>
    <w:rsid w:val="004671E3"/>
    <w:rsid w:val="004679CE"/>
    <w:rsid w:val="004711A1"/>
    <w:rsid w:val="00472C68"/>
    <w:rsid w:val="00474640"/>
    <w:rsid w:val="004755EA"/>
    <w:rsid w:val="00475C48"/>
    <w:rsid w:val="00476963"/>
    <w:rsid w:val="00476DCF"/>
    <w:rsid w:val="0048034E"/>
    <w:rsid w:val="00480BA4"/>
    <w:rsid w:val="004848B6"/>
    <w:rsid w:val="00484934"/>
    <w:rsid w:val="00484C4A"/>
    <w:rsid w:val="00485F86"/>
    <w:rsid w:val="00490B98"/>
    <w:rsid w:val="00495E35"/>
    <w:rsid w:val="00496045"/>
    <w:rsid w:val="00497183"/>
    <w:rsid w:val="004A39AB"/>
    <w:rsid w:val="004A5228"/>
    <w:rsid w:val="004A5792"/>
    <w:rsid w:val="004A5A7B"/>
    <w:rsid w:val="004A6EF7"/>
    <w:rsid w:val="004A7955"/>
    <w:rsid w:val="004B01A5"/>
    <w:rsid w:val="004B1170"/>
    <w:rsid w:val="004B2A51"/>
    <w:rsid w:val="004B32FF"/>
    <w:rsid w:val="004B5788"/>
    <w:rsid w:val="004B71B2"/>
    <w:rsid w:val="004C2357"/>
    <w:rsid w:val="004C2625"/>
    <w:rsid w:val="004C3802"/>
    <w:rsid w:val="004C40B9"/>
    <w:rsid w:val="004C5544"/>
    <w:rsid w:val="004D15AA"/>
    <w:rsid w:val="004D3497"/>
    <w:rsid w:val="004D4E9B"/>
    <w:rsid w:val="004E0131"/>
    <w:rsid w:val="004E069E"/>
    <w:rsid w:val="004E06FB"/>
    <w:rsid w:val="004E0DD7"/>
    <w:rsid w:val="004E2AD6"/>
    <w:rsid w:val="004E2B3A"/>
    <w:rsid w:val="004E49E1"/>
    <w:rsid w:val="004E54F9"/>
    <w:rsid w:val="004E6D42"/>
    <w:rsid w:val="004E7968"/>
    <w:rsid w:val="004F1055"/>
    <w:rsid w:val="004F13B0"/>
    <w:rsid w:val="004F1D08"/>
    <w:rsid w:val="004F2124"/>
    <w:rsid w:val="004F7EAC"/>
    <w:rsid w:val="00500FC5"/>
    <w:rsid w:val="00502797"/>
    <w:rsid w:val="00505735"/>
    <w:rsid w:val="00506100"/>
    <w:rsid w:val="00507F47"/>
    <w:rsid w:val="005101F0"/>
    <w:rsid w:val="0051063E"/>
    <w:rsid w:val="0051414D"/>
    <w:rsid w:val="00514A07"/>
    <w:rsid w:val="00515D48"/>
    <w:rsid w:val="00516961"/>
    <w:rsid w:val="00516A6C"/>
    <w:rsid w:val="005175BE"/>
    <w:rsid w:val="0052070B"/>
    <w:rsid w:val="0052120D"/>
    <w:rsid w:val="00527793"/>
    <w:rsid w:val="00527A49"/>
    <w:rsid w:val="005308CD"/>
    <w:rsid w:val="00530A90"/>
    <w:rsid w:val="00532814"/>
    <w:rsid w:val="00533F52"/>
    <w:rsid w:val="0053495B"/>
    <w:rsid w:val="00535CBE"/>
    <w:rsid w:val="00535F03"/>
    <w:rsid w:val="0053740C"/>
    <w:rsid w:val="00540639"/>
    <w:rsid w:val="00541E1E"/>
    <w:rsid w:val="00542A1D"/>
    <w:rsid w:val="00544B35"/>
    <w:rsid w:val="00544D26"/>
    <w:rsid w:val="005467A0"/>
    <w:rsid w:val="005467BC"/>
    <w:rsid w:val="00552337"/>
    <w:rsid w:val="00552BA0"/>
    <w:rsid w:val="00553A07"/>
    <w:rsid w:val="0055443B"/>
    <w:rsid w:val="00555190"/>
    <w:rsid w:val="00556CA5"/>
    <w:rsid w:val="0056021B"/>
    <w:rsid w:val="00560825"/>
    <w:rsid w:val="005624FC"/>
    <w:rsid w:val="00564119"/>
    <w:rsid w:val="0056476D"/>
    <w:rsid w:val="00564936"/>
    <w:rsid w:val="00566214"/>
    <w:rsid w:val="00566A23"/>
    <w:rsid w:val="00566F99"/>
    <w:rsid w:val="005673E1"/>
    <w:rsid w:val="00567C05"/>
    <w:rsid w:val="00567FBC"/>
    <w:rsid w:val="0057152F"/>
    <w:rsid w:val="005722BF"/>
    <w:rsid w:val="005748F1"/>
    <w:rsid w:val="00574A01"/>
    <w:rsid w:val="0057554C"/>
    <w:rsid w:val="005768BF"/>
    <w:rsid w:val="00582256"/>
    <w:rsid w:val="0058262E"/>
    <w:rsid w:val="0058358D"/>
    <w:rsid w:val="005837DD"/>
    <w:rsid w:val="005840F5"/>
    <w:rsid w:val="00590765"/>
    <w:rsid w:val="00591A51"/>
    <w:rsid w:val="005925DF"/>
    <w:rsid w:val="00594731"/>
    <w:rsid w:val="00596C87"/>
    <w:rsid w:val="00596CF8"/>
    <w:rsid w:val="005A00C7"/>
    <w:rsid w:val="005A1326"/>
    <w:rsid w:val="005A2D58"/>
    <w:rsid w:val="005B02BD"/>
    <w:rsid w:val="005B1C5D"/>
    <w:rsid w:val="005B61CD"/>
    <w:rsid w:val="005C1A90"/>
    <w:rsid w:val="005C24BD"/>
    <w:rsid w:val="005C5082"/>
    <w:rsid w:val="005C550B"/>
    <w:rsid w:val="005C5B72"/>
    <w:rsid w:val="005C7999"/>
    <w:rsid w:val="005D042F"/>
    <w:rsid w:val="005D0D30"/>
    <w:rsid w:val="005D1EFA"/>
    <w:rsid w:val="005D7173"/>
    <w:rsid w:val="005F1377"/>
    <w:rsid w:val="005F3DB7"/>
    <w:rsid w:val="005F43EE"/>
    <w:rsid w:val="005F4958"/>
    <w:rsid w:val="005F700C"/>
    <w:rsid w:val="005F77F8"/>
    <w:rsid w:val="0060036E"/>
    <w:rsid w:val="00602D32"/>
    <w:rsid w:val="00606905"/>
    <w:rsid w:val="00607091"/>
    <w:rsid w:val="00610D47"/>
    <w:rsid w:val="0061195C"/>
    <w:rsid w:val="00613494"/>
    <w:rsid w:val="00613AAE"/>
    <w:rsid w:val="00615B80"/>
    <w:rsid w:val="00616C6C"/>
    <w:rsid w:val="00621AE7"/>
    <w:rsid w:val="00621E69"/>
    <w:rsid w:val="00623AFF"/>
    <w:rsid w:val="0062432A"/>
    <w:rsid w:val="00625808"/>
    <w:rsid w:val="00625EF7"/>
    <w:rsid w:val="00634D42"/>
    <w:rsid w:val="00636E0A"/>
    <w:rsid w:val="00655268"/>
    <w:rsid w:val="00655773"/>
    <w:rsid w:val="0065678D"/>
    <w:rsid w:val="006577BB"/>
    <w:rsid w:val="00657B82"/>
    <w:rsid w:val="00661DAA"/>
    <w:rsid w:val="00664291"/>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245"/>
    <w:rsid w:val="006B6251"/>
    <w:rsid w:val="006C00C2"/>
    <w:rsid w:val="006C3E60"/>
    <w:rsid w:val="006C3F4D"/>
    <w:rsid w:val="006C47A1"/>
    <w:rsid w:val="006D099F"/>
    <w:rsid w:val="006D291B"/>
    <w:rsid w:val="006D530E"/>
    <w:rsid w:val="006D5FCE"/>
    <w:rsid w:val="006E0378"/>
    <w:rsid w:val="006E1517"/>
    <w:rsid w:val="006E17DA"/>
    <w:rsid w:val="006E494B"/>
    <w:rsid w:val="006E4D09"/>
    <w:rsid w:val="006E6149"/>
    <w:rsid w:val="006E70F6"/>
    <w:rsid w:val="006E7DFC"/>
    <w:rsid w:val="006F264B"/>
    <w:rsid w:val="006F5CD9"/>
    <w:rsid w:val="00701E8A"/>
    <w:rsid w:val="00704135"/>
    <w:rsid w:val="007041A8"/>
    <w:rsid w:val="00704F00"/>
    <w:rsid w:val="00706FA7"/>
    <w:rsid w:val="00713C3E"/>
    <w:rsid w:val="00714095"/>
    <w:rsid w:val="007154F5"/>
    <w:rsid w:val="007158D0"/>
    <w:rsid w:val="007244A9"/>
    <w:rsid w:val="00725CD9"/>
    <w:rsid w:val="007261F1"/>
    <w:rsid w:val="00726C45"/>
    <w:rsid w:val="007314A2"/>
    <w:rsid w:val="0073388C"/>
    <w:rsid w:val="007408B1"/>
    <w:rsid w:val="00741A85"/>
    <w:rsid w:val="00743698"/>
    <w:rsid w:val="0074782A"/>
    <w:rsid w:val="00747984"/>
    <w:rsid w:val="0075119C"/>
    <w:rsid w:val="00751FBD"/>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41D4"/>
    <w:rsid w:val="00785980"/>
    <w:rsid w:val="00786868"/>
    <w:rsid w:val="00786B14"/>
    <w:rsid w:val="007918BA"/>
    <w:rsid w:val="00791AFE"/>
    <w:rsid w:val="007933F7"/>
    <w:rsid w:val="00793A37"/>
    <w:rsid w:val="00793F10"/>
    <w:rsid w:val="00794E7F"/>
    <w:rsid w:val="00795525"/>
    <w:rsid w:val="007A049D"/>
    <w:rsid w:val="007A6BC1"/>
    <w:rsid w:val="007B24D3"/>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D7EE3"/>
    <w:rsid w:val="007E0435"/>
    <w:rsid w:val="007E13BA"/>
    <w:rsid w:val="007E17E6"/>
    <w:rsid w:val="007E2C1E"/>
    <w:rsid w:val="007E4F43"/>
    <w:rsid w:val="007E5E33"/>
    <w:rsid w:val="00802AF6"/>
    <w:rsid w:val="008032E7"/>
    <w:rsid w:val="00805F8A"/>
    <w:rsid w:val="0081021E"/>
    <w:rsid w:val="00811E89"/>
    <w:rsid w:val="008121BD"/>
    <w:rsid w:val="008125A3"/>
    <w:rsid w:val="00812772"/>
    <w:rsid w:val="008154E0"/>
    <w:rsid w:val="0081559C"/>
    <w:rsid w:val="00816122"/>
    <w:rsid w:val="008171FC"/>
    <w:rsid w:val="0081729E"/>
    <w:rsid w:val="00822162"/>
    <w:rsid w:val="0082393A"/>
    <w:rsid w:val="00823C5F"/>
    <w:rsid w:val="00824B01"/>
    <w:rsid w:val="00825CAB"/>
    <w:rsid w:val="00832355"/>
    <w:rsid w:val="008334C5"/>
    <w:rsid w:val="00833C69"/>
    <w:rsid w:val="00834AC7"/>
    <w:rsid w:val="00834B3E"/>
    <w:rsid w:val="0083565B"/>
    <w:rsid w:val="00835BBD"/>
    <w:rsid w:val="008378E1"/>
    <w:rsid w:val="00840A06"/>
    <w:rsid w:val="00842318"/>
    <w:rsid w:val="00842E33"/>
    <w:rsid w:val="008450C8"/>
    <w:rsid w:val="00846803"/>
    <w:rsid w:val="008519E2"/>
    <w:rsid w:val="008572B4"/>
    <w:rsid w:val="00862776"/>
    <w:rsid w:val="008650E8"/>
    <w:rsid w:val="00866B27"/>
    <w:rsid w:val="0087187D"/>
    <w:rsid w:val="0087247A"/>
    <w:rsid w:val="008735AC"/>
    <w:rsid w:val="0087561D"/>
    <w:rsid w:val="00880155"/>
    <w:rsid w:val="00880E94"/>
    <w:rsid w:val="008827E5"/>
    <w:rsid w:val="008830A9"/>
    <w:rsid w:val="00887A04"/>
    <w:rsid w:val="0089181B"/>
    <w:rsid w:val="00891C98"/>
    <w:rsid w:val="008931B1"/>
    <w:rsid w:val="00896A1E"/>
    <w:rsid w:val="00896DC6"/>
    <w:rsid w:val="00896EA1"/>
    <w:rsid w:val="008A38E4"/>
    <w:rsid w:val="008A3BC3"/>
    <w:rsid w:val="008A3FEC"/>
    <w:rsid w:val="008A424D"/>
    <w:rsid w:val="008A6A9F"/>
    <w:rsid w:val="008B3ABA"/>
    <w:rsid w:val="008B4014"/>
    <w:rsid w:val="008B4214"/>
    <w:rsid w:val="008B4C4E"/>
    <w:rsid w:val="008B553F"/>
    <w:rsid w:val="008B5BBC"/>
    <w:rsid w:val="008B5E2E"/>
    <w:rsid w:val="008B6CBE"/>
    <w:rsid w:val="008B763F"/>
    <w:rsid w:val="008C2A63"/>
    <w:rsid w:val="008C52AC"/>
    <w:rsid w:val="008C5C33"/>
    <w:rsid w:val="008C5EEF"/>
    <w:rsid w:val="008C66FD"/>
    <w:rsid w:val="008C6E2E"/>
    <w:rsid w:val="008D17CE"/>
    <w:rsid w:val="008D29D1"/>
    <w:rsid w:val="008D42FE"/>
    <w:rsid w:val="008D525B"/>
    <w:rsid w:val="008D53DE"/>
    <w:rsid w:val="008D5790"/>
    <w:rsid w:val="008E1203"/>
    <w:rsid w:val="008E17E2"/>
    <w:rsid w:val="008E58DE"/>
    <w:rsid w:val="008E6055"/>
    <w:rsid w:val="008E7D06"/>
    <w:rsid w:val="008F3F12"/>
    <w:rsid w:val="008F4212"/>
    <w:rsid w:val="008F5F45"/>
    <w:rsid w:val="008F62A9"/>
    <w:rsid w:val="00902826"/>
    <w:rsid w:val="00902918"/>
    <w:rsid w:val="009029E7"/>
    <w:rsid w:val="009050AB"/>
    <w:rsid w:val="009076D4"/>
    <w:rsid w:val="00911A5A"/>
    <w:rsid w:val="009138E3"/>
    <w:rsid w:val="009156DC"/>
    <w:rsid w:val="00923891"/>
    <w:rsid w:val="00924C29"/>
    <w:rsid w:val="00927DC7"/>
    <w:rsid w:val="0093187A"/>
    <w:rsid w:val="00934748"/>
    <w:rsid w:val="00940BA8"/>
    <w:rsid w:val="00942225"/>
    <w:rsid w:val="00943EA9"/>
    <w:rsid w:val="00943F69"/>
    <w:rsid w:val="00944A4D"/>
    <w:rsid w:val="00944ECE"/>
    <w:rsid w:val="0094515A"/>
    <w:rsid w:val="00946FBC"/>
    <w:rsid w:val="0095257D"/>
    <w:rsid w:val="00952898"/>
    <w:rsid w:val="009557DC"/>
    <w:rsid w:val="00957537"/>
    <w:rsid w:val="0095775E"/>
    <w:rsid w:val="00972DC3"/>
    <w:rsid w:val="00973D9A"/>
    <w:rsid w:val="00975A5F"/>
    <w:rsid w:val="00975F80"/>
    <w:rsid w:val="0098045A"/>
    <w:rsid w:val="009812BD"/>
    <w:rsid w:val="009823B5"/>
    <w:rsid w:val="009827A5"/>
    <w:rsid w:val="0098409A"/>
    <w:rsid w:val="00990284"/>
    <w:rsid w:val="009927F8"/>
    <w:rsid w:val="00994A74"/>
    <w:rsid w:val="009950E2"/>
    <w:rsid w:val="00997ADC"/>
    <w:rsid w:val="00997F39"/>
    <w:rsid w:val="009A62C9"/>
    <w:rsid w:val="009B31A2"/>
    <w:rsid w:val="009B4806"/>
    <w:rsid w:val="009B7321"/>
    <w:rsid w:val="009B7C69"/>
    <w:rsid w:val="009C0DAC"/>
    <w:rsid w:val="009C11C5"/>
    <w:rsid w:val="009C202D"/>
    <w:rsid w:val="009C38BB"/>
    <w:rsid w:val="009C42F0"/>
    <w:rsid w:val="009C5C37"/>
    <w:rsid w:val="009D2D49"/>
    <w:rsid w:val="009D6642"/>
    <w:rsid w:val="009E3CDC"/>
    <w:rsid w:val="009E54E3"/>
    <w:rsid w:val="009E7668"/>
    <w:rsid w:val="009E795A"/>
    <w:rsid w:val="009F1886"/>
    <w:rsid w:val="009F47A3"/>
    <w:rsid w:val="009F488E"/>
    <w:rsid w:val="009F5ADB"/>
    <w:rsid w:val="009F70A8"/>
    <w:rsid w:val="009F7871"/>
    <w:rsid w:val="00A001CA"/>
    <w:rsid w:val="00A0090A"/>
    <w:rsid w:val="00A00A16"/>
    <w:rsid w:val="00A01FF8"/>
    <w:rsid w:val="00A02DE2"/>
    <w:rsid w:val="00A03C09"/>
    <w:rsid w:val="00A05EDB"/>
    <w:rsid w:val="00A06100"/>
    <w:rsid w:val="00A0627B"/>
    <w:rsid w:val="00A06BEE"/>
    <w:rsid w:val="00A079C4"/>
    <w:rsid w:val="00A106F4"/>
    <w:rsid w:val="00A124B0"/>
    <w:rsid w:val="00A13DFC"/>
    <w:rsid w:val="00A16434"/>
    <w:rsid w:val="00A1726B"/>
    <w:rsid w:val="00A17C49"/>
    <w:rsid w:val="00A3223A"/>
    <w:rsid w:val="00A32A8A"/>
    <w:rsid w:val="00A33083"/>
    <w:rsid w:val="00A335C7"/>
    <w:rsid w:val="00A36DE6"/>
    <w:rsid w:val="00A37064"/>
    <w:rsid w:val="00A3739D"/>
    <w:rsid w:val="00A409F0"/>
    <w:rsid w:val="00A40E60"/>
    <w:rsid w:val="00A42250"/>
    <w:rsid w:val="00A43DD1"/>
    <w:rsid w:val="00A452E0"/>
    <w:rsid w:val="00A458F0"/>
    <w:rsid w:val="00A46A90"/>
    <w:rsid w:val="00A520BD"/>
    <w:rsid w:val="00A5226F"/>
    <w:rsid w:val="00A52D79"/>
    <w:rsid w:val="00A554DB"/>
    <w:rsid w:val="00A56674"/>
    <w:rsid w:val="00A612B7"/>
    <w:rsid w:val="00A628A6"/>
    <w:rsid w:val="00A6458F"/>
    <w:rsid w:val="00A7261F"/>
    <w:rsid w:val="00A74182"/>
    <w:rsid w:val="00A76C93"/>
    <w:rsid w:val="00A76FFE"/>
    <w:rsid w:val="00A813BB"/>
    <w:rsid w:val="00A8641D"/>
    <w:rsid w:val="00A92CE6"/>
    <w:rsid w:val="00A96269"/>
    <w:rsid w:val="00AA34C6"/>
    <w:rsid w:val="00AB1A86"/>
    <w:rsid w:val="00AB25EE"/>
    <w:rsid w:val="00AB490F"/>
    <w:rsid w:val="00AC152C"/>
    <w:rsid w:val="00AC18AC"/>
    <w:rsid w:val="00AC5A72"/>
    <w:rsid w:val="00AC6909"/>
    <w:rsid w:val="00AD5191"/>
    <w:rsid w:val="00AE00B8"/>
    <w:rsid w:val="00AE06B7"/>
    <w:rsid w:val="00AE1173"/>
    <w:rsid w:val="00AE47E8"/>
    <w:rsid w:val="00AE6801"/>
    <w:rsid w:val="00AE7037"/>
    <w:rsid w:val="00AF0AE6"/>
    <w:rsid w:val="00AF364B"/>
    <w:rsid w:val="00AF6873"/>
    <w:rsid w:val="00AF79F5"/>
    <w:rsid w:val="00B02083"/>
    <w:rsid w:val="00B0324F"/>
    <w:rsid w:val="00B03F2E"/>
    <w:rsid w:val="00B0418C"/>
    <w:rsid w:val="00B10152"/>
    <w:rsid w:val="00B10FD9"/>
    <w:rsid w:val="00B1231E"/>
    <w:rsid w:val="00B126A9"/>
    <w:rsid w:val="00B14F39"/>
    <w:rsid w:val="00B1553B"/>
    <w:rsid w:val="00B222D5"/>
    <w:rsid w:val="00B23D86"/>
    <w:rsid w:val="00B25B86"/>
    <w:rsid w:val="00B27D75"/>
    <w:rsid w:val="00B300D2"/>
    <w:rsid w:val="00B30C2C"/>
    <w:rsid w:val="00B310DB"/>
    <w:rsid w:val="00B316A5"/>
    <w:rsid w:val="00B3195F"/>
    <w:rsid w:val="00B330A1"/>
    <w:rsid w:val="00B36CFD"/>
    <w:rsid w:val="00B42A39"/>
    <w:rsid w:val="00B44C28"/>
    <w:rsid w:val="00B50208"/>
    <w:rsid w:val="00B53A13"/>
    <w:rsid w:val="00B564C6"/>
    <w:rsid w:val="00B56533"/>
    <w:rsid w:val="00B60151"/>
    <w:rsid w:val="00B626F6"/>
    <w:rsid w:val="00B6285A"/>
    <w:rsid w:val="00B63376"/>
    <w:rsid w:val="00B63431"/>
    <w:rsid w:val="00B650E6"/>
    <w:rsid w:val="00B65877"/>
    <w:rsid w:val="00B6785D"/>
    <w:rsid w:val="00B70014"/>
    <w:rsid w:val="00B7012F"/>
    <w:rsid w:val="00B70DCB"/>
    <w:rsid w:val="00B743AD"/>
    <w:rsid w:val="00B76526"/>
    <w:rsid w:val="00B768BD"/>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9E5"/>
    <w:rsid w:val="00BC3F8F"/>
    <w:rsid w:val="00BC64D9"/>
    <w:rsid w:val="00BD0DFD"/>
    <w:rsid w:val="00BD1CE4"/>
    <w:rsid w:val="00BE00B1"/>
    <w:rsid w:val="00BE2378"/>
    <w:rsid w:val="00BE3CAC"/>
    <w:rsid w:val="00BE78C7"/>
    <w:rsid w:val="00BF0A55"/>
    <w:rsid w:val="00BF0BEB"/>
    <w:rsid w:val="00BF1EC0"/>
    <w:rsid w:val="00BF2BEF"/>
    <w:rsid w:val="00BF3650"/>
    <w:rsid w:val="00BF7446"/>
    <w:rsid w:val="00BF7568"/>
    <w:rsid w:val="00BF756A"/>
    <w:rsid w:val="00C0104F"/>
    <w:rsid w:val="00C01364"/>
    <w:rsid w:val="00C024D7"/>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24ACA"/>
    <w:rsid w:val="00C30D9B"/>
    <w:rsid w:val="00C31BCA"/>
    <w:rsid w:val="00C31BE5"/>
    <w:rsid w:val="00C31C4F"/>
    <w:rsid w:val="00C33D64"/>
    <w:rsid w:val="00C343E3"/>
    <w:rsid w:val="00C36BF7"/>
    <w:rsid w:val="00C37316"/>
    <w:rsid w:val="00C37EB4"/>
    <w:rsid w:val="00C405AA"/>
    <w:rsid w:val="00C40CDA"/>
    <w:rsid w:val="00C474DF"/>
    <w:rsid w:val="00C50F5E"/>
    <w:rsid w:val="00C51FE5"/>
    <w:rsid w:val="00C54892"/>
    <w:rsid w:val="00C600BD"/>
    <w:rsid w:val="00C62600"/>
    <w:rsid w:val="00C62800"/>
    <w:rsid w:val="00C66D66"/>
    <w:rsid w:val="00C735EC"/>
    <w:rsid w:val="00C80782"/>
    <w:rsid w:val="00C80A8E"/>
    <w:rsid w:val="00C811AB"/>
    <w:rsid w:val="00C838ED"/>
    <w:rsid w:val="00C8487C"/>
    <w:rsid w:val="00C85064"/>
    <w:rsid w:val="00C85D27"/>
    <w:rsid w:val="00C975C1"/>
    <w:rsid w:val="00CA0866"/>
    <w:rsid w:val="00CA3A27"/>
    <w:rsid w:val="00CB0261"/>
    <w:rsid w:val="00CB1962"/>
    <w:rsid w:val="00CB6336"/>
    <w:rsid w:val="00CB7158"/>
    <w:rsid w:val="00CC08EF"/>
    <w:rsid w:val="00CC0F23"/>
    <w:rsid w:val="00CC5547"/>
    <w:rsid w:val="00CC6C42"/>
    <w:rsid w:val="00CC6DE8"/>
    <w:rsid w:val="00CD419D"/>
    <w:rsid w:val="00CE086F"/>
    <w:rsid w:val="00CE2EE9"/>
    <w:rsid w:val="00CE3558"/>
    <w:rsid w:val="00CE3CED"/>
    <w:rsid w:val="00CE45C3"/>
    <w:rsid w:val="00CE7708"/>
    <w:rsid w:val="00CF3033"/>
    <w:rsid w:val="00CF5529"/>
    <w:rsid w:val="00CF5D69"/>
    <w:rsid w:val="00CF6523"/>
    <w:rsid w:val="00CF7EF4"/>
    <w:rsid w:val="00D0000A"/>
    <w:rsid w:val="00D01D4C"/>
    <w:rsid w:val="00D02906"/>
    <w:rsid w:val="00D04FF0"/>
    <w:rsid w:val="00D0669A"/>
    <w:rsid w:val="00D076DA"/>
    <w:rsid w:val="00D13AE0"/>
    <w:rsid w:val="00D13C99"/>
    <w:rsid w:val="00D13D7E"/>
    <w:rsid w:val="00D14D4A"/>
    <w:rsid w:val="00D217B2"/>
    <w:rsid w:val="00D23CEF"/>
    <w:rsid w:val="00D27DCB"/>
    <w:rsid w:val="00D31D4F"/>
    <w:rsid w:val="00D331D0"/>
    <w:rsid w:val="00D33870"/>
    <w:rsid w:val="00D341A1"/>
    <w:rsid w:val="00D35D11"/>
    <w:rsid w:val="00D36114"/>
    <w:rsid w:val="00D36E55"/>
    <w:rsid w:val="00D40F1B"/>
    <w:rsid w:val="00D41C81"/>
    <w:rsid w:val="00D43549"/>
    <w:rsid w:val="00D44803"/>
    <w:rsid w:val="00D45C51"/>
    <w:rsid w:val="00D508B5"/>
    <w:rsid w:val="00D50BCA"/>
    <w:rsid w:val="00D51AEA"/>
    <w:rsid w:val="00D5226C"/>
    <w:rsid w:val="00D5253F"/>
    <w:rsid w:val="00D555BE"/>
    <w:rsid w:val="00D558BE"/>
    <w:rsid w:val="00D6266E"/>
    <w:rsid w:val="00D6277E"/>
    <w:rsid w:val="00D637D4"/>
    <w:rsid w:val="00D70728"/>
    <w:rsid w:val="00D709C4"/>
    <w:rsid w:val="00D712DD"/>
    <w:rsid w:val="00D72FE0"/>
    <w:rsid w:val="00D731BC"/>
    <w:rsid w:val="00D75900"/>
    <w:rsid w:val="00D761B0"/>
    <w:rsid w:val="00D76990"/>
    <w:rsid w:val="00D76A52"/>
    <w:rsid w:val="00D80D40"/>
    <w:rsid w:val="00D84153"/>
    <w:rsid w:val="00D8430B"/>
    <w:rsid w:val="00D8502E"/>
    <w:rsid w:val="00D8782B"/>
    <w:rsid w:val="00D91AD6"/>
    <w:rsid w:val="00D91D61"/>
    <w:rsid w:val="00D92E2F"/>
    <w:rsid w:val="00D96B23"/>
    <w:rsid w:val="00D96D8D"/>
    <w:rsid w:val="00D97518"/>
    <w:rsid w:val="00DA4366"/>
    <w:rsid w:val="00DA6C6A"/>
    <w:rsid w:val="00DA7520"/>
    <w:rsid w:val="00DB24B5"/>
    <w:rsid w:val="00DB33E4"/>
    <w:rsid w:val="00DB3828"/>
    <w:rsid w:val="00DB7177"/>
    <w:rsid w:val="00DB7A1C"/>
    <w:rsid w:val="00DC01FE"/>
    <w:rsid w:val="00DC19CE"/>
    <w:rsid w:val="00DC1CEF"/>
    <w:rsid w:val="00DC6839"/>
    <w:rsid w:val="00DC6E4F"/>
    <w:rsid w:val="00DC71E3"/>
    <w:rsid w:val="00DD13F1"/>
    <w:rsid w:val="00DD14F7"/>
    <w:rsid w:val="00DD3B97"/>
    <w:rsid w:val="00DD40FB"/>
    <w:rsid w:val="00DD53F8"/>
    <w:rsid w:val="00DD5402"/>
    <w:rsid w:val="00DD6C18"/>
    <w:rsid w:val="00DD764E"/>
    <w:rsid w:val="00DD7DE3"/>
    <w:rsid w:val="00DE45E9"/>
    <w:rsid w:val="00DF481D"/>
    <w:rsid w:val="00DF60F3"/>
    <w:rsid w:val="00DF648B"/>
    <w:rsid w:val="00DF69FA"/>
    <w:rsid w:val="00DF76DB"/>
    <w:rsid w:val="00DF7F3C"/>
    <w:rsid w:val="00E03567"/>
    <w:rsid w:val="00E0390D"/>
    <w:rsid w:val="00E03D0B"/>
    <w:rsid w:val="00E0494E"/>
    <w:rsid w:val="00E07072"/>
    <w:rsid w:val="00E10AD7"/>
    <w:rsid w:val="00E1188E"/>
    <w:rsid w:val="00E11EE7"/>
    <w:rsid w:val="00E1361C"/>
    <w:rsid w:val="00E15D53"/>
    <w:rsid w:val="00E16090"/>
    <w:rsid w:val="00E16E88"/>
    <w:rsid w:val="00E205B1"/>
    <w:rsid w:val="00E21D48"/>
    <w:rsid w:val="00E272BC"/>
    <w:rsid w:val="00E27A6E"/>
    <w:rsid w:val="00E329B2"/>
    <w:rsid w:val="00E34B17"/>
    <w:rsid w:val="00E424EB"/>
    <w:rsid w:val="00E42596"/>
    <w:rsid w:val="00E4515B"/>
    <w:rsid w:val="00E46861"/>
    <w:rsid w:val="00E47A1C"/>
    <w:rsid w:val="00E55016"/>
    <w:rsid w:val="00E5595F"/>
    <w:rsid w:val="00E57257"/>
    <w:rsid w:val="00E620C0"/>
    <w:rsid w:val="00E631D4"/>
    <w:rsid w:val="00E635A1"/>
    <w:rsid w:val="00E63B71"/>
    <w:rsid w:val="00E654B0"/>
    <w:rsid w:val="00E67412"/>
    <w:rsid w:val="00E674E4"/>
    <w:rsid w:val="00E677F2"/>
    <w:rsid w:val="00E67EBE"/>
    <w:rsid w:val="00E70E67"/>
    <w:rsid w:val="00E724F4"/>
    <w:rsid w:val="00E729F1"/>
    <w:rsid w:val="00E77E17"/>
    <w:rsid w:val="00E812BE"/>
    <w:rsid w:val="00E814D5"/>
    <w:rsid w:val="00E86047"/>
    <w:rsid w:val="00E8620C"/>
    <w:rsid w:val="00E91CB2"/>
    <w:rsid w:val="00E95E08"/>
    <w:rsid w:val="00E96614"/>
    <w:rsid w:val="00E96B71"/>
    <w:rsid w:val="00E96D65"/>
    <w:rsid w:val="00E97517"/>
    <w:rsid w:val="00E97C0F"/>
    <w:rsid w:val="00EA1A1C"/>
    <w:rsid w:val="00EA1CC1"/>
    <w:rsid w:val="00EA21E2"/>
    <w:rsid w:val="00EA2BF2"/>
    <w:rsid w:val="00EA492A"/>
    <w:rsid w:val="00EA4DB5"/>
    <w:rsid w:val="00EA4E57"/>
    <w:rsid w:val="00EB06E2"/>
    <w:rsid w:val="00EB22D3"/>
    <w:rsid w:val="00EB5197"/>
    <w:rsid w:val="00EB7946"/>
    <w:rsid w:val="00EC06FB"/>
    <w:rsid w:val="00EC11B4"/>
    <w:rsid w:val="00EC348F"/>
    <w:rsid w:val="00ED01FD"/>
    <w:rsid w:val="00ED03CD"/>
    <w:rsid w:val="00ED1ADC"/>
    <w:rsid w:val="00ED1E1D"/>
    <w:rsid w:val="00ED4CEA"/>
    <w:rsid w:val="00ED7C8D"/>
    <w:rsid w:val="00EE08D4"/>
    <w:rsid w:val="00EE21C9"/>
    <w:rsid w:val="00EE2781"/>
    <w:rsid w:val="00EE4A04"/>
    <w:rsid w:val="00EE6318"/>
    <w:rsid w:val="00EE7455"/>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608D"/>
    <w:rsid w:val="00F27646"/>
    <w:rsid w:val="00F3098C"/>
    <w:rsid w:val="00F30C75"/>
    <w:rsid w:val="00F319EE"/>
    <w:rsid w:val="00F31DC8"/>
    <w:rsid w:val="00F32923"/>
    <w:rsid w:val="00F35DB7"/>
    <w:rsid w:val="00F4302D"/>
    <w:rsid w:val="00F459AA"/>
    <w:rsid w:val="00F461FA"/>
    <w:rsid w:val="00F47845"/>
    <w:rsid w:val="00F557CE"/>
    <w:rsid w:val="00F57088"/>
    <w:rsid w:val="00F61FD3"/>
    <w:rsid w:val="00F62BF6"/>
    <w:rsid w:val="00F665D1"/>
    <w:rsid w:val="00F72F22"/>
    <w:rsid w:val="00F73B9B"/>
    <w:rsid w:val="00F74385"/>
    <w:rsid w:val="00F76DA9"/>
    <w:rsid w:val="00F811DB"/>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C7E18"/>
    <w:rsid w:val="00FD1071"/>
    <w:rsid w:val="00FD3605"/>
    <w:rsid w:val="00FD386B"/>
    <w:rsid w:val="00FD57E0"/>
    <w:rsid w:val="00FD5C93"/>
    <w:rsid w:val="00FD68DF"/>
    <w:rsid w:val="00FD74D1"/>
    <w:rsid w:val="00FD7D4B"/>
    <w:rsid w:val="00FE02C0"/>
    <w:rsid w:val="00FE15A4"/>
    <w:rsid w:val="00FE23AF"/>
    <w:rsid w:val="00FE30C6"/>
    <w:rsid w:val="00FE32AC"/>
    <w:rsid w:val="00FE4023"/>
    <w:rsid w:val="00FE61AE"/>
    <w:rsid w:val="00FF0AA3"/>
    <w:rsid w:val="00FF0AAC"/>
    <w:rsid w:val="06CE2AB4"/>
    <w:rsid w:val="0BB77C49"/>
    <w:rsid w:val="3B88052A"/>
    <w:rsid w:val="45C53D0F"/>
    <w:rsid w:val="57CE6C65"/>
    <w:rsid w:val="64060230"/>
    <w:rsid w:val="7C671E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AD8F59"/>
  <w15:docId w15:val="{3A9809C0-50DD-4619-84AC-FA2BA31B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sz w:val="24"/>
      <w:szCs w:val="22"/>
      <w:lang w:val="en-AU" w:eastAsia="en-US"/>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qFormat/>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qFormat/>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qFormat/>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Segoe UI" w:eastAsia="Times New Roman" w:hAnsi="Segoe UI" w:cs="Segoe UI"/>
      <w:color w:val="000000"/>
      <w:sz w:val="18"/>
      <w:szCs w:val="18"/>
      <w:lang w:eastAsia="en-AU"/>
    </w:rPr>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sz w:val="26"/>
      <w:szCs w:val="26"/>
      <w:lang w:val="vi"/>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19" w:line="240" w:lineRule="auto"/>
      <w:jc w:val="left"/>
    </w:pPr>
    <w:rPr>
      <w:rFonts w:eastAsia="Times New Roman" w:cs="Times New Roman"/>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keepNext/>
      <w:keepLines/>
      <w:spacing w:before="360" w:after="80" w:line="240" w:lineRule="auto"/>
      <w:contextualSpacing/>
      <w:jc w:val="left"/>
    </w:pPr>
    <w:rPr>
      <w:rFonts w:ascii="Georgia" w:eastAsia="Georgia" w:hAnsi="Georgia" w:cs="Georgia"/>
      <w:i/>
      <w:color w:val="666666"/>
      <w:sz w:val="48"/>
      <w:szCs w:val="48"/>
      <w:lang w:eastAsia="en-AU"/>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keepNext/>
      <w:keepLines/>
      <w:spacing w:after="0" w:line="360" w:lineRule="auto"/>
      <w:jc w:val="center"/>
    </w:pPr>
    <w:rPr>
      <w:rFonts w:eastAsia="Times New Roman" w:cs="Times New Roman"/>
      <w:b/>
      <w:color w:val="000000"/>
      <w:sz w:val="40"/>
      <w:szCs w:val="40"/>
      <w:lang w:eastAsia="en-AU"/>
    </w:rPr>
  </w:style>
  <w:style w:type="paragraph" w:styleId="TOC1">
    <w:name w:val="toc 1"/>
    <w:basedOn w:val="Normal"/>
    <w:next w:val="Normal"/>
    <w:autoRedefine/>
    <w:uiPriority w:val="39"/>
    <w:unhideWhenUsed/>
    <w:qFormat/>
    <w:pPr>
      <w:tabs>
        <w:tab w:val="right" w:leader="dot" w:pos="9458"/>
      </w:tabs>
      <w:spacing w:after="100"/>
    </w:pPr>
  </w:style>
  <w:style w:type="paragraph" w:styleId="TOC2">
    <w:name w:val="toc 2"/>
    <w:basedOn w:val="Normal"/>
    <w:next w:val="Normal"/>
    <w:autoRedefine/>
    <w:uiPriority w:val="39"/>
    <w:unhideWhenUsed/>
    <w:qFormat/>
    <w:pPr>
      <w:tabs>
        <w:tab w:val="right" w:leader="dot" w:pos="9458"/>
      </w:tabs>
      <w:spacing w:after="100"/>
      <w:ind w:left="240"/>
    </w:pPr>
    <w:rPr>
      <w:rFonts w:cs="Times New Roman"/>
      <w:b/>
      <w:bCs/>
      <w:lang w:val="en-US"/>
    </w:rPr>
  </w:style>
  <w:style w:type="paragraph" w:styleId="TOC3">
    <w:name w:val="toc 3"/>
    <w:basedOn w:val="Normal"/>
    <w:next w:val="Normal"/>
    <w:autoRedefine/>
    <w:uiPriority w:val="39"/>
    <w:unhideWhenUsed/>
    <w:qFormat/>
    <w:pPr>
      <w:tabs>
        <w:tab w:val="right" w:leader="dot" w:pos="9458"/>
      </w:tabs>
      <w:spacing w:after="100"/>
      <w:ind w:left="480"/>
    </w:pPr>
    <w:rPr>
      <w:rFonts w:cs="Times New Roman"/>
      <w:b/>
      <w:bCs/>
    </w:rPr>
  </w:style>
  <w:style w:type="paragraph" w:styleId="TOC5">
    <w:name w:val="toc 5"/>
    <w:basedOn w:val="Normal"/>
    <w:next w:val="Normal"/>
    <w:autoRedefine/>
    <w:uiPriority w:val="39"/>
    <w:semiHidden/>
    <w:unhideWhenUsed/>
    <w:qFormat/>
    <w:pPr>
      <w:spacing w:after="100"/>
      <w:ind w:left="960"/>
    </w:p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paragraph" w:customStyle="1" w:styleId="BTL-Text">
    <w:name w:val="BTL-Text"/>
    <w:basedOn w:val="Normal"/>
    <w:link w:val="BTL-TextChar"/>
    <w:qFormat/>
    <w:pPr>
      <w:ind w:firstLine="454"/>
    </w:pPr>
    <w:rPr>
      <w:sz w:val="26"/>
    </w:rPr>
  </w:style>
  <w:style w:type="paragraph" w:customStyle="1" w:styleId="BTL-Bullet1">
    <w:name w:val="BTL-Bullet1"/>
    <w:basedOn w:val="BTL-Text"/>
    <w:link w:val="BTL-Bullet1Char"/>
    <w:qFormat/>
    <w:pPr>
      <w:numPr>
        <w:numId w:val="1"/>
      </w:numPr>
      <w:ind w:left="340" w:hanging="340"/>
    </w:pPr>
  </w:style>
  <w:style w:type="character" w:customStyle="1" w:styleId="BTL-TextChar">
    <w:name w:val="BTL-Text Char"/>
    <w:basedOn w:val="DefaultParagraphFont"/>
    <w:link w:val="BTL-Text"/>
    <w:qFormat/>
    <w:rPr>
      <w:rFonts w:ascii="Times New Roman" w:hAnsi="Times New Roman"/>
      <w:sz w:val="26"/>
    </w:rPr>
  </w:style>
  <w:style w:type="paragraph" w:customStyle="1" w:styleId="BTL-Number">
    <w:name w:val="BTL-Number"/>
    <w:basedOn w:val="BTL-Bullet1"/>
    <w:link w:val="BTL-NumberChar"/>
    <w:qFormat/>
    <w:pPr>
      <w:numPr>
        <w:numId w:val="2"/>
      </w:numPr>
    </w:pPr>
  </w:style>
  <w:style w:type="character" w:customStyle="1" w:styleId="BTL-Bullet1Char">
    <w:name w:val="BTL-Bullet1 Char"/>
    <w:basedOn w:val="BTL-TextChar"/>
    <w:link w:val="BTL-Bullet1"/>
    <w:qFormat/>
    <w:rPr>
      <w:rFonts w:ascii="Times New Roman" w:hAnsi="Times New Roman"/>
      <w:sz w:val="26"/>
    </w:rPr>
  </w:style>
  <w:style w:type="paragraph" w:customStyle="1" w:styleId="BTL-Bullet2">
    <w:name w:val="BTL-Bullet2"/>
    <w:basedOn w:val="BTL-Bullet1"/>
    <w:link w:val="BTL-Bullet2Char"/>
    <w:qFormat/>
    <w:pPr>
      <w:numPr>
        <w:numId w:val="3"/>
      </w:numPr>
    </w:pPr>
  </w:style>
  <w:style w:type="character" w:customStyle="1" w:styleId="BTL-NumberChar">
    <w:name w:val="BTL-Number Char"/>
    <w:basedOn w:val="BTL-Bullet1Char"/>
    <w:link w:val="BTL-Number"/>
    <w:qFormat/>
    <w:rPr>
      <w:rFonts w:ascii="Times New Roman" w:hAnsi="Times New Roman"/>
      <w:sz w:val="26"/>
    </w:rPr>
  </w:style>
  <w:style w:type="paragraph" w:customStyle="1" w:styleId="BTL-H1">
    <w:name w:val="BTL-H1"/>
    <w:basedOn w:val="BTL-Text"/>
    <w:link w:val="BTL-H1Char"/>
    <w:qFormat/>
    <w:pPr>
      <w:numPr>
        <w:numId w:val="4"/>
      </w:numPr>
      <w:spacing w:after="360" w:line="264" w:lineRule="auto"/>
      <w:jc w:val="center"/>
      <w:outlineLvl w:val="0"/>
    </w:pPr>
    <w:rPr>
      <w:b/>
      <w:caps/>
    </w:rPr>
  </w:style>
  <w:style w:type="character" w:customStyle="1" w:styleId="BTL-Bullet2Char">
    <w:name w:val="BTL-Bullet2 Char"/>
    <w:basedOn w:val="BTL-Bullet1Char"/>
    <w:link w:val="BTL-Bullet2"/>
    <w:qFormat/>
    <w:rPr>
      <w:rFonts w:ascii="Times New Roman" w:hAnsi="Times New Roman"/>
      <w:sz w:val="26"/>
    </w:rPr>
  </w:style>
  <w:style w:type="paragraph" w:customStyle="1" w:styleId="BTL-H2">
    <w:name w:val="BTL-H2"/>
    <w:basedOn w:val="BTL-H1"/>
    <w:link w:val="BTL-H2Char"/>
    <w:qFormat/>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qFormat/>
    <w:rPr>
      <w:rFonts w:ascii="Times New Roman" w:hAnsi="Times New Roman"/>
      <w:b/>
      <w:caps/>
      <w:sz w:val="26"/>
    </w:rPr>
  </w:style>
  <w:style w:type="paragraph" w:customStyle="1" w:styleId="BTL-H3">
    <w:name w:val="BTL-H3"/>
    <w:basedOn w:val="BTL-H2"/>
    <w:link w:val="BTL-H3Char"/>
    <w:qFormat/>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qFormat/>
    <w:rPr>
      <w:rFonts w:ascii="Times New Roman Bold" w:hAnsi="Times New Roman Bold"/>
      <w:b/>
      <w:caps w:val="0"/>
      <w:sz w:val="28"/>
    </w:rPr>
  </w:style>
  <w:style w:type="paragraph" w:customStyle="1" w:styleId="BTL-H4">
    <w:name w:val="BTL-H4"/>
    <w:basedOn w:val="BTL-H3"/>
    <w:link w:val="BTL-H4Char"/>
    <w:qFormat/>
    <w:pPr>
      <w:numPr>
        <w:ilvl w:val="3"/>
      </w:numPr>
      <w:outlineLvl w:val="3"/>
    </w:pPr>
    <w:rPr>
      <w:b w:val="0"/>
    </w:rPr>
  </w:style>
  <w:style w:type="character" w:customStyle="1" w:styleId="BTL-H3Char">
    <w:name w:val="BTL-H3 Char"/>
    <w:basedOn w:val="BTL-H2Char"/>
    <w:link w:val="BTL-H3"/>
    <w:qFormat/>
    <w:rPr>
      <w:rFonts w:ascii="Times New Roman" w:hAnsi="Times New Roman"/>
      <w:b/>
      <w:i/>
      <w:caps w:val="0"/>
      <w:sz w:val="26"/>
    </w:rPr>
  </w:style>
  <w:style w:type="paragraph" w:customStyle="1" w:styleId="BTL-H0">
    <w:name w:val="BTL-H0"/>
    <w:basedOn w:val="BTL-H1"/>
    <w:link w:val="BTL-H0Char"/>
    <w:qFormat/>
    <w:pPr>
      <w:numPr>
        <w:numId w:val="0"/>
      </w:numPr>
    </w:pPr>
    <w:rPr>
      <w:sz w:val="28"/>
    </w:rPr>
  </w:style>
  <w:style w:type="character" w:customStyle="1" w:styleId="BTL-H4Char">
    <w:name w:val="BTL-H4 Char"/>
    <w:basedOn w:val="BTL-H3Char"/>
    <w:link w:val="BTL-H4"/>
    <w:qFormat/>
    <w:rPr>
      <w:rFonts w:ascii="Times New Roman" w:hAnsi="Times New Roman"/>
      <w:b w:val="0"/>
      <w:i/>
      <w:caps w:val="0"/>
      <w:sz w:val="26"/>
    </w:rPr>
  </w:style>
  <w:style w:type="paragraph" w:styleId="ListParagraph">
    <w:name w:val="List Paragraph"/>
    <w:basedOn w:val="Normal"/>
    <w:uiPriority w:val="1"/>
    <w:qFormat/>
    <w:pPr>
      <w:ind w:left="720"/>
      <w:contextualSpacing/>
    </w:pPr>
  </w:style>
  <w:style w:type="character" w:customStyle="1" w:styleId="BTL-H0Char">
    <w:name w:val="BTL-H0 Char"/>
    <w:basedOn w:val="BTL-H1Char"/>
    <w:link w:val="BTL-H0"/>
    <w:qFormat/>
    <w:rPr>
      <w:rFonts w:ascii="Times New Roman" w:hAnsi="Times New Roman"/>
      <w:b/>
      <w:caps/>
      <w:sz w:val="28"/>
    </w:rPr>
  </w:style>
  <w:style w:type="paragraph" w:customStyle="1" w:styleId="BTL-Bang">
    <w:name w:val="BTL-Bang"/>
    <w:basedOn w:val="BTL-Number"/>
    <w:link w:val="BTL-BangChar"/>
    <w:qFormat/>
    <w:pPr>
      <w:numPr>
        <w:numId w:val="5"/>
      </w:numPr>
      <w:spacing w:before="240" w:after="60"/>
      <w:ind w:left="0" w:firstLine="0"/>
      <w:jc w:val="center"/>
    </w:pPr>
    <w:rPr>
      <w:i/>
    </w:rPr>
  </w:style>
  <w:style w:type="character" w:customStyle="1" w:styleId="BTL-BangChar">
    <w:name w:val="BTL-Bang Char"/>
    <w:basedOn w:val="BTL-NumberChar"/>
    <w:link w:val="BTL-Bang"/>
    <w:qFormat/>
    <w:rPr>
      <w:rFonts w:ascii="Times New Roman" w:hAnsi="Times New Roman"/>
      <w:i/>
      <w:sz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BTL-Hinh">
    <w:name w:val="BTL-Hinh"/>
    <w:basedOn w:val="BTL-Bang"/>
    <w:next w:val="BTL-Text"/>
    <w:link w:val="BTL-HinhChar"/>
    <w:qFormat/>
    <w:pPr>
      <w:numPr>
        <w:numId w:val="6"/>
      </w:numPr>
      <w:spacing w:before="120" w:after="240" w:line="240" w:lineRule="auto"/>
      <w:ind w:left="0" w:firstLine="0"/>
    </w:pPr>
  </w:style>
  <w:style w:type="paragraph" w:customStyle="1" w:styleId="BTL-H31">
    <w:name w:val="BTL-H3.1"/>
    <w:basedOn w:val="BTL-H3"/>
    <w:link w:val="BTL-H31Char"/>
    <w:qFormat/>
    <w:pPr>
      <w:numPr>
        <w:ilvl w:val="0"/>
        <w:numId w:val="7"/>
      </w:numPr>
      <w:spacing w:before="240"/>
    </w:pPr>
  </w:style>
  <w:style w:type="character" w:customStyle="1" w:styleId="BTL-HinhChar">
    <w:name w:val="BTL-Hinh Char"/>
    <w:basedOn w:val="BTL-BangChar"/>
    <w:link w:val="BTL-Hinh"/>
    <w:qFormat/>
    <w:rPr>
      <w:rFonts w:ascii="Times New Roman" w:hAnsi="Times New Roman"/>
      <w:i/>
      <w:sz w:val="26"/>
    </w:rPr>
  </w:style>
  <w:style w:type="character" w:customStyle="1" w:styleId="Heading4Char">
    <w:name w:val="Heading 4 Char"/>
    <w:basedOn w:val="DefaultParagraphFont"/>
    <w:link w:val="Heading4"/>
    <w:qFormat/>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qFormat/>
    <w:rPr>
      <w:rFonts w:ascii="Times New Roman" w:hAnsi="Times New Roman"/>
      <w:b/>
      <w:i/>
      <w:caps w:val="0"/>
      <w:sz w:val="26"/>
    </w:rPr>
  </w:style>
  <w:style w:type="character" w:customStyle="1" w:styleId="Heading5Char">
    <w:name w:val="Heading 5 Char"/>
    <w:basedOn w:val="DefaultParagraphFont"/>
    <w:link w:val="Heading5"/>
    <w:qFormat/>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qFormat/>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qFormat/>
    <w:rPr>
      <w:rFonts w:ascii="Times New Roman" w:eastAsia="Times New Roman" w:hAnsi="Times New Roman" w:cs="Times New Roman"/>
      <w:b/>
      <w:color w:val="000000"/>
      <w:sz w:val="40"/>
      <w:szCs w:val="40"/>
      <w:lang w:eastAsia="en-AU"/>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AU"/>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en-AU"/>
    </w:rPr>
  </w:style>
  <w:style w:type="paragraph" w:customStyle="1" w:styleId="BTL-H30">
    <w:name w:val="BTL-H3.0"/>
    <w:basedOn w:val="BTL-H3"/>
    <w:next w:val="BTL-Text"/>
    <w:qFormat/>
    <w:rPr>
      <w:b w:val="0"/>
      <w:i w:val="0"/>
    </w:rPr>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paragraph" w:customStyle="1" w:styleId="BTL-NumerRef">
    <w:name w:val="BTL-NumerRef"/>
    <w:basedOn w:val="BTL-Number"/>
    <w:qFormat/>
    <w:pPr>
      <w:numPr>
        <w:numId w:val="8"/>
      </w:numPr>
      <w:ind w:left="397" w:hanging="397"/>
    </w:pPr>
  </w:style>
  <w:style w:type="paragraph" w:customStyle="1" w:styleId="BTL-Text-H1-Desc">
    <w:name w:val="BTL-Text-H1-Desc"/>
    <w:basedOn w:val="BTL-Text"/>
    <w:qFormat/>
    <w:pPr>
      <w:spacing w:after="240"/>
    </w:pPr>
    <w:rPr>
      <w: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line="259" w:lineRule="auto"/>
      <w:jc w:val="left"/>
      <w:outlineLvl w:val="9"/>
    </w:pPr>
    <w:rPr>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eastAsia="en-US"/>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spacing w:line="259" w:lineRule="auto"/>
      <w:jc w:val="left"/>
      <w:outlineLvl w:val="9"/>
    </w:pPr>
    <w:rPr>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character" w:customStyle="1" w:styleId="UnresolvedMention6">
    <w:name w:val="Unresolved Mention6"/>
    <w:basedOn w:val="DefaultParagraphFont"/>
    <w:uiPriority w:val="99"/>
    <w:semiHidden/>
    <w:unhideWhenUsed/>
    <w:rsid w:val="00324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DB38D42-0621-4576-AE75-4AF051C01B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 Hoang</dc:creator>
  <cp:lastModifiedBy>Hai Duc</cp:lastModifiedBy>
  <cp:revision>15</cp:revision>
  <cp:lastPrinted>2026-03-03T08:23:00Z</cp:lastPrinted>
  <dcterms:created xsi:type="dcterms:W3CDTF">2026-05-17T11:16:00Z</dcterms:created>
  <dcterms:modified xsi:type="dcterms:W3CDTF">2026-05-18T16:55:00Z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4226F5E8ED4F4ED6B2CE939C04E710FA_12</vt:lpwstr>
  </property>
  <property fmtid="{D5CDD505-2E9C-101B-9397-08002B2CF9AE}" pid="4" name="KSOTemplateDocerSaveRecord">
    <vt:lpwstr>eyJoZGlkIjoiODUzZjFjOGRlZmUyYzE1NTE4MDI3NWFiMWFiNDZiNmMiLCJ1c2VySWQiOiI4ODEzNjc3MDY1NDI4In0=</vt:lpwstr>
  </property>
</Properties>
</file>