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48A" w:val="clear"/>
            <w:tcMar>
              <w:top w:type="dxa" w:w="400"/>
              <w:left w:type="dxa" w:w="480"/>
              <w:bottom w:type="dxa" w:w="400"/>
              <w:right w:type="dxa" w:w="480"/>
            </w:tcMar>
          </w:tcPr>
          <w:p>
            <w:pPr>
              <w:jc w:val="left"/>
            </w:pPr>
            <w:r>
              <w:rPr>
                <w:rFonts w:ascii="Arial" w:cs="Arial" w:eastAsia="Arial" w:hAnsi="Arial"/>
                <w:b/>
                <w:bCs/>
                <w:color w:val="FFFFFF"/>
                <w:sz w:val="52"/>
                <w:szCs w:val="52"/>
              </w:rPr>
              <w:t xml:space="preserve">TuitionsInIndia.com</w:t>
            </w:r>
          </w:p>
          <w:p>
            <w:pPr>
              <w:spacing w:before="80"/>
            </w:pPr>
            <w:r>
              <w:rPr>
                <w:rFonts w:ascii="Arial" w:cs="Arial" w:eastAsia="Arial" w:hAnsi="Arial"/>
                <w:color w:val="BDD9FF"/>
                <w:sz w:val="30"/>
                <w:szCs w:val="30"/>
              </w:rPr>
              <w:t xml:space="preserve">Production Deployment Guide</w:t>
            </w:r>
          </w:p>
          <w:p>
            <w:pPr>
              <w:spacing w:before="120"/>
            </w:pPr>
            <w:r>
              <w:rPr>
                <w:rFonts w:ascii="Arial" w:cs="Arial" w:eastAsia="Arial" w:hAnsi="Arial"/>
                <w:i/>
                <w:iCs/>
                <w:color w:val="93C5FD"/>
                <w:sz w:val="22"/>
                <w:szCs w:val="22"/>
              </w:rPr>
              <w:t xml:space="preserve">Complete step-by-step guide to go live on Hostinger VPS</w:t>
            </w:r>
          </w:p>
          <w:p>
            <w:pPr>
              <w:spacing w:before="80"/>
            </w:pPr>
            <w:r>
              <w:rPr>
                <w:rFonts w:ascii="Arial" w:cs="Arial" w:eastAsia="Arial" w:hAnsi="Arial"/>
                <w:color w:val="60A5FA"/>
                <w:sz w:val="20"/>
                <w:szCs w:val="20"/>
              </w:rPr>
              <w:t xml:space="preserve">Domain: tuitionsinindia.com  •  VPS IP: 187.77.188.36  •  Prepared: April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448A" w:val="clear"/>
            <w:tcMar>
              <w:top w:type="dxa" w:w="120"/>
              <w:left w:type="dxa" w:w="200"/>
              <w:bottom w:type="dxa" w:w="120"/>
              <w:right w:type="dxa" w:w="200"/>
            </w:tcMar>
          </w:tcPr>
          <w:p>
            <w:r>
              <w:rPr>
                <w:rFonts w:ascii="Arial" w:cs="Arial" w:eastAsia="Arial" w:hAnsi="Arial"/>
                <w:b/>
                <w:bCs/>
                <w:color w:val="FFFFFF"/>
                <w:sz w:val="22"/>
                <w:szCs w:val="22"/>
              </w:rPr>
              <w:t xml:space="preserve">BEFORE YOU START — ACCOUNTS YOU NEED</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Make sure you have active accounts and API keys for each of the following services:</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 </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1.  Razorpay  (razorpay.com)  —  Payment gateway. You need Live API Key ID + Secret.</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2.  Twilio  (twilio.com)  —  SMS OTP &amp; WhatsApp. You need Account SID + Auth Token + Phone Number.</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3.  Resend  (resend.com)  —  Transactional emails. You need an API Key.</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              Also verify your domain tuitionsinindia.com in Resend so emails send from your domain.</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4.  Google Analytics  (analytics.google.com)  —  You need your Measurement ID (G-XXXXXXXXXX).</w:t>
            </w:r>
          </w:p>
        </w:tc>
      </w:tr>
      <w:tr>
        <w:tc>
          <w:tcPr>
            <w:tcW w:type="dxa" w:w="9360"/>
            <w:tcBorders>
              <w:top w:val="single" w:color="E5E7EB" w:sz="1"/>
              <w:left w:val="single" w:color="E5E7EB" w:sz="1"/>
              <w:bottom w:val="single" w:color="E5E7EB" w:sz="1"/>
              <w:right w:val="single" w:color="E5E7EB" w:sz="1"/>
            </w:tcBorders>
            <w:shd w:fill="EBF3FF"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5.  SSH Access to your Hostinger VPS  —  You should be able to run: ssh root@187.77.188.36</w:t>
            </w:r>
          </w:p>
        </w:tc>
      </w:tr>
    </w:tbl>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1 — Fill In Your Environment Variables</w:t>
      </w:r>
    </w:p>
    <w:p>
      <w:pPr>
        <w:spacing w:after="60" w:before="60"/>
      </w:pPr>
      <w:r>
        <w:rPr>
          <w:rFonts w:ascii="Arial" w:cs="Arial" w:eastAsia="Arial" w:hAnsi="Arial"/>
          <w:color w:val="374151"/>
          <w:sz w:val="22"/>
          <w:szCs w:val="22"/>
        </w:rPr>
        <w:t xml:space="preserve">The file _deploy/.env.production.template in your project contains every variable your app needs. You must fill in each FILL_IN value before deploying.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E448A"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Where to Get It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DATABASE_URL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Keep as-is — uses internal Docker hostname 'db'</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POSTGRES_PASSWORD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Create a strong password (min 20 chars, no special chars)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RAZORPAY_KEY_ID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dashboard.razorpay.com → Settings → API Keys → Live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RAZORPAY_KEY_SECRET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Same page as Key ID — copy the secret immediately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NEXT_PUBLIC_RAZORPAY_KEY_ID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Same value as RAZORPAY_KEY_ID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TWILIO_ACCOUNT_SID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console.twilio.com → Account Dashboard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TWILIO_AUTH_TOKEN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console.twilio.com → Account Dashboard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TWILIO_PHONE_NUMBER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console.twilio.com → Phone Numbers (format: +91XXXXXXXXXX)</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RESEND_API_KEY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resend.com → API Keys → Create New Key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NEXT_PUBLIC_GA_ID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analytics.google.com → Admin → Data Streams → Measurement ID</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E448A"/>
                <w:sz w:val="20"/>
                <w:szCs w:val="20"/>
              </w:rPr>
              <w:t xml:space="preserve">CONTACT_EMAIL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Courier New" w:cs="Courier New" w:eastAsia="Courier New" w:hAnsi="Courier New"/>
                <w:color w:val="374151"/>
                <w:sz w:val="20"/>
                <w:szCs w:val="20"/>
              </w:rPr>
              <w:t xml:space="preserve">Your admin email e.g. admin@tuitionsinindia.com</w:t>
            </w:r>
          </w:p>
        </w:tc>
      </w:tr>
    </w:tbl>
    <w:p>
      <w:pPr>
        <w:spacing w:after="80" w:before="80"/>
      </w:pPr>
      <w:r>
        <w:t xml:space="preserve"/>
      </w:r>
    </w:p>
    <w:p>
      <w:pPr>
        <w:spacing w:after="60" w:before="60"/>
      </w:pPr>
      <w:r>
        <w:rPr>
          <w:rFonts w:ascii="Arial" w:cs="Arial" w:eastAsia="Arial" w:hAnsi="Arial"/>
          <w:color w:val="374151"/>
          <w:sz w:val="22"/>
          <w:szCs w:val="22"/>
        </w:rPr>
        <w:t xml:space="preserve">Once filled in, upload the file to your VPS using this command from your project folder:</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scp _deploy/.env.production.template root@187.77.188.36:/root/tuitionsinindia/.env.production</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2 — Install Nginx on the VPS</w:t>
      </w:r>
    </w:p>
    <w:p>
      <w:pPr>
        <w:spacing w:after="60" w:before="60"/>
      </w:pPr>
      <w:r>
        <w:rPr>
          <w:rFonts w:ascii="Arial" w:cs="Arial" w:eastAsia="Arial" w:hAnsi="Arial"/>
          <w:color w:val="374151"/>
          <w:sz w:val="22"/>
          <w:szCs w:val="22"/>
        </w:rPr>
        <w:t xml:space="preserve">SSH into your VPS and run these commands to install Nginx:</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ssh root@187.77.188.36</w:t>
      </w:r>
    </w:p>
    <w:p>
      <w:pPr>
        <w:spacing w:after="40" w:before="40"/>
        <w:ind w:left="360"/>
      </w:pPr>
      <w:r>
        <w:rPr>
          <w:rFonts w:ascii="Courier New" w:cs="Courier New" w:eastAsia="Courier New" w:hAnsi="Courier New"/>
          <w:color w:val="1e293b"/>
          <w:sz w:val="20"/>
          <w:szCs w:val="20"/>
        </w:rPr>
        <w:t xml:space="preserve">apt update &amp;&amp; apt install -y nginx</w:t>
      </w:r>
    </w:p>
    <w:p>
      <w:pPr>
        <w:spacing w:after="40" w:before="40"/>
        <w:ind w:left="360"/>
      </w:pPr>
      <w:r>
        <w:rPr>
          <w:rFonts w:ascii="Courier New" w:cs="Courier New" w:eastAsia="Courier New" w:hAnsi="Courier New"/>
          <w:color w:val="1e293b"/>
          <w:sz w:val="20"/>
          <w:szCs w:val="20"/>
        </w:rPr>
        <w:t xml:space="preserve">systemctl enable nginx</w:t>
      </w:r>
    </w:p>
    <w:p>
      <w:pPr>
        <w:spacing w:after="80" w:before="80"/>
      </w:pPr>
      <w:r>
        <w:t xml:space="preserve"/>
      </w:r>
    </w:p>
    <w:p>
      <w:pPr>
        <w:spacing w:after="60" w:before="60"/>
      </w:pPr>
      <w:r>
        <w:rPr>
          <w:rFonts w:ascii="Arial" w:cs="Arial" w:eastAsia="Arial" w:hAnsi="Arial"/>
          <w:color w:val="374151"/>
          <w:sz w:val="22"/>
          <w:szCs w:val="22"/>
        </w:rPr>
        <w:t xml:space="preserve">Verify Nginx is running:</w:t>
      </w:r>
    </w:p>
    <w:p>
      <w:pPr>
        <w:spacing w:after="40" w:before="40"/>
        <w:ind w:left="360"/>
      </w:pPr>
      <w:r>
        <w:rPr>
          <w:rFonts w:ascii="Courier New" w:cs="Courier New" w:eastAsia="Courier New" w:hAnsi="Courier New"/>
          <w:color w:val="1e293b"/>
          <w:sz w:val="20"/>
          <w:szCs w:val="20"/>
        </w:rPr>
        <w:t xml:space="preserve">systemctl status nginx</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3 — Upload and Enable the Nginx Config</w:t>
      </w:r>
    </w:p>
    <w:p>
      <w:pPr>
        <w:spacing w:after="60" w:before="60"/>
      </w:pPr>
      <w:r>
        <w:rPr>
          <w:rFonts w:ascii="Arial" w:cs="Arial" w:eastAsia="Arial" w:hAnsi="Arial"/>
          <w:color w:val="374151"/>
          <w:sz w:val="22"/>
          <w:szCs w:val="22"/>
        </w:rPr>
        <w:t xml:space="preserve">The file _deploy/nginx.conf in your project is the complete, ready-to-use Nginx configuration for tuitionsinindia.com.</w:t>
      </w:r>
    </w:p>
    <w:p>
      <w:pPr>
        <w:spacing w:after="80" w:before="80"/>
      </w:pPr>
      <w:r>
        <w:t xml:space="preserve"/>
      </w:r>
    </w:p>
    <w:p>
      <w:pPr>
        <w:spacing w:after="60" w:before="60"/>
      </w:pPr>
      <w:r>
        <w:rPr>
          <w:rFonts w:ascii="Arial" w:cs="Arial" w:eastAsia="Arial" w:hAnsi="Arial"/>
          <w:color w:val="374151"/>
          <w:sz w:val="22"/>
          <w:szCs w:val="22"/>
        </w:rPr>
        <w:t xml:space="preserve">From your project folder on your local machine, run:</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scp _deploy/nginx.conf root@187.77.188.36:/etc/nginx/sites-available/tuitionsinindia</w:t>
      </w:r>
    </w:p>
    <w:p>
      <w:pPr>
        <w:spacing w:after="80" w:before="80"/>
      </w:pPr>
      <w:r>
        <w:t xml:space="preserve"/>
      </w:r>
    </w:p>
    <w:p>
      <w:pPr>
        <w:spacing w:after="60" w:before="60"/>
      </w:pPr>
      <w:r>
        <w:rPr>
          <w:rFonts w:ascii="Arial" w:cs="Arial" w:eastAsia="Arial" w:hAnsi="Arial"/>
          <w:color w:val="374151"/>
          <w:sz w:val="22"/>
          <w:szCs w:val="22"/>
        </w:rPr>
        <w:t xml:space="preserve">Then SSH into the VPS and enable it:</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ssh root@187.77.188.36</w:t>
      </w:r>
    </w:p>
    <w:p>
      <w:pPr>
        <w:spacing w:after="40" w:before="40"/>
        <w:ind w:left="360"/>
      </w:pPr>
      <w:r>
        <w:rPr>
          <w:rFonts w:ascii="Courier New" w:cs="Courier New" w:eastAsia="Courier New" w:hAnsi="Courier New"/>
          <w:color w:val="1e293b"/>
          <w:sz w:val="20"/>
          <w:szCs w:val="20"/>
        </w:rPr>
        <w:t xml:space="preserve">ln -s /etc/nginx/sites-available/tuitionsinindia /etc/nginx/sites-enabled/</w:t>
      </w:r>
    </w:p>
    <w:p>
      <w:pPr>
        <w:spacing w:after="40" w:before="40"/>
        <w:ind w:left="360"/>
      </w:pPr>
      <w:r>
        <w:rPr>
          <w:rFonts w:ascii="Courier New" w:cs="Courier New" w:eastAsia="Courier New" w:hAnsi="Courier New"/>
          <w:color w:val="1e293b"/>
          <w:sz w:val="20"/>
          <w:szCs w:val="20"/>
        </w:rPr>
        <w:t xml:space="preserve">rm -f /etc/nginx/sites-enabled/default</w:t>
      </w:r>
    </w:p>
    <w:p>
      <w:pPr>
        <w:spacing w:after="40" w:before="40"/>
        <w:ind w:left="360"/>
      </w:pPr>
      <w:r>
        <w:rPr>
          <w:rFonts w:ascii="Courier New" w:cs="Courier New" w:eastAsia="Courier New" w:hAnsi="Courier New"/>
          <w:color w:val="1e293b"/>
          <w:sz w:val="20"/>
          <w:szCs w:val="20"/>
        </w:rPr>
        <w:t xml:space="preserve">nginx -t</w:t>
      </w:r>
    </w:p>
    <w:p>
      <w:pPr>
        <w:spacing w:after="80" w:before="80"/>
      </w:pPr>
      <w:r>
        <w:t xml:space="preserve"/>
      </w:r>
    </w:p>
    <w:p>
      <w:pPr>
        <w:spacing w:after="60" w:before="60"/>
      </w:pPr>
      <w:r>
        <w:rPr>
          <w:rFonts w:ascii="Arial" w:cs="Arial" w:eastAsia="Arial" w:hAnsi="Arial"/>
          <w:color w:val="374151"/>
          <w:sz w:val="22"/>
          <w:szCs w:val="22"/>
        </w:rPr>
        <w:t xml:space="preserve">If nginx -t says 'syntax is ok' and 'test is successful', reload Nginx:</w:t>
      </w:r>
    </w:p>
    <w:p>
      <w:pPr>
        <w:spacing w:after="40" w:before="40"/>
        <w:ind w:left="360"/>
      </w:pPr>
      <w:r>
        <w:rPr>
          <w:rFonts w:ascii="Courier New" w:cs="Courier New" w:eastAsia="Courier New" w:hAnsi="Courier New"/>
          <w:color w:val="1e293b"/>
          <w:sz w:val="20"/>
          <w:szCs w:val="20"/>
        </w:rPr>
        <w:t xml:space="preserve">systemctl reload nginx</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4 — Get a Free SSL Certificate (HTTPS)</w:t>
      </w:r>
    </w:p>
    <w:p>
      <w:pPr>
        <w:spacing w:after="60" w:before="60"/>
      </w:pPr>
      <w:r>
        <w:rPr>
          <w:rFonts w:ascii="Arial" w:cs="Arial" w:eastAsia="Arial" w:hAnsi="Arial"/>
          <w:color w:val="374151"/>
          <w:sz w:val="22"/>
          <w:szCs w:val="22"/>
        </w:rPr>
        <w:t xml:space="preserve">Run these commands on your VPS to install Certbot and get an SSL certificate for your domain. Your domain must already be pointing to 187.77.188.36 in Hostinger DNS for this to work.</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apt install -y certbot python3-certbot-nginx</w:t>
      </w:r>
    </w:p>
    <w:p>
      <w:pPr>
        <w:spacing w:after="40" w:before="40"/>
        <w:ind w:left="360"/>
      </w:pPr>
      <w:r>
        <w:rPr>
          <w:rFonts w:ascii="Courier New" w:cs="Courier New" w:eastAsia="Courier New" w:hAnsi="Courier New"/>
          <w:color w:val="1e293b"/>
          <w:sz w:val="20"/>
          <w:szCs w:val="20"/>
        </w:rPr>
        <w:t xml:space="preserve">certbot --nginx -d tuitionsinindia.com -d www.tuitionsinindia.com</w:t>
      </w:r>
    </w:p>
    <w:p>
      <w:pPr>
        <w:spacing w:after="80" w:before="80"/>
      </w:pPr>
      <w:r>
        <w:t xml:space="preserve"/>
      </w:r>
    </w:p>
    <w:p>
      <w:pPr>
        <w:spacing w:after="60" w:before="60"/>
      </w:pPr>
      <w:r>
        <w:rPr>
          <w:rFonts w:ascii="Arial" w:cs="Arial" w:eastAsia="Arial" w:hAnsi="Arial"/>
          <w:color w:val="374151"/>
          <w:sz w:val="22"/>
          <w:szCs w:val="22"/>
        </w:rPr>
        <w:t xml:space="preserve">Follow the prompts — enter your email when asked. Certbot will automatically update your Nginx config with the SSL certificate paths. SSL auto-renews every 90 days.</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5 — Deploy the App</w:t>
      </w:r>
    </w:p>
    <w:p>
      <w:pPr>
        <w:spacing w:after="60" w:before="60"/>
      </w:pPr>
      <w:r>
        <w:rPr>
          <w:rFonts w:ascii="Arial" w:cs="Arial" w:eastAsia="Arial" w:hAnsi="Arial"/>
          <w:color w:val="374151"/>
          <w:sz w:val="22"/>
          <w:szCs w:val="22"/>
        </w:rPr>
        <w:t xml:space="preserve">Make sure Docker and Docker Compose are installed on your VPS. If not:</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curl -fsSL https://get.docker.com | sh</w:t>
      </w:r>
    </w:p>
    <w:p>
      <w:pPr>
        <w:spacing w:after="40" w:before="40"/>
        <w:ind w:left="360"/>
      </w:pPr>
      <w:r>
        <w:rPr>
          <w:rFonts w:ascii="Courier New" w:cs="Courier New" w:eastAsia="Courier New" w:hAnsi="Courier New"/>
          <w:color w:val="1e293b"/>
          <w:sz w:val="20"/>
          <w:szCs w:val="20"/>
        </w:rPr>
        <w:t xml:space="preserve">apt install -y docker-compose-plugin</w:t>
      </w:r>
    </w:p>
    <w:p>
      <w:pPr>
        <w:spacing w:after="80" w:before="80"/>
      </w:pPr>
      <w:r>
        <w:t xml:space="preserve"/>
      </w:r>
    </w:p>
    <w:p>
      <w:pPr>
        <w:spacing w:after="60" w:before="60"/>
      </w:pPr>
      <w:r>
        <w:rPr>
          <w:rFonts w:ascii="Arial" w:cs="Arial" w:eastAsia="Arial" w:hAnsi="Arial"/>
          <w:color w:val="374151"/>
          <w:sz w:val="22"/>
          <w:szCs w:val="22"/>
        </w:rPr>
        <w:t xml:space="preserve">Now run the deploy script from your project folder on your local machine. This syncs all code to the VPS, builds the Docker container, and starts the app:</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cd "/path/to/Tuitions in india Website"</w:t>
      </w:r>
    </w:p>
    <w:p>
      <w:pPr>
        <w:spacing w:after="40" w:before="40"/>
        <w:ind w:left="360"/>
      </w:pPr>
      <w:r>
        <w:rPr>
          <w:rFonts w:ascii="Courier New" w:cs="Courier New" w:eastAsia="Courier New" w:hAnsi="Courier New"/>
          <w:color w:val="1e293b"/>
          <w:sz w:val="20"/>
          <w:szCs w:val="20"/>
        </w:rPr>
        <w:t xml:space="preserve">./deploy.sh</w:t>
      </w:r>
    </w:p>
    <w:p>
      <w:pPr>
        <w:spacing w:after="80" w:before="80"/>
      </w:pPr>
      <w:r>
        <w:t xml:space="preserve"/>
      </w:r>
    </w:p>
    <w:p>
      <w:pPr>
        <w:spacing w:after="60" w:before="60"/>
      </w:pPr>
      <w:r>
        <w:rPr>
          <w:rFonts w:ascii="Arial" w:cs="Arial" w:eastAsia="Arial" w:hAnsi="Arial"/>
          <w:color w:val="374151"/>
          <w:sz w:val="22"/>
          <w:szCs w:val="22"/>
        </w:rPr>
        <w:t xml:space="preserve">The first build takes 3-5 minutes. Watch the output for any errors. On success you will see 'Deployment complete!'</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6 — Run the Database Migration</w:t>
      </w:r>
    </w:p>
    <w:p>
      <w:pPr>
        <w:spacing w:after="60" w:before="60"/>
      </w:pPr>
      <w:r>
        <w:rPr>
          <w:rFonts w:ascii="Arial" w:cs="Arial" w:eastAsia="Arial" w:hAnsi="Arial"/>
          <w:color w:val="374151"/>
          <w:sz w:val="22"/>
          <w:szCs w:val="22"/>
        </w:rPr>
        <w:t xml:space="preserve">After the container starts, push your Prisma schema to the database:</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ssh root@187.77.188.36</w:t>
      </w:r>
    </w:p>
    <w:p>
      <w:pPr>
        <w:spacing w:after="40" w:before="40"/>
        <w:ind w:left="360"/>
      </w:pPr>
      <w:r>
        <w:rPr>
          <w:rFonts w:ascii="Courier New" w:cs="Courier New" w:eastAsia="Courier New" w:hAnsi="Courier New"/>
          <w:color w:val="1e293b"/>
          <w:sz w:val="20"/>
          <w:szCs w:val="20"/>
        </w:rPr>
        <w:t xml:space="preserve">cd /root/tuitionsinindia</w:t>
      </w:r>
    </w:p>
    <w:p>
      <w:pPr>
        <w:spacing w:after="40" w:before="40"/>
        <w:ind w:left="360"/>
      </w:pPr>
      <w:r>
        <w:rPr>
          <w:rFonts w:ascii="Courier New" w:cs="Courier New" w:eastAsia="Courier New" w:hAnsi="Courier New"/>
          <w:color w:val="1e293b"/>
          <w:sz w:val="20"/>
          <w:szCs w:val="20"/>
        </w:rPr>
        <w:t xml:space="preserve">docker exec tuitionsinindia-web npx prisma db push</w:t>
      </w:r>
    </w:p>
    <w:p>
      <w:pPr>
        <w:spacing w:after="80" w:before="80"/>
      </w:pPr>
      <w:r>
        <w:t xml:space="preserve"/>
      </w:r>
    </w:p>
    <w:p>
      <w:pPr>
        <w:spacing w:after="60" w:before="60"/>
      </w:pPr>
      <w:r>
        <w:rPr>
          <w:rFonts w:ascii="Arial" w:cs="Arial" w:eastAsia="Arial" w:hAnsi="Arial"/>
          <w:color w:val="374151"/>
          <w:sz w:val="22"/>
          <w:szCs w:val="22"/>
        </w:rPr>
        <w:t xml:space="preserve">This creates all your database tables. You should see 'Your database is now in sync with your Prisma schema.'</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Step 7 — Verify the Site is Live</w:t>
      </w:r>
    </w:p>
    <w:p>
      <w:pPr>
        <w:spacing w:after="60" w:before="60"/>
      </w:pPr>
      <w:r>
        <w:rPr>
          <w:rFonts w:ascii="Arial" w:cs="Arial" w:eastAsia="Arial" w:hAnsi="Arial"/>
          <w:color w:val="374151"/>
          <w:sz w:val="22"/>
          <w:szCs w:val="22"/>
        </w:rPr>
        <w:t xml:space="preserve">Open a browser and visit https://tuitionsinindia.com — you should see your homepage over HTTPS with a padlock icon.</w:t>
      </w:r>
    </w:p>
    <w:p>
      <w:pPr>
        <w:spacing w:after="80" w:before="80"/>
      </w:pPr>
      <w:r>
        <w:t xml:space="preserve"/>
      </w:r>
    </w:p>
    <w:p>
      <w:pPr>
        <w:spacing w:after="60" w:before="60"/>
      </w:pPr>
      <w:r>
        <w:rPr>
          <w:rFonts w:ascii="Arial" w:cs="Arial" w:eastAsia="Arial" w:hAnsi="Arial"/>
          <w:color w:val="374151"/>
          <w:sz w:val="22"/>
          <w:szCs w:val="22"/>
        </w:rPr>
        <w:t xml:space="preserve">Run this quick sanity check from your VPS:</w:t>
      </w:r>
    </w:p>
    <w:p>
      <w:pPr>
        <w:spacing w:after="80" w:before="80"/>
      </w:pPr>
      <w:r>
        <w:t xml:space="preserve"/>
      </w:r>
    </w:p>
    <w:p>
      <w:pPr>
        <w:spacing w:after="40" w:before="40"/>
        <w:ind w:left="360"/>
      </w:pPr>
      <w:r>
        <w:rPr>
          <w:rFonts w:ascii="Courier New" w:cs="Courier New" w:eastAsia="Courier New" w:hAnsi="Courier New"/>
          <w:color w:val="1e293b"/>
          <w:sz w:val="20"/>
          <w:szCs w:val="20"/>
        </w:rPr>
        <w:t xml:space="preserve">curl -I https://tuitionsinindia.com</w:t>
      </w:r>
    </w:p>
    <w:p>
      <w:pPr>
        <w:spacing w:after="80" w:before="80"/>
      </w:pPr>
      <w:r>
        <w:t xml:space="preserve"/>
      </w:r>
    </w:p>
    <w:p>
      <w:pPr>
        <w:spacing w:after="60" w:before="60"/>
      </w:pPr>
      <w:r>
        <w:rPr>
          <w:rFonts w:ascii="Arial" w:cs="Arial" w:eastAsia="Arial" w:hAnsi="Arial"/>
          <w:color w:val="374151"/>
          <w:sz w:val="22"/>
          <w:szCs w:val="22"/>
        </w:rPr>
        <w:t xml:space="preserve">You should get HTTP/2 200 back. If you get a connection error, check that Docker is running:</w:t>
      </w:r>
    </w:p>
    <w:p>
      <w:pPr>
        <w:spacing w:after="40" w:before="40"/>
        <w:ind w:left="360"/>
      </w:pPr>
      <w:r>
        <w:rPr>
          <w:rFonts w:ascii="Courier New" w:cs="Courier New" w:eastAsia="Courier New" w:hAnsi="Courier New"/>
          <w:color w:val="1e293b"/>
          <w:sz w:val="20"/>
          <w:szCs w:val="20"/>
        </w:rPr>
        <w:t xml:space="preserve">docker ps</w:t>
      </w:r>
    </w:p>
    <w:p>
      <w:pPr>
        <w:spacing w:after="80" w:before="80"/>
      </w:pPr>
      <w:r>
        <w:t xml:space="preserve"/>
      </w:r>
    </w:p>
    <w:p>
      <w:pPr>
        <w:spacing w:after="60" w:before="60"/>
      </w:pPr>
      <w:r>
        <w:rPr>
          <w:rFonts w:ascii="Arial" w:cs="Arial" w:eastAsia="Arial" w:hAnsi="Arial"/>
          <w:color w:val="374151"/>
          <w:sz w:val="22"/>
          <w:szCs w:val="22"/>
        </w:rPr>
        <w:t xml:space="preserve">Both containers — tuitionsinindia-web and tuitionsinindia-db — should show as 'Up'.</w:t>
      </w:r>
    </w:p>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448A"/>
          <w:sz w:val="32"/>
          <w:szCs w:val="32"/>
        </w:rPr>
        <w:t xml:space="preserve">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1"/>
              <w:left w:val="single" w:color="E5E7EB" w:sz="1"/>
              <w:bottom w:val="single" w:color="E5E7EB" w:sz="1"/>
              <w:right w:val="single" w:color="E5E7EB" w:sz="1"/>
            </w:tcBorders>
            <w:shd w:fill="1E448A"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c>
          <w:tcPr>
            <w:tcW w:type="dxa" w:w="5360"/>
            <w:tcBorders>
              <w:top w:val="single" w:color="E5E7EB" w:sz="1"/>
              <w:left w:val="single" w:color="E5E7EB" w:sz="1"/>
              <w:bottom w:val="single" w:color="E5E7EB" w:sz="1"/>
              <w:right w:val="single" w:color="E5E7EB" w:sz="1"/>
            </w:tcBorders>
            <w:shd w:fill="1E448A" w:val="clear"/>
            <w:tcMar>
              <w:top w:type="dxa" w:w="100"/>
              <w:left w:type="dxa" w:w="160"/>
              <w:bottom w:type="dxa" w:w="100"/>
              <w:right w:type="dxa" w:w="160"/>
            </w:tcMar>
          </w:tcPr>
          <w:p>
            <w:r>
              <w:rPr>
                <w:rFonts w:ascii="Arial" w:cs="Arial" w:eastAsia="Arial" w:hAnsi="Arial"/>
                <w:b/>
                <w:bCs/>
                <w:color w:val="FFFFFF"/>
                <w:sz w:val="20"/>
                <w:szCs w:val="20"/>
              </w:rPr>
              <w:t xml:space="preserve">Fix</w:t>
            </w:r>
          </w:p>
        </w:tc>
      </w:tr>
      <w:tr>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Site shows 502 Bad Gateway</w:t>
            </w:r>
          </w:p>
        </w:tc>
        <w:tc>
          <w:tcPr>
            <w:tcW w:type="dxa" w:w="5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Docker container is not running. Run: docker ps and docker logs tuitionsinindia-web</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Certbot fails — domain not found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Courier New" w:cs="Courier New" w:eastAsia="Courier New" w:hAnsi="Courier New"/>
                <w:color w:val="374151"/>
                <w:sz w:val="20"/>
                <w:szCs w:val="20"/>
              </w:rPr>
              <w:t xml:space="preserve">DNS is not propagated yet. Check: dig tuitionsinindia.com — must return 187.77.188.36</w:t>
            </w:r>
          </w:p>
        </w:tc>
      </w:tr>
      <w:tr>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Prisma error: cannot connect to DB</w:t>
            </w:r>
          </w:p>
        </w:tc>
        <w:tc>
          <w:tcPr>
            <w:tcW w:type="dxa" w:w="5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Check .env.production — POSTGRES_PASSWORD in DATABASE_URL must match POSTGRES_PASSWORD</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OTP SMS not sending</w:t>
            </w:r>
          </w:p>
        </w:tc>
        <w:tc>
          <w:tcPr>
            <w:tcW w:type="dxa" w:w="5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Courier New" w:cs="Courier New" w:eastAsia="Courier New" w:hAnsi="Courier New"/>
                <w:color w:val="374151"/>
                <w:sz w:val="20"/>
                <w:szCs w:val="20"/>
              </w:rPr>
              <w:t xml:space="preserve">Check TWILIO_ACCOUNT_SID and TWILIO_AUTH_TOKEN. Confirm phone number is in +91XXXXXXXXXX format</w:t>
            </w:r>
          </w:p>
        </w:tc>
      </w:tr>
      <w:tr>
        <w:tc>
          <w:tcPr>
            <w:tcW w:type="dxa" w:w="4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Emails not delivering</w:t>
            </w:r>
          </w:p>
        </w:tc>
        <w:tc>
          <w:tcPr>
            <w:tcW w:type="dxa" w:w="5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ourier New" w:cs="Courier New" w:eastAsia="Courier New" w:hAnsi="Courier New"/>
                <w:color w:val="374151"/>
                <w:sz w:val="20"/>
                <w:szCs w:val="20"/>
              </w:rPr>
              <w:t xml:space="preserve">Verify domain in Resend dashboard. Add DNS TXT records Resend provides for tuitionsinindia.com</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66534" w:val="clear"/>
            <w:tcMar>
              <w:top w:type="dxa" w:w="120"/>
              <w:left w:type="dxa" w:w="200"/>
              <w:bottom w:type="dxa" w:w="120"/>
              <w:right w:type="dxa" w:w="200"/>
            </w:tcMar>
          </w:tcPr>
          <w:p>
            <w:r>
              <w:rPr>
                <w:rFonts w:ascii="Arial" w:cs="Arial" w:eastAsia="Arial" w:hAnsi="Arial"/>
                <w:b/>
                <w:bCs/>
                <w:color w:val="FFFFFF"/>
                <w:sz w:val="22"/>
                <w:szCs w:val="22"/>
              </w:rPr>
              <w:t xml:space="preserve">AFTER GO-LIVE — IMPORTANT NEXT STEPS</w:t>
            </w:r>
          </w:p>
        </w:tc>
      </w:tr>
      <w:tr>
        <w:tc>
          <w:tcPr>
            <w:tcW w:type="dxa" w:w="9360"/>
            <w:tcBorders>
              <w:top w:val="single" w:color="E5E7EB" w:sz="1"/>
              <w:left w:val="single" w:color="E5E7EB" w:sz="1"/>
              <w:bottom w:val="single" w:color="E5E7EB" w:sz="1"/>
              <w:right w:val="single" w:color="E5E7EB" w:sz="1"/>
            </w:tcBorders>
            <w:shd w:fill="DCFCE7"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1.  Run Option 2: Fix placeholder phone number and address in your schema markup (Google SEO)</w:t>
            </w:r>
          </w:p>
        </w:tc>
      </w:tr>
      <w:tr>
        <w:tc>
          <w:tcPr>
            <w:tcW w:type="dxa" w:w="9360"/>
            <w:tcBorders>
              <w:top w:val="single" w:color="E5E7EB" w:sz="1"/>
              <w:left w:val="single" w:color="E5E7EB" w:sz="1"/>
              <w:bottom w:val="single" w:color="E5E7EB" w:sz="1"/>
              <w:right w:val="single" w:color="E5E7EB" w:sz="1"/>
            </w:tcBorders>
            <w:shd w:fill="DCFCE7"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2.  Set up daily automated backups of your PostgreSQL database on the VPS</w:t>
            </w:r>
          </w:p>
        </w:tc>
      </w:tr>
      <w:tr>
        <w:tc>
          <w:tcPr>
            <w:tcW w:type="dxa" w:w="9360"/>
            <w:tcBorders>
              <w:top w:val="single" w:color="E5E7EB" w:sz="1"/>
              <w:left w:val="single" w:color="E5E7EB" w:sz="1"/>
              <w:bottom w:val="single" w:color="E5E7EB" w:sz="1"/>
              <w:right w:val="single" w:color="E5E7EB" w:sz="1"/>
            </w:tcBorders>
            <w:shd w:fill="DCFCE7"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3.  Verify Google Analytics is receiving data within 24 hours of launch</w:t>
            </w:r>
          </w:p>
        </w:tc>
      </w:tr>
      <w:tr>
        <w:tc>
          <w:tcPr>
            <w:tcW w:type="dxa" w:w="9360"/>
            <w:tcBorders>
              <w:top w:val="single" w:color="E5E7EB" w:sz="1"/>
              <w:left w:val="single" w:color="E5E7EB" w:sz="1"/>
              <w:bottom w:val="single" w:color="E5E7EB" w:sz="1"/>
              <w:right w:val="single" w:color="E5E7EB" w:sz="1"/>
            </w:tcBorders>
            <w:shd w:fill="DCFCE7"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4.  Submit your sitemap to Google Search Console: https://tuitionsinindia.com/sitemap.xml</w:t>
            </w:r>
          </w:p>
        </w:tc>
      </w:tr>
      <w:tr>
        <w:tc>
          <w:tcPr>
            <w:tcW w:type="dxa" w:w="9360"/>
            <w:tcBorders>
              <w:top w:val="single" w:color="E5E7EB" w:sz="1"/>
              <w:left w:val="single" w:color="E5E7EB" w:sz="1"/>
              <w:bottom w:val="single" w:color="E5E7EB" w:sz="1"/>
              <w:right w:val="single" w:color="E5E7EB" w:sz="1"/>
            </w:tcBorders>
            <w:shd w:fill="DCFCE7" w:val="clear"/>
            <w:tcMar>
              <w:top w:type="dxa" w:w="80"/>
              <w:left w:type="dxa" w:w="200"/>
              <w:bottom w:type="dxa" w:w="80"/>
              <w:right w:type="dxa" w:w="200"/>
            </w:tcMar>
          </w:tcPr>
          <w:p>
            <w:pPr>
              <w:spacing w:after="20" w:before="20"/>
            </w:pPr>
            <w:r>
              <w:rPr>
                <w:rFonts w:ascii="Arial" w:cs="Arial" w:eastAsia="Arial" w:hAnsi="Arial"/>
                <w:color w:val="374151"/>
                <w:sz w:val="21"/>
                <w:szCs w:val="21"/>
              </w:rPr>
              <w:t xml:space="preserve">5.  Keep your .env.production file PRIVATE — never commit it to Git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Arial" w:cs="Arial" w:eastAsia="Arial" w:hAnsi="Arial"/>
        <w:b/>
        <w:bCs/>
        <w:color w:val="1E448A"/>
        <w:sz w:val="20"/>
        <w:szCs w:val="20"/>
      </w:rPr>
      <w:t xml:space="preserve">TuitionsInIndia.com  </w:t>
    </w:r>
    <w:r>
      <w:rPr>
        <w:rFonts w:ascii="Arial" w:cs="Arial" w:eastAsia="Arial" w:hAnsi="Arial"/>
        <w:color w:val="9CA3AF"/>
        <w:sz w:val="20"/>
        <w:szCs w:val="20"/>
      </w:rPr>
      <w:t xml:space="preserve">— Production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4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2026-04-11T23:20:26.008Z</dcterms:created>
  <dcterms:modified xsi:type="dcterms:W3CDTF">2026-04-11T23:20:26.008Z</dcterms:modified>
</cp:coreProperties>
</file>

<file path=docProps/custom.xml><?xml version="1.0" encoding="utf-8"?>
<Properties xmlns="http://schemas.openxmlformats.org/officeDocument/2006/custom-properties" xmlns:vt="http://schemas.openxmlformats.org/officeDocument/2006/docPropsVTypes"/>
</file>