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97EBA" w14:textId="3B36030F" w:rsidR="00346244" w:rsidRPr="008222C8" w:rsidRDefault="00346244" w:rsidP="008222C8">
      <w:pPr>
        <w:pStyle w:val="Corpodetexto"/>
        <w:spacing w:before="4"/>
        <w:jc w:val="center"/>
        <w:rPr>
          <w:b/>
          <w:sz w:val="36"/>
          <w:szCs w:val="36"/>
          <w:u w:val="single"/>
        </w:rPr>
      </w:pPr>
      <w:r w:rsidRPr="008222C8">
        <w:rPr>
          <w:b/>
          <w:sz w:val="36"/>
          <w:szCs w:val="36"/>
        </w:rPr>
        <w:t>Declaração do Problema</w:t>
      </w:r>
    </w:p>
    <w:p w14:paraId="5675BD97" w14:textId="77777777" w:rsidR="005F2B22" w:rsidRPr="00EF179C" w:rsidRDefault="005F2B22" w:rsidP="005F2B22">
      <w:pPr>
        <w:keepNext/>
        <w:spacing w:before="240"/>
        <w:rPr>
          <w:rFonts w:ascii="Arial" w:hAnsi="Arial" w:cs="Arial"/>
          <w:sz w:val="24"/>
          <w:szCs w:val="24"/>
        </w:rPr>
      </w:pPr>
      <w:r w:rsidRPr="00EF179C">
        <w:rPr>
          <w:rFonts w:ascii="Arial" w:hAnsi="Arial" w:cs="Arial"/>
          <w:sz w:val="24"/>
          <w:szCs w:val="24"/>
        </w:rPr>
        <w:t>Enquanto realizamos os questionários e reuniões, o problema relatado pelo cliente foi a perda de dados, percebemos também que o cálculo do frete e a ordem de serviço eram partes importantes do processo. Conhecendo seu tipo de negócio, Transporte – Logística, é necessário haver um controle de armazenamento de informações.</w:t>
      </w:r>
      <w:r w:rsidRPr="00EF179C">
        <w:rPr>
          <w:rFonts w:ascii="Arial" w:hAnsi="Arial" w:cs="Arial"/>
          <w:sz w:val="24"/>
          <w:szCs w:val="24"/>
        </w:rPr>
        <w:tab/>
      </w:r>
    </w:p>
    <w:p w14:paraId="111F2E5D" w14:textId="61E6B218" w:rsidR="00310E91" w:rsidRDefault="005F2B22" w:rsidP="005F2B22">
      <w:pPr>
        <w:keepNext/>
        <w:spacing w:before="240"/>
      </w:pPr>
      <w:r w:rsidRPr="00EF179C">
        <w:rPr>
          <w:rFonts w:ascii="Arial" w:hAnsi="Arial" w:cs="Arial"/>
          <w:sz w:val="24"/>
          <w:szCs w:val="24"/>
        </w:rPr>
        <w:tab/>
        <w:t xml:space="preserve">Atualmente o cliente utiliza três ferramentas: Word para armazenar os dados dos clientes, Excel para realizar o cálculo do frete e Google Maps para ver as rotas necessárias. Com isso percebemos que a qualquer momento ele pode perder informações extremamente importantes. </w:t>
      </w:r>
    </w:p>
    <w:p w14:paraId="74425031" w14:textId="77777777" w:rsidR="00A37FBB" w:rsidRDefault="00A37FBB" w:rsidP="00A37FBB">
      <w:pPr>
        <w:pStyle w:val="Corpodetexto"/>
        <w:ind w:left="682"/>
      </w:pPr>
      <w:r>
        <w:t>Os benefícios desse sistema são:</w:t>
      </w:r>
    </w:p>
    <w:p w14:paraId="2F0B60A9" w14:textId="77777777"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81"/>
        <w:rPr>
          <w:rFonts w:ascii="Symbol" w:hAnsi="Symbol"/>
          <w:sz w:val="24"/>
        </w:rPr>
      </w:pPr>
      <w:r>
        <w:rPr>
          <w:sz w:val="24"/>
        </w:rPr>
        <w:t>Otimização do</w:t>
      </w:r>
      <w:r>
        <w:rPr>
          <w:spacing w:val="-1"/>
          <w:sz w:val="24"/>
        </w:rPr>
        <w:t xml:space="preserve"> </w:t>
      </w:r>
      <w:r>
        <w:rPr>
          <w:sz w:val="24"/>
        </w:rPr>
        <w:t>tempo</w:t>
      </w:r>
    </w:p>
    <w:p w14:paraId="62880CC8" w14:textId="77777777"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8"/>
        <w:rPr>
          <w:rFonts w:ascii="Symbol" w:hAnsi="Symbol"/>
          <w:sz w:val="24"/>
        </w:rPr>
      </w:pPr>
      <w:r>
        <w:rPr>
          <w:sz w:val="24"/>
        </w:rPr>
        <w:t>Gerar cálculos mais</w:t>
      </w:r>
      <w:r>
        <w:rPr>
          <w:spacing w:val="-3"/>
          <w:sz w:val="24"/>
        </w:rPr>
        <w:t xml:space="preserve"> </w:t>
      </w:r>
      <w:r>
        <w:rPr>
          <w:sz w:val="24"/>
        </w:rPr>
        <w:t>rápidos</w:t>
      </w:r>
    </w:p>
    <w:p w14:paraId="185F493F" w14:textId="77777777"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5"/>
        <w:rPr>
          <w:rFonts w:ascii="Symbol" w:hAnsi="Symbol"/>
          <w:sz w:val="24"/>
        </w:rPr>
      </w:pPr>
      <w:r>
        <w:rPr>
          <w:sz w:val="24"/>
        </w:rPr>
        <w:t>Saber quando foi a última e quando será a próxima</w:t>
      </w:r>
      <w:r>
        <w:rPr>
          <w:spacing w:val="-14"/>
          <w:sz w:val="24"/>
        </w:rPr>
        <w:t xml:space="preserve"> </w:t>
      </w:r>
      <w:r>
        <w:rPr>
          <w:sz w:val="24"/>
        </w:rPr>
        <w:t>manutenção</w:t>
      </w:r>
    </w:p>
    <w:p w14:paraId="1A89C1A4" w14:textId="77777777"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6"/>
        <w:rPr>
          <w:rFonts w:ascii="Symbol" w:hAnsi="Symbol"/>
          <w:sz w:val="24"/>
        </w:rPr>
      </w:pPr>
      <w:r>
        <w:rPr>
          <w:sz w:val="24"/>
        </w:rPr>
        <w:t>Outros usuários poderão utilizar 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</w:p>
    <w:p w14:paraId="31D67C8E" w14:textId="77777777"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8"/>
        <w:rPr>
          <w:rFonts w:ascii="Symbol" w:hAnsi="Symbol"/>
          <w:sz w:val="24"/>
        </w:rPr>
      </w:pPr>
      <w:r>
        <w:rPr>
          <w:sz w:val="24"/>
        </w:rPr>
        <w:t>Facilidad</w:t>
      </w:r>
      <w:bookmarkStart w:id="0" w:name="_GoBack"/>
      <w:bookmarkEnd w:id="0"/>
      <w:r>
        <w:rPr>
          <w:sz w:val="24"/>
        </w:rPr>
        <w:t>e no cadastro de</w:t>
      </w:r>
      <w:r>
        <w:rPr>
          <w:spacing w:val="-5"/>
          <w:sz w:val="24"/>
        </w:rPr>
        <w:t xml:space="preserve"> </w:t>
      </w:r>
      <w:r>
        <w:rPr>
          <w:sz w:val="24"/>
        </w:rPr>
        <w:t>informações</w:t>
      </w:r>
    </w:p>
    <w:p w14:paraId="0C753479" w14:textId="77777777"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5"/>
        <w:rPr>
          <w:rFonts w:ascii="Symbol" w:hAnsi="Symbol"/>
          <w:sz w:val="24"/>
        </w:rPr>
      </w:pPr>
      <w:r>
        <w:rPr>
          <w:sz w:val="24"/>
        </w:rPr>
        <w:t>Facilidade na pesquisa (clientes/funcionários e</w:t>
      </w:r>
      <w:r>
        <w:rPr>
          <w:spacing w:val="-9"/>
          <w:sz w:val="24"/>
        </w:rPr>
        <w:t xml:space="preserve"> </w:t>
      </w:r>
      <w:r>
        <w:rPr>
          <w:sz w:val="24"/>
        </w:rPr>
        <w:t>etc.)</w:t>
      </w:r>
    </w:p>
    <w:p w14:paraId="076AB41E" w14:textId="77777777"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8"/>
        <w:rPr>
          <w:rFonts w:ascii="Symbol" w:hAnsi="Symbol"/>
          <w:sz w:val="24"/>
        </w:rPr>
      </w:pPr>
      <w:r>
        <w:rPr>
          <w:sz w:val="24"/>
        </w:rPr>
        <w:t>Relatórios</w:t>
      </w:r>
      <w:r>
        <w:rPr>
          <w:spacing w:val="-1"/>
          <w:sz w:val="24"/>
        </w:rPr>
        <w:t xml:space="preserve"> </w:t>
      </w:r>
      <w:r>
        <w:rPr>
          <w:sz w:val="24"/>
        </w:rPr>
        <w:t>diversos</w:t>
      </w:r>
    </w:p>
    <w:p w14:paraId="238C922E" w14:textId="77777777" w:rsidR="00F744D9" w:rsidRDefault="008222C8"/>
    <w:sectPr w:rsidR="00F74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D425A"/>
    <w:multiLevelType w:val="hybridMultilevel"/>
    <w:tmpl w:val="91B430C8"/>
    <w:lvl w:ilvl="0" w:tplc="CCD8F87E">
      <w:numFmt w:val="bullet"/>
      <w:lvlText w:val="*"/>
      <w:lvlJc w:val="left"/>
      <w:pPr>
        <w:ind w:left="842" w:hanging="161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1" w:tplc="AA8083EA">
      <w:numFmt w:val="bullet"/>
      <w:lvlText w:val=""/>
      <w:lvlJc w:val="left"/>
      <w:pPr>
        <w:ind w:left="1402" w:hanging="360"/>
      </w:pPr>
      <w:rPr>
        <w:rFonts w:hint="default"/>
        <w:w w:val="99"/>
        <w:lang w:val="pt-PT" w:eastAsia="pt-PT" w:bidi="pt-PT"/>
      </w:rPr>
    </w:lvl>
    <w:lvl w:ilvl="2" w:tplc="41303242">
      <w:numFmt w:val="bullet"/>
      <w:lvlText w:val="•"/>
      <w:lvlJc w:val="left"/>
      <w:pPr>
        <w:ind w:left="2362" w:hanging="360"/>
      </w:pPr>
      <w:rPr>
        <w:rFonts w:hint="default"/>
        <w:lang w:val="pt-PT" w:eastAsia="pt-PT" w:bidi="pt-PT"/>
      </w:rPr>
    </w:lvl>
    <w:lvl w:ilvl="3" w:tplc="74EC16EC">
      <w:numFmt w:val="bullet"/>
      <w:lvlText w:val="•"/>
      <w:lvlJc w:val="left"/>
      <w:pPr>
        <w:ind w:left="3325" w:hanging="360"/>
      </w:pPr>
      <w:rPr>
        <w:rFonts w:hint="default"/>
        <w:lang w:val="pt-PT" w:eastAsia="pt-PT" w:bidi="pt-PT"/>
      </w:rPr>
    </w:lvl>
    <w:lvl w:ilvl="4" w:tplc="B2863146">
      <w:numFmt w:val="bullet"/>
      <w:lvlText w:val="•"/>
      <w:lvlJc w:val="left"/>
      <w:pPr>
        <w:ind w:left="4288" w:hanging="360"/>
      </w:pPr>
      <w:rPr>
        <w:rFonts w:hint="default"/>
        <w:lang w:val="pt-PT" w:eastAsia="pt-PT" w:bidi="pt-PT"/>
      </w:rPr>
    </w:lvl>
    <w:lvl w:ilvl="5" w:tplc="988257EE">
      <w:numFmt w:val="bullet"/>
      <w:lvlText w:val="•"/>
      <w:lvlJc w:val="left"/>
      <w:pPr>
        <w:ind w:left="5251" w:hanging="360"/>
      </w:pPr>
      <w:rPr>
        <w:rFonts w:hint="default"/>
        <w:lang w:val="pt-PT" w:eastAsia="pt-PT" w:bidi="pt-PT"/>
      </w:rPr>
    </w:lvl>
    <w:lvl w:ilvl="6" w:tplc="9BCA3B6C">
      <w:numFmt w:val="bullet"/>
      <w:lvlText w:val="•"/>
      <w:lvlJc w:val="left"/>
      <w:pPr>
        <w:ind w:left="6214" w:hanging="360"/>
      </w:pPr>
      <w:rPr>
        <w:rFonts w:hint="default"/>
        <w:lang w:val="pt-PT" w:eastAsia="pt-PT" w:bidi="pt-PT"/>
      </w:rPr>
    </w:lvl>
    <w:lvl w:ilvl="7" w:tplc="F8206BC4">
      <w:numFmt w:val="bullet"/>
      <w:lvlText w:val="•"/>
      <w:lvlJc w:val="left"/>
      <w:pPr>
        <w:ind w:left="7177" w:hanging="360"/>
      </w:pPr>
      <w:rPr>
        <w:rFonts w:hint="default"/>
        <w:lang w:val="pt-PT" w:eastAsia="pt-PT" w:bidi="pt-PT"/>
      </w:rPr>
    </w:lvl>
    <w:lvl w:ilvl="8" w:tplc="B61AA940">
      <w:numFmt w:val="bullet"/>
      <w:lvlText w:val="•"/>
      <w:lvlJc w:val="left"/>
      <w:pPr>
        <w:ind w:left="8140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FBB"/>
    <w:rsid w:val="00310E91"/>
    <w:rsid w:val="00346244"/>
    <w:rsid w:val="005F2B22"/>
    <w:rsid w:val="008222C8"/>
    <w:rsid w:val="0095150A"/>
    <w:rsid w:val="00A37FBB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4545E"/>
  <w15:chartTrackingRefBased/>
  <w15:docId w15:val="{2239F301-F11C-4C34-A513-1486F6F4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37FBB"/>
    <w:pPr>
      <w:widowControl w:val="0"/>
      <w:autoSpaceDE w:val="0"/>
      <w:autoSpaceDN w:val="0"/>
      <w:spacing w:before="77" w:after="0" w:line="240" w:lineRule="auto"/>
      <w:ind w:left="2475" w:right="2676"/>
      <w:jc w:val="center"/>
      <w:outlineLvl w:val="0"/>
    </w:pPr>
    <w:rPr>
      <w:rFonts w:ascii="Arial" w:eastAsia="Arial" w:hAnsi="Arial" w:cs="Arial"/>
      <w:b/>
      <w:bCs/>
      <w:sz w:val="32"/>
      <w:szCs w:val="32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7FBB"/>
    <w:rPr>
      <w:rFonts w:ascii="Arial" w:eastAsia="Arial" w:hAnsi="Arial" w:cs="Arial"/>
      <w:b/>
      <w:bCs/>
      <w:sz w:val="32"/>
      <w:szCs w:val="32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A37FB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37FBB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A37FBB"/>
    <w:pPr>
      <w:widowControl w:val="0"/>
      <w:autoSpaceDE w:val="0"/>
      <w:autoSpaceDN w:val="0"/>
      <w:spacing w:after="0" w:line="240" w:lineRule="auto"/>
      <w:ind w:left="1402" w:hanging="360"/>
    </w:pPr>
    <w:rPr>
      <w:rFonts w:ascii="Arial" w:eastAsia="Arial" w:hAnsi="Arial" w:cs="Arial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6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6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 </cp:lastModifiedBy>
  <cp:revision>6</cp:revision>
  <dcterms:created xsi:type="dcterms:W3CDTF">2019-02-13T11:03:00Z</dcterms:created>
  <dcterms:modified xsi:type="dcterms:W3CDTF">2019-05-20T23:36:00Z</dcterms:modified>
</cp:coreProperties>
</file>