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4"/>
        </w:rPr>
      </w:pPr>
      <w:r>
        <w:rPr/>
      </w:r>
    </w:p>
    <w:p>
      <w:pPr>
        <w:pStyle w:val="Normal"/>
        <w:rPr>
          <w:b/>
          <w:sz w:val="24"/>
        </w:rPr>
      </w:pPr>
      <w:r>
        <w:rPr/>
      </w:r>
    </w:p>
    <w:p>
      <w:pPr>
        <w:pStyle w:val="Normal"/>
        <w:rPr>
          <w:b/>
          <w:sz w:val="24"/>
        </w:rPr>
      </w:pPr>
      <w:r>
        <w:rPr>
          <w:b/>
          <w:sz w:val="24"/>
        </w:rPr>
        <w:t>SCCJ/00637/2021 (BTECH IT)</w:t>
        <w:br/>
      </w:r>
      <w:r>
        <w:rPr>
          <w:rStyle w:val="Strong"/>
          <w:sz w:val="24"/>
        </w:rPr>
        <w:t>TRANSACTION TRACKER APP PROPOSAL</w:t>
      </w:r>
    </w:p>
    <w:p>
      <w:pPr>
        <w:pStyle w:val="BodyText"/>
        <w:rPr/>
      </w:pPr>
      <w:r>
        <w:rPr>
          <w:rStyle w:val="Strong"/>
        </w:rPr>
        <w:t>Idea:</w:t>
      </w:r>
      <w:r>
        <w:rPr/>
        <w:br/>
        <w:t>Transaction Tracker is a user-friendly financial management app designed to help individuals track their income and expenses effectively. The app provides a straightforward platform for users to log their transactions, set budgets, and gain insights into their spending habits.</w:t>
      </w:r>
    </w:p>
    <w:p>
      <w:pPr>
        <w:pStyle w:val="BodyText"/>
        <w:rPr/>
      </w:pPr>
      <w:r>
        <w:rPr>
          <w:rStyle w:val="Strong"/>
        </w:rPr>
        <w:t>Justification:</w:t>
      </w:r>
      <w:r>
        <w:rPr/>
        <w:br/>
        <w:t>In today’s fast-paced financial landscape, individuals need a simple tool to manage their finances. Transaction Tracker addresses the common challenges of financial tracking, enabling users to maintain a clear overview of their income and expenditures. By providing an accessible way to log transactions, the app encourages better financial habits and promotes responsible budgeting.</w:t>
      </w:r>
    </w:p>
    <w:p>
      <w:pPr>
        <w:pStyle w:val="BodyText"/>
        <w:rPr/>
      </w:pPr>
      <w:r>
        <w:rPr>
          <w:rStyle w:val="Strong"/>
        </w:rPr>
        <w:t>In-Scope (MVP - Minimum Viable Product):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User Input: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Easy-to-use interface for entering transactions, including date, amount, category (Income or Expense), and optional description.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Transaction History: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A simple display of logged transactions, allowing users to review their financial activity over time.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Basic Categorization: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Users can categorize transactions to analyze spending patterns. Categories include predefined options like Income and Expense.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Monthly Summary: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A summary feature that calculates total income, total expenses, and net balance for the month, helping users understand their financial standing.</w:t>
      </w:r>
    </w:p>
    <w:p>
      <w:pPr>
        <w:pStyle w:val="BodyText"/>
        <w:rPr/>
      </w:pPr>
      <w:r>
        <w:rPr>
          <w:rStyle w:val="Strong"/>
        </w:rPr>
        <w:t>Out-of-Scope: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Advanced Financial Analysis: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Implementing complex algorithms for predictive financial modeling or automated budgeting suggestions.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Integration with Banking Systems: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Direct integration with bank accounts for automatic transaction logging and monitoring.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Mobile Notifications: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Developing push notifications for spending alerts, budget reminders, or transaction confirmations.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Data Visualization: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Advanced charts and graphs to represent financial data and trends over time.</w:t>
      </w:r>
    </w:p>
    <w:p>
      <w:pPr>
        <w:pStyle w:val="Normal"/>
        <w:rPr>
          <w:b/>
          <w:sz w:val="24"/>
        </w:rPr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1608"/>
        <w:gridCol w:w="3472"/>
        <w:gridCol w:w="1548"/>
        <w:gridCol w:w="1300"/>
      </w:tblGrid>
      <w:tr>
        <w:trPr/>
        <w:tc>
          <w:tcPr>
            <w:tcW w:w="1422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  <w:t>NAME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  <w:t>PHONE</w:t>
            </w:r>
          </w:p>
        </w:tc>
        <w:tc>
          <w:tcPr>
            <w:tcW w:w="3472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  <w:t>EMAIL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  <w:t>VERSION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  <w:t>DATE</w:t>
            </w:r>
          </w:p>
        </w:tc>
      </w:tr>
      <w:tr>
        <w:trPr/>
        <w:tc>
          <w:tcPr>
            <w:tcW w:w="1422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  <w:t>Samuel Mwaura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  <w:t>0112482493</w:t>
            </w:r>
          </w:p>
        </w:tc>
        <w:tc>
          <w:tcPr>
            <w:tcW w:w="3472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  <w:t>Samuelmwaura422@gmail.com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  <w:t>Version 1.0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  <w:t>20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vertAlign w:val="superscript"/>
                <w:lang w:val="en-US" w:eastAsia="en-US" w:bidi="ar-SA"/>
                <w14:ligatures w14:val="none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  <w:t xml:space="preserve"> May 2024</w:t>
            </w:r>
          </w:p>
        </w:tc>
      </w:tr>
      <w:tr>
        <w:trPr/>
        <w:tc>
          <w:tcPr>
            <w:tcW w:w="1422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</w:r>
          </w:p>
        </w:tc>
        <w:tc>
          <w:tcPr>
            <w:tcW w:w="3472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Autospacing="1" w:after="0"/>
              <w:jc w:val="left"/>
              <w:outlineLvl w:val="1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  <w14:ligatures w14:val="none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0d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LibreOffice/24.2.6.2$Linux_X86_64 LibreOffice_project/8e9a753d9daaea75c34b417ba1bdf556bf2fc5b3</Application>
  <AppVersion>15.0000</AppVersion>
  <Pages>2</Pages>
  <Words>269</Words>
  <Characters>1723</Characters>
  <CharactersWithSpaces>1945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2024-05-26T18:29:00Z</dcterms:created>
  <dc:creator>Daydream</dc:creator>
  <dc:description/>
  <dc:language>en-US</dc:language>
  <cp:lastModifiedBy/>
  <dcterms:modified xsi:type="dcterms:W3CDTF">2024-09-30T16:23:17Z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a83c0833-9dbe-4cda-bae2-d06d16ff5182</vt:lpwstr>
  </property>
</Properties>
</file>