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4B510" w14:textId="73A321E5" w:rsidR="006071F9" w:rsidRPr="004E609A" w:rsidRDefault="007555DE" w:rsidP="00AB6F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EXCELENTÍSSIMA</w:t>
      </w:r>
      <w:r w:rsidR="006071F9" w:rsidRPr="004E609A">
        <w:rPr>
          <w:rFonts w:cstheme="minorHAnsi"/>
          <w:b/>
          <w:bCs/>
          <w:sz w:val="24"/>
          <w:szCs w:val="24"/>
        </w:rPr>
        <w:t xml:space="preserve"> SENHOR</w:t>
      </w:r>
      <w:r>
        <w:rPr>
          <w:rFonts w:cstheme="minorHAnsi"/>
          <w:b/>
          <w:bCs/>
          <w:sz w:val="24"/>
          <w:szCs w:val="24"/>
        </w:rPr>
        <w:t>A DOUTORA JUÍZA</w:t>
      </w:r>
      <w:r w:rsidR="006071F9" w:rsidRPr="004E609A">
        <w:rPr>
          <w:rFonts w:cstheme="minorHAnsi"/>
          <w:b/>
          <w:bCs/>
          <w:sz w:val="24"/>
          <w:szCs w:val="24"/>
        </w:rPr>
        <w:t xml:space="preserve"> DE DIREITO DO JUIZADO ESPECIAL DA FAZEND</w:t>
      </w:r>
      <w:r w:rsidR="00F91CAD" w:rsidRPr="004E609A">
        <w:rPr>
          <w:rFonts w:cstheme="minorHAnsi"/>
          <w:b/>
          <w:bCs/>
          <w:sz w:val="24"/>
          <w:szCs w:val="24"/>
        </w:rPr>
        <w:t xml:space="preserve">A </w:t>
      </w:r>
      <w:r w:rsidR="00D23EC1" w:rsidRPr="004E609A">
        <w:rPr>
          <w:rFonts w:cstheme="minorHAnsi"/>
          <w:b/>
          <w:bCs/>
          <w:sz w:val="24"/>
          <w:szCs w:val="24"/>
        </w:rPr>
        <w:t xml:space="preserve">PÚBLICA DA COMARCA DE </w:t>
      </w:r>
      <w:r w:rsidR="008F0C38">
        <w:rPr>
          <w:rFonts w:cstheme="minorHAnsi"/>
          <w:b/>
          <w:bCs/>
          <w:sz w:val="24"/>
          <w:szCs w:val="24"/>
        </w:rPr>
        <w:t>XXXXX</w:t>
      </w:r>
      <w:r w:rsidR="006071F9" w:rsidRPr="004E609A">
        <w:rPr>
          <w:rFonts w:cstheme="minorHAnsi"/>
          <w:b/>
          <w:bCs/>
          <w:sz w:val="24"/>
          <w:szCs w:val="24"/>
        </w:rPr>
        <w:t>/</w:t>
      </w:r>
      <w:r w:rsidR="008F0C38">
        <w:rPr>
          <w:rFonts w:cstheme="minorHAnsi"/>
          <w:b/>
          <w:bCs/>
          <w:sz w:val="24"/>
          <w:szCs w:val="24"/>
        </w:rPr>
        <w:t>XXXXX</w:t>
      </w:r>
    </w:p>
    <w:p w14:paraId="5989759C" w14:textId="4065CAB2" w:rsidR="00863DF8" w:rsidRPr="004E609A" w:rsidRDefault="00863DF8" w:rsidP="00AB6F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1FB6B9B" w14:textId="77777777" w:rsidR="006071F9" w:rsidRPr="004E609A" w:rsidRDefault="006071F9" w:rsidP="00AB6F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5DDF40" w14:textId="0AB3E298" w:rsidR="00FD5C87" w:rsidRDefault="00FD5C87" w:rsidP="00AB6F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2088C14" w14:textId="0CF2B136" w:rsidR="00B82B2D" w:rsidRDefault="00B82B2D" w:rsidP="00AB6F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5852534" w14:textId="77777777" w:rsidR="00B82B2D" w:rsidRDefault="00B82B2D" w:rsidP="00AB6F6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7E3EAAC7" w14:textId="2F438DA2" w:rsidR="006071F9" w:rsidRPr="007555DE" w:rsidRDefault="00B45C36" w:rsidP="00AB6F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7555DE">
        <w:rPr>
          <w:rFonts w:cstheme="minorHAnsi"/>
          <w:b/>
          <w:sz w:val="24"/>
          <w:szCs w:val="24"/>
        </w:rPr>
        <w:t xml:space="preserve">Processo n° </w:t>
      </w:r>
      <w:r w:rsidR="008F0C38">
        <w:rPr>
          <w:rFonts w:cstheme="minorHAnsi"/>
          <w:b/>
          <w:sz w:val="24"/>
          <w:szCs w:val="24"/>
        </w:rPr>
        <w:t>XXXXXXXXXXXXXXXXX</w:t>
      </w:r>
    </w:p>
    <w:p w14:paraId="6C8F329C" w14:textId="77777777" w:rsidR="00863DF8" w:rsidRDefault="00863DF8" w:rsidP="00AB6F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2289296" w14:textId="77777777" w:rsidR="00B82B2D" w:rsidRPr="004E609A" w:rsidRDefault="00B82B2D" w:rsidP="00AB6F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52A8177" w14:textId="77777777" w:rsidR="001633BA" w:rsidRPr="004E609A" w:rsidRDefault="001633BA" w:rsidP="00AB6F6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0ED43EF" w14:textId="77777777" w:rsidR="006071F9" w:rsidRPr="004E609A" w:rsidRDefault="006071F9" w:rsidP="00E337B3">
      <w:pPr>
        <w:widowControl w:val="0"/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095407A9" w14:textId="79BDED6C" w:rsidR="006071F9" w:rsidRDefault="008F0C38" w:rsidP="00926E92">
      <w:pPr>
        <w:spacing w:after="0"/>
        <w:ind w:firstLine="2835"/>
        <w:jc w:val="both"/>
        <w:rPr>
          <w:rFonts w:cstheme="minorHAnsi"/>
          <w:sz w:val="24"/>
          <w:szCs w:val="24"/>
        </w:rPr>
      </w:pPr>
      <w:r>
        <w:rPr>
          <w:rStyle w:val="fontstyle01"/>
          <w:rFonts w:asciiTheme="minorHAnsi" w:hAnsiTheme="minorHAnsi" w:cstheme="minorHAnsi"/>
          <w:b/>
          <w:bCs/>
          <w:sz w:val="24"/>
        </w:rPr>
        <w:t>NOME COMPLETO</w:t>
      </w:r>
      <w:r w:rsidR="00B82B2D">
        <w:rPr>
          <w:b/>
          <w:sz w:val="24"/>
          <w:szCs w:val="24"/>
        </w:rPr>
        <w:t>,</w:t>
      </w:r>
      <w:r w:rsidR="007A5E33" w:rsidRPr="004E609A">
        <w:rPr>
          <w:b/>
          <w:sz w:val="24"/>
          <w:szCs w:val="24"/>
        </w:rPr>
        <w:t xml:space="preserve"> </w:t>
      </w:r>
      <w:r w:rsidR="007555DE">
        <w:rPr>
          <w:sz w:val="24"/>
          <w:szCs w:val="24"/>
        </w:rPr>
        <w:t>já</w:t>
      </w:r>
      <w:r w:rsidR="006764BF">
        <w:rPr>
          <w:sz w:val="24"/>
          <w:szCs w:val="24"/>
        </w:rPr>
        <w:t xml:space="preserve"> qualificada</w:t>
      </w:r>
      <w:r w:rsidR="00B82B2D">
        <w:rPr>
          <w:sz w:val="24"/>
          <w:szCs w:val="24"/>
        </w:rPr>
        <w:t xml:space="preserve"> nos autos do processo em epígrafe, </w:t>
      </w:r>
      <w:r w:rsidR="006071F9" w:rsidRPr="004E609A">
        <w:rPr>
          <w:rFonts w:cstheme="minorHAnsi"/>
          <w:sz w:val="24"/>
          <w:szCs w:val="24"/>
        </w:rPr>
        <w:t xml:space="preserve">vem respeitosamente à presença de Vossa Excelência, </w:t>
      </w:r>
      <w:r w:rsidR="00B82B2D">
        <w:rPr>
          <w:rFonts w:cstheme="minorHAnsi"/>
          <w:sz w:val="24"/>
          <w:szCs w:val="24"/>
        </w:rPr>
        <w:t xml:space="preserve">manifestar-se em </w:t>
      </w:r>
      <w:r w:rsidR="00B82B2D" w:rsidRPr="00B82B2D">
        <w:rPr>
          <w:rFonts w:cstheme="minorHAnsi"/>
          <w:b/>
          <w:bCs/>
          <w:sz w:val="24"/>
          <w:szCs w:val="24"/>
        </w:rPr>
        <w:t>RÉPLICA</w:t>
      </w:r>
      <w:r w:rsidR="00E337B3">
        <w:rPr>
          <w:rFonts w:cstheme="minorHAnsi"/>
          <w:sz w:val="24"/>
          <w:szCs w:val="24"/>
        </w:rPr>
        <w:t xml:space="preserve"> sobre a</w:t>
      </w:r>
      <w:r w:rsidR="006764BF">
        <w:rPr>
          <w:rFonts w:cstheme="minorHAnsi"/>
          <w:sz w:val="24"/>
          <w:szCs w:val="24"/>
        </w:rPr>
        <w:t>s</w:t>
      </w:r>
      <w:r w:rsidR="00E337B3">
        <w:rPr>
          <w:rFonts w:cstheme="minorHAnsi"/>
          <w:sz w:val="24"/>
          <w:szCs w:val="24"/>
        </w:rPr>
        <w:t xml:space="preserve"> </w:t>
      </w:r>
      <w:r w:rsidR="006764BF">
        <w:rPr>
          <w:rFonts w:cstheme="minorHAnsi"/>
          <w:sz w:val="24"/>
          <w:szCs w:val="24"/>
        </w:rPr>
        <w:t>contestações</w:t>
      </w:r>
      <w:r w:rsidR="00E337B3">
        <w:rPr>
          <w:rFonts w:cstheme="minorHAnsi"/>
          <w:sz w:val="24"/>
          <w:szCs w:val="24"/>
        </w:rPr>
        <w:t xml:space="preserve"> apresentada</w:t>
      </w:r>
      <w:r w:rsidR="006764BF">
        <w:rPr>
          <w:rFonts w:cstheme="minorHAnsi"/>
          <w:sz w:val="24"/>
          <w:szCs w:val="24"/>
        </w:rPr>
        <w:t>s pelo Departamento Estadual de Trânsito – DETRAN (fls. 46/206) e</w:t>
      </w:r>
      <w:r w:rsidR="00B749A1">
        <w:rPr>
          <w:rFonts w:cstheme="minorHAnsi"/>
          <w:sz w:val="24"/>
          <w:szCs w:val="24"/>
        </w:rPr>
        <w:t xml:space="preserve"> </w:t>
      </w:r>
      <w:r w:rsidR="006764BF">
        <w:rPr>
          <w:rFonts w:cstheme="minorHAnsi"/>
          <w:sz w:val="24"/>
          <w:szCs w:val="24"/>
        </w:rPr>
        <w:t>Departamento de Estradas de Rodagem – DER (fls. 207/410)</w:t>
      </w:r>
      <w:r w:rsidR="00B82B2D">
        <w:rPr>
          <w:rFonts w:cstheme="minorHAnsi"/>
          <w:sz w:val="24"/>
          <w:szCs w:val="24"/>
        </w:rPr>
        <w:t>,</w:t>
      </w:r>
      <w:r w:rsidR="00E337B3">
        <w:rPr>
          <w:rFonts w:cstheme="minorHAnsi"/>
          <w:sz w:val="24"/>
          <w:szCs w:val="24"/>
        </w:rPr>
        <w:t xml:space="preserve"> fazendo-a nos seguintes termos:</w:t>
      </w:r>
    </w:p>
    <w:p w14:paraId="5BC2E4B1" w14:textId="74A87B19" w:rsidR="00E337B3" w:rsidRDefault="00E337B3" w:rsidP="00926E92">
      <w:pPr>
        <w:spacing w:after="0"/>
        <w:jc w:val="both"/>
        <w:rPr>
          <w:rFonts w:cstheme="minorHAnsi"/>
          <w:sz w:val="24"/>
          <w:szCs w:val="24"/>
        </w:rPr>
      </w:pPr>
    </w:p>
    <w:p w14:paraId="77B69E15" w14:textId="77777777" w:rsidR="006071F9" w:rsidRPr="00C74538" w:rsidRDefault="006071F9" w:rsidP="00926E92">
      <w:pPr>
        <w:spacing w:after="0"/>
        <w:ind w:firstLine="2835"/>
        <w:jc w:val="both"/>
        <w:rPr>
          <w:rFonts w:cstheme="minorHAnsi"/>
          <w:b/>
          <w:sz w:val="24"/>
          <w:szCs w:val="24"/>
          <w:u w:val="single"/>
        </w:rPr>
      </w:pPr>
    </w:p>
    <w:p w14:paraId="0FA7C448" w14:textId="58A4F2B4" w:rsidR="00C74538" w:rsidRPr="00C74538" w:rsidRDefault="00C74538" w:rsidP="00926E92">
      <w:pPr>
        <w:shd w:val="clear" w:color="auto" w:fill="FFFFFF"/>
        <w:spacing w:after="0"/>
        <w:ind w:firstLine="2834"/>
        <w:jc w:val="both"/>
        <w:rPr>
          <w:rFonts w:cstheme="minorHAnsi"/>
          <w:b/>
          <w:sz w:val="24"/>
          <w:szCs w:val="24"/>
          <w:u w:val="single"/>
        </w:rPr>
      </w:pPr>
      <w:r w:rsidRPr="00C74538">
        <w:rPr>
          <w:rFonts w:cstheme="minorHAnsi"/>
          <w:b/>
          <w:sz w:val="24"/>
          <w:szCs w:val="24"/>
          <w:u w:val="single"/>
        </w:rPr>
        <w:t>I) DEPARTAMENTO ESTADUAL DE TRÂNSITO – DETRAN – fls. 46/206</w:t>
      </w:r>
    </w:p>
    <w:p w14:paraId="52775C36" w14:textId="77777777" w:rsidR="00C74538" w:rsidRDefault="00C74538" w:rsidP="00926E92">
      <w:pPr>
        <w:shd w:val="clear" w:color="auto" w:fill="FFFFFF"/>
        <w:spacing w:after="0"/>
        <w:ind w:firstLine="2834"/>
        <w:jc w:val="both"/>
        <w:rPr>
          <w:rFonts w:cstheme="minorHAnsi"/>
          <w:sz w:val="24"/>
          <w:szCs w:val="24"/>
        </w:rPr>
      </w:pPr>
    </w:p>
    <w:p w14:paraId="0FA94BAA" w14:textId="6CBA607D" w:rsidR="00197989" w:rsidRDefault="00197989" w:rsidP="00926E92">
      <w:pPr>
        <w:shd w:val="clear" w:color="auto" w:fill="FFFFFF"/>
        <w:spacing w:after="0"/>
        <w:ind w:firstLine="283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 início, cumpre destacar a contestação genérica apresentada pelo Requerido DETRAN, o qual deixou de se manifestar de forma pontual acerca das alegações feitas pela Autora em sua Inicial, especialmente no que se refere à ausência das devidas notificações, o que carretou a violação do contraditório e ampla defesa da Requerida nos processos de multa e de suspensão elencados na Inicial.  </w:t>
      </w:r>
    </w:p>
    <w:p w14:paraId="62FAE84A" w14:textId="137905B9" w:rsidR="00197989" w:rsidRDefault="00197989" w:rsidP="00926E92">
      <w:pPr>
        <w:shd w:val="clear" w:color="auto" w:fill="FFFFFF"/>
        <w:spacing w:after="0"/>
        <w:ind w:firstLine="2834"/>
        <w:jc w:val="both"/>
        <w:rPr>
          <w:rFonts w:cstheme="minorHAnsi"/>
          <w:sz w:val="24"/>
          <w:szCs w:val="24"/>
        </w:rPr>
      </w:pPr>
    </w:p>
    <w:p w14:paraId="24DD3764" w14:textId="77777777" w:rsidR="000F1E9D" w:rsidRDefault="000F1E9D" w:rsidP="00926E92">
      <w:pPr>
        <w:shd w:val="clear" w:color="auto" w:fill="FFFFFF"/>
        <w:spacing w:after="0"/>
        <w:ind w:firstLine="2834"/>
        <w:jc w:val="both"/>
        <w:rPr>
          <w:rFonts w:cstheme="minorHAnsi"/>
          <w:sz w:val="24"/>
          <w:szCs w:val="24"/>
        </w:rPr>
      </w:pPr>
    </w:p>
    <w:p w14:paraId="4C256F8A" w14:textId="1BC5575D" w:rsidR="007575E8" w:rsidRPr="000D2F9C" w:rsidRDefault="007575E8" w:rsidP="007575E8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-Bold" w:eastAsiaTheme="minorEastAsia" w:hAnsi="Calibri-Bold" w:cstheme="minorBidi"/>
          <w:b/>
          <w:color w:val="000000"/>
        </w:rPr>
      </w:pPr>
      <w:r>
        <w:rPr>
          <w:rFonts w:ascii="Calibri" w:eastAsiaTheme="minorEastAsia" w:hAnsi="Calibri" w:cs="Calibri"/>
          <w:color w:val="000000"/>
        </w:rPr>
        <w:t xml:space="preserve">Quanto aos documentos juntados aos autos, em que pese as listas de postagens anexadas, é </w:t>
      </w:r>
      <w:r w:rsidRPr="00231836">
        <w:rPr>
          <w:rFonts w:ascii="Calibri-Bold" w:eastAsiaTheme="minorEastAsia" w:hAnsi="Calibri-Bold" w:cstheme="minorBidi"/>
          <w:color w:val="000000"/>
        </w:rPr>
        <w:t>certo que na</w:t>
      </w:r>
      <w:r>
        <w:rPr>
          <w:rFonts w:ascii="Calibri-Bold" w:eastAsiaTheme="minorEastAsia" w:hAnsi="Calibri-Bold" w:cstheme="minorBidi"/>
          <w:color w:val="000000"/>
        </w:rPr>
        <w:t>s</w:t>
      </w:r>
      <w:r w:rsidRPr="00231836">
        <w:rPr>
          <w:rFonts w:ascii="Calibri-Bold" w:eastAsiaTheme="minorEastAsia" w:hAnsi="Calibri-Bold" w:cstheme="minorBidi"/>
          <w:color w:val="000000"/>
        </w:rPr>
        <w:t xml:space="preserve"> </w:t>
      </w:r>
      <w:r>
        <w:rPr>
          <w:rFonts w:ascii="Calibri-Bold" w:eastAsiaTheme="minorEastAsia" w:hAnsi="Calibri-Bold" w:cstheme="minorBidi"/>
          <w:color w:val="000000"/>
        </w:rPr>
        <w:t>documentações</w:t>
      </w:r>
      <w:r w:rsidRPr="00231836">
        <w:rPr>
          <w:rFonts w:ascii="Calibri-Bold" w:eastAsiaTheme="minorEastAsia" w:hAnsi="Calibri-Bold" w:cstheme="minorBidi"/>
          <w:color w:val="000000"/>
        </w:rPr>
        <w:t xml:space="preserve"> acostada</w:t>
      </w:r>
      <w:r>
        <w:rPr>
          <w:rFonts w:ascii="Calibri-Bold" w:eastAsiaTheme="minorEastAsia" w:hAnsi="Calibri-Bold" w:cstheme="minorBidi"/>
          <w:color w:val="000000"/>
        </w:rPr>
        <w:t>s</w:t>
      </w:r>
      <w:r w:rsidRPr="00231836">
        <w:rPr>
          <w:rFonts w:ascii="Calibri-Bold" w:eastAsiaTheme="minorEastAsia" w:hAnsi="Calibri-Bold" w:cstheme="minorBidi"/>
          <w:color w:val="000000"/>
        </w:rPr>
        <w:t xml:space="preserve"> </w:t>
      </w:r>
      <w:r w:rsidRPr="000D2F9C">
        <w:rPr>
          <w:rFonts w:ascii="Calibri-Bold" w:eastAsiaTheme="minorEastAsia" w:hAnsi="Calibri-Bold" w:cstheme="minorBidi"/>
          <w:b/>
          <w:color w:val="000000"/>
          <w:highlight w:val="yellow"/>
        </w:rPr>
        <w:t xml:space="preserve">NÃO HÁ </w:t>
      </w:r>
      <w:r>
        <w:rPr>
          <w:rFonts w:ascii="Calibri-Bold" w:eastAsiaTheme="minorEastAsia" w:hAnsi="Calibri-Bold" w:cstheme="minorBidi"/>
          <w:b/>
          <w:color w:val="000000"/>
          <w:highlight w:val="yellow"/>
        </w:rPr>
        <w:t>PROVA REAL do envio das NOTIFICAÇÕES À</w:t>
      </w:r>
      <w:r w:rsidRPr="000D2F9C">
        <w:rPr>
          <w:rFonts w:ascii="Calibri-Bold" w:eastAsiaTheme="minorEastAsia" w:hAnsi="Calibri-Bold" w:cstheme="minorBidi"/>
          <w:b/>
          <w:color w:val="000000"/>
          <w:highlight w:val="yellow"/>
        </w:rPr>
        <w:t xml:space="preserve"> AUTOR</w:t>
      </w:r>
      <w:r>
        <w:rPr>
          <w:rFonts w:ascii="Calibri-Bold" w:eastAsiaTheme="minorEastAsia" w:hAnsi="Calibri-Bold" w:cstheme="minorBidi"/>
          <w:b/>
          <w:color w:val="000000"/>
          <w:highlight w:val="yellow"/>
        </w:rPr>
        <w:t>A</w:t>
      </w:r>
      <w:r w:rsidRPr="000D2F9C">
        <w:rPr>
          <w:rFonts w:ascii="Calibri-Bold" w:eastAsiaTheme="minorEastAsia" w:hAnsi="Calibri-Bold" w:cstheme="minorBidi"/>
          <w:b/>
          <w:color w:val="000000"/>
          <w:highlight w:val="yellow"/>
        </w:rPr>
        <w:t>.</w:t>
      </w:r>
      <w:r w:rsidRPr="000D2F9C">
        <w:rPr>
          <w:rFonts w:ascii="Calibri-Bold" w:eastAsiaTheme="minorEastAsia" w:hAnsi="Calibri-Bold" w:cstheme="minorBidi"/>
          <w:b/>
          <w:color w:val="000000"/>
        </w:rPr>
        <w:t xml:space="preserve"> </w:t>
      </w:r>
    </w:p>
    <w:p w14:paraId="5334CE29" w14:textId="77777777" w:rsidR="007575E8" w:rsidRDefault="007575E8" w:rsidP="007575E8">
      <w:pPr>
        <w:pStyle w:val="NormalWeb"/>
        <w:spacing w:before="0" w:beforeAutospacing="0" w:after="0" w:afterAutospacing="0"/>
        <w:ind w:firstLine="2835"/>
        <w:jc w:val="both"/>
        <w:rPr>
          <w:rFonts w:ascii="Calibri-Bold" w:eastAsiaTheme="minorEastAsia" w:hAnsi="Calibri-Bold" w:cstheme="minorBidi"/>
          <w:b/>
          <w:bCs/>
          <w:color w:val="000000"/>
        </w:rPr>
      </w:pPr>
    </w:p>
    <w:p w14:paraId="2BD5CA3F" w14:textId="77777777" w:rsidR="007575E8" w:rsidRDefault="007575E8" w:rsidP="007575E8">
      <w:pPr>
        <w:pStyle w:val="NormalWeb"/>
        <w:spacing w:before="0" w:beforeAutospacing="0" w:after="0" w:afterAutospacing="0"/>
        <w:ind w:firstLine="2835"/>
        <w:jc w:val="both"/>
        <w:rPr>
          <w:rFonts w:ascii="Calibri-Bold" w:eastAsiaTheme="minorEastAsia" w:hAnsi="Calibri-Bold" w:cstheme="minorBidi"/>
          <w:b/>
          <w:bCs/>
          <w:color w:val="000000"/>
        </w:rPr>
      </w:pPr>
    </w:p>
    <w:p w14:paraId="6808D885" w14:textId="7116D1BC" w:rsidR="007575E8" w:rsidRPr="000F1E9D" w:rsidRDefault="004C253C" w:rsidP="000F1E9D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0" w:firstLine="2693"/>
        <w:jc w:val="both"/>
        <w:rPr>
          <w:rFonts w:ascii="Calibri-Bold" w:eastAsiaTheme="minorEastAsia" w:hAnsi="Calibri-Bold" w:cstheme="minorBidi"/>
          <w:b/>
          <w:color w:val="000000"/>
          <w:u w:val="single"/>
        </w:rPr>
      </w:pPr>
      <w:r>
        <w:rPr>
          <w:rFonts w:ascii="Calibri" w:eastAsiaTheme="minorEastAsia" w:hAnsi="Calibri" w:cs="Calibri"/>
          <w:b/>
          <w:color w:val="000000"/>
          <w:u w:val="single"/>
        </w:rPr>
        <w:t xml:space="preserve"> </w:t>
      </w:r>
      <w:r w:rsidR="000F1E9D" w:rsidRPr="00765BCD">
        <w:rPr>
          <w:rFonts w:ascii="Calibri" w:eastAsiaTheme="minorEastAsia" w:hAnsi="Calibri" w:cs="Calibri"/>
          <w:b/>
          <w:color w:val="000000"/>
          <w:u w:val="single"/>
        </w:rPr>
        <w:t>Em relação ao</w:t>
      </w:r>
      <w:r w:rsidR="000F1E9D">
        <w:rPr>
          <w:rFonts w:ascii="Calibri" w:eastAsiaTheme="minorEastAsia" w:hAnsi="Calibri" w:cs="Calibri"/>
          <w:b/>
          <w:color w:val="000000"/>
          <w:u w:val="single"/>
        </w:rPr>
        <w:t xml:space="preserve">s </w:t>
      </w:r>
      <w:proofErr w:type="spellStart"/>
      <w:r w:rsidR="000F1E9D">
        <w:rPr>
          <w:rFonts w:ascii="Calibri" w:eastAsiaTheme="minorEastAsia" w:hAnsi="Calibri" w:cs="Calibri"/>
          <w:b/>
          <w:color w:val="000000"/>
          <w:u w:val="single"/>
        </w:rPr>
        <w:t>AITs</w:t>
      </w:r>
      <w:proofErr w:type="spellEnd"/>
      <w:r w:rsidR="000F1E9D">
        <w:rPr>
          <w:rFonts w:ascii="Calibri" w:eastAsiaTheme="minorEastAsia" w:hAnsi="Calibri" w:cs="Calibri"/>
          <w:b/>
          <w:color w:val="000000"/>
          <w:u w:val="single"/>
        </w:rPr>
        <w:t xml:space="preserve"> nº 3C0286754, 3C3452668 e 3C3452669,</w:t>
      </w:r>
      <w:r w:rsidR="000F1E9D">
        <w:rPr>
          <w:rFonts w:ascii="Calibri-Bold" w:eastAsiaTheme="minorEastAsia" w:hAnsi="Calibri-Bold" w:cstheme="minorBidi"/>
          <w:b/>
          <w:color w:val="000000"/>
          <w:u w:val="single"/>
        </w:rPr>
        <w:t xml:space="preserve"> </w:t>
      </w:r>
      <w:r w:rsidR="000F1E9D">
        <w:rPr>
          <w:rFonts w:ascii="Calibri" w:eastAsiaTheme="minorEastAsia" w:hAnsi="Calibri" w:cs="Calibri"/>
          <w:color w:val="000000"/>
        </w:rPr>
        <w:t>a</w:t>
      </w:r>
      <w:r w:rsidR="007575E8" w:rsidRPr="000F1E9D">
        <w:rPr>
          <w:rFonts w:ascii="Calibri" w:eastAsiaTheme="minorEastAsia" w:hAnsi="Calibri" w:cs="Calibri"/>
          <w:color w:val="000000"/>
        </w:rPr>
        <w:t>s listas de postagens apresentadas</w:t>
      </w:r>
      <w:r w:rsidR="007575E8" w:rsidRPr="000F1E9D">
        <w:rPr>
          <w:rFonts w:ascii="Calibri" w:hAnsi="Calibri" w:cs="Calibri"/>
          <w:color w:val="000000"/>
        </w:rPr>
        <w:t xml:space="preserve"> </w:t>
      </w:r>
      <w:r w:rsidR="007575E8" w:rsidRPr="000F1E9D">
        <w:rPr>
          <w:rFonts w:ascii="Calibri" w:eastAsiaTheme="minorEastAsia" w:hAnsi="Calibri" w:cs="Calibri"/>
          <w:color w:val="000000"/>
        </w:rPr>
        <w:t>segue</w:t>
      </w:r>
      <w:r w:rsidR="00704370" w:rsidRPr="000F1E9D">
        <w:rPr>
          <w:rFonts w:ascii="Calibri" w:eastAsiaTheme="minorEastAsia" w:hAnsi="Calibri" w:cs="Calibri"/>
          <w:color w:val="000000"/>
        </w:rPr>
        <w:t>m</w:t>
      </w:r>
      <w:r w:rsidR="007575E8" w:rsidRPr="000F1E9D">
        <w:rPr>
          <w:rFonts w:ascii="Calibri" w:eastAsiaTheme="minorEastAsia" w:hAnsi="Calibri" w:cs="Calibri"/>
          <w:color w:val="000000"/>
        </w:rPr>
        <w:t xml:space="preserve"> um modelo padrão de citação em lote, em que não há identificação sobre qual notificação foi postada e se esta, de fato, foi recebida ou devolvida pelos Correios, </w:t>
      </w:r>
      <w:r w:rsidR="007575E8" w:rsidRPr="000F1E9D">
        <w:rPr>
          <w:rFonts w:ascii="Calibri" w:eastAsiaTheme="minorEastAsia" w:hAnsi="Calibri" w:cs="Calibri"/>
          <w:color w:val="000000"/>
          <w:u w:val="single"/>
        </w:rPr>
        <w:t xml:space="preserve">não comprovando absolutamente nada acerca de uma possível notificação. </w:t>
      </w:r>
    </w:p>
    <w:p w14:paraId="36676027" w14:textId="55A2BF1C" w:rsidR="007575E8" w:rsidRDefault="007575E8" w:rsidP="007575E8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/>
        </w:rPr>
      </w:pPr>
    </w:p>
    <w:p w14:paraId="5F8A6F75" w14:textId="77777777" w:rsidR="000F1E9D" w:rsidRDefault="000F1E9D" w:rsidP="007575E8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/>
        </w:rPr>
      </w:pPr>
    </w:p>
    <w:p w14:paraId="36E078FB" w14:textId="77777777" w:rsidR="007575E8" w:rsidRDefault="007575E8" w:rsidP="007575E8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/>
        </w:rPr>
      </w:pPr>
    </w:p>
    <w:p w14:paraId="5C8E1398" w14:textId="5A6A40E6" w:rsidR="007575E8" w:rsidRPr="000F1E9D" w:rsidRDefault="007575E8" w:rsidP="007575E8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/>
        </w:rPr>
      </w:pPr>
      <w:r>
        <w:rPr>
          <w:rFonts w:ascii="Calibri" w:eastAsiaTheme="minorEastAsia" w:hAnsi="Calibri" w:cs="Calibri"/>
          <w:color w:val="000000"/>
        </w:rPr>
        <w:lastRenderedPageBreak/>
        <w:t xml:space="preserve">Outrossim, </w:t>
      </w:r>
      <w:r w:rsidR="000F1E9D" w:rsidRPr="000F1E9D">
        <w:rPr>
          <w:rFonts w:ascii="Calibri" w:eastAsiaTheme="minorEastAsia" w:hAnsi="Calibri" w:cs="Calibri"/>
          <w:color w:val="000000"/>
        </w:rPr>
        <w:t xml:space="preserve">às </w:t>
      </w:r>
      <w:r w:rsidR="000F1E9D" w:rsidRPr="00B540E6">
        <w:rPr>
          <w:rFonts w:ascii="Calibri" w:eastAsiaTheme="minorEastAsia" w:hAnsi="Calibri" w:cs="Calibri"/>
          <w:b/>
          <w:color w:val="000000"/>
        </w:rPr>
        <w:t>fls. 189</w:t>
      </w:r>
      <w:r w:rsidR="000F1E9D" w:rsidRPr="000F1E9D">
        <w:rPr>
          <w:rFonts w:ascii="Calibri" w:eastAsiaTheme="minorEastAsia" w:hAnsi="Calibri" w:cs="Calibri"/>
          <w:color w:val="000000"/>
        </w:rPr>
        <w:t xml:space="preserve"> (suposta notificação de autuação referente ao AIT nº 3C3452668), </w:t>
      </w:r>
      <w:r w:rsidR="000F1E9D" w:rsidRPr="00B540E6">
        <w:rPr>
          <w:rFonts w:ascii="Calibri" w:eastAsiaTheme="minorEastAsia" w:hAnsi="Calibri" w:cs="Calibri"/>
          <w:b/>
          <w:color w:val="000000"/>
        </w:rPr>
        <w:t>fls. 195</w:t>
      </w:r>
      <w:r w:rsidR="000F1E9D" w:rsidRPr="000F1E9D">
        <w:rPr>
          <w:rFonts w:ascii="Calibri" w:eastAsiaTheme="minorEastAsia" w:hAnsi="Calibri" w:cs="Calibri"/>
          <w:color w:val="000000"/>
        </w:rPr>
        <w:t xml:space="preserve"> (suposta notificação de penalidade referente ao AIT nº 3C3452668), </w:t>
      </w:r>
      <w:r w:rsidR="000F1E9D" w:rsidRPr="00B540E6">
        <w:rPr>
          <w:rFonts w:ascii="Calibri" w:eastAsiaTheme="minorEastAsia" w:hAnsi="Calibri" w:cs="Calibri"/>
          <w:b/>
          <w:color w:val="000000"/>
        </w:rPr>
        <w:t>fls. 200</w:t>
      </w:r>
      <w:r w:rsidR="000F1E9D" w:rsidRPr="000F1E9D">
        <w:rPr>
          <w:rFonts w:ascii="Calibri" w:eastAsiaTheme="minorEastAsia" w:hAnsi="Calibri" w:cs="Calibri"/>
          <w:color w:val="000000"/>
        </w:rPr>
        <w:t xml:space="preserve"> (suposta notificação de autuação referente ao AIT nº 3C3452669), </w:t>
      </w:r>
      <w:r w:rsidR="000F1E9D" w:rsidRPr="00B540E6">
        <w:rPr>
          <w:rFonts w:ascii="Calibri" w:eastAsiaTheme="minorEastAsia" w:hAnsi="Calibri" w:cs="Calibri"/>
          <w:b/>
          <w:color w:val="000000"/>
        </w:rPr>
        <w:t>fls. 206</w:t>
      </w:r>
      <w:r w:rsidR="000F1E9D" w:rsidRPr="000F1E9D">
        <w:rPr>
          <w:rFonts w:ascii="Calibri" w:eastAsiaTheme="minorEastAsia" w:hAnsi="Calibri" w:cs="Calibri"/>
          <w:color w:val="000000"/>
        </w:rPr>
        <w:t xml:space="preserve"> (suposta notificação de penalidade referente ao AIT nº 3C3452669) </w:t>
      </w:r>
      <w:r>
        <w:rPr>
          <w:rFonts w:ascii="Calibri" w:eastAsiaTheme="minorEastAsia" w:hAnsi="Calibri" w:cs="Calibri"/>
          <w:color w:val="000000"/>
        </w:rPr>
        <w:t>o</w:t>
      </w:r>
      <w:r w:rsidRPr="000F1E9D">
        <w:rPr>
          <w:rFonts w:ascii="Calibri" w:eastAsiaTheme="minorEastAsia" w:hAnsi="Calibri" w:cs="Calibri"/>
          <w:color w:val="000000"/>
        </w:rPr>
        <w:t xml:space="preserve"> requisito dos próprios Correios para entrega correta das cartas no que se refere ao CEP/ENDEREÇO COMPLETO E CORRETO está assinalado pelo funcionário como </w:t>
      </w:r>
      <w:r w:rsidRPr="000F1E9D">
        <w:rPr>
          <w:rFonts w:ascii="Calibri" w:eastAsiaTheme="minorEastAsia" w:hAnsi="Calibri" w:cs="Calibri"/>
          <w:b/>
          <w:color w:val="FF0000"/>
        </w:rPr>
        <w:t>NÃO</w:t>
      </w:r>
      <w:r w:rsidRPr="000F1E9D">
        <w:rPr>
          <w:rFonts w:ascii="Calibri" w:eastAsiaTheme="minorEastAsia" w:hAnsi="Calibri" w:cs="Calibri"/>
          <w:color w:val="000000"/>
        </w:rPr>
        <w:t xml:space="preserve">, vejamos: </w:t>
      </w:r>
    </w:p>
    <w:p w14:paraId="12539F78" w14:textId="2D19676E" w:rsidR="007575E8" w:rsidRDefault="007575E8" w:rsidP="007575E8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cstheme="minorHAnsi"/>
          <w:color w:val="000000"/>
        </w:rPr>
      </w:pPr>
    </w:p>
    <w:p w14:paraId="5427036F" w14:textId="5CE2D6FC" w:rsidR="007575E8" w:rsidRDefault="007575E8" w:rsidP="007575E8">
      <w:pPr>
        <w:pStyle w:val="NormalWeb"/>
        <w:keepNext/>
        <w:spacing w:before="0" w:beforeAutospacing="0" w:after="0" w:afterAutospacing="0" w:line="276" w:lineRule="auto"/>
        <w:jc w:val="center"/>
      </w:pPr>
    </w:p>
    <w:p w14:paraId="5714DECD" w14:textId="77777777" w:rsidR="0003607C" w:rsidRDefault="0003607C" w:rsidP="0003607C">
      <w:pPr>
        <w:pStyle w:val="NormalWeb"/>
        <w:keepNext/>
        <w:spacing w:before="0" w:beforeAutospacing="0" w:after="0" w:afterAutospacing="0" w:line="276" w:lineRule="auto"/>
        <w:jc w:val="center"/>
      </w:pPr>
      <w:r w:rsidRPr="0003607C">
        <w:rPr>
          <w:noProof/>
        </w:rPr>
        <w:drawing>
          <wp:inline distT="0" distB="0" distL="0" distR="0" wp14:anchorId="259407E8" wp14:editId="2F227815">
            <wp:extent cx="4819650" cy="258170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820" cy="258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6894" w14:textId="1220322B" w:rsidR="000F1E9D" w:rsidRDefault="0003607C" w:rsidP="0003607C">
      <w:pPr>
        <w:pStyle w:val="Legenda"/>
        <w:jc w:val="center"/>
      </w:pPr>
      <w:r>
        <w:t xml:space="preserve">Figura </w:t>
      </w:r>
      <w:fldSimple w:instr=" SEQ Figura \* ARABIC ">
        <w:r w:rsidR="00A01594">
          <w:rPr>
            <w:noProof/>
          </w:rPr>
          <w:t>1</w:t>
        </w:r>
      </w:fldSimple>
      <w:r w:rsidR="00A01594">
        <w:t xml:space="preserve"> - Suposta Notificação de Autuação</w:t>
      </w:r>
      <w:r>
        <w:t xml:space="preserve"> AIT nº </w:t>
      </w:r>
      <w:r w:rsidRPr="00644B56">
        <w:t>3C3452668</w:t>
      </w:r>
    </w:p>
    <w:p w14:paraId="24A8315D" w14:textId="637A8038" w:rsidR="000F1E9D" w:rsidRDefault="000F1E9D" w:rsidP="007575E8">
      <w:pPr>
        <w:pStyle w:val="NormalWeb"/>
        <w:keepNext/>
        <w:spacing w:before="0" w:beforeAutospacing="0" w:after="0" w:afterAutospacing="0" w:line="276" w:lineRule="auto"/>
        <w:jc w:val="center"/>
      </w:pPr>
    </w:p>
    <w:p w14:paraId="057400C1" w14:textId="77777777" w:rsidR="00A01594" w:rsidRDefault="00A01594" w:rsidP="00A01594">
      <w:pPr>
        <w:pStyle w:val="NormalWeb"/>
        <w:keepNext/>
        <w:spacing w:before="0" w:beforeAutospacing="0" w:after="0" w:afterAutospacing="0" w:line="276" w:lineRule="auto"/>
        <w:jc w:val="center"/>
      </w:pPr>
      <w:r w:rsidRPr="00A01594">
        <w:rPr>
          <w:noProof/>
        </w:rPr>
        <w:drawing>
          <wp:inline distT="0" distB="0" distL="0" distR="0" wp14:anchorId="635EBE9B" wp14:editId="125F97F0">
            <wp:extent cx="4785360" cy="2525294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777" cy="253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D076" w14:textId="6824FB70" w:rsidR="000F1E9D" w:rsidRDefault="00A01594" w:rsidP="00A01594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- </w:t>
      </w:r>
      <w:r w:rsidRPr="00FD6316">
        <w:t xml:space="preserve">Suposta Notificação de </w:t>
      </w:r>
      <w:r>
        <w:t>Penalidade</w:t>
      </w:r>
      <w:r w:rsidRPr="00FD6316">
        <w:t xml:space="preserve"> AIT nº 3C3452668</w:t>
      </w:r>
    </w:p>
    <w:p w14:paraId="49D044B1" w14:textId="77777777" w:rsidR="00A01594" w:rsidRDefault="00A01594" w:rsidP="00A01594">
      <w:pPr>
        <w:keepNext/>
        <w:jc w:val="center"/>
      </w:pPr>
      <w:r w:rsidRPr="00A01594">
        <w:rPr>
          <w:noProof/>
        </w:rPr>
        <w:lastRenderedPageBreak/>
        <w:drawing>
          <wp:inline distT="0" distB="0" distL="0" distR="0" wp14:anchorId="18965618" wp14:editId="15509D47">
            <wp:extent cx="5129014" cy="2715260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9507" cy="27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7E36" w14:textId="0D29825B" w:rsidR="00A01594" w:rsidRDefault="00A01594" w:rsidP="00A01594">
      <w:pPr>
        <w:pStyle w:val="Legenda"/>
        <w:spacing w:after="0"/>
        <w:jc w:val="center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Suposta Notificação de Autuação AIT nº </w:t>
      </w:r>
      <w:r w:rsidRPr="00AD4F7E">
        <w:t>3C3452669</w:t>
      </w:r>
    </w:p>
    <w:p w14:paraId="10333FBE" w14:textId="77777777" w:rsidR="00592FCF" w:rsidRPr="00A01594" w:rsidRDefault="00592FCF" w:rsidP="00A01594"/>
    <w:p w14:paraId="7181A831" w14:textId="77777777" w:rsidR="00A01594" w:rsidRDefault="00A01594" w:rsidP="00A01594">
      <w:pPr>
        <w:keepNext/>
        <w:jc w:val="center"/>
      </w:pPr>
      <w:r w:rsidRPr="00A01594">
        <w:rPr>
          <w:noProof/>
        </w:rPr>
        <w:drawing>
          <wp:inline distT="0" distB="0" distL="0" distR="0" wp14:anchorId="3A76EF2B" wp14:editId="1E5D7778">
            <wp:extent cx="5070397" cy="2642784"/>
            <wp:effectExtent l="0" t="0" r="0" b="571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762" cy="26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B344" w14:textId="0DA2D0ED" w:rsidR="00A01594" w:rsidRDefault="00A01594" w:rsidP="00A01594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- Suposta Notificação de Penalidade AIT nº </w:t>
      </w:r>
      <w:r w:rsidRPr="00AD4F7E">
        <w:t>3C3452669</w:t>
      </w:r>
    </w:p>
    <w:p w14:paraId="4A5395E3" w14:textId="789DABF1" w:rsidR="000F1E9D" w:rsidRDefault="000F1E9D" w:rsidP="00592FCF">
      <w:pPr>
        <w:pStyle w:val="NormalWeb"/>
        <w:keepNext/>
        <w:spacing w:before="0" w:beforeAutospacing="0" w:after="0" w:afterAutospacing="0" w:line="276" w:lineRule="auto"/>
      </w:pPr>
    </w:p>
    <w:p w14:paraId="36090469" w14:textId="77777777" w:rsidR="00926E92" w:rsidRDefault="00926E92" w:rsidP="00AB6F64">
      <w:pPr>
        <w:shd w:val="clear" w:color="auto" w:fill="FFFFFF"/>
        <w:spacing w:after="0" w:line="240" w:lineRule="auto"/>
        <w:ind w:firstLine="2834"/>
        <w:jc w:val="both"/>
        <w:rPr>
          <w:rFonts w:cstheme="minorHAnsi"/>
          <w:sz w:val="24"/>
          <w:szCs w:val="24"/>
        </w:rPr>
      </w:pPr>
    </w:p>
    <w:p w14:paraId="5D2CB6B6" w14:textId="47269F50" w:rsidR="00A24059" w:rsidRPr="00554697" w:rsidRDefault="00A24059" w:rsidP="00A24059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b/>
          <w:color w:val="000000"/>
          <w:u w:val="single"/>
        </w:rPr>
      </w:pPr>
      <w:r w:rsidRPr="00554697">
        <w:rPr>
          <w:rFonts w:ascii="Calibri" w:hAnsi="Calibri" w:cs="Calibri"/>
          <w:b/>
          <w:color w:val="000000"/>
          <w:u w:val="single"/>
        </w:rPr>
        <w:t xml:space="preserve">Ao assinalar “NÃO” NA LISTA DE POSTAGEM, podemos concluir que nem todos os endereços estavam corretos, </w:t>
      </w:r>
      <w:r w:rsidRPr="000F1E9D">
        <w:rPr>
          <w:rFonts w:ascii="Calibri" w:hAnsi="Calibri" w:cs="Calibri"/>
          <w:b/>
          <w:color w:val="000000"/>
          <w:highlight w:val="yellow"/>
          <w:u w:val="single"/>
        </w:rPr>
        <w:t>o que NÃO</w:t>
      </w:r>
      <w:r w:rsidR="000F1E9D" w:rsidRPr="000F1E9D">
        <w:rPr>
          <w:rFonts w:ascii="Calibri" w:hAnsi="Calibri" w:cs="Calibri"/>
          <w:b/>
          <w:color w:val="000000"/>
          <w:highlight w:val="yellow"/>
          <w:u w:val="single"/>
        </w:rPr>
        <w:t xml:space="preserve"> quer dizer que o endereço da</w:t>
      </w:r>
      <w:r w:rsidRPr="000F1E9D">
        <w:rPr>
          <w:rFonts w:ascii="Calibri" w:hAnsi="Calibri" w:cs="Calibri"/>
          <w:b/>
          <w:color w:val="000000"/>
          <w:highlight w:val="yellow"/>
          <w:u w:val="single"/>
        </w:rPr>
        <w:t xml:space="preserve"> Requerente está desatualizado, mas sim que o próprio órgão não preencheu corretamente os envelopes de notificações para que essas fossem corretamente enviadas</w:t>
      </w:r>
      <w:r w:rsidRPr="00554697">
        <w:rPr>
          <w:rFonts w:ascii="Calibri" w:hAnsi="Calibri" w:cs="Calibri"/>
          <w:b/>
          <w:color w:val="000000"/>
          <w:u w:val="single"/>
        </w:rPr>
        <w:t>.</w:t>
      </w:r>
    </w:p>
    <w:p w14:paraId="176A576F" w14:textId="77777777" w:rsidR="00A24059" w:rsidRDefault="00A24059" w:rsidP="00A24059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/>
        </w:rPr>
      </w:pPr>
    </w:p>
    <w:p w14:paraId="3DDCF19D" w14:textId="26E05634" w:rsidR="00592FCF" w:rsidRDefault="00592FCF" w:rsidP="00A24059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/>
        </w:rPr>
      </w:pPr>
    </w:p>
    <w:p w14:paraId="5C17270A" w14:textId="77777777" w:rsidR="00592FCF" w:rsidRDefault="00592FCF" w:rsidP="00A24059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/>
        </w:rPr>
      </w:pPr>
    </w:p>
    <w:p w14:paraId="204CB611" w14:textId="68E56BB5" w:rsidR="00A24059" w:rsidRDefault="00A24059" w:rsidP="00A24059">
      <w:pPr>
        <w:shd w:val="clear" w:color="auto" w:fill="FFFFFF"/>
        <w:spacing w:after="0"/>
        <w:ind w:firstLine="2552"/>
        <w:jc w:val="both"/>
        <w:rPr>
          <w:rFonts w:eastAsia="Times New Roman" w:cs="Arial"/>
          <w:bCs/>
          <w:sz w:val="24"/>
          <w:szCs w:val="24"/>
        </w:rPr>
      </w:pPr>
      <w:r>
        <w:rPr>
          <w:rFonts w:ascii="Calibri" w:hAnsi="Calibri" w:cs="Calibri"/>
          <w:color w:val="000000"/>
        </w:rPr>
        <w:lastRenderedPageBreak/>
        <w:t xml:space="preserve">Ademais, </w:t>
      </w:r>
      <w:r>
        <w:rPr>
          <w:rFonts w:eastAsia="Times New Roman" w:cs="Arial"/>
          <w:bCs/>
          <w:sz w:val="24"/>
          <w:szCs w:val="24"/>
        </w:rPr>
        <w:t xml:space="preserve">conforme consulta realizada aos Correios, é </w:t>
      </w:r>
      <w:r w:rsidRPr="00727F1A">
        <w:rPr>
          <w:rFonts w:eastAsia="Times New Roman" w:cs="Arial"/>
          <w:b/>
          <w:bCs/>
          <w:sz w:val="24"/>
          <w:szCs w:val="24"/>
          <w:u w:val="single"/>
        </w:rPr>
        <w:t>impossível</w:t>
      </w:r>
      <w:r>
        <w:rPr>
          <w:rFonts w:eastAsia="Times New Roman" w:cs="Arial"/>
          <w:bCs/>
          <w:sz w:val="24"/>
          <w:szCs w:val="24"/>
        </w:rPr>
        <w:t xml:space="preserve"> rastrear tais notificações, inclusive saber se </w:t>
      </w:r>
      <w:r w:rsidR="002742FA">
        <w:rPr>
          <w:rFonts w:eastAsia="Times New Roman" w:cs="Arial"/>
          <w:bCs/>
          <w:sz w:val="24"/>
          <w:szCs w:val="24"/>
        </w:rPr>
        <w:t>as notificações apontadas pelo Requerido</w:t>
      </w:r>
      <w:r>
        <w:rPr>
          <w:rFonts w:eastAsia="Times New Roman" w:cs="Arial"/>
          <w:bCs/>
          <w:sz w:val="24"/>
          <w:szCs w:val="24"/>
        </w:rPr>
        <w:t xml:space="preserve"> faz</w:t>
      </w:r>
      <w:r w:rsidR="002742FA">
        <w:rPr>
          <w:rFonts w:eastAsia="Times New Roman" w:cs="Arial"/>
          <w:bCs/>
          <w:sz w:val="24"/>
          <w:szCs w:val="24"/>
        </w:rPr>
        <w:t xml:space="preserve">em </w:t>
      </w:r>
      <w:r>
        <w:rPr>
          <w:rFonts w:eastAsia="Times New Roman" w:cs="Arial"/>
          <w:bCs/>
          <w:sz w:val="24"/>
          <w:szCs w:val="24"/>
        </w:rPr>
        <w:t>realmente parte do</w:t>
      </w:r>
      <w:r w:rsidR="002742FA">
        <w:rPr>
          <w:rFonts w:eastAsia="Times New Roman" w:cs="Arial"/>
          <w:bCs/>
          <w:sz w:val="24"/>
          <w:szCs w:val="24"/>
        </w:rPr>
        <w:t>s</w:t>
      </w:r>
      <w:r>
        <w:rPr>
          <w:rFonts w:eastAsia="Times New Roman" w:cs="Arial"/>
          <w:bCs/>
          <w:sz w:val="24"/>
          <w:szCs w:val="24"/>
        </w:rPr>
        <w:t xml:space="preserve"> lote</w:t>
      </w:r>
      <w:r w:rsidR="002742FA">
        <w:rPr>
          <w:rFonts w:eastAsia="Times New Roman" w:cs="Arial"/>
          <w:bCs/>
          <w:sz w:val="24"/>
          <w:szCs w:val="24"/>
        </w:rPr>
        <w:t>s alegados</w:t>
      </w:r>
      <w:r>
        <w:rPr>
          <w:rFonts w:eastAsia="Times New Roman" w:cs="Arial"/>
          <w:bCs/>
          <w:sz w:val="24"/>
          <w:szCs w:val="24"/>
        </w:rPr>
        <w:t>, vejamos:</w:t>
      </w:r>
    </w:p>
    <w:p w14:paraId="771D4719" w14:textId="393D7A8D" w:rsidR="00A24059" w:rsidRDefault="00A24059" w:rsidP="00AB6F64">
      <w:pPr>
        <w:shd w:val="clear" w:color="auto" w:fill="FFFFFF"/>
        <w:spacing w:after="0" w:line="240" w:lineRule="auto"/>
        <w:ind w:firstLine="2834"/>
        <w:jc w:val="both"/>
        <w:rPr>
          <w:rFonts w:cstheme="minorHAnsi"/>
          <w:sz w:val="24"/>
          <w:szCs w:val="24"/>
        </w:rPr>
      </w:pPr>
    </w:p>
    <w:p w14:paraId="340D1B74" w14:textId="7015E261" w:rsidR="00A24059" w:rsidRPr="000F1E9D" w:rsidRDefault="00A24059" w:rsidP="000F1E9D">
      <w:pPr>
        <w:shd w:val="clear" w:color="auto" w:fill="FFFFFF"/>
        <w:spacing w:after="0" w:line="240" w:lineRule="auto"/>
        <w:jc w:val="center"/>
        <w:rPr>
          <w:rStyle w:val="Forte"/>
          <w:rFonts w:cstheme="minorHAnsi"/>
          <w:b w:val="0"/>
          <w:bCs w:val="0"/>
          <w:sz w:val="24"/>
          <w:szCs w:val="24"/>
        </w:rPr>
      </w:pPr>
      <w:r w:rsidRPr="00211EBC">
        <w:rPr>
          <w:noProof/>
        </w:rPr>
        <w:drawing>
          <wp:inline distT="0" distB="0" distL="0" distR="0" wp14:anchorId="28419656" wp14:editId="2AE00F28">
            <wp:extent cx="5172075" cy="3995221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5936" cy="400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B078" w14:textId="77777777" w:rsidR="00A24059" w:rsidRDefault="00A24059" w:rsidP="00A24059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Style w:val="Forte"/>
          <w:rFonts w:asciiTheme="minorHAnsi" w:eastAsia="Calibri" w:hAnsiTheme="minorHAnsi" w:cstheme="minorHAnsi"/>
        </w:rPr>
      </w:pPr>
    </w:p>
    <w:p w14:paraId="7E900065" w14:textId="77777777" w:rsidR="00592FCF" w:rsidRDefault="00592FCF" w:rsidP="00A24059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b/>
          <w:color w:val="000000"/>
          <w:u w:val="single"/>
        </w:rPr>
      </w:pPr>
    </w:p>
    <w:p w14:paraId="58312297" w14:textId="70B22DB2" w:rsidR="00A24059" w:rsidRDefault="00A24059" w:rsidP="00A24059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b/>
          <w:color w:val="000000"/>
          <w:u w:val="single"/>
        </w:rPr>
      </w:pPr>
      <w:r>
        <w:rPr>
          <w:rFonts w:ascii="Calibri" w:eastAsiaTheme="minorEastAsia" w:hAnsi="Calibri" w:cs="Calibri"/>
          <w:b/>
          <w:color w:val="000000"/>
          <w:u w:val="single"/>
        </w:rPr>
        <w:t>Nessa senda, não há como saber se de fato a</w:t>
      </w:r>
      <w:r w:rsidR="002742FA">
        <w:rPr>
          <w:rFonts w:ascii="Calibri" w:eastAsiaTheme="minorEastAsia" w:hAnsi="Calibri" w:cs="Calibri"/>
          <w:b/>
          <w:color w:val="000000"/>
          <w:u w:val="single"/>
        </w:rPr>
        <w:t>s</w:t>
      </w:r>
      <w:r>
        <w:rPr>
          <w:rFonts w:ascii="Calibri" w:eastAsiaTheme="minorEastAsia" w:hAnsi="Calibri" w:cs="Calibri"/>
          <w:b/>
          <w:color w:val="000000"/>
          <w:u w:val="single"/>
        </w:rPr>
        <w:t xml:space="preserve"> </w:t>
      </w:r>
      <w:r w:rsidR="002742FA">
        <w:rPr>
          <w:rFonts w:ascii="Calibri" w:eastAsiaTheme="minorEastAsia" w:hAnsi="Calibri" w:cs="Calibri"/>
          <w:b/>
          <w:color w:val="000000"/>
          <w:u w:val="single"/>
        </w:rPr>
        <w:t>notificações</w:t>
      </w:r>
      <w:r>
        <w:rPr>
          <w:rFonts w:ascii="Calibri" w:eastAsiaTheme="minorEastAsia" w:hAnsi="Calibri" w:cs="Calibri"/>
          <w:b/>
          <w:color w:val="000000"/>
          <w:u w:val="single"/>
        </w:rPr>
        <w:t xml:space="preserve"> </w:t>
      </w:r>
      <w:r w:rsidR="002742FA">
        <w:rPr>
          <w:rFonts w:ascii="Calibri" w:eastAsiaTheme="minorEastAsia" w:hAnsi="Calibri" w:cs="Calibri"/>
          <w:b/>
          <w:color w:val="000000"/>
          <w:u w:val="single"/>
        </w:rPr>
        <w:t xml:space="preserve">aqui em discussão </w:t>
      </w:r>
      <w:r>
        <w:rPr>
          <w:rFonts w:ascii="Calibri" w:eastAsiaTheme="minorEastAsia" w:hAnsi="Calibri" w:cs="Calibri"/>
          <w:b/>
          <w:color w:val="000000"/>
          <w:u w:val="single"/>
        </w:rPr>
        <w:t>realmente se encontrava</w:t>
      </w:r>
      <w:r w:rsidR="002742FA">
        <w:rPr>
          <w:rFonts w:ascii="Calibri" w:eastAsiaTheme="minorEastAsia" w:hAnsi="Calibri" w:cs="Calibri"/>
          <w:b/>
          <w:color w:val="000000"/>
          <w:u w:val="single"/>
        </w:rPr>
        <w:t>m</w:t>
      </w:r>
      <w:r>
        <w:rPr>
          <w:rFonts w:ascii="Calibri" w:eastAsiaTheme="minorEastAsia" w:hAnsi="Calibri" w:cs="Calibri"/>
          <w:b/>
          <w:color w:val="000000"/>
          <w:u w:val="single"/>
        </w:rPr>
        <w:t xml:space="preserve"> no</w:t>
      </w:r>
      <w:r w:rsidR="002742FA">
        <w:rPr>
          <w:rFonts w:ascii="Calibri" w:eastAsiaTheme="minorEastAsia" w:hAnsi="Calibri" w:cs="Calibri"/>
          <w:b/>
          <w:color w:val="000000"/>
          <w:u w:val="single"/>
        </w:rPr>
        <w:t>s</w:t>
      </w:r>
      <w:r>
        <w:rPr>
          <w:rFonts w:ascii="Calibri" w:eastAsiaTheme="minorEastAsia" w:hAnsi="Calibri" w:cs="Calibri"/>
          <w:b/>
          <w:color w:val="000000"/>
          <w:u w:val="single"/>
        </w:rPr>
        <w:t xml:space="preserve"> lote</w:t>
      </w:r>
      <w:r w:rsidR="002742FA">
        <w:rPr>
          <w:rFonts w:ascii="Calibri" w:eastAsiaTheme="minorEastAsia" w:hAnsi="Calibri" w:cs="Calibri"/>
          <w:b/>
          <w:color w:val="000000"/>
          <w:u w:val="single"/>
        </w:rPr>
        <w:t>s</w:t>
      </w:r>
      <w:r>
        <w:rPr>
          <w:rFonts w:ascii="Calibri" w:eastAsiaTheme="minorEastAsia" w:hAnsi="Calibri" w:cs="Calibri"/>
          <w:b/>
          <w:color w:val="000000"/>
          <w:u w:val="single"/>
        </w:rPr>
        <w:t xml:space="preserve"> acostado</w:t>
      </w:r>
      <w:r w:rsidR="002742FA">
        <w:rPr>
          <w:rFonts w:ascii="Calibri" w:eastAsiaTheme="minorEastAsia" w:hAnsi="Calibri" w:cs="Calibri"/>
          <w:b/>
          <w:color w:val="000000"/>
          <w:u w:val="single"/>
        </w:rPr>
        <w:t>s</w:t>
      </w:r>
      <w:r>
        <w:rPr>
          <w:rFonts w:ascii="Calibri" w:eastAsiaTheme="minorEastAsia" w:hAnsi="Calibri" w:cs="Calibri"/>
          <w:b/>
          <w:color w:val="000000"/>
          <w:u w:val="single"/>
        </w:rPr>
        <w:t xml:space="preserve"> aos autos. </w:t>
      </w:r>
    </w:p>
    <w:p w14:paraId="7008D2AB" w14:textId="77777777" w:rsidR="00A24059" w:rsidRDefault="00A24059" w:rsidP="00A24059">
      <w:pPr>
        <w:shd w:val="clear" w:color="auto" w:fill="FFFFFF"/>
        <w:spacing w:after="0" w:line="240" w:lineRule="auto"/>
        <w:ind w:firstLine="2835"/>
        <w:jc w:val="both"/>
        <w:rPr>
          <w:rStyle w:val="fontstyle01"/>
          <w:rFonts w:cstheme="minorHAnsi"/>
          <w:sz w:val="24"/>
          <w:szCs w:val="24"/>
        </w:rPr>
      </w:pPr>
    </w:p>
    <w:p w14:paraId="1D86E5D5" w14:textId="77777777" w:rsidR="00A24059" w:rsidRDefault="00A24059" w:rsidP="00A24059">
      <w:pPr>
        <w:shd w:val="clear" w:color="auto" w:fill="FFFFFF"/>
        <w:spacing w:after="0" w:line="240" w:lineRule="auto"/>
        <w:ind w:firstLine="2835"/>
        <w:jc w:val="both"/>
        <w:rPr>
          <w:rStyle w:val="fontstyle01"/>
          <w:rFonts w:cstheme="minorHAnsi"/>
          <w:sz w:val="24"/>
          <w:szCs w:val="24"/>
        </w:rPr>
      </w:pPr>
    </w:p>
    <w:p w14:paraId="5B2BCBA8" w14:textId="72474630" w:rsidR="00A24059" w:rsidRPr="00FE1AD5" w:rsidRDefault="00A24059" w:rsidP="00A24059">
      <w:pPr>
        <w:shd w:val="clear" w:color="auto" w:fill="FFFFFF"/>
        <w:spacing w:after="0"/>
        <w:ind w:firstLine="2835"/>
        <w:jc w:val="both"/>
        <w:rPr>
          <w:rFonts w:cstheme="minorHAnsi"/>
          <w:color w:val="000000"/>
          <w:sz w:val="28"/>
          <w:szCs w:val="28"/>
        </w:rPr>
      </w:pPr>
      <w:r>
        <w:rPr>
          <w:rStyle w:val="fontstyle01"/>
          <w:rFonts w:cstheme="minorHAnsi"/>
          <w:sz w:val="24"/>
          <w:szCs w:val="24"/>
        </w:rPr>
        <w:t>Outrossim</w:t>
      </w:r>
      <w:r w:rsidRPr="00FE1AD5">
        <w:rPr>
          <w:rStyle w:val="fontstyle01"/>
          <w:rFonts w:cstheme="minorHAnsi"/>
          <w:sz w:val="24"/>
          <w:szCs w:val="24"/>
        </w:rPr>
        <w:t>, abre-se um questionamento ENORME acerca da validade dos</w:t>
      </w:r>
      <w:r w:rsidRPr="00FE1AD5">
        <w:rPr>
          <w:rFonts w:cstheme="minorHAnsi"/>
          <w:color w:val="000000"/>
          <w:sz w:val="24"/>
          <w:szCs w:val="24"/>
        </w:rPr>
        <w:t xml:space="preserve"> </w:t>
      </w:r>
      <w:r w:rsidRPr="00FE1AD5">
        <w:rPr>
          <w:rStyle w:val="fontstyle01"/>
          <w:rFonts w:cstheme="minorHAnsi"/>
          <w:sz w:val="24"/>
          <w:szCs w:val="24"/>
        </w:rPr>
        <w:t xml:space="preserve">documentos anexados, já que estes </w:t>
      </w:r>
      <w:r w:rsidRPr="00FE1AD5">
        <w:rPr>
          <w:rStyle w:val="fontstyle01"/>
          <w:rFonts w:cstheme="minorHAnsi"/>
          <w:b/>
          <w:bCs/>
          <w:sz w:val="24"/>
          <w:szCs w:val="24"/>
          <w:u w:val="single"/>
        </w:rPr>
        <w:t xml:space="preserve">não são hábeis para </w:t>
      </w:r>
      <w:r>
        <w:rPr>
          <w:rStyle w:val="fontstyle01"/>
          <w:rFonts w:cstheme="minorHAnsi"/>
          <w:b/>
          <w:bCs/>
          <w:sz w:val="24"/>
          <w:szCs w:val="24"/>
          <w:u w:val="single"/>
        </w:rPr>
        <w:t>ratificar</w:t>
      </w:r>
      <w:r w:rsidRPr="00FE1AD5">
        <w:rPr>
          <w:rStyle w:val="fontstyle01"/>
          <w:rFonts w:cstheme="minorHAnsi"/>
          <w:b/>
          <w:bCs/>
          <w:sz w:val="24"/>
          <w:szCs w:val="24"/>
          <w:u w:val="single"/>
        </w:rPr>
        <w:t xml:space="preserve"> a presunção de legalidade e veracidade dos atos administrativos</w:t>
      </w:r>
      <w:r>
        <w:rPr>
          <w:rStyle w:val="fontstyle01"/>
          <w:rFonts w:cstheme="minorHAnsi"/>
          <w:sz w:val="24"/>
          <w:szCs w:val="24"/>
        </w:rPr>
        <w:t xml:space="preserve">, tendo em vista que </w:t>
      </w:r>
      <w:r w:rsidRPr="00FE1AD5">
        <w:rPr>
          <w:rStyle w:val="fontstyle01"/>
          <w:rFonts w:cstheme="minorHAnsi"/>
          <w:sz w:val="28"/>
          <w:szCs w:val="28"/>
          <w:highlight w:val="yellow"/>
        </w:rPr>
        <w:t xml:space="preserve">se o funcionário dos Correios </w:t>
      </w:r>
      <w:r w:rsidR="005D32AF" w:rsidRPr="005D32AF">
        <w:rPr>
          <w:rStyle w:val="fontstyle01"/>
          <w:rFonts w:cstheme="minorHAnsi"/>
          <w:b/>
          <w:bCs/>
          <w:sz w:val="28"/>
          <w:szCs w:val="28"/>
          <w:highlight w:val="yellow"/>
          <w:u w:val="single"/>
        </w:rPr>
        <w:t>ATESTOU</w:t>
      </w:r>
      <w:r w:rsidR="005D32AF" w:rsidRPr="00FE1AD5">
        <w:rPr>
          <w:rStyle w:val="fontstyle01"/>
          <w:rFonts w:cstheme="minorHAnsi"/>
          <w:sz w:val="28"/>
          <w:szCs w:val="28"/>
          <w:highlight w:val="yellow"/>
        </w:rPr>
        <w:t xml:space="preserve"> </w:t>
      </w:r>
      <w:r w:rsidRPr="0024748E">
        <w:rPr>
          <w:rStyle w:val="fontstyle01"/>
          <w:rFonts w:cstheme="minorHAnsi"/>
          <w:b/>
          <w:bCs/>
          <w:sz w:val="28"/>
          <w:szCs w:val="28"/>
          <w:highlight w:val="yellow"/>
        </w:rPr>
        <w:t>a existência de NOTIFICAÇÕES QUE SE ENCONTRAVAM SEM CEP OU COM SEUS ENDEREÇOS</w:t>
      </w:r>
      <w:r w:rsidRPr="0024748E">
        <w:rPr>
          <w:rFonts w:cstheme="minorHAnsi"/>
          <w:b/>
          <w:bCs/>
          <w:color w:val="000000"/>
          <w:sz w:val="28"/>
          <w:szCs w:val="28"/>
          <w:highlight w:val="yellow"/>
        </w:rPr>
        <w:t xml:space="preserve"> </w:t>
      </w:r>
      <w:r w:rsidRPr="0024748E">
        <w:rPr>
          <w:rStyle w:val="fontstyle01"/>
          <w:rFonts w:cstheme="minorHAnsi"/>
          <w:b/>
          <w:bCs/>
          <w:sz w:val="28"/>
          <w:szCs w:val="28"/>
          <w:highlight w:val="yellow"/>
        </w:rPr>
        <w:t>INCOMPLETOS E INCORRETOS</w:t>
      </w:r>
      <w:r w:rsidRPr="00FE1AD5">
        <w:rPr>
          <w:rStyle w:val="fontstyle01"/>
          <w:rFonts w:cstheme="minorHAnsi"/>
          <w:sz w:val="28"/>
          <w:szCs w:val="28"/>
          <w:highlight w:val="yellow"/>
        </w:rPr>
        <w:t xml:space="preserve">, </w:t>
      </w:r>
      <w:r w:rsidR="00B540E6">
        <w:rPr>
          <w:rStyle w:val="fontstyle01"/>
          <w:rFonts w:cstheme="minorHAnsi"/>
          <w:sz w:val="28"/>
          <w:szCs w:val="28"/>
          <w:highlight w:val="yellow"/>
        </w:rPr>
        <w:t>algumas</w:t>
      </w:r>
      <w:r>
        <w:rPr>
          <w:rStyle w:val="fontstyle01"/>
          <w:rFonts w:cstheme="minorHAnsi"/>
          <w:sz w:val="28"/>
          <w:szCs w:val="28"/>
          <w:highlight w:val="yellow"/>
        </w:rPr>
        <w:t xml:space="preserve"> dessas</w:t>
      </w:r>
      <w:r w:rsidRPr="00FE1AD5">
        <w:rPr>
          <w:rStyle w:val="fontstyle01"/>
          <w:rFonts w:cstheme="minorHAnsi"/>
          <w:sz w:val="28"/>
          <w:szCs w:val="28"/>
          <w:highlight w:val="yellow"/>
        </w:rPr>
        <w:t xml:space="preserve"> notificações IRREGULARES </w:t>
      </w:r>
      <w:r>
        <w:rPr>
          <w:rStyle w:val="fontstyle01"/>
          <w:rFonts w:cstheme="minorHAnsi"/>
          <w:sz w:val="28"/>
          <w:szCs w:val="28"/>
          <w:highlight w:val="yellow"/>
        </w:rPr>
        <w:t>poderia</w:t>
      </w:r>
      <w:r w:rsidR="00B540E6">
        <w:rPr>
          <w:rStyle w:val="fontstyle01"/>
          <w:rFonts w:cstheme="minorHAnsi"/>
          <w:sz w:val="28"/>
          <w:szCs w:val="28"/>
          <w:highlight w:val="yellow"/>
        </w:rPr>
        <w:t>m</w:t>
      </w:r>
      <w:r w:rsidRPr="00FE1AD5">
        <w:rPr>
          <w:rStyle w:val="fontstyle01"/>
          <w:rFonts w:cstheme="minorHAnsi"/>
          <w:sz w:val="28"/>
          <w:szCs w:val="28"/>
          <w:highlight w:val="yellow"/>
        </w:rPr>
        <w:t>, com certeza,</w:t>
      </w:r>
      <w:r w:rsidRPr="00FE1AD5">
        <w:rPr>
          <w:rFonts w:cstheme="minorHAnsi"/>
          <w:color w:val="000000"/>
          <w:sz w:val="28"/>
          <w:szCs w:val="28"/>
          <w:highlight w:val="yellow"/>
        </w:rPr>
        <w:t xml:space="preserve"> </w:t>
      </w:r>
      <w:r>
        <w:rPr>
          <w:rStyle w:val="fontstyle01"/>
          <w:rFonts w:cstheme="minorHAnsi"/>
          <w:sz w:val="28"/>
          <w:szCs w:val="28"/>
          <w:highlight w:val="yellow"/>
        </w:rPr>
        <w:t>ser</w:t>
      </w:r>
      <w:r w:rsidRPr="00FE1AD5">
        <w:rPr>
          <w:rStyle w:val="fontstyle01"/>
          <w:rFonts w:cstheme="minorHAnsi"/>
          <w:sz w:val="28"/>
          <w:szCs w:val="28"/>
          <w:highlight w:val="yellow"/>
        </w:rPr>
        <w:t xml:space="preserve"> </w:t>
      </w:r>
      <w:r>
        <w:rPr>
          <w:rStyle w:val="fontstyle01"/>
          <w:rFonts w:cstheme="minorHAnsi"/>
          <w:sz w:val="28"/>
          <w:szCs w:val="28"/>
          <w:highlight w:val="yellow"/>
        </w:rPr>
        <w:t>a</w:t>
      </w:r>
      <w:r w:rsidR="002742FA">
        <w:rPr>
          <w:rStyle w:val="fontstyle01"/>
          <w:rFonts w:cstheme="minorHAnsi"/>
          <w:sz w:val="28"/>
          <w:szCs w:val="28"/>
          <w:highlight w:val="yellow"/>
        </w:rPr>
        <w:t>s</w:t>
      </w:r>
      <w:r w:rsidRPr="00FE1AD5">
        <w:rPr>
          <w:rStyle w:val="fontstyle01"/>
          <w:rFonts w:cstheme="minorHAnsi"/>
          <w:sz w:val="28"/>
          <w:szCs w:val="28"/>
          <w:highlight w:val="yellow"/>
        </w:rPr>
        <w:t xml:space="preserve"> </w:t>
      </w:r>
      <w:r w:rsidR="002742FA">
        <w:rPr>
          <w:rStyle w:val="fontstyle01"/>
          <w:rFonts w:cstheme="minorHAnsi"/>
          <w:sz w:val="28"/>
          <w:szCs w:val="28"/>
          <w:highlight w:val="yellow"/>
        </w:rPr>
        <w:t xml:space="preserve">notificações </w:t>
      </w:r>
      <w:r>
        <w:rPr>
          <w:rStyle w:val="fontstyle01"/>
          <w:rFonts w:cstheme="minorHAnsi"/>
          <w:sz w:val="28"/>
          <w:szCs w:val="28"/>
          <w:highlight w:val="yellow"/>
        </w:rPr>
        <w:t>da Autora</w:t>
      </w:r>
      <w:r w:rsidRPr="00FE1AD5">
        <w:rPr>
          <w:rStyle w:val="fontstyle01"/>
          <w:rFonts w:cstheme="minorHAnsi"/>
          <w:sz w:val="28"/>
          <w:szCs w:val="28"/>
          <w:highlight w:val="yellow"/>
        </w:rPr>
        <w:t xml:space="preserve"> que </w:t>
      </w:r>
      <w:r w:rsidRPr="00FE1AD5">
        <w:rPr>
          <w:rStyle w:val="fontstyle21"/>
          <w:rFonts w:cstheme="minorHAnsi"/>
          <w:sz w:val="28"/>
          <w:szCs w:val="28"/>
          <w:highlight w:val="yellow"/>
        </w:rPr>
        <w:t xml:space="preserve">NÃO </w:t>
      </w:r>
      <w:r>
        <w:rPr>
          <w:rStyle w:val="fontstyle21"/>
          <w:rFonts w:cstheme="minorHAnsi"/>
          <w:sz w:val="28"/>
          <w:szCs w:val="28"/>
          <w:highlight w:val="yellow"/>
        </w:rPr>
        <w:t>CHEGOU ATÉ ELA, o que acarretou n</w:t>
      </w:r>
      <w:r w:rsidRPr="002742FA">
        <w:rPr>
          <w:rStyle w:val="fontstyle21"/>
          <w:rFonts w:cstheme="minorHAnsi"/>
          <w:sz w:val="28"/>
          <w:szCs w:val="28"/>
          <w:highlight w:val="yellow"/>
        </w:rPr>
        <w:t xml:space="preserve">a </w:t>
      </w:r>
      <w:r w:rsidR="002742FA" w:rsidRPr="002742FA">
        <w:rPr>
          <w:rStyle w:val="fontstyle21"/>
          <w:rFonts w:cstheme="minorHAnsi"/>
          <w:sz w:val="28"/>
          <w:szCs w:val="28"/>
          <w:highlight w:val="yellow"/>
        </w:rPr>
        <w:t>violação de seus direitos ao contraditório e ampla defesa.</w:t>
      </w:r>
      <w:r w:rsidR="002742FA">
        <w:rPr>
          <w:rStyle w:val="fontstyle21"/>
          <w:rFonts w:cstheme="minorHAnsi"/>
          <w:sz w:val="28"/>
          <w:szCs w:val="28"/>
        </w:rPr>
        <w:t xml:space="preserve"> </w:t>
      </w:r>
    </w:p>
    <w:p w14:paraId="0B58AEF4" w14:textId="756C10E8" w:rsidR="001E1C99" w:rsidRDefault="001E1C99" w:rsidP="000F1E9D">
      <w:pPr>
        <w:spacing w:after="0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3320EEA0" w14:textId="36E21472" w:rsidR="001E1C99" w:rsidRDefault="001E1C99" w:rsidP="00D02829">
      <w:pPr>
        <w:spacing w:after="0"/>
        <w:ind w:firstLine="2835"/>
        <w:jc w:val="both"/>
        <w:rPr>
          <w:rFonts w:ascii="Calibri" w:hAnsi="Calibri" w:cs="Calibri"/>
          <w:color w:val="000000"/>
          <w:sz w:val="24"/>
          <w:szCs w:val="24"/>
        </w:rPr>
      </w:pPr>
      <w:r w:rsidRPr="001E1C99">
        <w:rPr>
          <w:rFonts w:ascii="Calibri" w:hAnsi="Calibri" w:cs="Calibri"/>
          <w:color w:val="000000"/>
          <w:sz w:val="24"/>
          <w:szCs w:val="24"/>
        </w:rPr>
        <w:lastRenderedPageBreak/>
        <w:t>Por fim</w:t>
      </w:r>
      <w:r w:rsidR="00476FA5">
        <w:rPr>
          <w:rFonts w:ascii="Calibri" w:hAnsi="Calibri" w:cs="Calibri"/>
          <w:b/>
          <w:color w:val="000000"/>
          <w:sz w:val="24"/>
          <w:szCs w:val="24"/>
        </w:rPr>
        <w:t xml:space="preserve">, </w:t>
      </w:r>
      <w:r w:rsidR="00476FA5" w:rsidRPr="000669F1">
        <w:rPr>
          <w:rFonts w:ascii="Calibri" w:hAnsi="Calibri" w:cs="Calibri"/>
          <w:b/>
          <w:color w:val="000000"/>
          <w:sz w:val="24"/>
          <w:szCs w:val="24"/>
        </w:rPr>
        <w:t>quanto ao AIT nº 3C196843</w:t>
      </w:r>
      <w:r w:rsidRPr="001E1C99">
        <w:rPr>
          <w:rFonts w:ascii="Calibri" w:hAnsi="Calibri" w:cs="Calibri"/>
          <w:color w:val="000000"/>
          <w:sz w:val="24"/>
          <w:szCs w:val="24"/>
        </w:rPr>
        <w:t xml:space="preserve">, </w:t>
      </w:r>
      <w:r w:rsidRPr="000669F1">
        <w:rPr>
          <w:rFonts w:ascii="Calibri" w:hAnsi="Calibri" w:cs="Calibri"/>
          <w:b/>
          <w:color w:val="000000"/>
          <w:sz w:val="24"/>
          <w:szCs w:val="24"/>
        </w:rPr>
        <w:t>nenhuma lista de postagem foi juntada aos autos</w:t>
      </w:r>
      <w:r w:rsidRPr="001E1C99">
        <w:rPr>
          <w:rFonts w:ascii="Calibri" w:hAnsi="Calibri" w:cs="Calibri"/>
          <w:color w:val="000000"/>
          <w:sz w:val="24"/>
          <w:szCs w:val="24"/>
        </w:rPr>
        <w:t xml:space="preserve">, mas somente as supostas notificações </w:t>
      </w:r>
      <w:r>
        <w:rPr>
          <w:rFonts w:ascii="Calibri" w:hAnsi="Calibri" w:cs="Calibri"/>
          <w:color w:val="000000"/>
          <w:sz w:val="24"/>
          <w:szCs w:val="24"/>
        </w:rPr>
        <w:t xml:space="preserve">impressas (fls. 180/185), mas SEQUER POSTADAS pelo Requerido. </w:t>
      </w:r>
    </w:p>
    <w:p w14:paraId="195F8581" w14:textId="00916C13" w:rsidR="00AB3FA1" w:rsidRDefault="00AB3FA1" w:rsidP="00D02829">
      <w:pPr>
        <w:spacing w:after="0"/>
        <w:ind w:firstLine="2835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65EBCFF2" w14:textId="229555DA" w:rsidR="00AB3FA1" w:rsidRDefault="00AB3FA1" w:rsidP="00D02829">
      <w:pPr>
        <w:spacing w:after="0"/>
        <w:ind w:firstLine="2835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560B5074" w14:textId="5101A92B" w:rsidR="00AB3FA1" w:rsidRDefault="00AB3FA1" w:rsidP="00D02829">
      <w:pPr>
        <w:spacing w:after="0"/>
        <w:ind w:firstLine="2835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 w:rsidRPr="00187AF1">
        <w:rPr>
          <w:rFonts w:ascii="Calibri" w:hAnsi="Calibri" w:cs="Calibri"/>
          <w:b/>
          <w:color w:val="000000"/>
          <w:sz w:val="24"/>
          <w:szCs w:val="24"/>
          <w:highlight w:val="yellow"/>
          <w:u w:val="single"/>
        </w:rPr>
        <w:t xml:space="preserve">Resumindo: </w:t>
      </w:r>
      <w:r w:rsidR="00187AF1" w:rsidRPr="00187AF1">
        <w:rPr>
          <w:rFonts w:ascii="Calibri" w:hAnsi="Calibri" w:cs="Calibri"/>
          <w:b/>
          <w:color w:val="000000"/>
          <w:sz w:val="24"/>
          <w:szCs w:val="24"/>
          <w:highlight w:val="yellow"/>
          <w:u w:val="single"/>
        </w:rPr>
        <w:t>o Requerido</w:t>
      </w:r>
      <w:r w:rsidR="00187AF1">
        <w:rPr>
          <w:rFonts w:ascii="Calibri" w:hAnsi="Calibri" w:cs="Calibri"/>
          <w:b/>
          <w:color w:val="000000"/>
          <w:sz w:val="24"/>
          <w:szCs w:val="24"/>
          <w:highlight w:val="yellow"/>
          <w:u w:val="single"/>
        </w:rPr>
        <w:t xml:space="preserve"> DETRAN</w:t>
      </w:r>
      <w:r w:rsidR="00187AF1" w:rsidRPr="00187AF1">
        <w:rPr>
          <w:rFonts w:ascii="Calibri" w:hAnsi="Calibri" w:cs="Calibri"/>
          <w:b/>
          <w:color w:val="000000"/>
          <w:sz w:val="24"/>
          <w:szCs w:val="24"/>
          <w:highlight w:val="yellow"/>
          <w:u w:val="single"/>
        </w:rPr>
        <w:t xml:space="preserve"> não logrou êxito em provar o efetivo ENVIO E RECEBIMENTO DE TODAS AS NOTIFICAÇÕES NECESSÁRIAS a fim de se assegurar o contraditório e a ampla defesa</w:t>
      </w:r>
      <w:r w:rsidR="00476FA5">
        <w:rPr>
          <w:rFonts w:ascii="Calibri" w:hAnsi="Calibri" w:cs="Calibri"/>
          <w:b/>
          <w:color w:val="000000"/>
          <w:sz w:val="24"/>
          <w:szCs w:val="24"/>
          <w:highlight w:val="yellow"/>
          <w:u w:val="single"/>
        </w:rPr>
        <w:t xml:space="preserve"> da Autora</w:t>
      </w:r>
      <w:r w:rsidR="00187AF1" w:rsidRPr="00187AF1">
        <w:rPr>
          <w:rFonts w:ascii="Calibri" w:hAnsi="Calibri" w:cs="Calibri"/>
          <w:b/>
          <w:color w:val="000000"/>
          <w:sz w:val="24"/>
          <w:szCs w:val="24"/>
          <w:highlight w:val="yellow"/>
          <w:u w:val="single"/>
        </w:rPr>
        <w:t>, bem como o princípio da legalidade, eis que:</w:t>
      </w:r>
    </w:p>
    <w:p w14:paraId="7F745393" w14:textId="2CB72BE9" w:rsidR="004A377A" w:rsidRDefault="004A377A" w:rsidP="00D02829">
      <w:pPr>
        <w:spacing w:after="0"/>
        <w:ind w:firstLine="2835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</w:p>
    <w:p w14:paraId="12A918A1" w14:textId="77777777" w:rsidR="000C7EB6" w:rsidRPr="00AC6CAD" w:rsidRDefault="000C7EB6" w:rsidP="00AC6CAD">
      <w:pPr>
        <w:pStyle w:val="PargrafodaLista"/>
        <w:rPr>
          <w:rFonts w:cstheme="minorHAnsi"/>
          <w:b/>
          <w:color w:val="000000"/>
          <w:sz w:val="24"/>
          <w:szCs w:val="24"/>
          <w:u w:val="single"/>
        </w:rPr>
      </w:pPr>
    </w:p>
    <w:p w14:paraId="64968AB8" w14:textId="3E6261F6" w:rsidR="000C7EB6" w:rsidRPr="00AC6CAD" w:rsidRDefault="00476FA5" w:rsidP="00AC6CAD">
      <w:pPr>
        <w:pStyle w:val="PargrafodaLista"/>
        <w:numPr>
          <w:ilvl w:val="0"/>
          <w:numId w:val="16"/>
        </w:numPr>
        <w:spacing w:after="0"/>
        <w:ind w:left="1134" w:hanging="283"/>
        <w:jc w:val="both"/>
        <w:rPr>
          <w:rFonts w:cstheme="minorHAnsi"/>
          <w:b/>
          <w:color w:val="000000"/>
          <w:sz w:val="24"/>
          <w:szCs w:val="24"/>
          <w:u w:val="single"/>
        </w:rPr>
      </w:pPr>
      <w:r>
        <w:rPr>
          <w:rFonts w:cstheme="minorHAnsi"/>
          <w:b/>
          <w:color w:val="000000"/>
          <w:sz w:val="24"/>
          <w:szCs w:val="24"/>
          <w:u w:val="single"/>
        </w:rPr>
        <w:t xml:space="preserve">Quanto ao </w:t>
      </w:r>
      <w:r w:rsidR="004A377A" w:rsidRPr="00AC6CAD">
        <w:rPr>
          <w:rFonts w:cstheme="minorHAnsi"/>
          <w:b/>
          <w:color w:val="000000"/>
          <w:sz w:val="24"/>
          <w:szCs w:val="24"/>
          <w:u w:val="single"/>
        </w:rPr>
        <w:t>AIT nº 3C196843:</w:t>
      </w:r>
      <w:r w:rsidR="000C7EB6" w:rsidRPr="00AC6CAD">
        <w:rPr>
          <w:rFonts w:cstheme="minorHAnsi"/>
          <w:color w:val="000000"/>
          <w:sz w:val="24"/>
          <w:szCs w:val="24"/>
        </w:rPr>
        <w:t xml:space="preserve"> não há nenhuma prova de que as notificações de atuação e de penalidade foram enviadas e recebidas pela Autora. Apenas consta nos autos que as notificações foram impressas, mas não postadas. </w:t>
      </w:r>
    </w:p>
    <w:p w14:paraId="7E549802" w14:textId="77777777" w:rsidR="000C7EB6" w:rsidRPr="00AC6CAD" w:rsidRDefault="000C7EB6" w:rsidP="00AC6CAD">
      <w:pPr>
        <w:pStyle w:val="PargrafodaLista"/>
        <w:rPr>
          <w:rFonts w:cstheme="minorHAnsi"/>
          <w:b/>
          <w:color w:val="000000"/>
          <w:sz w:val="24"/>
          <w:szCs w:val="24"/>
          <w:u w:val="single"/>
        </w:rPr>
      </w:pPr>
    </w:p>
    <w:p w14:paraId="1822726E" w14:textId="6A1AEB97" w:rsidR="000C7EB6" w:rsidRPr="00AC6CAD" w:rsidRDefault="00476FA5" w:rsidP="00AC6CAD">
      <w:pPr>
        <w:pStyle w:val="PargrafodaLista"/>
        <w:numPr>
          <w:ilvl w:val="0"/>
          <w:numId w:val="16"/>
        </w:numPr>
        <w:spacing w:after="0"/>
        <w:ind w:left="1134" w:hanging="283"/>
        <w:jc w:val="both"/>
        <w:rPr>
          <w:rFonts w:cstheme="minorHAnsi"/>
          <w:b/>
          <w:color w:val="000000"/>
          <w:sz w:val="24"/>
          <w:szCs w:val="24"/>
          <w:u w:val="single"/>
        </w:rPr>
      </w:pPr>
      <w:r>
        <w:rPr>
          <w:rFonts w:cstheme="minorHAnsi"/>
          <w:b/>
          <w:color w:val="000000"/>
          <w:sz w:val="24"/>
          <w:szCs w:val="24"/>
          <w:u w:val="single"/>
        </w:rPr>
        <w:t xml:space="preserve">Quanto ao </w:t>
      </w:r>
      <w:r w:rsidR="004A377A" w:rsidRPr="00AC6CAD">
        <w:rPr>
          <w:rFonts w:cstheme="minorHAnsi"/>
          <w:b/>
          <w:color w:val="000000"/>
          <w:sz w:val="24"/>
          <w:szCs w:val="24"/>
          <w:u w:val="single"/>
        </w:rPr>
        <w:t xml:space="preserve">AIT nº3C0286754: </w:t>
      </w:r>
      <w:r w:rsidR="00AC6CAD" w:rsidRPr="00AC6CAD">
        <w:rPr>
          <w:rFonts w:cstheme="minorHAnsi"/>
          <w:color w:val="000000"/>
          <w:sz w:val="24"/>
          <w:szCs w:val="24"/>
        </w:rPr>
        <w:t>o Requerido apenas juntou listas de postagens que seguem um modelo padrão de citação em lote, em que não há identificação sobre qual notificação foi postada e se esta, de fato, foi recebida ou devolvida pelos Correios;</w:t>
      </w:r>
    </w:p>
    <w:p w14:paraId="7C8CB5E8" w14:textId="77777777" w:rsidR="000C7EB6" w:rsidRPr="00AC6CAD" w:rsidRDefault="000C7EB6" w:rsidP="00AC6CAD">
      <w:pPr>
        <w:pStyle w:val="PargrafodaLista"/>
        <w:rPr>
          <w:rFonts w:cstheme="minorHAnsi"/>
          <w:b/>
          <w:color w:val="000000"/>
          <w:sz w:val="24"/>
          <w:szCs w:val="24"/>
          <w:u w:val="single"/>
        </w:rPr>
      </w:pPr>
    </w:p>
    <w:p w14:paraId="770D3353" w14:textId="09289A1F" w:rsidR="000C7EB6" w:rsidRPr="00AC6CAD" w:rsidRDefault="00476FA5" w:rsidP="00AC6CAD">
      <w:pPr>
        <w:pStyle w:val="PargrafodaLista"/>
        <w:numPr>
          <w:ilvl w:val="0"/>
          <w:numId w:val="16"/>
        </w:numPr>
        <w:spacing w:after="0"/>
        <w:ind w:left="1134" w:hanging="283"/>
        <w:jc w:val="both"/>
        <w:rPr>
          <w:rFonts w:cstheme="minorHAnsi"/>
          <w:b/>
          <w:color w:val="000000"/>
          <w:sz w:val="24"/>
          <w:szCs w:val="24"/>
          <w:u w:val="single"/>
        </w:rPr>
      </w:pPr>
      <w:r>
        <w:rPr>
          <w:rFonts w:cstheme="minorHAnsi"/>
          <w:b/>
          <w:color w:val="000000"/>
          <w:sz w:val="24"/>
          <w:szCs w:val="24"/>
          <w:u w:val="single"/>
        </w:rPr>
        <w:t xml:space="preserve">Quanto ao </w:t>
      </w:r>
      <w:r w:rsidR="004A377A" w:rsidRPr="00AC6CAD">
        <w:rPr>
          <w:rFonts w:cstheme="minorHAnsi"/>
          <w:b/>
          <w:color w:val="000000"/>
          <w:sz w:val="24"/>
          <w:szCs w:val="24"/>
          <w:u w:val="single"/>
        </w:rPr>
        <w:t>AIT nº 3C3452668:</w:t>
      </w:r>
      <w:r w:rsidR="00AC6CAD" w:rsidRPr="00AC6CAD">
        <w:rPr>
          <w:rFonts w:cstheme="minorHAnsi"/>
          <w:b/>
          <w:color w:val="000000"/>
          <w:sz w:val="24"/>
          <w:szCs w:val="24"/>
          <w:u w:val="single"/>
        </w:rPr>
        <w:t xml:space="preserve"> </w:t>
      </w:r>
      <w:r w:rsidR="00AC6CAD" w:rsidRPr="00AC6CAD">
        <w:rPr>
          <w:rFonts w:cstheme="minorHAnsi"/>
          <w:color w:val="000000"/>
          <w:sz w:val="24"/>
          <w:szCs w:val="24"/>
        </w:rPr>
        <w:t>o Requerido apenas juntou listas de postagens que seguem um modelo padrão de citação em lote, em que não há identificação sobre qual notificação foi postada e se esta, de fato, foi recebida ou devolvida pelos Correios</w:t>
      </w:r>
      <w:r w:rsidR="00AC6CAD">
        <w:rPr>
          <w:rFonts w:cstheme="minorHAnsi"/>
          <w:color w:val="000000"/>
          <w:sz w:val="24"/>
          <w:szCs w:val="24"/>
        </w:rPr>
        <w:t xml:space="preserve">. </w:t>
      </w:r>
      <w:r w:rsidR="00AC6CAD" w:rsidRPr="00AC6CAD">
        <w:rPr>
          <w:rFonts w:cstheme="minorHAnsi"/>
          <w:color w:val="000000"/>
          <w:sz w:val="24"/>
          <w:szCs w:val="24"/>
        </w:rPr>
        <w:t>Outrossim, nas notificações anexadas, o</w:t>
      </w:r>
      <w:r w:rsidR="00AC6CAD" w:rsidRPr="00AC6CAD">
        <w:rPr>
          <w:rFonts w:cstheme="minorHAnsi"/>
          <w:sz w:val="24"/>
          <w:szCs w:val="24"/>
        </w:rPr>
        <w:t xml:space="preserve"> </w:t>
      </w:r>
      <w:r w:rsidR="00AC6CAD" w:rsidRPr="00AC6CAD">
        <w:rPr>
          <w:rFonts w:cstheme="minorHAnsi"/>
          <w:color w:val="000000"/>
          <w:sz w:val="24"/>
          <w:szCs w:val="24"/>
        </w:rPr>
        <w:t xml:space="preserve">requisito dos próprios Correios para entrega correta das cartas no que se refere ao </w:t>
      </w:r>
      <w:r w:rsidR="00AC6CAD" w:rsidRPr="00AC6CAD">
        <w:rPr>
          <w:rFonts w:cstheme="minorHAnsi"/>
          <w:color w:val="000000"/>
          <w:sz w:val="24"/>
          <w:szCs w:val="24"/>
          <w:u w:val="single"/>
        </w:rPr>
        <w:t>CEP/ENDEREÇO COMPLETO E CORRETO</w:t>
      </w:r>
      <w:r w:rsidR="00AC6CAD" w:rsidRPr="00AC6CAD">
        <w:rPr>
          <w:rFonts w:cstheme="minorHAnsi"/>
          <w:color w:val="000000"/>
          <w:sz w:val="24"/>
          <w:szCs w:val="24"/>
        </w:rPr>
        <w:t xml:space="preserve"> está assinalado pelo funcionário como </w:t>
      </w:r>
      <w:r w:rsidR="00AC6CAD" w:rsidRPr="00AC6CAD">
        <w:rPr>
          <w:rFonts w:cstheme="minorHAnsi"/>
          <w:b/>
          <w:bCs/>
          <w:color w:val="FF0000"/>
          <w:sz w:val="24"/>
          <w:szCs w:val="24"/>
        </w:rPr>
        <w:t>NÃO</w:t>
      </w:r>
      <w:r w:rsidR="00AC6CAD">
        <w:rPr>
          <w:rFonts w:cstheme="minorHAnsi"/>
          <w:b/>
          <w:bCs/>
          <w:color w:val="FF0000"/>
          <w:sz w:val="24"/>
          <w:szCs w:val="24"/>
        </w:rPr>
        <w:t>;</w:t>
      </w:r>
    </w:p>
    <w:p w14:paraId="5076F029" w14:textId="77777777" w:rsidR="000C7EB6" w:rsidRPr="00AC6CAD" w:rsidRDefault="000C7EB6" w:rsidP="00AC6CAD">
      <w:pPr>
        <w:pStyle w:val="PargrafodaLista"/>
        <w:rPr>
          <w:rFonts w:cstheme="minorHAnsi"/>
          <w:b/>
          <w:color w:val="000000"/>
          <w:sz w:val="24"/>
          <w:szCs w:val="24"/>
          <w:u w:val="single"/>
        </w:rPr>
      </w:pPr>
    </w:p>
    <w:p w14:paraId="2AE173E7" w14:textId="31AACE0D" w:rsidR="004A377A" w:rsidRPr="00AC6CAD" w:rsidRDefault="00476FA5" w:rsidP="00AC6CAD">
      <w:pPr>
        <w:pStyle w:val="PargrafodaLista"/>
        <w:numPr>
          <w:ilvl w:val="0"/>
          <w:numId w:val="16"/>
        </w:numPr>
        <w:spacing w:after="0"/>
        <w:ind w:left="1134" w:hanging="283"/>
        <w:jc w:val="both"/>
        <w:rPr>
          <w:rFonts w:cstheme="minorHAnsi"/>
          <w:b/>
          <w:color w:val="000000"/>
          <w:sz w:val="24"/>
          <w:szCs w:val="24"/>
          <w:u w:val="single"/>
        </w:rPr>
      </w:pPr>
      <w:r>
        <w:rPr>
          <w:rFonts w:cstheme="minorHAnsi"/>
          <w:b/>
          <w:color w:val="000000"/>
          <w:sz w:val="24"/>
          <w:szCs w:val="24"/>
          <w:u w:val="single"/>
        </w:rPr>
        <w:t xml:space="preserve">Quanto ao </w:t>
      </w:r>
      <w:r w:rsidR="004A377A" w:rsidRPr="00AC6CAD">
        <w:rPr>
          <w:rFonts w:cstheme="minorHAnsi"/>
          <w:b/>
          <w:color w:val="000000"/>
          <w:sz w:val="24"/>
          <w:szCs w:val="24"/>
          <w:u w:val="single"/>
        </w:rPr>
        <w:t xml:space="preserve">AIT nº 3C3452669: </w:t>
      </w:r>
      <w:r w:rsidR="00AC6CAD" w:rsidRPr="00AC6CAD">
        <w:rPr>
          <w:rFonts w:cstheme="minorHAnsi"/>
          <w:color w:val="000000"/>
          <w:sz w:val="24"/>
          <w:szCs w:val="24"/>
        </w:rPr>
        <w:t>o Requerido apenas juntou listas de postagens que seguem um modelo padrão de citação em lote, em que não há identificação sobre qual notificação foi postada e se esta, de fato, foi recebida ou devolvida pelos Correios.</w:t>
      </w:r>
      <w:r w:rsidR="00AC6CAD">
        <w:rPr>
          <w:rFonts w:cstheme="minorHAnsi"/>
          <w:color w:val="000000"/>
          <w:sz w:val="24"/>
          <w:szCs w:val="24"/>
        </w:rPr>
        <w:t xml:space="preserve"> </w:t>
      </w:r>
      <w:r w:rsidR="00AC6CAD" w:rsidRPr="00AC6CAD">
        <w:rPr>
          <w:rFonts w:cstheme="minorHAnsi"/>
          <w:color w:val="000000"/>
          <w:sz w:val="24"/>
          <w:szCs w:val="24"/>
        </w:rPr>
        <w:t>Outrossim, nas notificações anexadas, o</w:t>
      </w:r>
      <w:r w:rsidR="00AC6CAD" w:rsidRPr="00AC6CAD">
        <w:rPr>
          <w:rFonts w:cstheme="minorHAnsi"/>
          <w:sz w:val="24"/>
          <w:szCs w:val="24"/>
        </w:rPr>
        <w:t xml:space="preserve"> </w:t>
      </w:r>
      <w:r w:rsidR="00AC6CAD" w:rsidRPr="00AC6CAD">
        <w:rPr>
          <w:rFonts w:cstheme="minorHAnsi"/>
          <w:color w:val="000000"/>
          <w:sz w:val="24"/>
          <w:szCs w:val="24"/>
        </w:rPr>
        <w:t xml:space="preserve">requisito dos próprios Correios para entrega correta das cartas no que se refere ao </w:t>
      </w:r>
      <w:r w:rsidR="00AC6CAD" w:rsidRPr="00AC6CAD">
        <w:rPr>
          <w:rFonts w:cstheme="minorHAnsi"/>
          <w:color w:val="000000"/>
          <w:sz w:val="24"/>
          <w:szCs w:val="24"/>
          <w:u w:val="single"/>
        </w:rPr>
        <w:t>CEP/ENDEREÇO COMPLETO E CORRETO</w:t>
      </w:r>
      <w:r w:rsidR="00AC6CAD" w:rsidRPr="00AC6CAD">
        <w:rPr>
          <w:rFonts w:cstheme="minorHAnsi"/>
          <w:color w:val="000000"/>
          <w:sz w:val="24"/>
          <w:szCs w:val="24"/>
        </w:rPr>
        <w:t xml:space="preserve"> está assinalado pelo funcionário como </w:t>
      </w:r>
      <w:r w:rsidR="00AC6CAD" w:rsidRPr="00AC6CAD">
        <w:rPr>
          <w:rFonts w:cstheme="minorHAnsi"/>
          <w:b/>
          <w:bCs/>
          <w:color w:val="FF0000"/>
          <w:sz w:val="24"/>
          <w:szCs w:val="24"/>
        </w:rPr>
        <w:t>NÃO</w:t>
      </w:r>
      <w:r w:rsidR="00AC6CAD">
        <w:rPr>
          <w:rFonts w:cstheme="minorHAnsi"/>
          <w:b/>
          <w:bCs/>
          <w:color w:val="FF0000"/>
          <w:sz w:val="24"/>
          <w:szCs w:val="24"/>
        </w:rPr>
        <w:t>.</w:t>
      </w:r>
    </w:p>
    <w:p w14:paraId="3AB135B7" w14:textId="77777777" w:rsidR="00D02829" w:rsidRDefault="00D02829" w:rsidP="00D02829">
      <w:pPr>
        <w:spacing w:after="0"/>
        <w:ind w:firstLine="2835"/>
        <w:jc w:val="both"/>
        <w:rPr>
          <w:rFonts w:cstheme="minorHAnsi"/>
          <w:sz w:val="24"/>
          <w:szCs w:val="24"/>
        </w:rPr>
      </w:pPr>
    </w:p>
    <w:p w14:paraId="6656D27C" w14:textId="77777777" w:rsidR="00D02829" w:rsidRDefault="00D02829" w:rsidP="00D02829">
      <w:pPr>
        <w:spacing w:after="0"/>
        <w:ind w:firstLine="2835"/>
        <w:jc w:val="both"/>
        <w:rPr>
          <w:rFonts w:cstheme="minorHAnsi"/>
          <w:sz w:val="24"/>
          <w:szCs w:val="24"/>
        </w:rPr>
      </w:pPr>
    </w:p>
    <w:p w14:paraId="789D50BE" w14:textId="5E3CBC75" w:rsidR="00D02829" w:rsidRDefault="00D02829" w:rsidP="00D02829">
      <w:pPr>
        <w:spacing w:after="0"/>
        <w:ind w:firstLine="2835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Por todo o exposto, </w:t>
      </w:r>
      <w:r w:rsidRPr="002B3E9B">
        <w:rPr>
          <w:rFonts w:cstheme="minorHAnsi"/>
          <w:sz w:val="24"/>
          <w:szCs w:val="24"/>
        </w:rPr>
        <w:t xml:space="preserve">o único motivo </w:t>
      </w:r>
      <w:r w:rsidR="00AB3FA1">
        <w:rPr>
          <w:rFonts w:cstheme="minorHAnsi"/>
          <w:sz w:val="24"/>
          <w:szCs w:val="24"/>
        </w:rPr>
        <w:t xml:space="preserve">pelo qual a </w:t>
      </w:r>
      <w:r w:rsidRPr="002B3E9B">
        <w:rPr>
          <w:rFonts w:cstheme="minorHAnsi"/>
          <w:sz w:val="24"/>
          <w:szCs w:val="24"/>
        </w:rPr>
        <w:t xml:space="preserve">Requerente não </w:t>
      </w:r>
      <w:r>
        <w:rPr>
          <w:rFonts w:cstheme="minorHAnsi"/>
          <w:sz w:val="24"/>
          <w:szCs w:val="24"/>
        </w:rPr>
        <w:t>exerceu o contraditório e a ampla defesa</w:t>
      </w:r>
      <w:r w:rsidR="00AB3FA1">
        <w:rPr>
          <w:rFonts w:cstheme="minorHAnsi"/>
          <w:sz w:val="24"/>
          <w:szCs w:val="24"/>
        </w:rPr>
        <w:t xml:space="preserve"> </w:t>
      </w:r>
      <w:r w:rsidRPr="002B3E9B">
        <w:rPr>
          <w:rFonts w:cstheme="minorHAnsi"/>
          <w:sz w:val="24"/>
          <w:szCs w:val="24"/>
        </w:rPr>
        <w:t xml:space="preserve">foi o fato de </w:t>
      </w:r>
      <w:r>
        <w:rPr>
          <w:rFonts w:cstheme="minorHAnsi"/>
          <w:b/>
          <w:bCs/>
          <w:sz w:val="24"/>
          <w:szCs w:val="24"/>
          <w:u w:val="single"/>
        </w:rPr>
        <w:t>não ter recebido a</w:t>
      </w:r>
      <w:r w:rsidR="0043333F">
        <w:rPr>
          <w:rFonts w:cstheme="minorHAnsi"/>
          <w:b/>
          <w:bCs/>
          <w:sz w:val="24"/>
          <w:szCs w:val="24"/>
          <w:u w:val="single"/>
        </w:rPr>
        <w:t>s</w:t>
      </w:r>
      <w:r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AB3FA1">
        <w:rPr>
          <w:rFonts w:cstheme="minorHAnsi"/>
          <w:b/>
          <w:bCs/>
          <w:sz w:val="24"/>
          <w:szCs w:val="24"/>
          <w:u w:val="single"/>
        </w:rPr>
        <w:t>devidas</w:t>
      </w:r>
      <w:r w:rsidRPr="002B3E9B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AB3FA1">
        <w:rPr>
          <w:rFonts w:cstheme="minorHAnsi"/>
          <w:b/>
          <w:bCs/>
          <w:sz w:val="24"/>
          <w:szCs w:val="24"/>
          <w:u w:val="single"/>
        </w:rPr>
        <w:t>notificações</w:t>
      </w:r>
      <w:r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B3E9B">
        <w:rPr>
          <w:rFonts w:cstheme="minorHAnsi"/>
          <w:sz w:val="24"/>
          <w:szCs w:val="24"/>
        </w:rPr>
        <w:t>por única</w:t>
      </w:r>
      <w:r>
        <w:rPr>
          <w:rFonts w:cstheme="minorHAnsi"/>
          <w:sz w:val="24"/>
          <w:szCs w:val="24"/>
        </w:rPr>
        <w:t xml:space="preserve"> e exclusiva responsabilidade do Requerido </w:t>
      </w:r>
      <w:r w:rsidR="00AB3FA1">
        <w:rPr>
          <w:rFonts w:cstheme="minorHAnsi"/>
          <w:sz w:val="24"/>
          <w:szCs w:val="24"/>
        </w:rPr>
        <w:t>DETRAN</w:t>
      </w:r>
      <w:r w:rsidRPr="002B3E9B">
        <w:rPr>
          <w:rFonts w:cstheme="minorHAnsi"/>
          <w:sz w:val="24"/>
          <w:szCs w:val="24"/>
        </w:rPr>
        <w:t xml:space="preserve">, que </w:t>
      </w:r>
      <w:r w:rsidRPr="008823B9">
        <w:rPr>
          <w:rFonts w:cstheme="minorHAnsi"/>
          <w:sz w:val="24"/>
          <w:szCs w:val="24"/>
          <w:highlight w:val="yellow"/>
        </w:rPr>
        <w:t xml:space="preserve">não demonstrou </w:t>
      </w:r>
      <w:r w:rsidRPr="008823B9">
        <w:rPr>
          <w:rFonts w:cstheme="minorHAnsi"/>
          <w:b/>
          <w:bCs/>
          <w:sz w:val="24"/>
          <w:szCs w:val="24"/>
          <w:highlight w:val="yellow"/>
        </w:rPr>
        <w:t>DE FORMA INEQUÍVOCA</w:t>
      </w:r>
      <w:r>
        <w:rPr>
          <w:rFonts w:cstheme="minorHAnsi"/>
          <w:sz w:val="24"/>
          <w:szCs w:val="24"/>
          <w:highlight w:val="yellow"/>
        </w:rPr>
        <w:t xml:space="preserve"> </w:t>
      </w:r>
      <w:r w:rsidR="00AB3FA1">
        <w:rPr>
          <w:rFonts w:cstheme="minorHAnsi"/>
          <w:sz w:val="24"/>
          <w:szCs w:val="24"/>
          <w:highlight w:val="yellow"/>
        </w:rPr>
        <w:t>que tais</w:t>
      </w:r>
      <w:r>
        <w:rPr>
          <w:rFonts w:cstheme="minorHAnsi"/>
          <w:sz w:val="24"/>
          <w:szCs w:val="24"/>
          <w:highlight w:val="yellow"/>
        </w:rPr>
        <w:t xml:space="preserve"> </w:t>
      </w:r>
      <w:r w:rsidR="00AB3FA1">
        <w:rPr>
          <w:rFonts w:cstheme="minorHAnsi"/>
          <w:sz w:val="24"/>
          <w:szCs w:val="24"/>
          <w:highlight w:val="yellow"/>
        </w:rPr>
        <w:t>notificações foram</w:t>
      </w:r>
      <w:r>
        <w:rPr>
          <w:rFonts w:cstheme="minorHAnsi"/>
          <w:sz w:val="24"/>
          <w:szCs w:val="24"/>
          <w:highlight w:val="yellow"/>
        </w:rPr>
        <w:t xml:space="preserve"> </w:t>
      </w:r>
      <w:r w:rsidR="00AC6CAD">
        <w:rPr>
          <w:rFonts w:cstheme="minorHAnsi"/>
          <w:sz w:val="28"/>
          <w:szCs w:val="24"/>
          <w:highlight w:val="yellow"/>
        </w:rPr>
        <w:t>ENVIADAS E RECEBIDAS</w:t>
      </w:r>
      <w:r w:rsidRPr="00AB3FA1">
        <w:rPr>
          <w:rFonts w:cstheme="minorHAnsi"/>
          <w:sz w:val="28"/>
          <w:szCs w:val="24"/>
          <w:highlight w:val="yellow"/>
        </w:rPr>
        <w:t xml:space="preserve"> </w:t>
      </w:r>
      <w:r w:rsidRPr="00AB3FA1">
        <w:rPr>
          <w:rFonts w:cstheme="minorHAnsi"/>
          <w:sz w:val="24"/>
          <w:szCs w:val="24"/>
          <w:highlight w:val="yellow"/>
        </w:rPr>
        <w:t xml:space="preserve">pela </w:t>
      </w:r>
      <w:r w:rsidR="00AB3FA1" w:rsidRPr="00AB3FA1">
        <w:rPr>
          <w:rFonts w:cstheme="minorHAnsi"/>
          <w:sz w:val="24"/>
          <w:szCs w:val="24"/>
          <w:highlight w:val="yellow"/>
        </w:rPr>
        <w:t>Autora</w:t>
      </w:r>
      <w:r w:rsidRPr="00AB3FA1">
        <w:rPr>
          <w:rFonts w:cstheme="minorHAnsi"/>
          <w:sz w:val="24"/>
          <w:szCs w:val="24"/>
          <w:highlight w:val="yellow"/>
        </w:rPr>
        <w:t>,</w:t>
      </w:r>
      <w:r w:rsidRPr="002B3E9B">
        <w:rPr>
          <w:rFonts w:cstheme="minorHAnsi"/>
          <w:sz w:val="24"/>
          <w:szCs w:val="24"/>
        </w:rPr>
        <w:t xml:space="preserve"> situação </w:t>
      </w:r>
      <w:r>
        <w:rPr>
          <w:rFonts w:cstheme="minorHAnsi"/>
          <w:sz w:val="24"/>
          <w:szCs w:val="24"/>
        </w:rPr>
        <w:t xml:space="preserve">que </w:t>
      </w:r>
      <w:r w:rsidR="00AB3FA1">
        <w:rPr>
          <w:rFonts w:cstheme="minorHAnsi"/>
          <w:sz w:val="24"/>
          <w:szCs w:val="24"/>
        </w:rPr>
        <w:t xml:space="preserve">por si só </w:t>
      </w:r>
      <w:r>
        <w:rPr>
          <w:rFonts w:cstheme="minorHAnsi"/>
          <w:sz w:val="24"/>
          <w:szCs w:val="24"/>
        </w:rPr>
        <w:t>vicia todo</w:t>
      </w:r>
      <w:r w:rsidR="00AB3FA1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o</w:t>
      </w:r>
      <w:r w:rsidR="00AB3FA1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processo</w:t>
      </w:r>
      <w:r w:rsidR="00AB3FA1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administrativo</w:t>
      </w:r>
      <w:r w:rsidR="00AB3FA1">
        <w:rPr>
          <w:rFonts w:cstheme="minorHAnsi"/>
          <w:sz w:val="24"/>
          <w:szCs w:val="24"/>
        </w:rPr>
        <w:t>s</w:t>
      </w:r>
      <w:r w:rsidRPr="002B3E9B">
        <w:rPr>
          <w:rFonts w:cstheme="minorHAnsi"/>
          <w:sz w:val="24"/>
          <w:szCs w:val="24"/>
        </w:rPr>
        <w:t xml:space="preserve"> </w:t>
      </w:r>
      <w:r w:rsidRPr="002B3E9B">
        <w:rPr>
          <w:rFonts w:cstheme="minorHAnsi"/>
          <w:sz w:val="24"/>
          <w:szCs w:val="24"/>
        </w:rPr>
        <w:lastRenderedPageBreak/>
        <w:t>inst</w:t>
      </w:r>
      <w:r>
        <w:rPr>
          <w:rFonts w:cstheme="minorHAnsi"/>
          <w:sz w:val="24"/>
          <w:szCs w:val="24"/>
        </w:rPr>
        <w:t>aurado</w:t>
      </w:r>
      <w:r w:rsidR="00AB3FA1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, </w:t>
      </w:r>
      <w:r w:rsidR="000F1E9D">
        <w:rPr>
          <w:rFonts w:cstheme="minorHAnsi"/>
          <w:sz w:val="24"/>
          <w:szCs w:val="24"/>
        </w:rPr>
        <w:t xml:space="preserve">inclusive os de suspensão (PA nº 3505/2018 e 2290/2019) </w:t>
      </w:r>
      <w:r>
        <w:rPr>
          <w:rFonts w:cstheme="minorHAnsi"/>
          <w:sz w:val="24"/>
          <w:szCs w:val="24"/>
        </w:rPr>
        <w:t>levando-o</w:t>
      </w:r>
      <w:r w:rsidR="00AB3FA1">
        <w:rPr>
          <w:rFonts w:cstheme="minorHAnsi"/>
          <w:sz w:val="24"/>
          <w:szCs w:val="24"/>
        </w:rPr>
        <w:t xml:space="preserve">s </w:t>
      </w:r>
      <w:r>
        <w:rPr>
          <w:rFonts w:cstheme="minorHAnsi"/>
          <w:sz w:val="24"/>
          <w:szCs w:val="24"/>
        </w:rPr>
        <w:t xml:space="preserve">a NULIDADE.  </w:t>
      </w:r>
    </w:p>
    <w:p w14:paraId="462F87A7" w14:textId="38899424" w:rsidR="00D02829" w:rsidRDefault="00D02829" w:rsidP="00D02829">
      <w:pPr>
        <w:shd w:val="clear" w:color="auto" w:fill="FFFFFF"/>
        <w:spacing w:after="0"/>
        <w:ind w:firstLine="2834"/>
        <w:jc w:val="both"/>
        <w:rPr>
          <w:rFonts w:cstheme="minorHAnsi"/>
          <w:sz w:val="24"/>
          <w:szCs w:val="24"/>
        </w:rPr>
      </w:pPr>
    </w:p>
    <w:p w14:paraId="36136CD9" w14:textId="77777777" w:rsidR="0099101E" w:rsidRDefault="0099101E" w:rsidP="00D02829">
      <w:pPr>
        <w:shd w:val="clear" w:color="auto" w:fill="FFFFFF"/>
        <w:spacing w:after="0"/>
        <w:ind w:firstLine="2834"/>
        <w:jc w:val="both"/>
        <w:rPr>
          <w:rFonts w:cstheme="minorHAnsi"/>
          <w:b/>
          <w:sz w:val="24"/>
          <w:szCs w:val="24"/>
          <w:u w:val="single"/>
        </w:rPr>
      </w:pPr>
    </w:p>
    <w:p w14:paraId="1104F31C" w14:textId="39922147" w:rsidR="00631729" w:rsidRPr="0099101E" w:rsidRDefault="00631729" w:rsidP="00D02829">
      <w:pPr>
        <w:shd w:val="clear" w:color="auto" w:fill="FFFFFF"/>
        <w:spacing w:after="0"/>
        <w:ind w:firstLine="2834"/>
        <w:jc w:val="both"/>
        <w:rPr>
          <w:rFonts w:cstheme="minorHAnsi"/>
          <w:b/>
          <w:sz w:val="24"/>
          <w:szCs w:val="24"/>
          <w:u w:val="single"/>
        </w:rPr>
      </w:pPr>
      <w:r w:rsidRPr="0099101E">
        <w:rPr>
          <w:rFonts w:cstheme="minorHAnsi"/>
          <w:b/>
          <w:sz w:val="24"/>
          <w:szCs w:val="24"/>
          <w:u w:val="single"/>
        </w:rPr>
        <w:t>II – DEPARTAMENTO DE ESTRADAS DE RODAGEM – DER – fls. 207/410</w:t>
      </w:r>
    </w:p>
    <w:p w14:paraId="0280FAE9" w14:textId="22438252" w:rsidR="00FA1FF8" w:rsidRDefault="00FA1FF8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Style w:val="Forte"/>
          <w:rFonts w:asciiTheme="minorHAnsi" w:eastAsia="Calibri" w:hAnsiTheme="minorHAnsi" w:cstheme="minorHAnsi"/>
        </w:rPr>
      </w:pPr>
    </w:p>
    <w:p w14:paraId="12EB5431" w14:textId="77777777" w:rsidR="0099101E" w:rsidRPr="0009018F" w:rsidRDefault="0099101E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eastAsiaTheme="minorEastAsia"/>
          <w:b/>
          <w:bCs/>
        </w:rPr>
      </w:pPr>
    </w:p>
    <w:p w14:paraId="302BB096" w14:textId="0B73E20A" w:rsidR="00DA7C5E" w:rsidRDefault="00A52612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  <w:r w:rsidRPr="00A52612">
        <w:rPr>
          <w:rFonts w:asciiTheme="minorHAnsi" w:eastAsiaTheme="minorEastAsia" w:hAnsiTheme="minorHAnsi" w:cstheme="minorHAnsi"/>
          <w:b/>
        </w:rPr>
        <w:t>Preliminarmente</w:t>
      </w:r>
      <w:r w:rsidR="0009018F" w:rsidRPr="00A52612">
        <w:rPr>
          <w:rFonts w:asciiTheme="minorHAnsi" w:eastAsiaTheme="minorEastAsia" w:hAnsiTheme="minorHAnsi" w:cstheme="minorHAnsi"/>
          <w:b/>
        </w:rPr>
        <w:t>,</w:t>
      </w:r>
      <w:r w:rsidR="0009018F" w:rsidRPr="0009018F">
        <w:rPr>
          <w:rFonts w:asciiTheme="minorHAnsi" w:eastAsiaTheme="minorEastAsia" w:hAnsiTheme="minorHAnsi" w:cstheme="minorHAnsi"/>
        </w:rPr>
        <w:t xml:space="preserve"> </w:t>
      </w:r>
      <w:r w:rsidR="0009018F">
        <w:rPr>
          <w:rFonts w:asciiTheme="minorHAnsi" w:eastAsiaTheme="minorEastAsia" w:hAnsiTheme="minorHAnsi" w:cstheme="minorHAnsi"/>
        </w:rPr>
        <w:t>o Requerido DER impugnou o pedido de gratuidade da justiça feito pela Autora sob o fundamento de que os veículos de sua propriedade são incompatíveis com o seu pró-labore</w:t>
      </w:r>
      <w:r w:rsidR="005D32AF">
        <w:rPr>
          <w:rFonts w:asciiTheme="minorHAnsi" w:eastAsiaTheme="minorEastAsia" w:hAnsiTheme="minorHAnsi" w:cstheme="minorHAnsi"/>
        </w:rPr>
        <w:t>, sem, contudo, comprovar o fato que alega</w:t>
      </w:r>
      <w:r w:rsidR="0009018F">
        <w:rPr>
          <w:rFonts w:asciiTheme="minorHAnsi" w:eastAsiaTheme="minorEastAsia" w:hAnsiTheme="minorHAnsi" w:cstheme="minorHAnsi"/>
        </w:rPr>
        <w:t xml:space="preserve">. </w:t>
      </w:r>
    </w:p>
    <w:p w14:paraId="1939BBD4" w14:textId="77777777" w:rsidR="00DA7C5E" w:rsidRDefault="00DA7C5E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</w:p>
    <w:p w14:paraId="08CA43CF" w14:textId="77777777" w:rsidR="00DA7C5E" w:rsidRDefault="00DA7C5E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</w:p>
    <w:p w14:paraId="41D09C22" w14:textId="47F5D1CB" w:rsidR="00FA1FF8" w:rsidRPr="00AC0261" w:rsidRDefault="005D32AF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  <w:u w:val="single"/>
        </w:rPr>
      </w:pPr>
      <w:r>
        <w:rPr>
          <w:rFonts w:asciiTheme="minorHAnsi" w:eastAsiaTheme="minorEastAsia" w:hAnsiTheme="minorHAnsi" w:cstheme="minorHAnsi"/>
          <w:u w:val="single"/>
        </w:rPr>
        <w:t xml:space="preserve">Assim, </w:t>
      </w:r>
      <w:r w:rsidR="0009018F" w:rsidRPr="00AC0261">
        <w:rPr>
          <w:rFonts w:asciiTheme="minorHAnsi" w:eastAsiaTheme="minorEastAsia" w:hAnsiTheme="minorHAnsi" w:cstheme="minorHAnsi"/>
          <w:u w:val="single"/>
        </w:rPr>
        <w:t>razão não lhe assiste.</w:t>
      </w:r>
    </w:p>
    <w:p w14:paraId="0253FF88" w14:textId="6B7EC810" w:rsidR="00EB52A2" w:rsidRDefault="00EB52A2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</w:p>
    <w:p w14:paraId="7C65D5BE" w14:textId="53D0E99E" w:rsidR="00B01303" w:rsidRDefault="00B01303" w:rsidP="003C7C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eastAsiaTheme="minorEastAsia" w:hAnsiTheme="minorHAnsi" w:cstheme="minorHAnsi"/>
        </w:rPr>
      </w:pPr>
    </w:p>
    <w:p w14:paraId="1A379EAA" w14:textId="76D3C9BC" w:rsidR="00B01303" w:rsidRDefault="0009018F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Isso porque, </w:t>
      </w:r>
      <w:r w:rsidR="009F37A8">
        <w:rPr>
          <w:rFonts w:asciiTheme="minorHAnsi" w:eastAsiaTheme="minorEastAsia" w:hAnsiTheme="minorHAnsi" w:cstheme="minorHAnsi"/>
        </w:rPr>
        <w:t>em que pese a Requerente</w:t>
      </w:r>
      <w:r w:rsidR="00802719">
        <w:rPr>
          <w:rFonts w:asciiTheme="minorHAnsi" w:eastAsiaTheme="minorEastAsia" w:hAnsiTheme="minorHAnsi" w:cstheme="minorHAnsi"/>
        </w:rPr>
        <w:t xml:space="preserve"> de fato</w:t>
      </w:r>
      <w:r w:rsidR="009F37A8">
        <w:rPr>
          <w:rFonts w:asciiTheme="minorHAnsi" w:eastAsiaTheme="minorEastAsia" w:hAnsiTheme="minorHAnsi" w:cstheme="minorHAnsi"/>
        </w:rPr>
        <w:t xml:space="preserve"> ser proprietária dos veículos em questão</w:t>
      </w:r>
      <w:r w:rsidR="00802719">
        <w:rPr>
          <w:rFonts w:asciiTheme="minorHAnsi" w:eastAsiaTheme="minorEastAsia" w:hAnsiTheme="minorHAnsi" w:cstheme="minorHAnsi"/>
        </w:rPr>
        <w:t xml:space="preserve"> (Volkswagen Saveiro 1.6 Flex,</w:t>
      </w:r>
      <w:r w:rsidR="00802719" w:rsidRPr="00802719">
        <w:rPr>
          <w:rFonts w:asciiTheme="minorHAnsi" w:eastAsiaTheme="minorEastAsia" w:hAnsiTheme="minorHAnsi" w:cstheme="minorHAnsi"/>
        </w:rPr>
        <w:t xml:space="preserve"> modelo 2013 e Mitsubishi L200 Triton 3.2 D</w:t>
      </w:r>
      <w:r w:rsidR="00802719">
        <w:rPr>
          <w:rFonts w:asciiTheme="minorHAnsi" w:eastAsiaTheme="minorEastAsia" w:hAnsiTheme="minorHAnsi" w:cstheme="minorHAnsi"/>
        </w:rPr>
        <w:t>,</w:t>
      </w:r>
      <w:r w:rsidR="00802719" w:rsidRPr="00802719">
        <w:rPr>
          <w:rFonts w:asciiTheme="minorHAnsi" w:eastAsiaTheme="minorEastAsia" w:hAnsiTheme="minorHAnsi" w:cstheme="minorHAnsi"/>
        </w:rPr>
        <w:t xml:space="preserve"> modelo 2012</w:t>
      </w:r>
      <w:r w:rsidR="00802719">
        <w:rPr>
          <w:rFonts w:asciiTheme="minorHAnsi" w:eastAsiaTheme="minorEastAsia" w:hAnsiTheme="minorHAnsi" w:cstheme="minorHAnsi"/>
        </w:rPr>
        <w:t>)</w:t>
      </w:r>
      <w:r w:rsidR="009F37A8">
        <w:rPr>
          <w:rFonts w:asciiTheme="minorHAnsi" w:eastAsiaTheme="minorEastAsia" w:hAnsiTheme="minorHAnsi" w:cstheme="minorHAnsi"/>
        </w:rPr>
        <w:t xml:space="preserve">, estes foram adquiridos há </w:t>
      </w:r>
      <w:r w:rsidR="00802719">
        <w:rPr>
          <w:rFonts w:asciiTheme="minorHAnsi" w:eastAsiaTheme="minorEastAsia" w:hAnsiTheme="minorHAnsi" w:cstheme="minorHAnsi"/>
        </w:rPr>
        <w:t>9 (vide fls. 395) e 4</w:t>
      </w:r>
      <w:r w:rsidR="009F37A8">
        <w:rPr>
          <w:rFonts w:asciiTheme="minorHAnsi" w:eastAsiaTheme="minorEastAsia" w:hAnsiTheme="minorHAnsi" w:cstheme="minorHAnsi"/>
        </w:rPr>
        <w:t xml:space="preserve"> anos</w:t>
      </w:r>
      <w:r w:rsidR="00802719">
        <w:rPr>
          <w:rFonts w:asciiTheme="minorHAnsi" w:eastAsiaTheme="minorEastAsia" w:hAnsiTheme="minorHAnsi" w:cstheme="minorHAnsi"/>
        </w:rPr>
        <w:t xml:space="preserve"> (vide fls. 402), respectivamente.</w:t>
      </w:r>
      <w:r w:rsidR="00B01303">
        <w:rPr>
          <w:rFonts w:asciiTheme="minorHAnsi" w:eastAsiaTheme="minorEastAsia" w:hAnsiTheme="minorHAnsi" w:cstheme="minorHAnsi"/>
        </w:rPr>
        <w:t xml:space="preserve"> </w:t>
      </w:r>
      <w:r w:rsidR="00DA7C5E">
        <w:rPr>
          <w:rFonts w:asciiTheme="minorHAnsi" w:eastAsiaTheme="minorEastAsia" w:hAnsiTheme="minorHAnsi" w:cstheme="minorHAnsi"/>
        </w:rPr>
        <w:t>Ocorre que</w:t>
      </w:r>
      <w:r w:rsidR="00B01303">
        <w:rPr>
          <w:rFonts w:asciiTheme="minorHAnsi" w:eastAsiaTheme="minorEastAsia" w:hAnsiTheme="minorHAnsi" w:cstheme="minorHAnsi"/>
        </w:rPr>
        <w:t>, atualmente, a Autora não se encontra com as mesmas condi</w:t>
      </w:r>
      <w:r w:rsidR="00802719">
        <w:rPr>
          <w:rFonts w:asciiTheme="minorHAnsi" w:eastAsiaTheme="minorEastAsia" w:hAnsiTheme="minorHAnsi" w:cstheme="minorHAnsi"/>
        </w:rPr>
        <w:t>ções financeiras que possuía anos atrás.</w:t>
      </w:r>
    </w:p>
    <w:p w14:paraId="2C463BB3" w14:textId="69C5CC10" w:rsidR="00B01303" w:rsidRDefault="00B01303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</w:p>
    <w:p w14:paraId="64326D55" w14:textId="77777777" w:rsidR="00B01303" w:rsidRDefault="00B01303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</w:p>
    <w:p w14:paraId="7E93114A" w14:textId="556E7461" w:rsidR="0009018F" w:rsidRDefault="00B01303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Ademais, é </w:t>
      </w:r>
      <w:r w:rsidR="00DA7C5E">
        <w:rPr>
          <w:rFonts w:asciiTheme="minorHAnsi" w:eastAsiaTheme="minorEastAsia" w:hAnsiTheme="minorHAnsi" w:cstheme="minorHAnsi"/>
        </w:rPr>
        <w:t>fato</w:t>
      </w:r>
      <w:r>
        <w:rPr>
          <w:rFonts w:asciiTheme="minorHAnsi" w:eastAsiaTheme="minorEastAsia" w:hAnsiTheme="minorHAnsi" w:cstheme="minorHAnsi"/>
        </w:rPr>
        <w:t xml:space="preserve"> que a pandemia do Covid-19 acarretou grande abalo financeiro não só para Autora, mas para a grande maioria dos brasileiros.</w:t>
      </w:r>
    </w:p>
    <w:p w14:paraId="42194F26" w14:textId="5FFE4217" w:rsidR="00B01303" w:rsidRDefault="00B01303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</w:p>
    <w:p w14:paraId="7F0134D6" w14:textId="77777777" w:rsidR="00B01303" w:rsidRDefault="00B01303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</w:p>
    <w:p w14:paraId="383A4BAA" w14:textId="33EF9031" w:rsidR="00B01303" w:rsidRDefault="00B01303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 xml:space="preserve">Outrossim, </w:t>
      </w:r>
      <w:r w:rsidR="00DA7C5E" w:rsidRPr="00AC0261">
        <w:rPr>
          <w:rFonts w:asciiTheme="minorHAnsi" w:eastAsiaTheme="minorEastAsia" w:hAnsiTheme="minorHAnsi" w:cstheme="minorHAnsi"/>
          <w:u w:val="single"/>
        </w:rPr>
        <w:t>é certo</w:t>
      </w:r>
      <w:r w:rsidRPr="00AC0261">
        <w:rPr>
          <w:rFonts w:asciiTheme="minorHAnsi" w:eastAsiaTheme="minorEastAsia" w:hAnsiTheme="minorHAnsi" w:cstheme="minorHAnsi"/>
          <w:u w:val="single"/>
        </w:rPr>
        <w:t xml:space="preserve"> que o pedido </w:t>
      </w:r>
      <w:r w:rsidR="00DA7C5E" w:rsidRPr="00AC0261">
        <w:rPr>
          <w:rFonts w:asciiTheme="minorHAnsi" w:eastAsiaTheme="minorEastAsia" w:hAnsiTheme="minorHAnsi" w:cstheme="minorHAnsi"/>
          <w:u w:val="single"/>
        </w:rPr>
        <w:t xml:space="preserve">de concessão </w:t>
      </w:r>
      <w:r w:rsidRPr="00AC0261">
        <w:rPr>
          <w:rFonts w:asciiTheme="minorHAnsi" w:eastAsiaTheme="minorEastAsia" w:hAnsiTheme="minorHAnsi" w:cstheme="minorHAnsi"/>
          <w:u w:val="single"/>
        </w:rPr>
        <w:t xml:space="preserve">dos benefícios da justiça gratuita </w:t>
      </w:r>
      <w:r w:rsidR="00A43AB4" w:rsidRPr="00AC0261">
        <w:rPr>
          <w:rFonts w:asciiTheme="minorHAnsi" w:eastAsiaTheme="minorEastAsia" w:hAnsiTheme="minorHAnsi" w:cstheme="minorHAnsi"/>
          <w:u w:val="single"/>
        </w:rPr>
        <w:t>deve ser analisado</w:t>
      </w:r>
      <w:r w:rsidRPr="00AC0261">
        <w:rPr>
          <w:rFonts w:asciiTheme="minorHAnsi" w:eastAsiaTheme="minorEastAsia" w:hAnsiTheme="minorHAnsi" w:cstheme="minorHAnsi"/>
          <w:u w:val="single"/>
        </w:rPr>
        <w:t xml:space="preserve"> </w:t>
      </w:r>
      <w:r w:rsidR="00A43AB4" w:rsidRPr="00AC0261">
        <w:rPr>
          <w:rFonts w:asciiTheme="minorHAnsi" w:eastAsiaTheme="minorEastAsia" w:hAnsiTheme="minorHAnsi" w:cstheme="minorHAnsi"/>
          <w:u w:val="single"/>
        </w:rPr>
        <w:t xml:space="preserve">sob a ATUAL condição financeira </w:t>
      </w:r>
      <w:r w:rsidR="00DA7C5E" w:rsidRPr="00AC0261">
        <w:rPr>
          <w:rFonts w:asciiTheme="minorHAnsi" w:eastAsiaTheme="minorEastAsia" w:hAnsiTheme="minorHAnsi" w:cstheme="minorHAnsi"/>
          <w:u w:val="single"/>
        </w:rPr>
        <w:t>daquele que o requer</w:t>
      </w:r>
      <w:r w:rsidR="00DA7C5E">
        <w:rPr>
          <w:rFonts w:asciiTheme="minorHAnsi" w:eastAsiaTheme="minorEastAsia" w:hAnsiTheme="minorHAnsi" w:cstheme="minorHAnsi"/>
        </w:rPr>
        <w:t xml:space="preserve"> e, atualmente, a Requerente possui pró-labore no valor de R$ 1.100,00, sem contar o desconto relativo à contribuição do</w:t>
      </w:r>
      <w:r w:rsidR="00B54D55">
        <w:rPr>
          <w:rFonts w:asciiTheme="minorHAnsi" w:eastAsiaTheme="minorEastAsia" w:hAnsiTheme="minorHAnsi" w:cstheme="minorHAnsi"/>
        </w:rPr>
        <w:t xml:space="preserve"> INSS. </w:t>
      </w:r>
    </w:p>
    <w:p w14:paraId="10517936" w14:textId="20A3D573" w:rsidR="00A43AB4" w:rsidRDefault="00A43AB4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</w:p>
    <w:p w14:paraId="48406588" w14:textId="6983FA8E" w:rsidR="00A43AB4" w:rsidRDefault="00A43AB4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</w:rPr>
      </w:pPr>
    </w:p>
    <w:p w14:paraId="073005DC" w14:textId="6494DB26" w:rsidR="00A43AB4" w:rsidRPr="00A43AB4" w:rsidRDefault="00A43AB4" w:rsidP="0009018F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  <w:b/>
          <w:u w:val="single"/>
        </w:rPr>
      </w:pPr>
      <w:r w:rsidRPr="00A43AB4">
        <w:rPr>
          <w:rFonts w:asciiTheme="minorHAnsi" w:eastAsiaTheme="minorEastAsia" w:hAnsiTheme="minorHAnsi" w:cstheme="minorHAnsi"/>
          <w:b/>
          <w:u w:val="single"/>
        </w:rPr>
        <w:t>Isto posto, pugna-se pelo</w:t>
      </w:r>
      <w:r w:rsidR="007D6BC6">
        <w:rPr>
          <w:rFonts w:asciiTheme="minorHAnsi" w:eastAsiaTheme="minorEastAsia" w:hAnsiTheme="minorHAnsi" w:cstheme="minorHAnsi"/>
          <w:b/>
          <w:u w:val="single"/>
        </w:rPr>
        <w:t xml:space="preserve"> AFASTAMENTO da PRELIMINAR arguida e, consequentemente, pelo</w:t>
      </w:r>
      <w:r w:rsidRPr="00A43AB4">
        <w:rPr>
          <w:rFonts w:asciiTheme="minorHAnsi" w:eastAsiaTheme="minorEastAsia" w:hAnsiTheme="minorHAnsi" w:cstheme="minorHAnsi"/>
          <w:b/>
          <w:u w:val="single"/>
        </w:rPr>
        <w:t xml:space="preserve"> DEFERIMENTO da gratuidade da justiça, conforme Declaração de Pobreza de fls. 20 e Recibo de Pagamento Mensal (pró-labore) de fls. 21.</w:t>
      </w:r>
    </w:p>
    <w:p w14:paraId="1D94A744" w14:textId="6848F876" w:rsidR="0099101E" w:rsidRDefault="0099101E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Style w:val="Forte"/>
          <w:rFonts w:asciiTheme="minorHAnsi" w:eastAsia="Calibri" w:hAnsiTheme="minorHAnsi" w:cstheme="minorHAnsi"/>
        </w:rPr>
      </w:pPr>
    </w:p>
    <w:p w14:paraId="5270BEAD" w14:textId="5E614208" w:rsidR="007D6BC6" w:rsidRDefault="007D6BC6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Style w:val="Forte"/>
          <w:rFonts w:asciiTheme="minorHAnsi" w:eastAsia="Calibri" w:hAnsiTheme="minorHAnsi" w:cstheme="minorHAnsi"/>
        </w:rPr>
      </w:pPr>
    </w:p>
    <w:p w14:paraId="542F241E" w14:textId="2F896C5D" w:rsidR="00B540E6" w:rsidRDefault="00B540E6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Style w:val="Forte"/>
          <w:rFonts w:asciiTheme="minorHAnsi" w:eastAsia="Calibri" w:hAnsiTheme="minorHAnsi" w:cstheme="minorHAnsi"/>
        </w:rPr>
      </w:pPr>
    </w:p>
    <w:p w14:paraId="460F00FB" w14:textId="48A564D1" w:rsidR="00B540E6" w:rsidRDefault="00B540E6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Style w:val="Forte"/>
          <w:rFonts w:asciiTheme="minorHAnsi" w:eastAsia="Calibri" w:hAnsiTheme="minorHAnsi" w:cstheme="minorHAnsi"/>
        </w:rPr>
      </w:pPr>
    </w:p>
    <w:p w14:paraId="0C197248" w14:textId="77777777" w:rsidR="00B540E6" w:rsidRDefault="00B540E6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Style w:val="Forte"/>
          <w:rFonts w:asciiTheme="minorHAnsi" w:eastAsia="Calibri" w:hAnsiTheme="minorHAnsi" w:cstheme="minorHAnsi"/>
        </w:rPr>
      </w:pPr>
    </w:p>
    <w:p w14:paraId="74F8D040" w14:textId="475413F6" w:rsidR="007D6BC6" w:rsidRPr="007D6BC6" w:rsidRDefault="006327CD" w:rsidP="008A387E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Style w:val="Forte"/>
          <w:rFonts w:asciiTheme="minorHAnsi" w:eastAsia="Calibri" w:hAnsiTheme="minorHAnsi" w:cstheme="minorHAnsi"/>
          <w:b w:val="0"/>
        </w:rPr>
      </w:pPr>
      <w:r w:rsidRPr="00B540E6">
        <w:rPr>
          <w:rStyle w:val="Forte"/>
          <w:rFonts w:asciiTheme="minorHAnsi" w:eastAsia="Calibri" w:hAnsiTheme="minorHAnsi" w:cstheme="minorHAnsi"/>
          <w:u w:val="single"/>
        </w:rPr>
        <w:lastRenderedPageBreak/>
        <w:t>Quanto ao mérito</w:t>
      </w:r>
      <w:r>
        <w:rPr>
          <w:rStyle w:val="Forte"/>
          <w:rFonts w:asciiTheme="minorHAnsi" w:eastAsia="Calibri" w:hAnsiTheme="minorHAnsi" w:cstheme="minorHAnsi"/>
          <w:b w:val="0"/>
        </w:rPr>
        <w:t xml:space="preserve">, </w:t>
      </w:r>
      <w:r w:rsidR="008A387E">
        <w:rPr>
          <w:rStyle w:val="Forte"/>
          <w:rFonts w:asciiTheme="minorHAnsi" w:eastAsia="Calibri" w:hAnsiTheme="minorHAnsi" w:cstheme="minorHAnsi"/>
          <w:b w:val="0"/>
        </w:rPr>
        <w:t xml:space="preserve">alega o Requerido DER que, </w:t>
      </w:r>
      <w:r w:rsidR="008A387E" w:rsidRPr="008A387E">
        <w:rPr>
          <w:rStyle w:val="Forte"/>
          <w:rFonts w:asciiTheme="minorHAnsi" w:eastAsia="Calibri" w:hAnsiTheme="minorHAnsi" w:cstheme="minorHAnsi"/>
          <w:u w:val="single"/>
        </w:rPr>
        <w:t xml:space="preserve">quanto aos </w:t>
      </w:r>
      <w:proofErr w:type="spellStart"/>
      <w:r w:rsidR="008A387E" w:rsidRPr="008A387E">
        <w:rPr>
          <w:rStyle w:val="Forte"/>
          <w:rFonts w:asciiTheme="minorHAnsi" w:eastAsia="Calibri" w:hAnsiTheme="minorHAnsi" w:cstheme="minorHAnsi"/>
          <w:u w:val="single"/>
        </w:rPr>
        <w:t>AITs</w:t>
      </w:r>
      <w:proofErr w:type="spellEnd"/>
      <w:r w:rsidR="008A387E" w:rsidRPr="008A387E">
        <w:rPr>
          <w:rStyle w:val="Forte"/>
          <w:rFonts w:asciiTheme="minorHAnsi" w:eastAsia="Calibri" w:hAnsiTheme="minorHAnsi" w:cstheme="minorHAnsi"/>
          <w:u w:val="single"/>
        </w:rPr>
        <w:t xml:space="preserve"> </w:t>
      </w:r>
      <w:r w:rsidR="008A387E" w:rsidRPr="00B540E6">
        <w:rPr>
          <w:rStyle w:val="Forte"/>
          <w:rFonts w:asciiTheme="minorHAnsi" w:eastAsia="Calibri" w:hAnsiTheme="minorHAnsi" w:cstheme="minorHAnsi"/>
          <w:u w:val="single"/>
        </w:rPr>
        <w:t xml:space="preserve">nº </w:t>
      </w:r>
      <w:r w:rsidR="00B540E6" w:rsidRPr="00B540E6">
        <w:rPr>
          <w:rStyle w:val="Forte"/>
          <w:rFonts w:asciiTheme="minorHAnsi" w:eastAsia="Calibri" w:hAnsiTheme="minorHAnsi" w:cstheme="minorHAnsi"/>
          <w:u w:val="single"/>
        </w:rPr>
        <w:t>1D634895-4</w:t>
      </w:r>
      <w:r w:rsidR="008A387E" w:rsidRPr="00B540E6">
        <w:rPr>
          <w:rStyle w:val="Forte"/>
          <w:rFonts w:asciiTheme="minorHAnsi" w:eastAsia="Calibri" w:hAnsiTheme="minorHAnsi" w:cstheme="minorHAnsi"/>
          <w:u w:val="single"/>
        </w:rPr>
        <w:t xml:space="preserve">, </w:t>
      </w:r>
      <w:r w:rsidR="00B540E6" w:rsidRPr="00B540E6">
        <w:rPr>
          <w:rStyle w:val="Forte"/>
          <w:rFonts w:asciiTheme="minorHAnsi" w:eastAsia="Calibri" w:hAnsiTheme="minorHAnsi" w:cstheme="minorHAnsi"/>
          <w:u w:val="single"/>
        </w:rPr>
        <w:t>1Q</w:t>
      </w:r>
      <w:r w:rsidR="00B540E6">
        <w:rPr>
          <w:rStyle w:val="Forte"/>
          <w:rFonts w:asciiTheme="minorHAnsi" w:eastAsia="Calibri" w:hAnsiTheme="minorHAnsi" w:cstheme="minorHAnsi"/>
          <w:u w:val="single"/>
        </w:rPr>
        <w:t>691899-4</w:t>
      </w:r>
      <w:r w:rsidR="00B540E6" w:rsidRPr="00B540E6">
        <w:rPr>
          <w:rStyle w:val="Forte"/>
          <w:rFonts w:asciiTheme="minorHAnsi" w:eastAsia="Calibri" w:hAnsiTheme="minorHAnsi" w:cstheme="minorHAnsi"/>
          <w:u w:val="single"/>
        </w:rPr>
        <w:t>, 1U</w:t>
      </w:r>
      <w:r w:rsidR="00B540E6">
        <w:rPr>
          <w:rStyle w:val="Forte"/>
          <w:rFonts w:asciiTheme="minorHAnsi" w:eastAsia="Calibri" w:hAnsiTheme="minorHAnsi" w:cstheme="minorHAnsi"/>
          <w:u w:val="single"/>
        </w:rPr>
        <w:t>805527-6</w:t>
      </w:r>
      <w:r w:rsidR="00B540E6" w:rsidRPr="00B540E6">
        <w:rPr>
          <w:rStyle w:val="Forte"/>
          <w:rFonts w:asciiTheme="minorHAnsi" w:eastAsia="Calibri" w:hAnsiTheme="minorHAnsi" w:cstheme="minorHAnsi"/>
          <w:u w:val="single"/>
        </w:rPr>
        <w:t xml:space="preserve">, </w:t>
      </w:r>
      <w:r w:rsidR="00B540E6">
        <w:rPr>
          <w:rStyle w:val="Forte"/>
          <w:rFonts w:asciiTheme="minorHAnsi" w:eastAsia="Calibri" w:hAnsiTheme="minorHAnsi" w:cstheme="minorHAnsi"/>
          <w:u w:val="single"/>
        </w:rPr>
        <w:t>1O949937-5</w:t>
      </w:r>
      <w:r w:rsidR="00B540E6" w:rsidRPr="00B540E6">
        <w:rPr>
          <w:rStyle w:val="Forte"/>
          <w:rFonts w:asciiTheme="minorHAnsi" w:eastAsia="Calibri" w:hAnsiTheme="minorHAnsi" w:cstheme="minorHAnsi"/>
          <w:u w:val="single"/>
        </w:rPr>
        <w:t>, 1P</w:t>
      </w:r>
      <w:r w:rsidR="00B540E6">
        <w:rPr>
          <w:rStyle w:val="Forte"/>
          <w:rFonts w:asciiTheme="minorHAnsi" w:eastAsia="Calibri" w:hAnsiTheme="minorHAnsi" w:cstheme="minorHAnsi"/>
          <w:u w:val="single"/>
        </w:rPr>
        <w:t>372032-5</w:t>
      </w:r>
      <w:r w:rsidR="00B540E6" w:rsidRPr="00B540E6">
        <w:rPr>
          <w:rStyle w:val="Forte"/>
          <w:rFonts w:asciiTheme="minorHAnsi" w:eastAsia="Calibri" w:hAnsiTheme="minorHAnsi" w:cstheme="minorHAnsi"/>
          <w:u w:val="single"/>
        </w:rPr>
        <w:t>, 1U112583-5, 1U881535-6,</w:t>
      </w:r>
      <w:r w:rsidR="00B540E6">
        <w:rPr>
          <w:rStyle w:val="Forte"/>
          <w:rFonts w:asciiTheme="minorHAnsi" w:eastAsia="Calibri" w:hAnsiTheme="minorHAnsi" w:cstheme="minorHAnsi"/>
          <w:u w:val="single"/>
        </w:rPr>
        <w:t xml:space="preserve"> </w:t>
      </w:r>
      <w:r w:rsidR="00B540E6" w:rsidRPr="00B540E6">
        <w:rPr>
          <w:rStyle w:val="Forte"/>
          <w:rFonts w:asciiTheme="minorHAnsi" w:eastAsia="Calibri" w:hAnsiTheme="minorHAnsi" w:cstheme="minorHAnsi"/>
          <w:u w:val="single"/>
        </w:rPr>
        <w:t xml:space="preserve">1Q604828-4, 1Q604841-4 </w:t>
      </w:r>
      <w:r w:rsidR="00B540E6">
        <w:rPr>
          <w:rStyle w:val="Forte"/>
          <w:rFonts w:asciiTheme="minorHAnsi" w:eastAsia="Calibri" w:hAnsiTheme="minorHAnsi" w:cstheme="minorHAnsi"/>
          <w:u w:val="single"/>
        </w:rPr>
        <w:t xml:space="preserve">e </w:t>
      </w:r>
      <w:r w:rsidR="00B540E6" w:rsidRPr="00B540E6">
        <w:rPr>
          <w:rStyle w:val="Forte"/>
          <w:rFonts w:asciiTheme="minorHAnsi" w:eastAsia="Calibri" w:hAnsiTheme="minorHAnsi" w:cstheme="minorHAnsi"/>
          <w:u w:val="single"/>
        </w:rPr>
        <w:t>1O980857-5</w:t>
      </w:r>
      <w:r w:rsidR="00B540E6">
        <w:rPr>
          <w:rStyle w:val="Forte"/>
          <w:rFonts w:eastAsia="Calibri" w:cstheme="minorHAnsi"/>
          <w:b w:val="0"/>
        </w:rPr>
        <w:t xml:space="preserve">, </w:t>
      </w:r>
      <w:r w:rsidR="008A387E">
        <w:rPr>
          <w:rStyle w:val="Forte"/>
          <w:rFonts w:asciiTheme="minorHAnsi" w:eastAsia="Calibri" w:hAnsiTheme="minorHAnsi" w:cstheme="minorHAnsi"/>
          <w:b w:val="0"/>
        </w:rPr>
        <w:t xml:space="preserve">estes encontram-se baixados por pagamento e, em razão disso, não poderia a Autora </w:t>
      </w:r>
      <w:r w:rsidR="008A387E" w:rsidRPr="008A387E">
        <w:rPr>
          <w:rStyle w:val="Forte"/>
          <w:rFonts w:asciiTheme="minorHAnsi" w:eastAsia="Calibri" w:hAnsiTheme="minorHAnsi" w:cstheme="minorHAnsi"/>
          <w:b w:val="0"/>
          <w:i/>
        </w:rPr>
        <w:t>“[...] alegar que não recebeu e pagar algo que não tem conhecimento</w:t>
      </w:r>
      <w:r w:rsidR="008A387E" w:rsidRPr="008A387E">
        <w:rPr>
          <w:rStyle w:val="Forte"/>
          <w:rFonts w:asciiTheme="minorHAnsi" w:eastAsia="Calibri" w:hAnsiTheme="minorHAnsi" w:cstheme="minorHAnsi"/>
          <w:i/>
        </w:rPr>
        <w:t>”.</w:t>
      </w:r>
      <w:r w:rsidR="008A387E">
        <w:rPr>
          <w:rFonts w:ascii="Arial" w:hAnsi="Arial" w:cs="Arial"/>
          <w:color w:val="000000"/>
          <w:shd w:val="clear" w:color="auto" w:fill="404040"/>
        </w:rPr>
        <w:t xml:space="preserve"> </w:t>
      </w:r>
    </w:p>
    <w:p w14:paraId="6D35873D" w14:textId="25AD2188" w:rsidR="0099101E" w:rsidRDefault="0099101E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Style w:val="Forte"/>
          <w:rFonts w:asciiTheme="minorHAnsi" w:eastAsia="Calibri" w:hAnsiTheme="minorHAnsi" w:cstheme="minorHAnsi"/>
        </w:rPr>
      </w:pPr>
    </w:p>
    <w:p w14:paraId="7DEC1267" w14:textId="648AFBDE" w:rsidR="008A387E" w:rsidRPr="008A387E" w:rsidRDefault="008A387E" w:rsidP="008A387E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Style w:val="Forte"/>
          <w:rFonts w:asciiTheme="minorHAnsi" w:eastAsia="Calibri" w:hAnsiTheme="minorHAnsi" w:cstheme="minorHAnsi"/>
          <w:b w:val="0"/>
        </w:rPr>
      </w:pPr>
    </w:p>
    <w:p w14:paraId="42ED56A1" w14:textId="78A686CF" w:rsidR="008A387E" w:rsidRDefault="008A387E" w:rsidP="008A387E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  <w:bCs/>
        </w:rPr>
      </w:pPr>
      <w:r w:rsidRPr="008A387E">
        <w:rPr>
          <w:rFonts w:asciiTheme="minorHAnsi" w:eastAsiaTheme="minorEastAsia" w:hAnsiTheme="minorHAnsi" w:cstheme="minorHAnsi"/>
          <w:bCs/>
        </w:rPr>
        <w:t xml:space="preserve">Todavia, </w:t>
      </w:r>
      <w:r>
        <w:rPr>
          <w:rFonts w:asciiTheme="minorHAnsi" w:eastAsiaTheme="minorEastAsia" w:hAnsiTheme="minorHAnsi" w:cstheme="minorHAnsi"/>
          <w:bCs/>
        </w:rPr>
        <w:t>o</w:t>
      </w:r>
      <w:r w:rsidR="00B540E6">
        <w:rPr>
          <w:rFonts w:asciiTheme="minorHAnsi" w:eastAsiaTheme="minorEastAsia" w:hAnsiTheme="minorHAnsi" w:cstheme="minorHAnsi"/>
          <w:bCs/>
        </w:rPr>
        <w:t>s</w:t>
      </w:r>
      <w:r>
        <w:rPr>
          <w:rFonts w:asciiTheme="minorHAnsi" w:eastAsiaTheme="minorEastAsia" w:hAnsiTheme="minorHAnsi" w:cstheme="minorHAnsi"/>
          <w:bCs/>
        </w:rPr>
        <w:t xml:space="preserve"> </w:t>
      </w:r>
      <w:r w:rsidR="00B540E6">
        <w:rPr>
          <w:rFonts w:asciiTheme="minorHAnsi" w:eastAsiaTheme="minorEastAsia" w:hAnsiTheme="minorHAnsi" w:cstheme="minorHAnsi"/>
          <w:bCs/>
        </w:rPr>
        <w:t xml:space="preserve">efetivos </w:t>
      </w:r>
      <w:r>
        <w:rPr>
          <w:rFonts w:asciiTheme="minorHAnsi" w:eastAsiaTheme="minorEastAsia" w:hAnsiTheme="minorHAnsi" w:cstheme="minorHAnsi"/>
          <w:bCs/>
        </w:rPr>
        <w:t>pagamento</w:t>
      </w:r>
      <w:r w:rsidR="00B540E6">
        <w:rPr>
          <w:rFonts w:asciiTheme="minorHAnsi" w:eastAsiaTheme="minorEastAsia" w:hAnsiTheme="minorHAnsi" w:cstheme="minorHAnsi"/>
          <w:bCs/>
        </w:rPr>
        <w:t>s</w:t>
      </w:r>
      <w:r>
        <w:rPr>
          <w:rFonts w:asciiTheme="minorHAnsi" w:eastAsiaTheme="minorEastAsia" w:hAnsiTheme="minorHAnsi" w:cstheme="minorHAnsi"/>
          <w:bCs/>
        </w:rPr>
        <w:t xml:space="preserve"> não significa</w:t>
      </w:r>
      <w:r w:rsidR="00B540E6">
        <w:rPr>
          <w:rFonts w:asciiTheme="minorHAnsi" w:eastAsiaTheme="minorEastAsia" w:hAnsiTheme="minorHAnsi" w:cstheme="minorHAnsi"/>
          <w:bCs/>
        </w:rPr>
        <w:t>m</w:t>
      </w:r>
      <w:r>
        <w:rPr>
          <w:rFonts w:asciiTheme="minorHAnsi" w:eastAsiaTheme="minorEastAsia" w:hAnsiTheme="minorHAnsi" w:cstheme="minorHAnsi"/>
          <w:bCs/>
        </w:rPr>
        <w:t xml:space="preserve"> que a Requerente recebeu as notificações de penalidade. </w:t>
      </w:r>
      <w:r w:rsidRPr="00CF640E">
        <w:rPr>
          <w:rFonts w:asciiTheme="minorHAnsi" w:eastAsiaTheme="minorEastAsia" w:hAnsiTheme="minorHAnsi" w:cstheme="minorHAnsi"/>
          <w:b/>
          <w:bCs/>
          <w:u w:val="single"/>
        </w:rPr>
        <w:t>Na verdade</w:t>
      </w:r>
      <w:r w:rsidR="007E70C8" w:rsidRPr="00CF640E">
        <w:rPr>
          <w:rFonts w:asciiTheme="minorHAnsi" w:eastAsiaTheme="minorEastAsia" w:hAnsiTheme="minorHAnsi" w:cstheme="minorHAnsi"/>
          <w:b/>
          <w:bCs/>
          <w:u w:val="single"/>
        </w:rPr>
        <w:t>, conforme documentos juntados aos autos, os pagamentos de tais multas foram efetuados meses depois de supostamente terem as notificações de penalidades sido postadas</w:t>
      </w:r>
      <w:r w:rsidR="007E70C8">
        <w:rPr>
          <w:rFonts w:asciiTheme="minorHAnsi" w:eastAsiaTheme="minorEastAsia" w:hAnsiTheme="minorHAnsi" w:cstheme="minorHAnsi"/>
          <w:bCs/>
        </w:rPr>
        <w:t>.</w:t>
      </w:r>
    </w:p>
    <w:p w14:paraId="794BDBF8" w14:textId="6E42AE81" w:rsidR="007E70C8" w:rsidRDefault="007E70C8" w:rsidP="008A387E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  <w:bCs/>
        </w:rPr>
      </w:pPr>
    </w:p>
    <w:p w14:paraId="0F2D7CFB" w14:textId="5F20753C" w:rsidR="007E70C8" w:rsidRDefault="007E70C8" w:rsidP="008A387E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  <w:bCs/>
        </w:rPr>
      </w:pPr>
    </w:p>
    <w:p w14:paraId="7B3E66A5" w14:textId="0D652069" w:rsidR="007E70C8" w:rsidRDefault="007E70C8" w:rsidP="008A387E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  <w:bCs/>
        </w:rPr>
      </w:pPr>
      <w:r>
        <w:rPr>
          <w:rFonts w:asciiTheme="minorHAnsi" w:eastAsiaTheme="minorEastAsia" w:hAnsiTheme="minorHAnsi" w:cstheme="minorHAnsi"/>
          <w:bCs/>
        </w:rPr>
        <w:t xml:space="preserve">Vejamos: </w:t>
      </w:r>
    </w:p>
    <w:p w14:paraId="7B99020E" w14:textId="37F0CFD8" w:rsidR="0036758B" w:rsidRDefault="0036758B" w:rsidP="008A387E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  <w:bCs/>
        </w:rPr>
      </w:pPr>
    </w:p>
    <w:p w14:paraId="2C625595" w14:textId="5379ECE0" w:rsidR="0036758B" w:rsidRDefault="0036758B" w:rsidP="00CF640E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  <w:bCs/>
        </w:rPr>
      </w:pPr>
    </w:p>
    <w:p w14:paraId="01993158" w14:textId="78D375B6" w:rsidR="0036758B" w:rsidRPr="00455C68" w:rsidRDefault="00CF640E" w:rsidP="00CF640E">
      <w:pPr>
        <w:pStyle w:val="PargrafodaLista"/>
        <w:numPr>
          <w:ilvl w:val="0"/>
          <w:numId w:val="17"/>
        </w:numPr>
        <w:spacing w:after="160"/>
        <w:jc w:val="both"/>
        <w:rPr>
          <w:rStyle w:val="Forte"/>
          <w:rFonts w:eastAsia="Calibri" w:cstheme="minorHAnsi"/>
          <w:b w:val="0"/>
          <w:sz w:val="24"/>
          <w:szCs w:val="24"/>
        </w:rPr>
      </w:pPr>
      <w:r>
        <w:rPr>
          <w:rStyle w:val="Forte"/>
          <w:rFonts w:eastAsia="Calibri" w:cstheme="minorHAnsi"/>
          <w:b w:val="0"/>
          <w:sz w:val="24"/>
          <w:szCs w:val="24"/>
        </w:rPr>
        <w:t xml:space="preserve">Auto de infração 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>1D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634895-4 – placa: OAG9080 – data da infração 10/01/2019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proofErr w:type="gramStart"/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NP 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SUPOSTAMENTE</w:t>
      </w:r>
      <w:proofErr w:type="gramEnd"/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>POSTADA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EM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: </w:t>
      </w:r>
      <w:r w:rsidR="0036758B" w:rsidRPr="00455C68">
        <w:rPr>
          <w:rStyle w:val="Forte"/>
          <w:rFonts w:eastAsia="Calibri" w:cstheme="minorHAnsi"/>
          <w:sz w:val="24"/>
          <w:szCs w:val="24"/>
          <w:u w:val="single"/>
        </w:rPr>
        <w:t>13/03/2019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baixa por pagamento </w:t>
      </w:r>
      <w:r w:rsidR="0036758B" w:rsidRPr="00455C68">
        <w:rPr>
          <w:rStyle w:val="Forte"/>
          <w:rFonts w:eastAsia="Calibri" w:cstheme="minorHAnsi"/>
          <w:sz w:val="24"/>
          <w:szCs w:val="24"/>
          <w:u w:val="single"/>
        </w:rPr>
        <w:t>06/06/2019</w:t>
      </w:r>
    </w:p>
    <w:p w14:paraId="6D06BA2F" w14:textId="77777777" w:rsidR="0036758B" w:rsidRPr="00455C68" w:rsidRDefault="0036758B" w:rsidP="00CF640E">
      <w:pPr>
        <w:pStyle w:val="PargrafodaLista"/>
        <w:jc w:val="both"/>
        <w:rPr>
          <w:rStyle w:val="Forte"/>
          <w:rFonts w:eastAsia="Calibri" w:cstheme="minorHAnsi"/>
          <w:b w:val="0"/>
          <w:sz w:val="24"/>
          <w:szCs w:val="24"/>
        </w:rPr>
      </w:pPr>
    </w:p>
    <w:p w14:paraId="36218647" w14:textId="2D1020B7" w:rsidR="0036758B" w:rsidRPr="00455C68" w:rsidRDefault="00CF640E" w:rsidP="00CF640E">
      <w:pPr>
        <w:pStyle w:val="PargrafodaLista"/>
        <w:numPr>
          <w:ilvl w:val="0"/>
          <w:numId w:val="17"/>
        </w:numPr>
        <w:spacing w:after="160"/>
        <w:jc w:val="both"/>
        <w:rPr>
          <w:rStyle w:val="Forte"/>
          <w:rFonts w:eastAsia="Calibri" w:cstheme="minorHAnsi"/>
          <w:b w:val="0"/>
          <w:sz w:val="24"/>
          <w:szCs w:val="24"/>
        </w:rPr>
      </w:pPr>
      <w:r w:rsidRPr="00455C68">
        <w:rPr>
          <w:rStyle w:val="Forte"/>
          <w:rFonts w:eastAsia="Calibri" w:cstheme="minorHAnsi"/>
          <w:b w:val="0"/>
          <w:sz w:val="24"/>
          <w:szCs w:val="24"/>
        </w:rPr>
        <w:t>Auto de infração 1Q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691899-4 – placa: OAG9080 –data da infração 30/11/2018.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proofErr w:type="gramStart"/>
      <w:r w:rsidRPr="00455C68">
        <w:rPr>
          <w:rStyle w:val="Forte"/>
          <w:rFonts w:eastAsia="Calibri" w:cstheme="minorHAnsi"/>
          <w:b w:val="0"/>
          <w:sz w:val="24"/>
          <w:szCs w:val="24"/>
        </w:rPr>
        <w:t>NP  SUPOSTAMENTE</w:t>
      </w:r>
      <w:proofErr w:type="gramEnd"/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POSTADA EM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: </w:t>
      </w:r>
      <w:r w:rsidR="0036758B" w:rsidRPr="00455C68">
        <w:rPr>
          <w:rStyle w:val="Forte"/>
          <w:rFonts w:eastAsia="Calibri" w:cstheme="minorHAnsi"/>
          <w:sz w:val="24"/>
          <w:szCs w:val="24"/>
          <w:u w:val="single"/>
        </w:rPr>
        <w:t>06/02/2019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baixa por pagamento </w:t>
      </w:r>
      <w:r w:rsidR="0036758B" w:rsidRPr="00455C68">
        <w:rPr>
          <w:rStyle w:val="Forte"/>
          <w:rFonts w:eastAsia="Calibri" w:cstheme="minorHAnsi"/>
          <w:sz w:val="24"/>
          <w:szCs w:val="24"/>
          <w:u w:val="single"/>
        </w:rPr>
        <w:t>21/03/2019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 </w:t>
      </w:r>
    </w:p>
    <w:p w14:paraId="3F2911B5" w14:textId="77777777" w:rsidR="0036758B" w:rsidRPr="00455C68" w:rsidRDefault="0036758B" w:rsidP="00CF640E">
      <w:pPr>
        <w:pStyle w:val="PargrafodaLista"/>
        <w:jc w:val="both"/>
        <w:rPr>
          <w:rStyle w:val="Forte"/>
          <w:rFonts w:eastAsia="Calibri" w:cstheme="minorHAnsi"/>
          <w:b w:val="0"/>
          <w:sz w:val="24"/>
          <w:szCs w:val="24"/>
        </w:rPr>
      </w:pPr>
    </w:p>
    <w:p w14:paraId="25992446" w14:textId="18CA131B" w:rsidR="0036758B" w:rsidRPr="00455C68" w:rsidRDefault="0036758B" w:rsidP="00CF640E">
      <w:pPr>
        <w:pStyle w:val="PargrafodaLista"/>
        <w:numPr>
          <w:ilvl w:val="0"/>
          <w:numId w:val="17"/>
        </w:numPr>
        <w:spacing w:after="160"/>
        <w:jc w:val="both"/>
        <w:rPr>
          <w:rStyle w:val="Forte"/>
          <w:rFonts w:eastAsia="Calibri" w:cstheme="minorHAnsi"/>
          <w:b w:val="0"/>
          <w:sz w:val="24"/>
          <w:szCs w:val="24"/>
        </w:rPr>
      </w:pPr>
      <w:r w:rsidRPr="00455C68">
        <w:rPr>
          <w:rStyle w:val="Forte"/>
          <w:rFonts w:eastAsia="Calibri" w:cstheme="minorHAnsi"/>
          <w:b w:val="0"/>
          <w:sz w:val="24"/>
          <w:szCs w:val="24"/>
        </w:rPr>
        <w:t>Auto de infração 1</w:t>
      </w:r>
      <w:r w:rsidR="00CF640E" w:rsidRPr="00455C68">
        <w:rPr>
          <w:rStyle w:val="Forte"/>
          <w:rFonts w:eastAsia="Calibri" w:cstheme="minorHAnsi"/>
          <w:b w:val="0"/>
          <w:sz w:val="24"/>
          <w:szCs w:val="24"/>
        </w:rPr>
        <w:t>U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805527-6 – placa: OAG9080 –data da infração 11/02/2019 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proofErr w:type="gramStart"/>
      <w:r w:rsidR="00CF640E" w:rsidRPr="00455C68">
        <w:rPr>
          <w:rStyle w:val="Forte"/>
          <w:rFonts w:eastAsia="Calibri" w:cstheme="minorHAnsi"/>
          <w:b w:val="0"/>
          <w:sz w:val="24"/>
          <w:szCs w:val="24"/>
        </w:rPr>
        <w:t>NP  SUPOSTAMENTE</w:t>
      </w:r>
      <w:proofErr w:type="gramEnd"/>
      <w:r w:rsidR="00CF640E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POSTADA EM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: </w:t>
      </w:r>
      <w:r w:rsidRPr="00455C68">
        <w:rPr>
          <w:rStyle w:val="Forte"/>
          <w:rFonts w:eastAsia="Calibri" w:cstheme="minorHAnsi"/>
          <w:sz w:val="24"/>
          <w:szCs w:val="24"/>
          <w:u w:val="single"/>
        </w:rPr>
        <w:t>24/04/2019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Baixa por pagamento </w:t>
      </w:r>
      <w:r w:rsidRPr="00455C68">
        <w:rPr>
          <w:rStyle w:val="Forte"/>
          <w:rFonts w:eastAsia="Calibri" w:cstheme="minorHAnsi"/>
          <w:sz w:val="24"/>
          <w:szCs w:val="24"/>
          <w:u w:val="single"/>
        </w:rPr>
        <w:t>06/06/2019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</w:p>
    <w:p w14:paraId="7F114AE5" w14:textId="77777777" w:rsidR="0036758B" w:rsidRPr="00455C68" w:rsidRDefault="0036758B" w:rsidP="00CF640E">
      <w:pPr>
        <w:pStyle w:val="PargrafodaLista"/>
        <w:jc w:val="both"/>
        <w:rPr>
          <w:rStyle w:val="Forte"/>
          <w:rFonts w:eastAsia="Calibri" w:cstheme="minorHAnsi"/>
          <w:b w:val="0"/>
          <w:sz w:val="24"/>
          <w:szCs w:val="24"/>
        </w:rPr>
      </w:pPr>
    </w:p>
    <w:p w14:paraId="55733F9B" w14:textId="0273C7A2" w:rsidR="0036758B" w:rsidRPr="00455C68" w:rsidRDefault="00CF640E" w:rsidP="00CF640E">
      <w:pPr>
        <w:pStyle w:val="PargrafodaLista"/>
        <w:numPr>
          <w:ilvl w:val="0"/>
          <w:numId w:val="17"/>
        </w:numPr>
        <w:spacing w:after="160"/>
        <w:jc w:val="both"/>
        <w:rPr>
          <w:rStyle w:val="Forte"/>
          <w:rFonts w:eastAsia="Calibri" w:cstheme="minorHAnsi"/>
          <w:b w:val="0"/>
          <w:sz w:val="24"/>
          <w:szCs w:val="24"/>
        </w:rPr>
      </w:pP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Auto de infração </w:t>
      </w:r>
      <w:r w:rsidR="003C7C0A">
        <w:rPr>
          <w:rStyle w:val="Forte"/>
          <w:rFonts w:eastAsia="Calibri" w:cstheme="minorHAnsi"/>
          <w:b w:val="0"/>
          <w:sz w:val="24"/>
          <w:szCs w:val="24"/>
        </w:rPr>
        <w:t xml:space="preserve">1O949937-5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– placa: BMW2551 –data da infração 16/07/2018.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proofErr w:type="gramStart"/>
      <w:r w:rsidRPr="00455C68">
        <w:rPr>
          <w:rStyle w:val="Forte"/>
          <w:rFonts w:eastAsia="Calibri" w:cstheme="minorHAnsi"/>
          <w:b w:val="0"/>
          <w:sz w:val="24"/>
          <w:szCs w:val="24"/>
        </w:rPr>
        <w:t>NP  SUPOSTAMENTE</w:t>
      </w:r>
      <w:proofErr w:type="gramEnd"/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POSTADA EM: </w:t>
      </w:r>
      <w:r w:rsidRPr="00455C68">
        <w:rPr>
          <w:rStyle w:val="Forte"/>
          <w:rFonts w:eastAsia="Calibri" w:cstheme="minorHAnsi"/>
          <w:sz w:val="24"/>
          <w:szCs w:val="24"/>
          <w:u w:val="single"/>
        </w:rPr>
        <w:t xml:space="preserve">18/09/2018 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Baixa por pagamento </w:t>
      </w:r>
      <w:r w:rsidR="0036758B" w:rsidRPr="00455C68">
        <w:rPr>
          <w:rStyle w:val="Forte"/>
          <w:rFonts w:eastAsia="Calibri" w:cstheme="minorHAnsi"/>
          <w:sz w:val="24"/>
          <w:szCs w:val="24"/>
          <w:u w:val="single"/>
        </w:rPr>
        <w:t>21/01/2019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</w:p>
    <w:p w14:paraId="415C066F" w14:textId="77777777" w:rsidR="0036758B" w:rsidRPr="00455C68" w:rsidRDefault="0036758B" w:rsidP="00CF640E">
      <w:pPr>
        <w:pStyle w:val="PargrafodaLista"/>
        <w:jc w:val="both"/>
        <w:rPr>
          <w:rStyle w:val="Forte"/>
          <w:rFonts w:eastAsia="Calibri" w:cstheme="minorHAnsi"/>
          <w:b w:val="0"/>
          <w:sz w:val="24"/>
          <w:szCs w:val="24"/>
        </w:rPr>
      </w:pPr>
    </w:p>
    <w:p w14:paraId="026FA419" w14:textId="42F83F0C" w:rsidR="0036758B" w:rsidRPr="00455C68" w:rsidRDefault="00CF640E" w:rsidP="00CF640E">
      <w:pPr>
        <w:pStyle w:val="PargrafodaLista"/>
        <w:numPr>
          <w:ilvl w:val="0"/>
          <w:numId w:val="17"/>
        </w:numPr>
        <w:spacing w:after="160"/>
        <w:jc w:val="both"/>
        <w:rPr>
          <w:rStyle w:val="Forte"/>
          <w:rFonts w:eastAsia="Calibri" w:cstheme="minorHAnsi"/>
          <w:sz w:val="24"/>
          <w:szCs w:val="24"/>
          <w:u w:val="single"/>
        </w:rPr>
      </w:pPr>
      <w:r w:rsidRPr="00455C68">
        <w:rPr>
          <w:rStyle w:val="Forte"/>
          <w:rFonts w:eastAsia="Calibri" w:cstheme="minorHAnsi"/>
          <w:b w:val="0"/>
          <w:sz w:val="24"/>
          <w:szCs w:val="24"/>
        </w:rPr>
        <w:t>Auto de infração 1P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372032-5 – placa: BMW2551 –data da infração 18/08/2018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proofErr w:type="gramStart"/>
      <w:r w:rsidRPr="00455C68">
        <w:rPr>
          <w:rStyle w:val="Forte"/>
          <w:rFonts w:eastAsia="Calibri" w:cstheme="minorHAnsi"/>
          <w:b w:val="0"/>
          <w:sz w:val="24"/>
          <w:szCs w:val="24"/>
        </w:rPr>
        <w:t>NP  SUPOSTAMENTE</w:t>
      </w:r>
      <w:proofErr w:type="gramEnd"/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POSTADA EM: </w:t>
      </w:r>
      <w:r w:rsidRPr="00455C68">
        <w:rPr>
          <w:rStyle w:val="Forte"/>
          <w:rFonts w:eastAsia="Calibri" w:cstheme="minorHAnsi"/>
          <w:sz w:val="24"/>
          <w:szCs w:val="24"/>
          <w:u w:val="single"/>
        </w:rPr>
        <w:t xml:space="preserve">22/10/2018 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Baixa por pagamento </w:t>
      </w:r>
      <w:r w:rsidR="0036758B" w:rsidRPr="00455C68">
        <w:rPr>
          <w:rStyle w:val="Forte"/>
          <w:rFonts w:eastAsia="Calibri" w:cstheme="minorHAnsi"/>
          <w:sz w:val="24"/>
          <w:szCs w:val="24"/>
          <w:u w:val="single"/>
        </w:rPr>
        <w:t>21/01/2019</w:t>
      </w:r>
    </w:p>
    <w:p w14:paraId="0FF70969" w14:textId="77777777" w:rsidR="0036758B" w:rsidRPr="00455C68" w:rsidRDefault="0036758B" w:rsidP="00CF640E">
      <w:pPr>
        <w:pStyle w:val="PargrafodaLista"/>
        <w:jc w:val="both"/>
        <w:rPr>
          <w:rStyle w:val="Forte"/>
          <w:rFonts w:eastAsia="Calibri" w:cstheme="minorHAnsi"/>
          <w:b w:val="0"/>
          <w:sz w:val="24"/>
          <w:szCs w:val="24"/>
        </w:rPr>
      </w:pPr>
    </w:p>
    <w:p w14:paraId="1330A8B6" w14:textId="551A57F2" w:rsidR="0036758B" w:rsidRPr="00455C68" w:rsidRDefault="00CF640E" w:rsidP="00CF640E">
      <w:pPr>
        <w:pStyle w:val="PargrafodaLista"/>
        <w:numPr>
          <w:ilvl w:val="0"/>
          <w:numId w:val="17"/>
        </w:numPr>
        <w:spacing w:after="160"/>
        <w:jc w:val="both"/>
        <w:rPr>
          <w:rStyle w:val="Forte"/>
          <w:rFonts w:eastAsia="Calibri" w:cstheme="minorHAnsi"/>
          <w:b w:val="0"/>
          <w:sz w:val="24"/>
          <w:szCs w:val="24"/>
        </w:rPr>
      </w:pPr>
      <w:r w:rsidRPr="00455C68">
        <w:rPr>
          <w:rStyle w:val="Forte"/>
          <w:rFonts w:eastAsia="Calibri" w:cstheme="minorHAnsi"/>
          <w:b w:val="0"/>
          <w:sz w:val="24"/>
          <w:szCs w:val="24"/>
        </w:rPr>
        <w:t>Auto de infração 1U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112583-5 – placa: BMW2613 –data da infração 25/12/2018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proofErr w:type="gramStart"/>
      <w:r w:rsidRPr="00455C68">
        <w:rPr>
          <w:rStyle w:val="Forte"/>
          <w:rFonts w:eastAsia="Calibri" w:cstheme="minorHAnsi"/>
          <w:b w:val="0"/>
          <w:sz w:val="24"/>
          <w:szCs w:val="24"/>
        </w:rPr>
        <w:t>NP  SUPOSTAMENTE</w:t>
      </w:r>
      <w:proofErr w:type="gramEnd"/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POSTADA EM: </w:t>
      </w:r>
      <w:r w:rsidRPr="00455C68">
        <w:rPr>
          <w:rStyle w:val="Forte"/>
          <w:rFonts w:eastAsia="Calibri" w:cstheme="minorHAnsi"/>
          <w:sz w:val="24"/>
          <w:szCs w:val="24"/>
          <w:u w:val="single"/>
        </w:rPr>
        <w:t>11/01/2019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Baixa por pagamento </w:t>
      </w:r>
      <w:r w:rsidR="0036758B" w:rsidRPr="00455C68">
        <w:rPr>
          <w:rStyle w:val="Forte"/>
          <w:rFonts w:eastAsia="Calibri" w:cstheme="minorHAnsi"/>
          <w:sz w:val="24"/>
          <w:szCs w:val="24"/>
          <w:u w:val="single"/>
        </w:rPr>
        <w:t xml:space="preserve">07/06/2019 </w:t>
      </w:r>
    </w:p>
    <w:p w14:paraId="4CC51500" w14:textId="77777777" w:rsidR="0036758B" w:rsidRPr="00455C68" w:rsidRDefault="0036758B" w:rsidP="00CF640E">
      <w:pPr>
        <w:pStyle w:val="PargrafodaLista"/>
        <w:jc w:val="both"/>
        <w:rPr>
          <w:rStyle w:val="Forte"/>
          <w:rFonts w:eastAsia="Calibri" w:cstheme="minorHAnsi"/>
          <w:b w:val="0"/>
          <w:sz w:val="24"/>
          <w:szCs w:val="24"/>
        </w:rPr>
      </w:pPr>
    </w:p>
    <w:p w14:paraId="3FC37465" w14:textId="410475CB" w:rsidR="0036758B" w:rsidRPr="00455C68" w:rsidRDefault="00CF640E" w:rsidP="00CF640E">
      <w:pPr>
        <w:pStyle w:val="PargrafodaLista"/>
        <w:numPr>
          <w:ilvl w:val="0"/>
          <w:numId w:val="17"/>
        </w:numPr>
        <w:spacing w:after="160"/>
        <w:jc w:val="both"/>
        <w:rPr>
          <w:rStyle w:val="Forte"/>
          <w:rFonts w:eastAsia="Calibri" w:cstheme="minorHAnsi"/>
          <w:b w:val="0"/>
          <w:sz w:val="24"/>
          <w:szCs w:val="24"/>
        </w:rPr>
      </w:pPr>
      <w:r w:rsidRPr="00455C68">
        <w:rPr>
          <w:rStyle w:val="Forte"/>
          <w:rFonts w:eastAsia="Calibri" w:cstheme="minorHAnsi"/>
          <w:b w:val="0"/>
          <w:sz w:val="24"/>
          <w:szCs w:val="24"/>
        </w:rPr>
        <w:t>Auto de infração 1U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881535-6 – placa: BMW2613 –data da infração 16/02/2019.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proofErr w:type="gramStart"/>
      <w:r w:rsidRPr="00455C68">
        <w:rPr>
          <w:rStyle w:val="Forte"/>
          <w:rFonts w:eastAsia="Calibri" w:cstheme="minorHAnsi"/>
          <w:b w:val="0"/>
          <w:sz w:val="24"/>
          <w:szCs w:val="24"/>
        </w:rPr>
        <w:t>NP  SUPOSTAMENTE</w:t>
      </w:r>
      <w:proofErr w:type="gramEnd"/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POSTADA EM</w:t>
      </w:r>
      <w:r w:rsidR="00455C68">
        <w:rPr>
          <w:rStyle w:val="Forte"/>
          <w:rFonts w:eastAsia="Calibri" w:cstheme="minorHAnsi"/>
          <w:b w:val="0"/>
          <w:sz w:val="24"/>
          <w:szCs w:val="24"/>
        </w:rPr>
        <w:t xml:space="preserve">: </w:t>
      </w:r>
      <w:r w:rsidR="00455C68" w:rsidRPr="00455C68">
        <w:rPr>
          <w:rStyle w:val="Forte"/>
          <w:rFonts w:eastAsia="Calibri" w:cstheme="minorHAnsi"/>
          <w:sz w:val="24"/>
          <w:szCs w:val="24"/>
        </w:rPr>
        <w:t>25/04/2019</w:t>
      </w:r>
      <w:r w:rsid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Baixa por pagamento </w:t>
      </w:r>
      <w:r w:rsidR="0036758B" w:rsidRPr="00455C68">
        <w:rPr>
          <w:rStyle w:val="Forte"/>
          <w:rFonts w:eastAsia="Calibri" w:cstheme="minorHAnsi"/>
          <w:sz w:val="24"/>
          <w:szCs w:val="24"/>
          <w:u w:val="single"/>
        </w:rPr>
        <w:t>07/06/2019</w:t>
      </w:r>
    </w:p>
    <w:p w14:paraId="485526E6" w14:textId="77777777" w:rsidR="0036758B" w:rsidRPr="00455C68" w:rsidRDefault="0036758B" w:rsidP="00CF640E">
      <w:pPr>
        <w:pStyle w:val="PargrafodaLista"/>
        <w:jc w:val="both"/>
        <w:rPr>
          <w:rStyle w:val="Forte"/>
          <w:rFonts w:eastAsia="Calibri" w:cstheme="minorHAnsi"/>
          <w:b w:val="0"/>
          <w:sz w:val="24"/>
          <w:szCs w:val="24"/>
        </w:rPr>
      </w:pPr>
    </w:p>
    <w:p w14:paraId="05C22817" w14:textId="24052CFE" w:rsidR="0036758B" w:rsidRPr="00455C68" w:rsidRDefault="00CF640E" w:rsidP="00CF640E">
      <w:pPr>
        <w:pStyle w:val="PargrafodaLista"/>
        <w:numPr>
          <w:ilvl w:val="0"/>
          <w:numId w:val="17"/>
        </w:numPr>
        <w:spacing w:after="160"/>
        <w:jc w:val="both"/>
        <w:rPr>
          <w:rStyle w:val="Forte"/>
          <w:rFonts w:eastAsia="Calibri" w:cstheme="minorHAnsi"/>
          <w:b w:val="0"/>
          <w:sz w:val="24"/>
          <w:szCs w:val="24"/>
        </w:rPr>
      </w:pPr>
      <w:r w:rsidRPr="00455C68">
        <w:rPr>
          <w:rStyle w:val="Forte"/>
          <w:rFonts w:eastAsia="Calibri" w:cstheme="minorHAnsi"/>
          <w:b w:val="0"/>
          <w:sz w:val="24"/>
          <w:szCs w:val="24"/>
        </w:rPr>
        <w:t>Auto de infração 1Q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604828-4 – placa: ETT3821 –data da infração 22/11/2018.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proofErr w:type="gramStart"/>
      <w:r w:rsidRPr="00455C68">
        <w:rPr>
          <w:rStyle w:val="Forte"/>
          <w:rFonts w:eastAsia="Calibri" w:cstheme="minorHAnsi"/>
          <w:b w:val="0"/>
          <w:sz w:val="24"/>
          <w:szCs w:val="24"/>
        </w:rPr>
        <w:t>NP  SUPOSTAMENTE</w:t>
      </w:r>
      <w:proofErr w:type="gramEnd"/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POSTADA EM: </w:t>
      </w:r>
      <w:r w:rsidRPr="00455C68">
        <w:rPr>
          <w:rStyle w:val="Forte"/>
          <w:rFonts w:eastAsia="Calibri" w:cstheme="minorHAnsi"/>
          <w:sz w:val="24"/>
          <w:szCs w:val="24"/>
          <w:u w:val="single"/>
        </w:rPr>
        <w:t>31/01/2019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Baixa por pagamento em </w:t>
      </w:r>
      <w:r w:rsidR="0036758B" w:rsidRPr="00455C68">
        <w:rPr>
          <w:rStyle w:val="Forte"/>
          <w:rFonts w:eastAsia="Calibri" w:cstheme="minorHAnsi"/>
          <w:sz w:val="24"/>
          <w:szCs w:val="24"/>
          <w:u w:val="single"/>
        </w:rPr>
        <w:t>15/03/2019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</w:p>
    <w:p w14:paraId="0488A85E" w14:textId="77777777" w:rsidR="0036758B" w:rsidRPr="00455C68" w:rsidRDefault="0036758B" w:rsidP="00CF640E">
      <w:pPr>
        <w:pStyle w:val="PargrafodaLista"/>
        <w:jc w:val="both"/>
        <w:rPr>
          <w:rStyle w:val="Forte"/>
          <w:rFonts w:eastAsia="Calibri" w:cstheme="minorHAnsi"/>
          <w:b w:val="0"/>
          <w:sz w:val="24"/>
          <w:szCs w:val="24"/>
        </w:rPr>
      </w:pPr>
    </w:p>
    <w:p w14:paraId="09AFBF7F" w14:textId="39484850" w:rsidR="0036758B" w:rsidRPr="00455C68" w:rsidRDefault="00CF640E" w:rsidP="00CF640E">
      <w:pPr>
        <w:pStyle w:val="PargrafodaLista"/>
        <w:numPr>
          <w:ilvl w:val="0"/>
          <w:numId w:val="17"/>
        </w:numPr>
        <w:spacing w:after="160"/>
        <w:jc w:val="both"/>
        <w:rPr>
          <w:rStyle w:val="Forte"/>
          <w:rFonts w:eastAsia="Calibri" w:cstheme="minorHAnsi"/>
          <w:b w:val="0"/>
          <w:sz w:val="24"/>
          <w:szCs w:val="24"/>
        </w:rPr>
      </w:pPr>
      <w:r w:rsidRPr="00455C68">
        <w:rPr>
          <w:rStyle w:val="Forte"/>
          <w:rFonts w:eastAsia="Calibri" w:cstheme="minorHAnsi"/>
          <w:b w:val="0"/>
          <w:sz w:val="24"/>
          <w:szCs w:val="24"/>
        </w:rPr>
        <w:lastRenderedPageBreak/>
        <w:t>Auto de infração 1Q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604841-4 – placa: ETT3821 –data da infração 22/11/2018.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proofErr w:type="gramStart"/>
      <w:r w:rsidRPr="00455C68">
        <w:rPr>
          <w:rStyle w:val="Forte"/>
          <w:rFonts w:eastAsia="Calibri" w:cstheme="minorHAnsi"/>
          <w:b w:val="0"/>
          <w:sz w:val="24"/>
          <w:szCs w:val="24"/>
        </w:rPr>
        <w:t>NP  SUPOSTAMENTE</w:t>
      </w:r>
      <w:proofErr w:type="gramEnd"/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POSTADA EM: </w:t>
      </w:r>
      <w:r w:rsidRPr="00455C68">
        <w:rPr>
          <w:rStyle w:val="Forte"/>
          <w:rFonts w:eastAsia="Calibri" w:cstheme="minorHAnsi"/>
          <w:sz w:val="24"/>
          <w:szCs w:val="24"/>
          <w:u w:val="single"/>
        </w:rPr>
        <w:t>31/01/2019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Baixa por pagamento em </w:t>
      </w:r>
      <w:r w:rsidR="0036758B" w:rsidRPr="00455C68">
        <w:rPr>
          <w:rStyle w:val="Forte"/>
          <w:rFonts w:eastAsia="Calibri" w:cstheme="minorHAnsi"/>
          <w:sz w:val="24"/>
          <w:szCs w:val="24"/>
          <w:u w:val="single"/>
        </w:rPr>
        <w:t>15/03/2019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</w:p>
    <w:p w14:paraId="36521818" w14:textId="77777777" w:rsidR="0036758B" w:rsidRPr="00455C68" w:rsidRDefault="0036758B" w:rsidP="00CF640E">
      <w:pPr>
        <w:pStyle w:val="PargrafodaLista"/>
        <w:jc w:val="both"/>
        <w:rPr>
          <w:rStyle w:val="Forte"/>
          <w:rFonts w:eastAsia="Calibri" w:cstheme="minorHAnsi"/>
          <w:b w:val="0"/>
          <w:sz w:val="24"/>
          <w:szCs w:val="24"/>
        </w:rPr>
      </w:pPr>
    </w:p>
    <w:p w14:paraId="067329F6" w14:textId="7AB0E6EB" w:rsidR="0036758B" w:rsidRPr="00F626C5" w:rsidRDefault="00CF640E" w:rsidP="00CF640E">
      <w:pPr>
        <w:pStyle w:val="PargrafodaLista"/>
        <w:numPr>
          <w:ilvl w:val="0"/>
          <w:numId w:val="17"/>
        </w:numPr>
        <w:spacing w:after="160"/>
        <w:jc w:val="both"/>
        <w:rPr>
          <w:rStyle w:val="Forte"/>
          <w:rFonts w:eastAsia="Calibri" w:cstheme="minorHAnsi"/>
          <w:b w:val="0"/>
          <w:sz w:val="24"/>
          <w:szCs w:val="24"/>
        </w:rPr>
      </w:pPr>
      <w:r w:rsidRPr="00455C68">
        <w:rPr>
          <w:rStyle w:val="Forte"/>
          <w:rFonts w:eastAsia="Calibri" w:cstheme="minorHAnsi"/>
          <w:b w:val="0"/>
          <w:sz w:val="24"/>
          <w:szCs w:val="24"/>
        </w:rPr>
        <w:t>Auto de infração 1O</w:t>
      </w:r>
      <w:r w:rsidR="0036758B" w:rsidRPr="00455C68">
        <w:rPr>
          <w:rStyle w:val="Forte"/>
          <w:rFonts w:eastAsia="Calibri" w:cstheme="minorHAnsi"/>
          <w:b w:val="0"/>
          <w:sz w:val="24"/>
          <w:szCs w:val="24"/>
        </w:rPr>
        <w:t>980857-5</w:t>
      </w:r>
      <w:r w:rsidR="0036758B" w:rsidRPr="00F626C5">
        <w:rPr>
          <w:rStyle w:val="Forte"/>
          <w:rFonts w:eastAsia="Calibri" w:cstheme="minorHAnsi"/>
          <w:b w:val="0"/>
          <w:sz w:val="24"/>
          <w:szCs w:val="24"/>
        </w:rPr>
        <w:t xml:space="preserve"> – placa: ETT3821 –data da infração 19/07/2018 </w:t>
      </w:r>
      <w:r w:rsidR="0036758B" w:rsidRPr="00F626C5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 w:rsidR="0036758B" w:rsidRPr="00F626C5"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proofErr w:type="gramStart"/>
      <w:r>
        <w:rPr>
          <w:rStyle w:val="Forte"/>
          <w:rFonts w:eastAsia="Calibri" w:cstheme="minorHAnsi"/>
          <w:b w:val="0"/>
          <w:sz w:val="24"/>
          <w:szCs w:val="24"/>
        </w:rPr>
        <w:t>NP  SUPOSTAMENTE</w:t>
      </w:r>
      <w:proofErr w:type="gramEnd"/>
      <w:r>
        <w:rPr>
          <w:rStyle w:val="Forte"/>
          <w:rFonts w:eastAsia="Calibri" w:cstheme="minorHAnsi"/>
          <w:b w:val="0"/>
          <w:sz w:val="24"/>
          <w:szCs w:val="24"/>
        </w:rPr>
        <w:t xml:space="preserve"> POSTADA EM: </w:t>
      </w:r>
      <w:r w:rsidRPr="00CF640E">
        <w:rPr>
          <w:rStyle w:val="Forte"/>
          <w:rFonts w:eastAsia="Calibri" w:cstheme="minorHAnsi"/>
          <w:sz w:val="24"/>
          <w:szCs w:val="24"/>
          <w:u w:val="single"/>
        </w:rPr>
        <w:t>21/09/2018</w:t>
      </w:r>
      <w:r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Pr="00CF640E">
        <w:rPr>
          <w:rStyle w:val="Forte"/>
          <w:rFonts w:eastAsia="Calibri" w:cstheme="minorHAnsi"/>
          <w:b w:val="0"/>
          <w:sz w:val="24"/>
          <w:szCs w:val="24"/>
        </w:rPr>
        <w:sym w:font="Wingdings" w:char="F0E0"/>
      </w:r>
      <w:r>
        <w:rPr>
          <w:rStyle w:val="Forte"/>
          <w:rFonts w:eastAsia="Calibri" w:cstheme="minorHAnsi"/>
          <w:b w:val="0"/>
          <w:sz w:val="24"/>
          <w:szCs w:val="24"/>
        </w:rPr>
        <w:t xml:space="preserve"> </w:t>
      </w:r>
      <w:r w:rsidR="0036758B" w:rsidRPr="00F626C5">
        <w:rPr>
          <w:rStyle w:val="Forte"/>
          <w:rFonts w:eastAsia="Calibri" w:cstheme="minorHAnsi"/>
          <w:b w:val="0"/>
          <w:sz w:val="24"/>
          <w:szCs w:val="24"/>
        </w:rPr>
        <w:t>Ba</w:t>
      </w:r>
      <w:r>
        <w:rPr>
          <w:rStyle w:val="Forte"/>
          <w:rFonts w:eastAsia="Calibri" w:cstheme="minorHAnsi"/>
          <w:b w:val="0"/>
          <w:sz w:val="24"/>
          <w:szCs w:val="24"/>
        </w:rPr>
        <w:t xml:space="preserve">ixa por pagamento em </w:t>
      </w:r>
      <w:r w:rsidRPr="00CF640E">
        <w:rPr>
          <w:rStyle w:val="Forte"/>
          <w:rFonts w:eastAsia="Calibri" w:cstheme="minorHAnsi"/>
          <w:sz w:val="24"/>
          <w:szCs w:val="24"/>
          <w:u w:val="single"/>
        </w:rPr>
        <w:t>27/04/2019</w:t>
      </w:r>
      <w:r>
        <w:rPr>
          <w:rStyle w:val="Forte"/>
          <w:rFonts w:eastAsia="Calibri" w:cstheme="minorHAnsi"/>
          <w:b w:val="0"/>
          <w:sz w:val="24"/>
          <w:szCs w:val="24"/>
        </w:rPr>
        <w:t xml:space="preserve">. </w:t>
      </w:r>
    </w:p>
    <w:p w14:paraId="07812C9D" w14:textId="77777777" w:rsidR="0036758B" w:rsidRPr="008A387E" w:rsidRDefault="0036758B" w:rsidP="008A387E">
      <w:pPr>
        <w:pStyle w:val="NormalWeb"/>
        <w:shd w:val="clear" w:color="auto" w:fill="FFFFFF"/>
        <w:spacing w:before="0" w:beforeAutospacing="0" w:after="0" w:afterAutospacing="0" w:line="276" w:lineRule="auto"/>
        <w:ind w:firstLine="2835"/>
        <w:jc w:val="both"/>
        <w:rPr>
          <w:rFonts w:asciiTheme="minorHAnsi" w:eastAsiaTheme="minorEastAsia" w:hAnsiTheme="minorHAnsi" w:cstheme="minorHAnsi"/>
          <w:bCs/>
        </w:rPr>
      </w:pPr>
    </w:p>
    <w:p w14:paraId="2E535E97" w14:textId="4F609ADA" w:rsidR="008A387E" w:rsidRDefault="008A387E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eastAsiaTheme="minorEastAsia"/>
          <w:b/>
          <w:bCs/>
        </w:rPr>
      </w:pPr>
    </w:p>
    <w:p w14:paraId="48217F6D" w14:textId="48225775" w:rsidR="008A387E" w:rsidRPr="00321026" w:rsidRDefault="008A387E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eastAsiaTheme="minorEastAsia" w:hAnsiTheme="minorHAnsi" w:cstheme="minorHAnsi"/>
        </w:rPr>
      </w:pPr>
    </w:p>
    <w:p w14:paraId="2597BB63" w14:textId="4CE3460A" w:rsidR="00321026" w:rsidRDefault="003A58A5" w:rsidP="0059755E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/>
          <w:u w:val="single"/>
        </w:rPr>
      </w:pPr>
      <w:r w:rsidRPr="00321026">
        <w:rPr>
          <w:rFonts w:asciiTheme="minorHAnsi" w:eastAsiaTheme="minorEastAsia" w:hAnsiTheme="minorHAnsi" w:cstheme="minorHAnsi"/>
        </w:rPr>
        <w:t xml:space="preserve">Outrossim, assim como aconteceu </w:t>
      </w:r>
      <w:r w:rsidR="00321026">
        <w:rPr>
          <w:rFonts w:asciiTheme="minorHAnsi" w:eastAsiaTheme="minorEastAsia" w:hAnsiTheme="minorHAnsi" w:cstheme="minorHAnsi"/>
        </w:rPr>
        <w:t>com as</w:t>
      </w:r>
      <w:r w:rsidRPr="00321026">
        <w:rPr>
          <w:rFonts w:asciiTheme="minorHAnsi" w:eastAsiaTheme="minorEastAsia" w:hAnsiTheme="minorHAnsi" w:cstheme="minorHAnsi"/>
        </w:rPr>
        <w:t xml:space="preserve"> notificações supostamente enviadas pelo Requerido DETRAN,</w:t>
      </w:r>
      <w:r w:rsidR="00321026">
        <w:rPr>
          <w:rFonts w:asciiTheme="minorHAnsi" w:eastAsiaTheme="minorEastAsia" w:hAnsiTheme="minorHAnsi" w:cstheme="minorHAnsi"/>
        </w:rPr>
        <w:t xml:space="preserve"> o Réu DER </w:t>
      </w:r>
      <w:r w:rsidR="0059755E">
        <w:rPr>
          <w:rFonts w:asciiTheme="minorHAnsi" w:eastAsiaTheme="minorEastAsia" w:hAnsiTheme="minorHAnsi" w:cstheme="minorHAnsi"/>
        </w:rPr>
        <w:t>também se conteve em apenas juntar</w:t>
      </w:r>
      <w:r w:rsidRPr="00321026">
        <w:rPr>
          <w:rFonts w:asciiTheme="minorHAnsi" w:eastAsiaTheme="minorEastAsia" w:hAnsiTheme="minorHAnsi" w:cstheme="minorHAnsi"/>
        </w:rPr>
        <w:t xml:space="preserve"> </w:t>
      </w:r>
      <w:r w:rsidR="00321026" w:rsidRPr="000F1E9D">
        <w:rPr>
          <w:rFonts w:ascii="Calibri" w:eastAsiaTheme="minorEastAsia" w:hAnsi="Calibri" w:cs="Calibri"/>
          <w:color w:val="000000"/>
        </w:rPr>
        <w:t xml:space="preserve">listas de postagens </w:t>
      </w:r>
      <w:r w:rsidR="0059755E">
        <w:rPr>
          <w:rFonts w:ascii="Calibri" w:eastAsiaTheme="minorEastAsia" w:hAnsi="Calibri" w:cs="Calibri"/>
          <w:color w:val="000000"/>
        </w:rPr>
        <w:t xml:space="preserve">que seguem um </w:t>
      </w:r>
      <w:r w:rsidR="00321026" w:rsidRPr="000F1E9D">
        <w:rPr>
          <w:rFonts w:ascii="Calibri" w:eastAsiaTheme="minorEastAsia" w:hAnsi="Calibri" w:cs="Calibri"/>
          <w:color w:val="000000"/>
        </w:rPr>
        <w:t xml:space="preserve">modelo padrão de citação em lote, em que não há identificação sobre qual notificação foi postada e se esta, de fato, foi recebida ou devolvida pelos Correios, </w:t>
      </w:r>
      <w:r w:rsidR="00321026" w:rsidRPr="000F1E9D">
        <w:rPr>
          <w:rFonts w:ascii="Calibri" w:eastAsiaTheme="minorEastAsia" w:hAnsi="Calibri" w:cs="Calibri"/>
          <w:color w:val="000000"/>
          <w:u w:val="single"/>
        </w:rPr>
        <w:t xml:space="preserve">não comprovando absolutamente nada acerca de uma possível notificação. </w:t>
      </w:r>
    </w:p>
    <w:p w14:paraId="4602BEDB" w14:textId="7260AD80" w:rsidR="007A1C74" w:rsidRDefault="007A1C74" w:rsidP="0059755E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/>
          <w:u w:val="single"/>
        </w:rPr>
      </w:pPr>
    </w:p>
    <w:p w14:paraId="01ECEE75" w14:textId="7984A1CB" w:rsidR="007A1C74" w:rsidRDefault="007A1C74" w:rsidP="0059755E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/>
          <w:u w:val="single"/>
        </w:rPr>
      </w:pPr>
    </w:p>
    <w:p w14:paraId="703FD7CA" w14:textId="5181A679" w:rsidR="007A1C74" w:rsidRPr="00455C68" w:rsidRDefault="007A1C74" w:rsidP="00455C68">
      <w:pPr>
        <w:pStyle w:val="NormalWeb"/>
        <w:spacing w:before="0" w:beforeAutospacing="0" w:after="0" w:afterAutospacing="0" w:line="276" w:lineRule="auto"/>
        <w:ind w:firstLine="2835"/>
        <w:jc w:val="both"/>
        <w:rPr>
          <w:rFonts w:ascii="Calibri" w:eastAsiaTheme="minorEastAsia" w:hAnsi="Calibri" w:cs="Calibri"/>
          <w:color w:val="000000" w:themeColor="text1"/>
        </w:rPr>
      </w:pPr>
      <w:r>
        <w:rPr>
          <w:rFonts w:ascii="Calibri" w:eastAsiaTheme="minorEastAsia" w:hAnsi="Calibri" w:cs="Calibri"/>
          <w:color w:val="000000"/>
          <w:u w:val="single"/>
        </w:rPr>
        <w:t xml:space="preserve">Além disso, o mesmo problema encontrado nas notificações do Requerido DETRAN também </w:t>
      </w:r>
      <w:r w:rsidR="00F832D7">
        <w:rPr>
          <w:rFonts w:ascii="Calibri" w:eastAsiaTheme="minorEastAsia" w:hAnsi="Calibri" w:cs="Calibri"/>
          <w:color w:val="000000"/>
          <w:u w:val="single"/>
        </w:rPr>
        <w:t>foi</w:t>
      </w:r>
      <w:r>
        <w:rPr>
          <w:rFonts w:ascii="Calibri" w:eastAsiaTheme="minorEastAsia" w:hAnsi="Calibri" w:cs="Calibri"/>
          <w:color w:val="000000"/>
          <w:u w:val="single"/>
        </w:rPr>
        <w:t xml:space="preserve"> </w:t>
      </w:r>
      <w:r w:rsidR="00F832D7">
        <w:rPr>
          <w:rFonts w:ascii="Calibri" w:eastAsiaTheme="minorEastAsia" w:hAnsi="Calibri" w:cs="Calibri"/>
          <w:color w:val="000000"/>
          <w:u w:val="single"/>
        </w:rPr>
        <w:t>constatado</w:t>
      </w:r>
      <w:r>
        <w:rPr>
          <w:rFonts w:ascii="Calibri" w:eastAsiaTheme="minorEastAsia" w:hAnsi="Calibri" w:cs="Calibri"/>
          <w:color w:val="000000"/>
          <w:u w:val="single"/>
        </w:rPr>
        <w:t xml:space="preserve"> nas documentações anexadas pelo Réu DER:  </w:t>
      </w:r>
      <w:r>
        <w:rPr>
          <w:rFonts w:ascii="Calibri" w:eastAsiaTheme="minorEastAsia" w:hAnsi="Calibri" w:cs="Calibri"/>
          <w:color w:val="000000"/>
        </w:rPr>
        <w:t>o</w:t>
      </w:r>
      <w:r w:rsidRPr="000F1E9D">
        <w:rPr>
          <w:rFonts w:ascii="Calibri" w:eastAsiaTheme="minorEastAsia" w:hAnsi="Calibri" w:cs="Calibri"/>
          <w:color w:val="000000"/>
        </w:rPr>
        <w:t xml:space="preserve"> requisito dos próprios Correios para entrega correta das cartas no que se refere ao CEP/ENDEREÇO COMPLETO E CORRETO está assinalado pelo funcionário como </w:t>
      </w:r>
      <w:r w:rsidRPr="000F1E9D">
        <w:rPr>
          <w:rFonts w:ascii="Calibri" w:eastAsiaTheme="minorEastAsia" w:hAnsi="Calibri" w:cs="Calibri"/>
          <w:b/>
          <w:color w:val="FF0000"/>
        </w:rPr>
        <w:t>NÃO</w:t>
      </w:r>
      <w:r>
        <w:rPr>
          <w:rFonts w:ascii="Calibri" w:eastAsiaTheme="minorEastAsia" w:hAnsi="Calibri" w:cs="Calibri"/>
          <w:b/>
          <w:color w:val="FF0000"/>
        </w:rPr>
        <w:t xml:space="preserve"> </w:t>
      </w:r>
      <w:r w:rsidRPr="007A1C74">
        <w:rPr>
          <w:rFonts w:ascii="Calibri" w:eastAsiaTheme="minorEastAsia" w:hAnsi="Calibri" w:cs="Calibri"/>
          <w:color w:val="000000" w:themeColor="text1"/>
        </w:rPr>
        <w:t xml:space="preserve">nas </w:t>
      </w:r>
      <w:r>
        <w:rPr>
          <w:rFonts w:ascii="Calibri" w:eastAsiaTheme="minorEastAsia" w:hAnsi="Calibri" w:cs="Calibri"/>
          <w:color w:val="000000" w:themeColor="text1"/>
        </w:rPr>
        <w:t>listas de postagens</w:t>
      </w:r>
      <w:r w:rsidRPr="007A1C74">
        <w:rPr>
          <w:rFonts w:ascii="Calibri" w:eastAsiaTheme="minorEastAsia" w:hAnsi="Calibri" w:cs="Calibri"/>
          <w:color w:val="000000" w:themeColor="text1"/>
        </w:rPr>
        <w:t xml:space="preserve"> anexas às </w:t>
      </w:r>
      <w:r w:rsidRPr="00455C68">
        <w:rPr>
          <w:rFonts w:ascii="Calibri" w:eastAsiaTheme="minorEastAsia" w:hAnsi="Calibri" w:cs="Calibri"/>
          <w:b/>
          <w:color w:val="000000" w:themeColor="text1"/>
        </w:rPr>
        <w:t>fls. 239</w:t>
      </w:r>
      <w:r>
        <w:rPr>
          <w:rFonts w:ascii="Calibri" w:eastAsiaTheme="minorEastAsia" w:hAnsi="Calibri" w:cs="Calibri"/>
          <w:color w:val="000000" w:themeColor="text1"/>
        </w:rPr>
        <w:t xml:space="preserve"> (Notificação de penalidade AIT </w:t>
      </w:r>
      <w:r w:rsidRPr="007A1C74">
        <w:rPr>
          <w:rFonts w:ascii="Calibri" w:eastAsiaTheme="minorEastAsia" w:hAnsi="Calibri" w:cs="Calibri"/>
          <w:color w:val="000000"/>
        </w:rPr>
        <w:t xml:space="preserve">nº </w:t>
      </w:r>
      <w:r w:rsidRPr="007A1C74">
        <w:rPr>
          <w:rFonts w:ascii="Calibri" w:eastAsiaTheme="minorEastAsia" w:hAnsi="Calibri" w:cs="Calibri"/>
          <w:bCs/>
          <w:color w:val="000000"/>
        </w:rPr>
        <w:t>1D634895-4</w:t>
      </w:r>
      <w:r>
        <w:rPr>
          <w:rFonts w:ascii="Calibri" w:eastAsiaTheme="minorEastAsia" w:hAnsi="Calibri" w:cs="Calibri"/>
          <w:bCs/>
          <w:color w:val="000000"/>
        </w:rPr>
        <w:t xml:space="preserve">); </w:t>
      </w:r>
      <w:r w:rsidRPr="00455C68">
        <w:rPr>
          <w:rFonts w:ascii="Calibri" w:eastAsiaTheme="minorEastAsia" w:hAnsi="Calibri" w:cs="Calibri"/>
          <w:b/>
          <w:bCs/>
          <w:color w:val="000000"/>
        </w:rPr>
        <w:t>fls. 252</w:t>
      </w:r>
      <w:r>
        <w:rPr>
          <w:rFonts w:ascii="Calibri" w:eastAsiaTheme="minorEastAsia" w:hAnsi="Calibri" w:cs="Calibri"/>
          <w:bCs/>
          <w:color w:val="000000"/>
        </w:rPr>
        <w:t xml:space="preserve"> (Notificação de penalidade AIT nº </w:t>
      </w:r>
      <w:r w:rsidRPr="007A1C74">
        <w:rPr>
          <w:rFonts w:ascii="Calibri" w:eastAsiaTheme="minorEastAsia" w:hAnsi="Calibri" w:cs="Calibri"/>
          <w:bCs/>
          <w:color w:val="000000"/>
        </w:rPr>
        <w:t>1O949937-5</w:t>
      </w:r>
      <w:r w:rsidRPr="007A1C74">
        <w:rPr>
          <w:rFonts w:ascii="Calibri" w:eastAsiaTheme="minorEastAsia" w:hAnsi="Calibri" w:cs="Calibri"/>
          <w:color w:val="000000"/>
        </w:rPr>
        <w:t xml:space="preserve">); </w:t>
      </w:r>
      <w:r w:rsidRPr="00455C68">
        <w:rPr>
          <w:rFonts w:ascii="Calibri" w:eastAsiaTheme="minorEastAsia" w:hAnsi="Calibri" w:cs="Calibri"/>
          <w:b/>
          <w:color w:val="000000"/>
        </w:rPr>
        <w:t>fls. 266</w:t>
      </w:r>
      <w:r w:rsidRPr="007A1C74">
        <w:rPr>
          <w:rFonts w:ascii="Calibri" w:eastAsiaTheme="minorEastAsia" w:hAnsi="Calibri" w:cs="Calibri"/>
          <w:color w:val="000000"/>
        </w:rPr>
        <w:t xml:space="preserve"> (Notificação de penalidade AIT nº 1O980857-5</w:t>
      </w:r>
      <w:r>
        <w:rPr>
          <w:rFonts w:ascii="Calibri" w:eastAsiaTheme="minorEastAsia" w:hAnsi="Calibri" w:cs="Calibri"/>
          <w:color w:val="000000"/>
        </w:rPr>
        <w:t xml:space="preserve">); </w:t>
      </w:r>
      <w:r w:rsidRPr="00455C68">
        <w:rPr>
          <w:rFonts w:ascii="Calibri" w:eastAsiaTheme="minorEastAsia" w:hAnsi="Calibri" w:cs="Calibri"/>
          <w:b/>
          <w:color w:val="000000"/>
        </w:rPr>
        <w:t>fls. 279</w:t>
      </w:r>
      <w:r>
        <w:rPr>
          <w:rFonts w:ascii="Calibri" w:eastAsiaTheme="minorEastAsia" w:hAnsi="Calibri" w:cs="Calibri"/>
          <w:color w:val="000000"/>
        </w:rPr>
        <w:t xml:space="preserve"> (</w:t>
      </w:r>
      <w:r w:rsidRPr="00455C68">
        <w:rPr>
          <w:rFonts w:ascii="Calibri" w:eastAsiaTheme="minorEastAsia" w:hAnsi="Calibri" w:cs="Calibri"/>
          <w:color w:val="000000" w:themeColor="text1"/>
        </w:rPr>
        <w:t xml:space="preserve">Notificação de penalidade AIT nº </w:t>
      </w:r>
      <w:r w:rsidRPr="00455C68">
        <w:rPr>
          <w:rFonts w:ascii="Calibri" w:eastAsiaTheme="minorEastAsia" w:hAnsi="Calibri" w:cs="Calibri"/>
          <w:bCs/>
          <w:color w:val="000000" w:themeColor="text1"/>
        </w:rPr>
        <w:t xml:space="preserve">1P372032-5); </w:t>
      </w:r>
      <w:r w:rsidR="00455C68" w:rsidRPr="00455C68">
        <w:rPr>
          <w:rFonts w:ascii="Calibri" w:eastAsiaTheme="minorEastAsia" w:hAnsi="Calibri" w:cs="Calibri"/>
          <w:b/>
          <w:bCs/>
          <w:color w:val="000000" w:themeColor="text1"/>
        </w:rPr>
        <w:t>fls. 289 e 293</w:t>
      </w:r>
      <w:r w:rsidR="00455C68" w:rsidRPr="00455C68">
        <w:rPr>
          <w:rFonts w:ascii="Calibri" w:eastAsiaTheme="minorEastAsia" w:hAnsi="Calibri" w:cs="Calibri"/>
          <w:bCs/>
          <w:color w:val="000000" w:themeColor="text1"/>
        </w:rPr>
        <w:t xml:space="preserve"> (notificação de autuação e de penalidade AIT nº1Q604828-4);</w:t>
      </w:r>
      <w:r w:rsidR="00455C68">
        <w:rPr>
          <w:rStyle w:val="Forte"/>
          <w:rFonts w:asciiTheme="minorHAnsi" w:eastAsia="Calibri" w:hAnsiTheme="minorHAnsi" w:cstheme="minorHAnsi"/>
          <w:b w:val="0"/>
        </w:rPr>
        <w:t xml:space="preserve"> fls. </w:t>
      </w:r>
      <w:r w:rsidR="00455C68" w:rsidRPr="00455C68">
        <w:rPr>
          <w:rStyle w:val="Forte"/>
          <w:rFonts w:asciiTheme="minorHAnsi" w:eastAsia="Calibri" w:hAnsiTheme="minorHAnsi" w:cstheme="minorHAnsi"/>
        </w:rPr>
        <w:t xml:space="preserve">303 e 307 </w:t>
      </w:r>
      <w:r w:rsidR="00455C68">
        <w:rPr>
          <w:rStyle w:val="Forte"/>
          <w:rFonts w:asciiTheme="minorHAnsi" w:eastAsia="Calibri" w:hAnsiTheme="minorHAnsi" w:cstheme="minorHAnsi"/>
          <w:b w:val="0"/>
        </w:rPr>
        <w:t xml:space="preserve">(notificação de </w:t>
      </w:r>
      <w:r w:rsidR="00455C68" w:rsidRPr="00455C68">
        <w:rPr>
          <w:rFonts w:ascii="Calibri" w:eastAsiaTheme="minorEastAsia" w:hAnsi="Calibri" w:cs="Calibri"/>
          <w:bCs/>
          <w:color w:val="000000" w:themeColor="text1"/>
        </w:rPr>
        <w:t xml:space="preserve">autuação e de penalidade </w:t>
      </w:r>
      <w:r w:rsidR="00455C68" w:rsidRPr="00455C68">
        <w:rPr>
          <w:rFonts w:ascii="Calibri" w:eastAsiaTheme="minorEastAsia" w:hAnsi="Calibri" w:cs="Calibri"/>
          <w:color w:val="000000" w:themeColor="text1"/>
        </w:rPr>
        <w:t xml:space="preserve">AIT nº 1Q604841-4); </w:t>
      </w:r>
      <w:r w:rsidR="00455C68" w:rsidRPr="00455C68">
        <w:rPr>
          <w:rFonts w:ascii="Calibri" w:eastAsiaTheme="minorEastAsia" w:hAnsi="Calibri" w:cs="Calibri"/>
          <w:b/>
          <w:color w:val="000000" w:themeColor="text1"/>
        </w:rPr>
        <w:t>fls. 316</w:t>
      </w:r>
      <w:r w:rsidR="00455C68" w:rsidRPr="00455C68">
        <w:rPr>
          <w:rFonts w:ascii="Calibri" w:eastAsiaTheme="minorEastAsia" w:hAnsi="Calibri" w:cs="Calibri"/>
          <w:color w:val="000000" w:themeColor="text1"/>
        </w:rPr>
        <w:t xml:space="preserve"> (Notificação de autuação AIT nº </w:t>
      </w:r>
      <w:r w:rsidR="00455C68" w:rsidRPr="00455C68">
        <w:rPr>
          <w:rFonts w:ascii="Calibri" w:eastAsiaTheme="minorEastAsia" w:hAnsi="Calibri" w:cs="Calibri"/>
          <w:bCs/>
          <w:color w:val="000000" w:themeColor="text1"/>
        </w:rPr>
        <w:t xml:space="preserve">1Q691899-4); </w:t>
      </w:r>
      <w:r w:rsidR="00455C68" w:rsidRPr="00455C68">
        <w:rPr>
          <w:rFonts w:ascii="Calibri" w:eastAsiaTheme="minorEastAsia" w:hAnsi="Calibri" w:cs="Calibri"/>
          <w:b/>
          <w:bCs/>
          <w:color w:val="000000" w:themeColor="text1"/>
        </w:rPr>
        <w:t>fls. 329 e 333</w:t>
      </w:r>
      <w:r w:rsidR="00455C68">
        <w:rPr>
          <w:rFonts w:ascii="Calibri" w:eastAsiaTheme="minorEastAsia" w:hAnsi="Calibri" w:cs="Calibri"/>
          <w:bCs/>
          <w:color w:val="000000" w:themeColor="text1"/>
        </w:rPr>
        <w:t xml:space="preserve"> (Notificação de autuação e de penalidade AIT nº </w:t>
      </w:r>
      <w:r w:rsidR="00455C68" w:rsidRPr="00455C68">
        <w:rPr>
          <w:rFonts w:ascii="Calibri" w:eastAsiaTheme="minorEastAsia" w:hAnsi="Calibri" w:cs="Calibri"/>
          <w:color w:val="000000" w:themeColor="text1"/>
        </w:rPr>
        <w:t>1U112583-5</w:t>
      </w:r>
      <w:r w:rsidR="00455C68">
        <w:rPr>
          <w:rFonts w:ascii="Calibri" w:eastAsiaTheme="minorEastAsia" w:hAnsi="Calibri" w:cs="Calibri"/>
          <w:color w:val="000000" w:themeColor="text1"/>
        </w:rPr>
        <w:t xml:space="preserve">); </w:t>
      </w:r>
      <w:r w:rsidR="00455C68" w:rsidRPr="00455C68">
        <w:rPr>
          <w:rFonts w:ascii="Calibri" w:eastAsiaTheme="minorEastAsia" w:hAnsi="Calibri" w:cs="Calibri"/>
          <w:b/>
          <w:color w:val="000000" w:themeColor="text1"/>
        </w:rPr>
        <w:t>fls. 342 e 346</w:t>
      </w:r>
      <w:r w:rsidR="00455C68">
        <w:rPr>
          <w:rFonts w:ascii="Calibri" w:eastAsiaTheme="minorEastAsia" w:hAnsi="Calibri" w:cs="Calibri"/>
          <w:color w:val="000000" w:themeColor="text1"/>
        </w:rPr>
        <w:t xml:space="preserve"> (</w:t>
      </w:r>
      <w:r w:rsidR="00455C68" w:rsidRPr="00455C68">
        <w:rPr>
          <w:rFonts w:ascii="Calibri" w:eastAsiaTheme="minorEastAsia" w:hAnsi="Calibri" w:cs="Calibri"/>
          <w:bCs/>
          <w:color w:val="000000" w:themeColor="text1"/>
        </w:rPr>
        <w:t xml:space="preserve">Notificação de autuação e de penalidade AIT nº </w:t>
      </w:r>
      <w:r w:rsidR="00455C68" w:rsidRPr="00455C68">
        <w:rPr>
          <w:rFonts w:ascii="Calibri" w:eastAsiaTheme="minorEastAsia" w:hAnsi="Calibri" w:cs="Calibri"/>
          <w:color w:val="000000" w:themeColor="text1"/>
        </w:rPr>
        <w:t>1U805527-6)</w:t>
      </w:r>
      <w:r w:rsidR="00455C68">
        <w:rPr>
          <w:rFonts w:ascii="Calibri" w:eastAsiaTheme="minorEastAsia" w:hAnsi="Calibri" w:cs="Calibri"/>
          <w:color w:val="000000" w:themeColor="text1"/>
        </w:rPr>
        <w:t xml:space="preserve">; </w:t>
      </w:r>
      <w:r w:rsidR="00455C68" w:rsidRPr="00455C68">
        <w:rPr>
          <w:rFonts w:ascii="Calibri" w:eastAsiaTheme="minorEastAsia" w:hAnsi="Calibri" w:cs="Calibri"/>
          <w:b/>
          <w:color w:val="000000" w:themeColor="text1"/>
        </w:rPr>
        <w:t>fls. 355 e 359</w:t>
      </w:r>
      <w:r w:rsidR="00455C68">
        <w:rPr>
          <w:rFonts w:ascii="Calibri" w:eastAsiaTheme="minorEastAsia" w:hAnsi="Calibri" w:cs="Calibri"/>
          <w:color w:val="000000" w:themeColor="text1"/>
        </w:rPr>
        <w:t xml:space="preserve"> (N</w:t>
      </w:r>
      <w:r w:rsidR="00455C68" w:rsidRPr="00455C68">
        <w:rPr>
          <w:rFonts w:ascii="Calibri" w:eastAsiaTheme="minorEastAsia" w:hAnsi="Calibri" w:cs="Calibri"/>
          <w:bCs/>
          <w:color w:val="000000" w:themeColor="text1"/>
        </w:rPr>
        <w:t xml:space="preserve">otificação de autuação e de penalidade AIT nº </w:t>
      </w:r>
      <w:r w:rsidR="00455C68" w:rsidRPr="00455C68">
        <w:rPr>
          <w:rFonts w:ascii="Calibri" w:eastAsiaTheme="minorEastAsia" w:hAnsi="Calibri" w:cs="Calibri"/>
          <w:color w:val="000000" w:themeColor="text1"/>
        </w:rPr>
        <w:t>1U881535-6)</w:t>
      </w:r>
      <w:r w:rsidR="00455C68">
        <w:rPr>
          <w:rFonts w:ascii="Calibri" w:eastAsiaTheme="minorEastAsia" w:hAnsi="Calibri" w:cs="Calibri"/>
          <w:color w:val="000000" w:themeColor="text1"/>
        </w:rPr>
        <w:t xml:space="preserve">. </w:t>
      </w:r>
    </w:p>
    <w:p w14:paraId="6881FBB1" w14:textId="10F94EE2" w:rsidR="008A387E" w:rsidRPr="00455C68" w:rsidRDefault="008A387E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ascii="Calibri" w:eastAsiaTheme="minorEastAsia" w:hAnsi="Calibri" w:cs="Calibri"/>
          <w:color w:val="000000" w:themeColor="text1"/>
        </w:rPr>
      </w:pPr>
    </w:p>
    <w:p w14:paraId="1E895560" w14:textId="75DC5362" w:rsidR="008A387E" w:rsidRDefault="008A387E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eastAsiaTheme="minorEastAsia"/>
          <w:b/>
          <w:bCs/>
        </w:rPr>
      </w:pPr>
    </w:p>
    <w:p w14:paraId="1324D8C0" w14:textId="674F7459" w:rsidR="00CE02FE" w:rsidRPr="00AC0261" w:rsidRDefault="00F832D7" w:rsidP="00AC0261">
      <w:pPr>
        <w:spacing w:after="0"/>
        <w:ind w:firstLine="2835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Nesse diapasão</w:t>
      </w:r>
      <w:r w:rsidRPr="00F832D7">
        <w:rPr>
          <w:rFonts w:cstheme="minorHAnsi"/>
          <w:sz w:val="24"/>
          <w:szCs w:val="24"/>
        </w:rPr>
        <w:t xml:space="preserve">, </w:t>
      </w:r>
      <w:r w:rsidRPr="002B3E9B">
        <w:rPr>
          <w:rFonts w:cstheme="minorHAnsi"/>
          <w:sz w:val="24"/>
          <w:szCs w:val="24"/>
        </w:rPr>
        <w:t xml:space="preserve">o único motivo </w:t>
      </w:r>
      <w:r>
        <w:rPr>
          <w:rFonts w:cstheme="minorHAnsi"/>
          <w:sz w:val="24"/>
          <w:szCs w:val="24"/>
        </w:rPr>
        <w:t xml:space="preserve">pelo qual a </w:t>
      </w:r>
      <w:r w:rsidRPr="002B3E9B">
        <w:rPr>
          <w:rFonts w:cstheme="minorHAnsi"/>
          <w:sz w:val="24"/>
          <w:szCs w:val="24"/>
        </w:rPr>
        <w:t xml:space="preserve">Requerente não </w:t>
      </w:r>
      <w:r>
        <w:rPr>
          <w:rFonts w:cstheme="minorHAnsi"/>
          <w:sz w:val="24"/>
          <w:szCs w:val="24"/>
        </w:rPr>
        <w:t xml:space="preserve">exerceu o contraditório e a ampla defesa </w:t>
      </w:r>
      <w:r w:rsidRPr="002B3E9B">
        <w:rPr>
          <w:rFonts w:cstheme="minorHAnsi"/>
          <w:sz w:val="24"/>
          <w:szCs w:val="24"/>
        </w:rPr>
        <w:t xml:space="preserve">foi o fato de </w:t>
      </w:r>
      <w:r>
        <w:rPr>
          <w:rFonts w:cstheme="minorHAnsi"/>
          <w:b/>
          <w:bCs/>
          <w:sz w:val="24"/>
          <w:szCs w:val="24"/>
          <w:u w:val="single"/>
        </w:rPr>
        <w:t>não ter recebido as devidas</w:t>
      </w:r>
      <w:r w:rsidRPr="002B3E9B">
        <w:rPr>
          <w:rFonts w:cstheme="minorHAnsi"/>
          <w:b/>
          <w:bCs/>
          <w:sz w:val="24"/>
          <w:szCs w:val="24"/>
          <w:u w:val="single"/>
        </w:rPr>
        <w:t xml:space="preserve"> </w:t>
      </w:r>
      <w:r>
        <w:rPr>
          <w:rFonts w:cstheme="minorHAnsi"/>
          <w:b/>
          <w:bCs/>
          <w:sz w:val="24"/>
          <w:szCs w:val="24"/>
          <w:u w:val="single"/>
        </w:rPr>
        <w:t xml:space="preserve">notificações </w:t>
      </w:r>
      <w:r w:rsidRPr="002B3E9B">
        <w:rPr>
          <w:rFonts w:cstheme="minorHAnsi"/>
          <w:sz w:val="24"/>
          <w:szCs w:val="24"/>
        </w:rPr>
        <w:t>por única</w:t>
      </w:r>
      <w:r>
        <w:rPr>
          <w:rFonts w:cstheme="minorHAnsi"/>
          <w:sz w:val="24"/>
          <w:szCs w:val="24"/>
        </w:rPr>
        <w:t xml:space="preserve"> e exclusiva responsabilidade do Requerido DER</w:t>
      </w:r>
      <w:r w:rsidRPr="002B3E9B">
        <w:rPr>
          <w:rFonts w:cstheme="minorHAnsi"/>
          <w:sz w:val="24"/>
          <w:szCs w:val="24"/>
        </w:rPr>
        <w:t xml:space="preserve">, que </w:t>
      </w:r>
      <w:r w:rsidRPr="008823B9">
        <w:rPr>
          <w:rFonts w:cstheme="minorHAnsi"/>
          <w:sz w:val="24"/>
          <w:szCs w:val="24"/>
          <w:highlight w:val="yellow"/>
        </w:rPr>
        <w:t xml:space="preserve">não demonstrou </w:t>
      </w:r>
      <w:r w:rsidRPr="008823B9">
        <w:rPr>
          <w:rFonts w:cstheme="minorHAnsi"/>
          <w:b/>
          <w:bCs/>
          <w:sz w:val="24"/>
          <w:szCs w:val="24"/>
          <w:highlight w:val="yellow"/>
        </w:rPr>
        <w:t>DE FORMA INEQUÍVOCA</w:t>
      </w:r>
      <w:r>
        <w:rPr>
          <w:rFonts w:cstheme="minorHAnsi"/>
          <w:sz w:val="24"/>
          <w:szCs w:val="24"/>
          <w:highlight w:val="yellow"/>
        </w:rPr>
        <w:t xml:space="preserve"> que tais notificações foram </w:t>
      </w:r>
      <w:r>
        <w:rPr>
          <w:rFonts w:cstheme="minorHAnsi"/>
          <w:sz w:val="28"/>
          <w:szCs w:val="24"/>
          <w:highlight w:val="yellow"/>
        </w:rPr>
        <w:t>ENVIADAS E RECEBIDAS</w:t>
      </w:r>
      <w:r w:rsidRPr="00AB3FA1">
        <w:rPr>
          <w:rFonts w:cstheme="minorHAnsi"/>
          <w:sz w:val="28"/>
          <w:szCs w:val="24"/>
          <w:highlight w:val="yellow"/>
        </w:rPr>
        <w:t xml:space="preserve"> </w:t>
      </w:r>
      <w:r w:rsidRPr="00AB3FA1">
        <w:rPr>
          <w:rFonts w:cstheme="minorHAnsi"/>
          <w:sz w:val="24"/>
          <w:szCs w:val="24"/>
          <w:highlight w:val="yellow"/>
        </w:rPr>
        <w:t>pela Autora,</w:t>
      </w:r>
      <w:r w:rsidRPr="002B3E9B">
        <w:rPr>
          <w:rFonts w:cstheme="minorHAnsi"/>
          <w:sz w:val="24"/>
          <w:szCs w:val="24"/>
        </w:rPr>
        <w:t xml:space="preserve"> situação </w:t>
      </w:r>
      <w:r>
        <w:rPr>
          <w:rFonts w:cstheme="minorHAnsi"/>
          <w:sz w:val="24"/>
          <w:szCs w:val="24"/>
        </w:rPr>
        <w:t>que por si só vicia todos os processos administrativos</w:t>
      </w:r>
      <w:r w:rsidRPr="002B3E9B">
        <w:rPr>
          <w:rFonts w:cstheme="minorHAnsi"/>
          <w:sz w:val="24"/>
          <w:szCs w:val="24"/>
        </w:rPr>
        <w:t xml:space="preserve"> inst</w:t>
      </w:r>
      <w:r>
        <w:rPr>
          <w:rFonts w:cstheme="minorHAnsi"/>
          <w:sz w:val="24"/>
          <w:szCs w:val="24"/>
        </w:rPr>
        <w:t xml:space="preserve">aurados, inclusive os de suspensão (PA nº 3505/2018 e 2290/2019) levando-os a NULIDADE.  </w:t>
      </w:r>
    </w:p>
    <w:p w14:paraId="0312204D" w14:textId="77777777" w:rsidR="00CE02FE" w:rsidRDefault="00CE02FE" w:rsidP="00F832D7">
      <w:pPr>
        <w:spacing w:after="0"/>
        <w:ind w:firstLine="2835"/>
        <w:jc w:val="both"/>
      </w:pPr>
    </w:p>
    <w:p w14:paraId="336D9CEB" w14:textId="77777777" w:rsidR="008F0C38" w:rsidRDefault="008F0C38" w:rsidP="00F832D7">
      <w:pPr>
        <w:spacing w:after="0"/>
        <w:ind w:firstLine="2835"/>
        <w:jc w:val="both"/>
      </w:pPr>
    </w:p>
    <w:p w14:paraId="7C1BB7FC" w14:textId="2BD8B54C" w:rsidR="00CE02FE" w:rsidRDefault="00866D9D" w:rsidP="00F832D7">
      <w:pPr>
        <w:spacing w:after="0"/>
        <w:ind w:firstLine="2835"/>
        <w:jc w:val="both"/>
        <w:rPr>
          <w:rFonts w:cstheme="minorHAnsi"/>
          <w:sz w:val="24"/>
          <w:szCs w:val="24"/>
        </w:rPr>
      </w:pPr>
      <w:r w:rsidRPr="00866D9D">
        <w:rPr>
          <w:rFonts w:cstheme="minorHAnsi"/>
          <w:sz w:val="24"/>
          <w:szCs w:val="24"/>
        </w:rPr>
        <w:lastRenderedPageBreak/>
        <w:t>Por fim, deixaram os órgãos de trânsito</w:t>
      </w:r>
      <w:r>
        <w:rPr>
          <w:rFonts w:cstheme="minorHAnsi"/>
          <w:sz w:val="24"/>
          <w:szCs w:val="24"/>
        </w:rPr>
        <w:t xml:space="preserve"> Requeridos</w:t>
      </w:r>
      <w:r w:rsidRPr="00866D9D">
        <w:rPr>
          <w:rFonts w:cstheme="minorHAnsi"/>
          <w:sz w:val="24"/>
          <w:szCs w:val="24"/>
        </w:rPr>
        <w:t xml:space="preserve"> de se manifestarem acerca dos </w:t>
      </w:r>
      <w:proofErr w:type="spellStart"/>
      <w:r w:rsidRPr="00B540E6">
        <w:rPr>
          <w:rFonts w:cstheme="minorHAnsi"/>
          <w:b/>
          <w:sz w:val="24"/>
          <w:szCs w:val="24"/>
          <w:u w:val="single"/>
        </w:rPr>
        <w:t>AITs</w:t>
      </w:r>
      <w:proofErr w:type="spellEnd"/>
      <w:r w:rsidRPr="00B540E6">
        <w:rPr>
          <w:rFonts w:cstheme="minorHAnsi"/>
          <w:b/>
          <w:sz w:val="24"/>
          <w:szCs w:val="24"/>
          <w:u w:val="single"/>
        </w:rPr>
        <w:t xml:space="preserve"> nº</w:t>
      </w:r>
      <w:r w:rsidR="00CE02FE" w:rsidRPr="00B540E6">
        <w:rPr>
          <w:rFonts w:cstheme="minorHAnsi"/>
          <w:b/>
          <w:sz w:val="24"/>
          <w:szCs w:val="24"/>
          <w:u w:val="single"/>
        </w:rPr>
        <w:t xml:space="preserve"> 1K0434755, 5M0139691, 1O0375925, 1O1521425, 1O1798375, 1O1538705, 1B3525516, 1C14</w:t>
      </w:r>
      <w:r w:rsidRPr="00B540E6">
        <w:rPr>
          <w:rFonts w:cstheme="minorHAnsi"/>
          <w:b/>
          <w:sz w:val="24"/>
          <w:szCs w:val="24"/>
          <w:u w:val="single"/>
        </w:rPr>
        <w:t>35296 e 1C5183296.</w:t>
      </w:r>
    </w:p>
    <w:p w14:paraId="2077D83B" w14:textId="5275229F" w:rsidR="00F832D7" w:rsidRDefault="00F832D7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eastAsiaTheme="minorEastAsia"/>
          <w:b/>
          <w:bCs/>
        </w:rPr>
      </w:pPr>
    </w:p>
    <w:p w14:paraId="4490096C" w14:textId="64C65F88" w:rsidR="008A387E" w:rsidRDefault="008A387E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eastAsiaTheme="minorEastAsia"/>
          <w:b/>
          <w:bCs/>
        </w:rPr>
      </w:pPr>
    </w:p>
    <w:p w14:paraId="294BC271" w14:textId="77777777" w:rsidR="008A387E" w:rsidRPr="008A387E" w:rsidRDefault="008A387E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eastAsiaTheme="minorEastAsia"/>
          <w:b/>
          <w:bCs/>
        </w:rPr>
      </w:pPr>
    </w:p>
    <w:p w14:paraId="27AA6E1B" w14:textId="29266A81" w:rsidR="00A00C54" w:rsidRDefault="00A00C54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b/>
        </w:rPr>
      </w:pPr>
      <w:r w:rsidRPr="004567E2">
        <w:rPr>
          <w:rStyle w:val="Forte"/>
          <w:rFonts w:asciiTheme="minorHAnsi" w:eastAsia="Calibri" w:hAnsiTheme="minorHAnsi" w:cstheme="minorHAnsi"/>
        </w:rPr>
        <w:t xml:space="preserve"> </w:t>
      </w:r>
      <w:r w:rsidRPr="004567E2">
        <w:rPr>
          <w:rFonts w:asciiTheme="minorHAnsi" w:hAnsiTheme="minorHAnsi" w:cstheme="minorHAnsi"/>
          <w:b/>
        </w:rPr>
        <w:t>DOS PEDIDOS</w:t>
      </w:r>
    </w:p>
    <w:p w14:paraId="504EC88A" w14:textId="77777777" w:rsidR="00A00C54" w:rsidRPr="004567E2" w:rsidRDefault="00A00C54" w:rsidP="00AB6F64">
      <w:pPr>
        <w:pStyle w:val="NormalWeb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b/>
        </w:rPr>
      </w:pPr>
    </w:p>
    <w:p w14:paraId="6653F55B" w14:textId="1ACC167F" w:rsidR="00A31FEC" w:rsidRPr="00F918CD" w:rsidRDefault="00A00C54" w:rsidP="00F918CD">
      <w:pPr>
        <w:widowControl w:val="0"/>
        <w:autoSpaceDE w:val="0"/>
        <w:autoSpaceDN w:val="0"/>
        <w:adjustRightInd w:val="0"/>
        <w:spacing w:after="0"/>
        <w:ind w:firstLine="2835"/>
        <w:jc w:val="both"/>
        <w:rPr>
          <w:rFonts w:cstheme="minorHAnsi"/>
          <w:sz w:val="24"/>
          <w:szCs w:val="24"/>
        </w:rPr>
      </w:pPr>
      <w:r w:rsidRPr="004567E2">
        <w:rPr>
          <w:rFonts w:cstheme="minorHAnsi"/>
          <w:sz w:val="24"/>
          <w:szCs w:val="24"/>
        </w:rPr>
        <w:t xml:space="preserve">Diante </w:t>
      </w:r>
      <w:r w:rsidR="00F918CD">
        <w:rPr>
          <w:rFonts w:cstheme="minorHAnsi"/>
          <w:sz w:val="24"/>
          <w:szCs w:val="24"/>
        </w:rPr>
        <w:t>de todo</w:t>
      </w:r>
      <w:r w:rsidRPr="004567E2">
        <w:rPr>
          <w:rFonts w:cstheme="minorHAnsi"/>
          <w:sz w:val="24"/>
          <w:szCs w:val="24"/>
        </w:rPr>
        <w:t xml:space="preserve"> exposto, </w:t>
      </w:r>
      <w:r w:rsidR="00926E92">
        <w:rPr>
          <w:rFonts w:cstheme="minorHAnsi"/>
          <w:sz w:val="24"/>
          <w:szCs w:val="24"/>
        </w:rPr>
        <w:t>Requer</w:t>
      </w:r>
      <w:r w:rsidR="001B3FE2">
        <w:rPr>
          <w:rFonts w:cstheme="minorHAnsi"/>
          <w:sz w:val="24"/>
          <w:szCs w:val="24"/>
        </w:rPr>
        <w:t xml:space="preserve"> </w:t>
      </w:r>
      <w:r w:rsidR="00F918CD">
        <w:rPr>
          <w:rFonts w:cstheme="minorHAnsi"/>
          <w:sz w:val="24"/>
          <w:szCs w:val="24"/>
        </w:rPr>
        <w:t>a Autora s</w:t>
      </w:r>
      <w:r w:rsidR="00926E92" w:rsidRPr="00F918CD">
        <w:rPr>
          <w:rFonts w:cstheme="minorHAnsi"/>
          <w:sz w:val="24"/>
          <w:szCs w:val="24"/>
        </w:rPr>
        <w:t xml:space="preserve">eja a presente demanda julgada </w:t>
      </w:r>
      <w:r w:rsidR="00926E92" w:rsidRPr="00F918CD">
        <w:rPr>
          <w:rFonts w:cstheme="minorHAnsi"/>
          <w:b/>
          <w:sz w:val="24"/>
          <w:szCs w:val="24"/>
        </w:rPr>
        <w:t>TOTALMENTE PROCEDENTE</w:t>
      </w:r>
      <w:r w:rsidR="00F918CD" w:rsidRPr="00F918CD">
        <w:rPr>
          <w:rFonts w:cstheme="minorHAnsi"/>
          <w:sz w:val="24"/>
          <w:szCs w:val="24"/>
        </w:rPr>
        <w:t xml:space="preserve">, a fim de se declarar a </w:t>
      </w:r>
      <w:r w:rsidR="00F918CD" w:rsidRPr="00F918CD">
        <w:rPr>
          <w:rFonts w:cstheme="minorHAnsi"/>
          <w:b/>
          <w:sz w:val="24"/>
          <w:szCs w:val="24"/>
        </w:rPr>
        <w:t>nulidade e arquivamento</w:t>
      </w:r>
      <w:r w:rsidR="00F918CD" w:rsidRPr="00F918CD">
        <w:rPr>
          <w:rFonts w:cstheme="minorHAnsi"/>
          <w:sz w:val="24"/>
          <w:szCs w:val="24"/>
        </w:rPr>
        <w:t xml:space="preserve"> dos </w:t>
      </w:r>
      <w:proofErr w:type="spellStart"/>
      <w:r w:rsidR="00F918CD" w:rsidRPr="00F918CD">
        <w:rPr>
          <w:rFonts w:cstheme="minorHAnsi"/>
          <w:sz w:val="24"/>
          <w:szCs w:val="24"/>
        </w:rPr>
        <w:t>AITs</w:t>
      </w:r>
      <w:proofErr w:type="spellEnd"/>
      <w:r w:rsidR="00F918CD" w:rsidRPr="00F918CD">
        <w:rPr>
          <w:rFonts w:cstheme="minorHAnsi"/>
          <w:sz w:val="24"/>
          <w:szCs w:val="24"/>
        </w:rPr>
        <w:t xml:space="preserve"> nº 3C1968243, 3C0286754, 1K0434755, 5M0139691, 1O0375925, 1O1521425, 1O1798375, 1O1538705, 1O9499375, 1O9808575, 1P3720325, 3C3452668, 3C3452669, 1Q6048284, 1Q6048414, 1Q6918994, 1U1125835, 1D6348954, 1U8055276 e 1U8815356 1B3525516, 1C1435296 e 1C5183296, bem como a </w:t>
      </w:r>
      <w:r w:rsidR="00F918CD" w:rsidRPr="00F918CD">
        <w:rPr>
          <w:rFonts w:cstheme="minorHAnsi"/>
          <w:b/>
          <w:sz w:val="24"/>
          <w:szCs w:val="24"/>
        </w:rPr>
        <w:t xml:space="preserve">nulidade e, consequentemente, o arquivamento </w:t>
      </w:r>
      <w:r w:rsidR="00F918CD" w:rsidRPr="00F918CD">
        <w:rPr>
          <w:rFonts w:cstheme="minorHAnsi"/>
          <w:sz w:val="24"/>
          <w:szCs w:val="24"/>
        </w:rPr>
        <w:t xml:space="preserve">definitivo dos </w:t>
      </w:r>
      <w:proofErr w:type="spellStart"/>
      <w:r w:rsidR="00F918CD" w:rsidRPr="00F918CD">
        <w:rPr>
          <w:rFonts w:cstheme="minorHAnsi"/>
          <w:sz w:val="24"/>
          <w:szCs w:val="24"/>
        </w:rPr>
        <w:t>PAs</w:t>
      </w:r>
      <w:proofErr w:type="spellEnd"/>
      <w:r w:rsidR="00F918CD" w:rsidRPr="00F918CD">
        <w:rPr>
          <w:rFonts w:cstheme="minorHAnsi"/>
          <w:sz w:val="24"/>
          <w:szCs w:val="24"/>
        </w:rPr>
        <w:t xml:space="preserve"> nº 3505/2018 e nº 2290/2019, por ser medida da mais pura e lídima JUSTIÇA!</w:t>
      </w:r>
    </w:p>
    <w:p w14:paraId="4B210BA5" w14:textId="77777777" w:rsidR="00A31FEC" w:rsidRDefault="00A31FEC" w:rsidP="00A31FEC">
      <w:pPr>
        <w:pStyle w:val="PargrafodaLista"/>
        <w:spacing w:after="0"/>
        <w:ind w:left="2552"/>
        <w:rPr>
          <w:rFonts w:cstheme="minorHAnsi"/>
          <w:sz w:val="24"/>
          <w:szCs w:val="24"/>
        </w:rPr>
      </w:pPr>
    </w:p>
    <w:p w14:paraId="3A6A8566" w14:textId="77777777" w:rsidR="00456A89" w:rsidRPr="00F918CD" w:rsidRDefault="00456A89" w:rsidP="00F918CD">
      <w:pPr>
        <w:rPr>
          <w:rFonts w:cstheme="minorHAnsi"/>
        </w:rPr>
      </w:pPr>
    </w:p>
    <w:p w14:paraId="4DD9DFC6" w14:textId="238C650F" w:rsidR="00456A89" w:rsidRDefault="00456A89" w:rsidP="00F918CD">
      <w:pPr>
        <w:pStyle w:val="NormalWeb"/>
        <w:shd w:val="clear" w:color="auto" w:fill="FFFFFF"/>
        <w:tabs>
          <w:tab w:val="left" w:pos="2977"/>
          <w:tab w:val="left" w:pos="3261"/>
        </w:tabs>
        <w:spacing w:before="0" w:beforeAutospacing="0" w:after="0" w:afterAutospacing="0" w:line="276" w:lineRule="auto"/>
        <w:jc w:val="center"/>
        <w:rPr>
          <w:rFonts w:asciiTheme="minorHAnsi" w:hAnsiTheme="minorHAnsi" w:cstheme="minorHAnsi"/>
        </w:rPr>
      </w:pPr>
    </w:p>
    <w:p w14:paraId="5C0DC378" w14:textId="1710B653" w:rsidR="00456A89" w:rsidRDefault="00456A89" w:rsidP="00F918CD">
      <w:pPr>
        <w:pStyle w:val="NormalWeb"/>
        <w:shd w:val="clear" w:color="auto" w:fill="FFFFFF"/>
        <w:tabs>
          <w:tab w:val="left" w:pos="2977"/>
          <w:tab w:val="left" w:pos="3261"/>
        </w:tabs>
        <w:spacing w:before="0" w:beforeAutospacing="0" w:after="0" w:afterAutospacing="0" w:line="276" w:lineRule="auto"/>
        <w:jc w:val="center"/>
        <w:rPr>
          <w:rFonts w:asciiTheme="minorHAnsi" w:hAnsiTheme="minorHAnsi" w:cstheme="minorHAnsi"/>
        </w:rPr>
      </w:pPr>
      <w:r w:rsidRPr="001452DA">
        <w:rPr>
          <w:rFonts w:ascii="Calibri" w:hAnsi="Calibri" w:cs="Calibri"/>
          <w:b/>
          <w:color w:val="000000"/>
          <w:highlight w:val="yellow"/>
          <w:u w:val="single"/>
        </w:rPr>
        <w:t>Em arremate, reitera-se o exposto na inicial.</w:t>
      </w:r>
    </w:p>
    <w:p w14:paraId="717263D0" w14:textId="77777777" w:rsidR="00A00C54" w:rsidRDefault="00A00C54" w:rsidP="00F918CD">
      <w:pPr>
        <w:pStyle w:val="PargrafodaLista"/>
        <w:spacing w:after="0" w:line="240" w:lineRule="auto"/>
        <w:ind w:left="0"/>
        <w:jc w:val="center"/>
        <w:rPr>
          <w:rFonts w:cstheme="minorHAnsi"/>
        </w:rPr>
      </w:pPr>
    </w:p>
    <w:p w14:paraId="61E016E8" w14:textId="77777777" w:rsidR="00A00C54" w:rsidRDefault="00A00C54" w:rsidP="00F918CD">
      <w:pPr>
        <w:pStyle w:val="NormalWeb"/>
        <w:shd w:val="clear" w:color="auto" w:fill="FFFFFF"/>
        <w:spacing w:before="0" w:beforeAutospacing="0" w:after="0" w:afterAutospacing="0"/>
        <w:ind w:firstLine="2835"/>
        <w:jc w:val="center"/>
        <w:rPr>
          <w:rFonts w:asciiTheme="minorHAnsi" w:hAnsiTheme="minorHAnsi" w:cstheme="minorHAnsi"/>
          <w:spacing w:val="2"/>
        </w:rPr>
      </w:pPr>
    </w:p>
    <w:p w14:paraId="6CDBAE53" w14:textId="77777777" w:rsidR="00A00C54" w:rsidRPr="004567E2" w:rsidRDefault="00A00C54" w:rsidP="008F0C38">
      <w:pPr>
        <w:spacing w:after="0" w:line="240" w:lineRule="auto"/>
        <w:jc w:val="center"/>
        <w:rPr>
          <w:rFonts w:cstheme="minorHAnsi"/>
          <w:sz w:val="24"/>
          <w:szCs w:val="24"/>
        </w:rPr>
      </w:pPr>
      <w:r w:rsidRPr="004567E2">
        <w:rPr>
          <w:rFonts w:cstheme="minorHAnsi"/>
          <w:sz w:val="24"/>
          <w:szCs w:val="24"/>
        </w:rPr>
        <w:t>Termos em que,</w:t>
      </w:r>
    </w:p>
    <w:p w14:paraId="42BBA382" w14:textId="0D6D55C5" w:rsidR="00A00C54" w:rsidRDefault="00A00C54" w:rsidP="008F0C38">
      <w:pPr>
        <w:spacing w:after="0" w:line="240" w:lineRule="auto"/>
        <w:jc w:val="center"/>
        <w:rPr>
          <w:rFonts w:cstheme="minorHAnsi"/>
          <w:sz w:val="24"/>
          <w:szCs w:val="24"/>
        </w:rPr>
      </w:pPr>
      <w:r w:rsidRPr="004567E2">
        <w:rPr>
          <w:rFonts w:cstheme="minorHAnsi"/>
          <w:sz w:val="24"/>
          <w:szCs w:val="24"/>
        </w:rPr>
        <w:t>Pede deferimento.</w:t>
      </w:r>
    </w:p>
    <w:p w14:paraId="36800BE2" w14:textId="77777777" w:rsidR="00A00C54" w:rsidRPr="004567E2" w:rsidRDefault="00A00C54" w:rsidP="008F0C38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337C87B9" w14:textId="77777777" w:rsidR="00A00C54" w:rsidRPr="004567E2" w:rsidRDefault="00A00C54" w:rsidP="008F0C38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752ABBA9" w14:textId="090A6626" w:rsidR="00EE3E9D" w:rsidRDefault="008F0C38" w:rsidP="008F0C38">
      <w:pPr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Local, data.</w:t>
      </w:r>
    </w:p>
    <w:p w14:paraId="0E308C54" w14:textId="0B6348B7" w:rsidR="008F0C38" w:rsidRPr="004E609A" w:rsidRDefault="008F0C38" w:rsidP="008F0C38">
      <w:pPr>
        <w:spacing w:after="0" w:line="240" w:lineRule="auto"/>
        <w:jc w:val="center"/>
        <w:rPr>
          <w:sz w:val="24"/>
          <w:szCs w:val="24"/>
        </w:rPr>
      </w:pPr>
      <w:r>
        <w:rPr>
          <w:rFonts w:cstheme="minorHAnsi"/>
          <w:sz w:val="24"/>
          <w:szCs w:val="24"/>
        </w:rPr>
        <w:t>assinatura</w:t>
      </w:r>
    </w:p>
    <w:sectPr w:rsidR="008F0C38" w:rsidRPr="004E609A" w:rsidSect="00863DF8">
      <w:headerReference w:type="default" r:id="rId13"/>
      <w:pgSz w:w="11906" w:h="16838"/>
      <w:pgMar w:top="1417" w:right="1274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C173D" w14:textId="77777777" w:rsidR="00864226" w:rsidRDefault="00864226" w:rsidP="00475104">
      <w:pPr>
        <w:spacing w:after="0" w:line="240" w:lineRule="auto"/>
      </w:pPr>
      <w:r>
        <w:separator/>
      </w:r>
    </w:p>
  </w:endnote>
  <w:endnote w:type="continuationSeparator" w:id="0">
    <w:p w14:paraId="48F80AA0" w14:textId="77777777" w:rsidR="00864226" w:rsidRDefault="00864226" w:rsidP="00475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C64B4" w14:textId="77777777" w:rsidR="00864226" w:rsidRDefault="00864226" w:rsidP="00475104">
      <w:pPr>
        <w:spacing w:after="0" w:line="240" w:lineRule="auto"/>
      </w:pPr>
      <w:r>
        <w:separator/>
      </w:r>
    </w:p>
  </w:footnote>
  <w:footnote w:type="continuationSeparator" w:id="0">
    <w:p w14:paraId="694B2A25" w14:textId="77777777" w:rsidR="00864226" w:rsidRDefault="00864226" w:rsidP="00475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ABCC8" w14:textId="5C07AB10" w:rsidR="0062077B" w:rsidRDefault="0062077B" w:rsidP="00475104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0B4B"/>
    <w:multiLevelType w:val="hybridMultilevel"/>
    <w:tmpl w:val="9AAC53B8"/>
    <w:lvl w:ilvl="0" w:tplc="EB34A842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38120D5"/>
    <w:multiLevelType w:val="hybridMultilevel"/>
    <w:tmpl w:val="DA0C92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135C2"/>
    <w:multiLevelType w:val="multilevel"/>
    <w:tmpl w:val="8BC8EA1A"/>
    <w:lvl w:ilvl="0">
      <w:start w:val="1"/>
      <w:numFmt w:val="decimal"/>
      <w:lvlText w:val="%1."/>
      <w:lvlJc w:val="left"/>
      <w:pPr>
        <w:ind w:left="4472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52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5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6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80" w:hanging="2160"/>
      </w:pPr>
      <w:rPr>
        <w:rFonts w:hint="default"/>
      </w:rPr>
    </w:lvl>
  </w:abstractNum>
  <w:abstractNum w:abstractNumId="3" w15:restartNumberingAfterBreak="0">
    <w:nsid w:val="1B402CCB"/>
    <w:multiLevelType w:val="hybridMultilevel"/>
    <w:tmpl w:val="53B4BBBA"/>
    <w:lvl w:ilvl="0" w:tplc="49D83EBC">
      <w:start w:val="1"/>
      <w:numFmt w:val="lowerLetter"/>
      <w:lvlText w:val="%1)"/>
      <w:lvlJc w:val="left"/>
      <w:pPr>
        <w:ind w:left="3054" w:hanging="360"/>
      </w:pPr>
      <w:rPr>
        <w:rFonts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3774" w:hanging="360"/>
      </w:pPr>
    </w:lvl>
    <w:lvl w:ilvl="2" w:tplc="0416001B" w:tentative="1">
      <w:start w:val="1"/>
      <w:numFmt w:val="lowerRoman"/>
      <w:lvlText w:val="%3."/>
      <w:lvlJc w:val="right"/>
      <w:pPr>
        <w:ind w:left="4494" w:hanging="180"/>
      </w:pPr>
    </w:lvl>
    <w:lvl w:ilvl="3" w:tplc="0416000F" w:tentative="1">
      <w:start w:val="1"/>
      <w:numFmt w:val="decimal"/>
      <w:lvlText w:val="%4."/>
      <w:lvlJc w:val="left"/>
      <w:pPr>
        <w:ind w:left="5214" w:hanging="360"/>
      </w:pPr>
    </w:lvl>
    <w:lvl w:ilvl="4" w:tplc="04160019" w:tentative="1">
      <w:start w:val="1"/>
      <w:numFmt w:val="lowerLetter"/>
      <w:lvlText w:val="%5."/>
      <w:lvlJc w:val="left"/>
      <w:pPr>
        <w:ind w:left="5934" w:hanging="360"/>
      </w:pPr>
    </w:lvl>
    <w:lvl w:ilvl="5" w:tplc="0416001B" w:tentative="1">
      <w:start w:val="1"/>
      <w:numFmt w:val="lowerRoman"/>
      <w:lvlText w:val="%6."/>
      <w:lvlJc w:val="right"/>
      <w:pPr>
        <w:ind w:left="6654" w:hanging="180"/>
      </w:pPr>
    </w:lvl>
    <w:lvl w:ilvl="6" w:tplc="0416000F" w:tentative="1">
      <w:start w:val="1"/>
      <w:numFmt w:val="decimal"/>
      <w:lvlText w:val="%7."/>
      <w:lvlJc w:val="left"/>
      <w:pPr>
        <w:ind w:left="7374" w:hanging="360"/>
      </w:pPr>
    </w:lvl>
    <w:lvl w:ilvl="7" w:tplc="04160019" w:tentative="1">
      <w:start w:val="1"/>
      <w:numFmt w:val="lowerLetter"/>
      <w:lvlText w:val="%8."/>
      <w:lvlJc w:val="left"/>
      <w:pPr>
        <w:ind w:left="8094" w:hanging="360"/>
      </w:pPr>
    </w:lvl>
    <w:lvl w:ilvl="8" w:tplc="0416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4" w15:restartNumberingAfterBreak="0">
    <w:nsid w:val="21520E80"/>
    <w:multiLevelType w:val="hybridMultilevel"/>
    <w:tmpl w:val="AD2C20B0"/>
    <w:lvl w:ilvl="0" w:tplc="1BE8FE12">
      <w:start w:val="5"/>
      <w:numFmt w:val="upperRoman"/>
      <w:lvlText w:val="%1."/>
      <w:lvlJc w:val="left"/>
      <w:pPr>
        <w:ind w:left="327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31" w:hanging="360"/>
      </w:pPr>
    </w:lvl>
    <w:lvl w:ilvl="2" w:tplc="0416001B" w:tentative="1">
      <w:start w:val="1"/>
      <w:numFmt w:val="lowerRoman"/>
      <w:lvlText w:val="%3."/>
      <w:lvlJc w:val="right"/>
      <w:pPr>
        <w:ind w:left="4351" w:hanging="180"/>
      </w:pPr>
    </w:lvl>
    <w:lvl w:ilvl="3" w:tplc="0416000F" w:tentative="1">
      <w:start w:val="1"/>
      <w:numFmt w:val="decimal"/>
      <w:lvlText w:val="%4."/>
      <w:lvlJc w:val="left"/>
      <w:pPr>
        <w:ind w:left="5071" w:hanging="360"/>
      </w:pPr>
    </w:lvl>
    <w:lvl w:ilvl="4" w:tplc="04160019" w:tentative="1">
      <w:start w:val="1"/>
      <w:numFmt w:val="lowerLetter"/>
      <w:lvlText w:val="%5."/>
      <w:lvlJc w:val="left"/>
      <w:pPr>
        <w:ind w:left="5791" w:hanging="360"/>
      </w:pPr>
    </w:lvl>
    <w:lvl w:ilvl="5" w:tplc="0416001B" w:tentative="1">
      <w:start w:val="1"/>
      <w:numFmt w:val="lowerRoman"/>
      <w:lvlText w:val="%6."/>
      <w:lvlJc w:val="right"/>
      <w:pPr>
        <w:ind w:left="6511" w:hanging="180"/>
      </w:pPr>
    </w:lvl>
    <w:lvl w:ilvl="6" w:tplc="0416000F" w:tentative="1">
      <w:start w:val="1"/>
      <w:numFmt w:val="decimal"/>
      <w:lvlText w:val="%7."/>
      <w:lvlJc w:val="left"/>
      <w:pPr>
        <w:ind w:left="7231" w:hanging="360"/>
      </w:pPr>
    </w:lvl>
    <w:lvl w:ilvl="7" w:tplc="04160019" w:tentative="1">
      <w:start w:val="1"/>
      <w:numFmt w:val="lowerLetter"/>
      <w:lvlText w:val="%8."/>
      <w:lvlJc w:val="left"/>
      <w:pPr>
        <w:ind w:left="7951" w:hanging="360"/>
      </w:pPr>
    </w:lvl>
    <w:lvl w:ilvl="8" w:tplc="0416001B" w:tentative="1">
      <w:start w:val="1"/>
      <w:numFmt w:val="lowerRoman"/>
      <w:lvlText w:val="%9."/>
      <w:lvlJc w:val="right"/>
      <w:pPr>
        <w:ind w:left="8671" w:hanging="180"/>
      </w:pPr>
    </w:lvl>
  </w:abstractNum>
  <w:abstractNum w:abstractNumId="5" w15:restartNumberingAfterBreak="0">
    <w:nsid w:val="283E0192"/>
    <w:multiLevelType w:val="multilevel"/>
    <w:tmpl w:val="ED20ADC4"/>
    <w:lvl w:ilvl="0">
      <w:start w:val="1"/>
      <w:numFmt w:val="lowerLetter"/>
      <w:lvlText w:val="%1)"/>
      <w:lvlJc w:val="left"/>
      <w:pPr>
        <w:ind w:left="3195" w:hanging="360"/>
      </w:pPr>
    </w:lvl>
    <w:lvl w:ilvl="1">
      <w:start w:val="1"/>
      <w:numFmt w:val="lowerLetter"/>
      <w:lvlText w:val="%2."/>
      <w:lvlJc w:val="left"/>
      <w:pPr>
        <w:ind w:left="3915" w:hanging="360"/>
      </w:pPr>
    </w:lvl>
    <w:lvl w:ilvl="2">
      <w:start w:val="1"/>
      <w:numFmt w:val="lowerRoman"/>
      <w:lvlText w:val="%3."/>
      <w:lvlJc w:val="right"/>
      <w:pPr>
        <w:ind w:left="4635" w:hanging="180"/>
      </w:pPr>
    </w:lvl>
    <w:lvl w:ilvl="3">
      <w:start w:val="1"/>
      <w:numFmt w:val="decimal"/>
      <w:lvlText w:val="%4."/>
      <w:lvlJc w:val="left"/>
      <w:pPr>
        <w:ind w:left="5355" w:hanging="360"/>
      </w:pPr>
    </w:lvl>
    <w:lvl w:ilvl="4">
      <w:start w:val="1"/>
      <w:numFmt w:val="lowerLetter"/>
      <w:lvlText w:val="%5."/>
      <w:lvlJc w:val="left"/>
      <w:pPr>
        <w:ind w:left="6075" w:hanging="360"/>
      </w:pPr>
    </w:lvl>
    <w:lvl w:ilvl="5">
      <w:start w:val="1"/>
      <w:numFmt w:val="lowerRoman"/>
      <w:lvlText w:val="%6."/>
      <w:lvlJc w:val="right"/>
      <w:pPr>
        <w:ind w:left="6795" w:hanging="180"/>
      </w:pPr>
    </w:lvl>
    <w:lvl w:ilvl="6">
      <w:start w:val="1"/>
      <w:numFmt w:val="decimal"/>
      <w:lvlText w:val="%7."/>
      <w:lvlJc w:val="left"/>
      <w:pPr>
        <w:ind w:left="7515" w:hanging="360"/>
      </w:pPr>
    </w:lvl>
    <w:lvl w:ilvl="7">
      <w:start w:val="1"/>
      <w:numFmt w:val="lowerLetter"/>
      <w:lvlText w:val="%8."/>
      <w:lvlJc w:val="left"/>
      <w:pPr>
        <w:ind w:left="8235" w:hanging="360"/>
      </w:pPr>
    </w:lvl>
    <w:lvl w:ilvl="8">
      <w:start w:val="1"/>
      <w:numFmt w:val="lowerRoman"/>
      <w:lvlText w:val="%9."/>
      <w:lvlJc w:val="right"/>
      <w:pPr>
        <w:ind w:left="8955" w:hanging="180"/>
      </w:pPr>
    </w:lvl>
  </w:abstractNum>
  <w:abstractNum w:abstractNumId="6" w15:restartNumberingAfterBreak="0">
    <w:nsid w:val="299C06BC"/>
    <w:multiLevelType w:val="hybridMultilevel"/>
    <w:tmpl w:val="E8C80166"/>
    <w:lvl w:ilvl="0" w:tplc="E9A293F6">
      <w:start w:val="1"/>
      <w:numFmt w:val="lowerLetter"/>
      <w:lvlText w:val="%1)"/>
      <w:lvlJc w:val="left"/>
      <w:pPr>
        <w:ind w:left="291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32" w:hanging="360"/>
      </w:pPr>
    </w:lvl>
    <w:lvl w:ilvl="2" w:tplc="0416001B" w:tentative="1">
      <w:start w:val="1"/>
      <w:numFmt w:val="lowerRoman"/>
      <w:lvlText w:val="%3."/>
      <w:lvlJc w:val="right"/>
      <w:pPr>
        <w:ind w:left="4352" w:hanging="180"/>
      </w:pPr>
    </w:lvl>
    <w:lvl w:ilvl="3" w:tplc="0416000F" w:tentative="1">
      <w:start w:val="1"/>
      <w:numFmt w:val="decimal"/>
      <w:lvlText w:val="%4."/>
      <w:lvlJc w:val="left"/>
      <w:pPr>
        <w:ind w:left="5072" w:hanging="360"/>
      </w:pPr>
    </w:lvl>
    <w:lvl w:ilvl="4" w:tplc="04160019" w:tentative="1">
      <w:start w:val="1"/>
      <w:numFmt w:val="lowerLetter"/>
      <w:lvlText w:val="%5."/>
      <w:lvlJc w:val="left"/>
      <w:pPr>
        <w:ind w:left="5792" w:hanging="360"/>
      </w:pPr>
    </w:lvl>
    <w:lvl w:ilvl="5" w:tplc="0416001B" w:tentative="1">
      <w:start w:val="1"/>
      <w:numFmt w:val="lowerRoman"/>
      <w:lvlText w:val="%6."/>
      <w:lvlJc w:val="right"/>
      <w:pPr>
        <w:ind w:left="6512" w:hanging="180"/>
      </w:pPr>
    </w:lvl>
    <w:lvl w:ilvl="6" w:tplc="0416000F" w:tentative="1">
      <w:start w:val="1"/>
      <w:numFmt w:val="decimal"/>
      <w:lvlText w:val="%7."/>
      <w:lvlJc w:val="left"/>
      <w:pPr>
        <w:ind w:left="7232" w:hanging="360"/>
      </w:pPr>
    </w:lvl>
    <w:lvl w:ilvl="7" w:tplc="04160019" w:tentative="1">
      <w:start w:val="1"/>
      <w:numFmt w:val="lowerLetter"/>
      <w:lvlText w:val="%8."/>
      <w:lvlJc w:val="left"/>
      <w:pPr>
        <w:ind w:left="7952" w:hanging="360"/>
      </w:pPr>
    </w:lvl>
    <w:lvl w:ilvl="8" w:tplc="0416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7" w15:restartNumberingAfterBreak="0">
    <w:nsid w:val="35D86368"/>
    <w:multiLevelType w:val="hybridMultilevel"/>
    <w:tmpl w:val="72769A1E"/>
    <w:lvl w:ilvl="0" w:tplc="0416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8" w15:restartNumberingAfterBreak="0">
    <w:nsid w:val="398D2555"/>
    <w:multiLevelType w:val="hybridMultilevel"/>
    <w:tmpl w:val="E8C80166"/>
    <w:lvl w:ilvl="0" w:tplc="E9A293F6">
      <w:start w:val="1"/>
      <w:numFmt w:val="lowerLetter"/>
      <w:lvlText w:val="%1)"/>
      <w:lvlJc w:val="left"/>
      <w:pPr>
        <w:ind w:left="291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32" w:hanging="360"/>
      </w:pPr>
    </w:lvl>
    <w:lvl w:ilvl="2" w:tplc="0416001B" w:tentative="1">
      <w:start w:val="1"/>
      <w:numFmt w:val="lowerRoman"/>
      <w:lvlText w:val="%3."/>
      <w:lvlJc w:val="right"/>
      <w:pPr>
        <w:ind w:left="4352" w:hanging="180"/>
      </w:pPr>
    </w:lvl>
    <w:lvl w:ilvl="3" w:tplc="0416000F" w:tentative="1">
      <w:start w:val="1"/>
      <w:numFmt w:val="decimal"/>
      <w:lvlText w:val="%4."/>
      <w:lvlJc w:val="left"/>
      <w:pPr>
        <w:ind w:left="5072" w:hanging="360"/>
      </w:pPr>
    </w:lvl>
    <w:lvl w:ilvl="4" w:tplc="04160019" w:tentative="1">
      <w:start w:val="1"/>
      <w:numFmt w:val="lowerLetter"/>
      <w:lvlText w:val="%5."/>
      <w:lvlJc w:val="left"/>
      <w:pPr>
        <w:ind w:left="5792" w:hanging="360"/>
      </w:pPr>
    </w:lvl>
    <w:lvl w:ilvl="5" w:tplc="0416001B" w:tentative="1">
      <w:start w:val="1"/>
      <w:numFmt w:val="lowerRoman"/>
      <w:lvlText w:val="%6."/>
      <w:lvlJc w:val="right"/>
      <w:pPr>
        <w:ind w:left="6512" w:hanging="180"/>
      </w:pPr>
    </w:lvl>
    <w:lvl w:ilvl="6" w:tplc="0416000F" w:tentative="1">
      <w:start w:val="1"/>
      <w:numFmt w:val="decimal"/>
      <w:lvlText w:val="%7."/>
      <w:lvlJc w:val="left"/>
      <w:pPr>
        <w:ind w:left="7232" w:hanging="360"/>
      </w:pPr>
    </w:lvl>
    <w:lvl w:ilvl="7" w:tplc="04160019" w:tentative="1">
      <w:start w:val="1"/>
      <w:numFmt w:val="lowerLetter"/>
      <w:lvlText w:val="%8."/>
      <w:lvlJc w:val="left"/>
      <w:pPr>
        <w:ind w:left="7952" w:hanging="360"/>
      </w:pPr>
    </w:lvl>
    <w:lvl w:ilvl="8" w:tplc="0416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9" w15:restartNumberingAfterBreak="0">
    <w:nsid w:val="4E23661F"/>
    <w:multiLevelType w:val="hybridMultilevel"/>
    <w:tmpl w:val="8D74373C"/>
    <w:lvl w:ilvl="0" w:tplc="7944A154">
      <w:start w:val="1"/>
      <w:numFmt w:val="upperRoman"/>
      <w:lvlText w:val="%1."/>
      <w:lvlJc w:val="left"/>
      <w:pPr>
        <w:ind w:left="327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631" w:hanging="360"/>
      </w:pPr>
    </w:lvl>
    <w:lvl w:ilvl="2" w:tplc="0416001B" w:tentative="1">
      <w:start w:val="1"/>
      <w:numFmt w:val="lowerRoman"/>
      <w:lvlText w:val="%3."/>
      <w:lvlJc w:val="right"/>
      <w:pPr>
        <w:ind w:left="4351" w:hanging="180"/>
      </w:pPr>
    </w:lvl>
    <w:lvl w:ilvl="3" w:tplc="0416000F" w:tentative="1">
      <w:start w:val="1"/>
      <w:numFmt w:val="decimal"/>
      <w:lvlText w:val="%4."/>
      <w:lvlJc w:val="left"/>
      <w:pPr>
        <w:ind w:left="5071" w:hanging="360"/>
      </w:pPr>
    </w:lvl>
    <w:lvl w:ilvl="4" w:tplc="04160019" w:tentative="1">
      <w:start w:val="1"/>
      <w:numFmt w:val="lowerLetter"/>
      <w:lvlText w:val="%5."/>
      <w:lvlJc w:val="left"/>
      <w:pPr>
        <w:ind w:left="5791" w:hanging="360"/>
      </w:pPr>
    </w:lvl>
    <w:lvl w:ilvl="5" w:tplc="0416001B" w:tentative="1">
      <w:start w:val="1"/>
      <w:numFmt w:val="lowerRoman"/>
      <w:lvlText w:val="%6."/>
      <w:lvlJc w:val="right"/>
      <w:pPr>
        <w:ind w:left="6511" w:hanging="180"/>
      </w:pPr>
    </w:lvl>
    <w:lvl w:ilvl="6" w:tplc="0416000F" w:tentative="1">
      <w:start w:val="1"/>
      <w:numFmt w:val="decimal"/>
      <w:lvlText w:val="%7."/>
      <w:lvlJc w:val="left"/>
      <w:pPr>
        <w:ind w:left="7231" w:hanging="360"/>
      </w:pPr>
    </w:lvl>
    <w:lvl w:ilvl="7" w:tplc="04160019" w:tentative="1">
      <w:start w:val="1"/>
      <w:numFmt w:val="lowerLetter"/>
      <w:lvlText w:val="%8."/>
      <w:lvlJc w:val="left"/>
      <w:pPr>
        <w:ind w:left="7951" w:hanging="360"/>
      </w:pPr>
    </w:lvl>
    <w:lvl w:ilvl="8" w:tplc="0416001B" w:tentative="1">
      <w:start w:val="1"/>
      <w:numFmt w:val="lowerRoman"/>
      <w:lvlText w:val="%9."/>
      <w:lvlJc w:val="right"/>
      <w:pPr>
        <w:ind w:left="8671" w:hanging="180"/>
      </w:pPr>
    </w:lvl>
  </w:abstractNum>
  <w:abstractNum w:abstractNumId="10" w15:restartNumberingAfterBreak="0">
    <w:nsid w:val="5A0C49C0"/>
    <w:multiLevelType w:val="hybridMultilevel"/>
    <w:tmpl w:val="FA427F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A210E"/>
    <w:multiLevelType w:val="hybridMultilevel"/>
    <w:tmpl w:val="9BC43136"/>
    <w:lvl w:ilvl="0" w:tplc="0416000F">
      <w:start w:val="1"/>
      <w:numFmt w:val="decimal"/>
      <w:lvlText w:val="%1."/>
      <w:lvlJc w:val="left"/>
      <w:pPr>
        <w:ind w:left="2912" w:hanging="360"/>
      </w:pPr>
    </w:lvl>
    <w:lvl w:ilvl="1" w:tplc="04160019">
      <w:start w:val="1"/>
      <w:numFmt w:val="lowerLetter"/>
      <w:lvlText w:val="%2."/>
      <w:lvlJc w:val="left"/>
      <w:pPr>
        <w:ind w:left="2280" w:hanging="360"/>
      </w:pPr>
    </w:lvl>
    <w:lvl w:ilvl="2" w:tplc="0416001B" w:tentative="1">
      <w:start w:val="1"/>
      <w:numFmt w:val="lowerRoman"/>
      <w:lvlText w:val="%3."/>
      <w:lvlJc w:val="right"/>
      <w:pPr>
        <w:ind w:left="3000" w:hanging="180"/>
      </w:pPr>
    </w:lvl>
    <w:lvl w:ilvl="3" w:tplc="0416000F" w:tentative="1">
      <w:start w:val="1"/>
      <w:numFmt w:val="decimal"/>
      <w:lvlText w:val="%4."/>
      <w:lvlJc w:val="left"/>
      <w:pPr>
        <w:ind w:left="3720" w:hanging="360"/>
      </w:pPr>
    </w:lvl>
    <w:lvl w:ilvl="4" w:tplc="04160019" w:tentative="1">
      <w:start w:val="1"/>
      <w:numFmt w:val="lowerLetter"/>
      <w:lvlText w:val="%5."/>
      <w:lvlJc w:val="left"/>
      <w:pPr>
        <w:ind w:left="4440" w:hanging="360"/>
      </w:pPr>
    </w:lvl>
    <w:lvl w:ilvl="5" w:tplc="0416001B" w:tentative="1">
      <w:start w:val="1"/>
      <w:numFmt w:val="lowerRoman"/>
      <w:lvlText w:val="%6."/>
      <w:lvlJc w:val="right"/>
      <w:pPr>
        <w:ind w:left="5160" w:hanging="180"/>
      </w:pPr>
    </w:lvl>
    <w:lvl w:ilvl="6" w:tplc="0416000F" w:tentative="1">
      <w:start w:val="1"/>
      <w:numFmt w:val="decimal"/>
      <w:lvlText w:val="%7."/>
      <w:lvlJc w:val="left"/>
      <w:pPr>
        <w:ind w:left="5880" w:hanging="360"/>
      </w:pPr>
    </w:lvl>
    <w:lvl w:ilvl="7" w:tplc="04160019" w:tentative="1">
      <w:start w:val="1"/>
      <w:numFmt w:val="lowerLetter"/>
      <w:lvlText w:val="%8."/>
      <w:lvlJc w:val="left"/>
      <w:pPr>
        <w:ind w:left="6600" w:hanging="360"/>
      </w:pPr>
    </w:lvl>
    <w:lvl w:ilvl="8" w:tplc="0416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2" w15:restartNumberingAfterBreak="0">
    <w:nsid w:val="5BD37FCD"/>
    <w:multiLevelType w:val="hybridMultilevel"/>
    <w:tmpl w:val="AE381842"/>
    <w:lvl w:ilvl="0" w:tplc="1B281422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3" w15:restartNumberingAfterBreak="0">
    <w:nsid w:val="66F47297"/>
    <w:multiLevelType w:val="hybridMultilevel"/>
    <w:tmpl w:val="B22264E2"/>
    <w:lvl w:ilvl="0" w:tplc="32460798">
      <w:start w:val="1"/>
      <w:numFmt w:val="lowerLetter"/>
      <w:lvlText w:val="%1)"/>
      <w:lvlJc w:val="left"/>
      <w:pPr>
        <w:ind w:left="2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490" w:hanging="360"/>
      </w:pPr>
    </w:lvl>
    <w:lvl w:ilvl="2" w:tplc="0416001B" w:tentative="1">
      <w:start w:val="1"/>
      <w:numFmt w:val="lowerRoman"/>
      <w:lvlText w:val="%3."/>
      <w:lvlJc w:val="right"/>
      <w:pPr>
        <w:ind w:left="4210" w:hanging="180"/>
      </w:pPr>
    </w:lvl>
    <w:lvl w:ilvl="3" w:tplc="0416000F" w:tentative="1">
      <w:start w:val="1"/>
      <w:numFmt w:val="decimal"/>
      <w:lvlText w:val="%4."/>
      <w:lvlJc w:val="left"/>
      <w:pPr>
        <w:ind w:left="4930" w:hanging="360"/>
      </w:pPr>
    </w:lvl>
    <w:lvl w:ilvl="4" w:tplc="04160019" w:tentative="1">
      <w:start w:val="1"/>
      <w:numFmt w:val="lowerLetter"/>
      <w:lvlText w:val="%5."/>
      <w:lvlJc w:val="left"/>
      <w:pPr>
        <w:ind w:left="5650" w:hanging="360"/>
      </w:pPr>
    </w:lvl>
    <w:lvl w:ilvl="5" w:tplc="0416001B" w:tentative="1">
      <w:start w:val="1"/>
      <w:numFmt w:val="lowerRoman"/>
      <w:lvlText w:val="%6."/>
      <w:lvlJc w:val="right"/>
      <w:pPr>
        <w:ind w:left="6370" w:hanging="180"/>
      </w:pPr>
    </w:lvl>
    <w:lvl w:ilvl="6" w:tplc="0416000F" w:tentative="1">
      <w:start w:val="1"/>
      <w:numFmt w:val="decimal"/>
      <w:lvlText w:val="%7."/>
      <w:lvlJc w:val="left"/>
      <w:pPr>
        <w:ind w:left="7090" w:hanging="360"/>
      </w:pPr>
    </w:lvl>
    <w:lvl w:ilvl="7" w:tplc="04160019" w:tentative="1">
      <w:start w:val="1"/>
      <w:numFmt w:val="lowerLetter"/>
      <w:lvlText w:val="%8."/>
      <w:lvlJc w:val="left"/>
      <w:pPr>
        <w:ind w:left="7810" w:hanging="360"/>
      </w:pPr>
    </w:lvl>
    <w:lvl w:ilvl="8" w:tplc="0416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4" w15:restartNumberingAfterBreak="0">
    <w:nsid w:val="6DDD7F87"/>
    <w:multiLevelType w:val="hybridMultilevel"/>
    <w:tmpl w:val="A9F4818E"/>
    <w:lvl w:ilvl="0" w:tplc="BCB037F8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5" w15:restartNumberingAfterBreak="0">
    <w:nsid w:val="783E44EB"/>
    <w:multiLevelType w:val="hybridMultilevel"/>
    <w:tmpl w:val="7F1611C4"/>
    <w:lvl w:ilvl="0" w:tplc="EFD66714">
      <w:start w:val="1"/>
      <w:numFmt w:val="lowerLetter"/>
      <w:lvlText w:val="%1)"/>
      <w:lvlJc w:val="left"/>
      <w:pPr>
        <w:ind w:left="2628" w:hanging="360"/>
      </w:pPr>
      <w:rPr>
        <w:rFonts w:ascii="Arial" w:eastAsiaTheme="majorEastAsia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6" w15:restartNumberingAfterBreak="0">
    <w:nsid w:val="7D51601C"/>
    <w:multiLevelType w:val="multilevel"/>
    <w:tmpl w:val="79146E0A"/>
    <w:lvl w:ilvl="0">
      <w:start w:val="1"/>
      <w:numFmt w:val="upperRoman"/>
      <w:lvlText w:val="%1."/>
      <w:lvlJc w:val="left"/>
      <w:pPr>
        <w:ind w:left="2988" w:hanging="72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265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68" w:hanging="1800"/>
      </w:pPr>
      <w:rPr>
        <w:rFonts w:hint="default"/>
      </w:rPr>
    </w:lvl>
  </w:abstractNum>
  <w:num w:numId="1" w16cid:durableId="1575318574">
    <w:abstractNumId w:val="9"/>
  </w:num>
  <w:num w:numId="2" w16cid:durableId="1782650460">
    <w:abstractNumId w:val="16"/>
  </w:num>
  <w:num w:numId="3" w16cid:durableId="998924166">
    <w:abstractNumId w:val="15"/>
  </w:num>
  <w:num w:numId="4" w16cid:durableId="2010213124">
    <w:abstractNumId w:val="2"/>
  </w:num>
  <w:num w:numId="5" w16cid:durableId="922375027">
    <w:abstractNumId w:val="8"/>
  </w:num>
  <w:num w:numId="6" w16cid:durableId="1805077174">
    <w:abstractNumId w:val="3"/>
  </w:num>
  <w:num w:numId="7" w16cid:durableId="926696915">
    <w:abstractNumId w:val="4"/>
  </w:num>
  <w:num w:numId="8" w16cid:durableId="1283876261">
    <w:abstractNumId w:val="6"/>
  </w:num>
  <w:num w:numId="9" w16cid:durableId="1911381282">
    <w:abstractNumId w:val="14"/>
  </w:num>
  <w:num w:numId="10" w16cid:durableId="1267275322">
    <w:abstractNumId w:val="5"/>
  </w:num>
  <w:num w:numId="11" w16cid:durableId="114760790">
    <w:abstractNumId w:val="11"/>
  </w:num>
  <w:num w:numId="12" w16cid:durableId="881864181">
    <w:abstractNumId w:val="13"/>
  </w:num>
  <w:num w:numId="13" w16cid:durableId="907034060">
    <w:abstractNumId w:val="12"/>
  </w:num>
  <w:num w:numId="14" w16cid:durableId="856701767">
    <w:abstractNumId w:val="1"/>
  </w:num>
  <w:num w:numId="15" w16cid:durableId="1429085990">
    <w:abstractNumId w:val="7"/>
  </w:num>
  <w:num w:numId="16" w16cid:durableId="1699158906">
    <w:abstractNumId w:val="0"/>
  </w:num>
  <w:num w:numId="17" w16cid:durableId="7649614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re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1F9"/>
    <w:rsid w:val="00004F25"/>
    <w:rsid w:val="00013475"/>
    <w:rsid w:val="00023967"/>
    <w:rsid w:val="000256CF"/>
    <w:rsid w:val="000266CD"/>
    <w:rsid w:val="0002733C"/>
    <w:rsid w:val="0003607C"/>
    <w:rsid w:val="00042F75"/>
    <w:rsid w:val="00043C48"/>
    <w:rsid w:val="000537B0"/>
    <w:rsid w:val="000669F1"/>
    <w:rsid w:val="00080965"/>
    <w:rsid w:val="00081F78"/>
    <w:rsid w:val="000831FD"/>
    <w:rsid w:val="00083DD0"/>
    <w:rsid w:val="00087F6A"/>
    <w:rsid w:val="0009018F"/>
    <w:rsid w:val="00095F81"/>
    <w:rsid w:val="000A5B5A"/>
    <w:rsid w:val="000C03C2"/>
    <w:rsid w:val="000C7EB6"/>
    <w:rsid w:val="000F1E9D"/>
    <w:rsid w:val="00102AD3"/>
    <w:rsid w:val="001034C8"/>
    <w:rsid w:val="00110D79"/>
    <w:rsid w:val="001118B3"/>
    <w:rsid w:val="0014015C"/>
    <w:rsid w:val="001461A1"/>
    <w:rsid w:val="00150731"/>
    <w:rsid w:val="001633BA"/>
    <w:rsid w:val="001670DB"/>
    <w:rsid w:val="00180F03"/>
    <w:rsid w:val="00187AF1"/>
    <w:rsid w:val="00197989"/>
    <w:rsid w:val="001A5439"/>
    <w:rsid w:val="001A6D89"/>
    <w:rsid w:val="001B0108"/>
    <w:rsid w:val="001B3FE2"/>
    <w:rsid w:val="001B7B19"/>
    <w:rsid w:val="001E1C99"/>
    <w:rsid w:val="001F4491"/>
    <w:rsid w:val="001F5097"/>
    <w:rsid w:val="001F6BF5"/>
    <w:rsid w:val="001F6BF8"/>
    <w:rsid w:val="002222CA"/>
    <w:rsid w:val="00251E51"/>
    <w:rsid w:val="002542C4"/>
    <w:rsid w:val="002658F2"/>
    <w:rsid w:val="002742FA"/>
    <w:rsid w:val="00275CF7"/>
    <w:rsid w:val="002768C5"/>
    <w:rsid w:val="00284D07"/>
    <w:rsid w:val="0029181D"/>
    <w:rsid w:val="00297ECD"/>
    <w:rsid w:val="002A1178"/>
    <w:rsid w:val="002A2F37"/>
    <w:rsid w:val="002A486B"/>
    <w:rsid w:val="002A5C86"/>
    <w:rsid w:val="002B1E48"/>
    <w:rsid w:val="002B39D6"/>
    <w:rsid w:val="002D2C22"/>
    <w:rsid w:val="002E51E1"/>
    <w:rsid w:val="002F76F2"/>
    <w:rsid w:val="00304FA5"/>
    <w:rsid w:val="00310E3F"/>
    <w:rsid w:val="00321026"/>
    <w:rsid w:val="00333D87"/>
    <w:rsid w:val="003352E9"/>
    <w:rsid w:val="003357B4"/>
    <w:rsid w:val="003544C8"/>
    <w:rsid w:val="0036440B"/>
    <w:rsid w:val="0036758B"/>
    <w:rsid w:val="00372439"/>
    <w:rsid w:val="00385240"/>
    <w:rsid w:val="00386A13"/>
    <w:rsid w:val="003A58A5"/>
    <w:rsid w:val="003C2B3F"/>
    <w:rsid w:val="003C5906"/>
    <w:rsid w:val="003C7C0A"/>
    <w:rsid w:val="003F2990"/>
    <w:rsid w:val="003F38D2"/>
    <w:rsid w:val="003F6E93"/>
    <w:rsid w:val="004140BE"/>
    <w:rsid w:val="00414F77"/>
    <w:rsid w:val="0043333F"/>
    <w:rsid w:val="00443418"/>
    <w:rsid w:val="00447593"/>
    <w:rsid w:val="00450866"/>
    <w:rsid w:val="004515D7"/>
    <w:rsid w:val="00455C68"/>
    <w:rsid w:val="00456A89"/>
    <w:rsid w:val="00456ABC"/>
    <w:rsid w:val="004573D7"/>
    <w:rsid w:val="00474E58"/>
    <w:rsid w:val="00475104"/>
    <w:rsid w:val="00476FA5"/>
    <w:rsid w:val="00483BD9"/>
    <w:rsid w:val="004A377A"/>
    <w:rsid w:val="004B6E84"/>
    <w:rsid w:val="004C253C"/>
    <w:rsid w:val="004D68F2"/>
    <w:rsid w:val="004E53F7"/>
    <w:rsid w:val="004E609A"/>
    <w:rsid w:val="005019EB"/>
    <w:rsid w:val="00506084"/>
    <w:rsid w:val="005154FD"/>
    <w:rsid w:val="005468DF"/>
    <w:rsid w:val="0056029A"/>
    <w:rsid w:val="005752D6"/>
    <w:rsid w:val="00592381"/>
    <w:rsid w:val="00592FCF"/>
    <w:rsid w:val="0059755E"/>
    <w:rsid w:val="005978A2"/>
    <w:rsid w:val="005C77FF"/>
    <w:rsid w:val="005D32AF"/>
    <w:rsid w:val="005D58F7"/>
    <w:rsid w:val="005F2764"/>
    <w:rsid w:val="006026AB"/>
    <w:rsid w:val="0060553C"/>
    <w:rsid w:val="006071F9"/>
    <w:rsid w:val="0062077B"/>
    <w:rsid w:val="00631729"/>
    <w:rsid w:val="006327CD"/>
    <w:rsid w:val="0067191C"/>
    <w:rsid w:val="00673EB5"/>
    <w:rsid w:val="006764BF"/>
    <w:rsid w:val="00686FF3"/>
    <w:rsid w:val="006D16EF"/>
    <w:rsid w:val="00704370"/>
    <w:rsid w:val="00707A09"/>
    <w:rsid w:val="007268DA"/>
    <w:rsid w:val="00727DDA"/>
    <w:rsid w:val="007405D8"/>
    <w:rsid w:val="007469C3"/>
    <w:rsid w:val="0075118C"/>
    <w:rsid w:val="00751E44"/>
    <w:rsid w:val="007555DE"/>
    <w:rsid w:val="007568E9"/>
    <w:rsid w:val="007575E8"/>
    <w:rsid w:val="00765BCD"/>
    <w:rsid w:val="00771407"/>
    <w:rsid w:val="00772143"/>
    <w:rsid w:val="00773320"/>
    <w:rsid w:val="00794BF3"/>
    <w:rsid w:val="007A1C74"/>
    <w:rsid w:val="007A3216"/>
    <w:rsid w:val="007A5E33"/>
    <w:rsid w:val="007B6120"/>
    <w:rsid w:val="007C04D2"/>
    <w:rsid w:val="007D6BC6"/>
    <w:rsid w:val="007E70C8"/>
    <w:rsid w:val="007F2C58"/>
    <w:rsid w:val="00802719"/>
    <w:rsid w:val="008123B1"/>
    <w:rsid w:val="0081498B"/>
    <w:rsid w:val="00833EFD"/>
    <w:rsid w:val="00833FA7"/>
    <w:rsid w:val="00841570"/>
    <w:rsid w:val="00846632"/>
    <w:rsid w:val="008467BF"/>
    <w:rsid w:val="00857968"/>
    <w:rsid w:val="008617EB"/>
    <w:rsid w:val="00863DF8"/>
    <w:rsid w:val="00864226"/>
    <w:rsid w:val="00866D9D"/>
    <w:rsid w:val="008868C1"/>
    <w:rsid w:val="008A387E"/>
    <w:rsid w:val="008A65C8"/>
    <w:rsid w:val="008C27AE"/>
    <w:rsid w:val="008C6E46"/>
    <w:rsid w:val="008D023D"/>
    <w:rsid w:val="008E2C5C"/>
    <w:rsid w:val="008F0C38"/>
    <w:rsid w:val="008F40CF"/>
    <w:rsid w:val="00926E92"/>
    <w:rsid w:val="00950C18"/>
    <w:rsid w:val="00970426"/>
    <w:rsid w:val="00971273"/>
    <w:rsid w:val="0097408E"/>
    <w:rsid w:val="0097789A"/>
    <w:rsid w:val="0099101E"/>
    <w:rsid w:val="009943BC"/>
    <w:rsid w:val="009A1459"/>
    <w:rsid w:val="009A5E00"/>
    <w:rsid w:val="009C1A12"/>
    <w:rsid w:val="009C395F"/>
    <w:rsid w:val="009D1015"/>
    <w:rsid w:val="009E7941"/>
    <w:rsid w:val="009F37A8"/>
    <w:rsid w:val="00A00C54"/>
    <w:rsid w:val="00A01594"/>
    <w:rsid w:val="00A24059"/>
    <w:rsid w:val="00A31FEC"/>
    <w:rsid w:val="00A34D6D"/>
    <w:rsid w:val="00A43AB4"/>
    <w:rsid w:val="00A51DCE"/>
    <w:rsid w:val="00A521B8"/>
    <w:rsid w:val="00A52612"/>
    <w:rsid w:val="00A716B9"/>
    <w:rsid w:val="00A71712"/>
    <w:rsid w:val="00A877B5"/>
    <w:rsid w:val="00A92509"/>
    <w:rsid w:val="00AA24A2"/>
    <w:rsid w:val="00AB3FA1"/>
    <w:rsid w:val="00AB520E"/>
    <w:rsid w:val="00AB6F64"/>
    <w:rsid w:val="00AC0261"/>
    <w:rsid w:val="00AC6CAD"/>
    <w:rsid w:val="00AD00C6"/>
    <w:rsid w:val="00AD676E"/>
    <w:rsid w:val="00AE41B7"/>
    <w:rsid w:val="00AF40DA"/>
    <w:rsid w:val="00B01303"/>
    <w:rsid w:val="00B373E7"/>
    <w:rsid w:val="00B45C36"/>
    <w:rsid w:val="00B5034A"/>
    <w:rsid w:val="00B5409A"/>
    <w:rsid w:val="00B540E6"/>
    <w:rsid w:val="00B54D55"/>
    <w:rsid w:val="00B711CB"/>
    <w:rsid w:val="00B749A1"/>
    <w:rsid w:val="00B803F0"/>
    <w:rsid w:val="00B82B2D"/>
    <w:rsid w:val="00BA08C3"/>
    <w:rsid w:val="00BA5BF1"/>
    <w:rsid w:val="00BC6429"/>
    <w:rsid w:val="00C07E1F"/>
    <w:rsid w:val="00C31DE0"/>
    <w:rsid w:val="00C36044"/>
    <w:rsid w:val="00C37DDF"/>
    <w:rsid w:val="00C5233E"/>
    <w:rsid w:val="00C60E62"/>
    <w:rsid w:val="00C63148"/>
    <w:rsid w:val="00C67590"/>
    <w:rsid w:val="00C74538"/>
    <w:rsid w:val="00C74973"/>
    <w:rsid w:val="00C77A9C"/>
    <w:rsid w:val="00C80AD1"/>
    <w:rsid w:val="00C81579"/>
    <w:rsid w:val="00C91AC3"/>
    <w:rsid w:val="00CA05DE"/>
    <w:rsid w:val="00CB076C"/>
    <w:rsid w:val="00CD0A69"/>
    <w:rsid w:val="00CD3519"/>
    <w:rsid w:val="00CE02FE"/>
    <w:rsid w:val="00CE3718"/>
    <w:rsid w:val="00CF640E"/>
    <w:rsid w:val="00D02829"/>
    <w:rsid w:val="00D053DF"/>
    <w:rsid w:val="00D073DB"/>
    <w:rsid w:val="00D23C00"/>
    <w:rsid w:val="00D23EC1"/>
    <w:rsid w:val="00D31F06"/>
    <w:rsid w:val="00D56BE0"/>
    <w:rsid w:val="00D61C5F"/>
    <w:rsid w:val="00D71C66"/>
    <w:rsid w:val="00D72DB5"/>
    <w:rsid w:val="00D915C5"/>
    <w:rsid w:val="00D95828"/>
    <w:rsid w:val="00DA2EE1"/>
    <w:rsid w:val="00DA7C5E"/>
    <w:rsid w:val="00DA7E9A"/>
    <w:rsid w:val="00DB7F4A"/>
    <w:rsid w:val="00DC2561"/>
    <w:rsid w:val="00DC33BA"/>
    <w:rsid w:val="00DC5F37"/>
    <w:rsid w:val="00DF2A68"/>
    <w:rsid w:val="00E02597"/>
    <w:rsid w:val="00E1096F"/>
    <w:rsid w:val="00E337B3"/>
    <w:rsid w:val="00E465D8"/>
    <w:rsid w:val="00E933F5"/>
    <w:rsid w:val="00E941F5"/>
    <w:rsid w:val="00EA6816"/>
    <w:rsid w:val="00EB52A2"/>
    <w:rsid w:val="00ED34DE"/>
    <w:rsid w:val="00EE2FB0"/>
    <w:rsid w:val="00EE3E9D"/>
    <w:rsid w:val="00EF7292"/>
    <w:rsid w:val="00F233CB"/>
    <w:rsid w:val="00F47C48"/>
    <w:rsid w:val="00F832D7"/>
    <w:rsid w:val="00F918CD"/>
    <w:rsid w:val="00F91CAD"/>
    <w:rsid w:val="00FA0034"/>
    <w:rsid w:val="00FA1FF8"/>
    <w:rsid w:val="00FA6F86"/>
    <w:rsid w:val="00FC3397"/>
    <w:rsid w:val="00FD5C87"/>
    <w:rsid w:val="00FE1A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red"/>
    </o:shapedefaults>
    <o:shapelayout v:ext="edit">
      <o:idmap v:ext="edit" data="2"/>
    </o:shapelayout>
  </w:shapeDefaults>
  <w:decimalSymbol w:val=","/>
  <w:listSeparator w:val=";"/>
  <w14:docId w14:val="164EA26C"/>
  <w15:docId w15:val="{098B8F75-3B02-4FAD-8B70-3E251E94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08E"/>
  </w:style>
  <w:style w:type="paragraph" w:styleId="Ttulo1">
    <w:name w:val="heading 1"/>
    <w:basedOn w:val="Normal"/>
    <w:next w:val="Normal"/>
    <w:link w:val="Ttulo1Char"/>
    <w:uiPriority w:val="9"/>
    <w:qFormat/>
    <w:rsid w:val="008868C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68C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7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6071F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4751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5104"/>
    <w:rPr>
      <w:rFonts w:eastAsiaTheme="minorEastAsia"/>
    </w:rPr>
  </w:style>
  <w:style w:type="paragraph" w:styleId="Rodap">
    <w:name w:val="footer"/>
    <w:basedOn w:val="Normal"/>
    <w:link w:val="RodapChar"/>
    <w:uiPriority w:val="99"/>
    <w:unhideWhenUsed/>
    <w:rsid w:val="004751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5104"/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77214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868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868C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8868C1"/>
    <w:rPr>
      <w:color w:val="0000FF"/>
      <w:u w:val="single"/>
    </w:rPr>
  </w:style>
  <w:style w:type="character" w:customStyle="1" w:styleId="texto1">
    <w:name w:val="texto1"/>
    <w:basedOn w:val="Fontepargpadro"/>
    <w:rsid w:val="008868C1"/>
    <w:rPr>
      <w:rFonts w:ascii="Verdana" w:hAnsi="Verdana" w:hint="default"/>
      <w:strike w:val="0"/>
      <w:dstrike w:val="0"/>
      <w:color w:val="666666"/>
      <w:sz w:val="18"/>
      <w:szCs w:val="18"/>
      <w:u w:val="none"/>
      <w:effect w:val="none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8868C1"/>
    <w:pPr>
      <w:spacing w:after="0" w:line="240" w:lineRule="auto"/>
      <w:jc w:val="both"/>
    </w:pPr>
    <w:rPr>
      <w:rFonts w:ascii="Book Antiqua" w:eastAsiaTheme="minorHAnsi" w:hAnsi="Book Antiqu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868C1"/>
    <w:rPr>
      <w:rFonts w:ascii="Book Antiqua" w:hAnsi="Book Antiqua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8868C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unhideWhenUsed/>
    <w:rsid w:val="008868C1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8868C1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Fontepargpadro"/>
    <w:rsid w:val="006026AB"/>
  </w:style>
  <w:style w:type="paragraph" w:styleId="Textodebalo">
    <w:name w:val="Balloon Text"/>
    <w:basedOn w:val="Normal"/>
    <w:link w:val="TextodebaloChar"/>
    <w:uiPriority w:val="99"/>
    <w:semiHidden/>
    <w:unhideWhenUsed/>
    <w:rsid w:val="000A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5B5A"/>
    <w:rPr>
      <w:rFonts w:ascii="Tahoma" w:eastAsiaTheme="minorEastAsia" w:hAnsi="Tahoma" w:cs="Tahoma"/>
      <w:sz w:val="16"/>
      <w:szCs w:val="16"/>
    </w:rPr>
  </w:style>
  <w:style w:type="paragraph" w:customStyle="1" w:styleId="ecxmsonormal">
    <w:name w:val="ecxmsonormal"/>
    <w:basedOn w:val="Normal"/>
    <w:uiPriority w:val="99"/>
    <w:rsid w:val="007A5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Tabelacomgrade">
    <w:name w:val="Table Grid"/>
    <w:basedOn w:val="Tabelanormal"/>
    <w:uiPriority w:val="59"/>
    <w:rsid w:val="00414F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e">
    <w:name w:val="Emphasis"/>
    <w:basedOn w:val="Fontepargpadro"/>
    <w:uiPriority w:val="20"/>
    <w:qFormat/>
    <w:rsid w:val="00C67590"/>
    <w:rPr>
      <w:i/>
      <w:i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C5F37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C91AC3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ontepargpadro"/>
    <w:rsid w:val="00C91AC3"/>
    <w:rPr>
      <w:rFonts w:ascii="Calibri" w:hAnsi="Calibri" w:cs="Calibri" w:hint="default"/>
      <w:b/>
      <w:bCs/>
      <w:i w:val="0"/>
      <w:iCs w:val="0"/>
      <w:color w:val="000000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7575E8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09F70-752E-4417-9735-C8F16B8C0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1879</Words>
  <Characters>10151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Erica Avallone</cp:lastModifiedBy>
  <cp:revision>2</cp:revision>
  <cp:lastPrinted>2022-04-07T16:13:00Z</cp:lastPrinted>
  <dcterms:created xsi:type="dcterms:W3CDTF">2023-10-30T17:15:00Z</dcterms:created>
  <dcterms:modified xsi:type="dcterms:W3CDTF">2023-10-30T17:15:00Z</dcterms:modified>
</cp:coreProperties>
</file>