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6740000018DE5BEA14F87FAC666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1" style:family="text">
      <style:text-properties fo:font-weight="bold" style:font-weight-asian="bold" style:font-weight-complex="bold"/>
    </style:style>
    <style:style style:name="T2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Standard">
        <text:span text:style-name="T2">Create a project in Jira or any other project management software</text:span>
      </text:p>
      <text:p text:style-name="Standard"/>
      <text:p text:style-name="Standard">
        <draw:frame draw:style-name="fr1" draw:name="Image1" text:anchor-type="char" svg:width="6.9252in" svg:height="1.6638in" draw:z-index="0">
          <draw:image xlink:href="Pictures/10000001000006740000018DE5BEA14F87FAC666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2024-03-24T13:27:56.850047936</meta:creation-date>
    <dc:date>2024-03-24T13:29:20.869141769</dc:date>
    <meta:editing-duration>PT1M26S</meta:editing-duration>
    <meta:editing-cycles>1</meta:editing-cycles>
    <meta:document-statistic meta:table-count="0" meta:image-count="1" meta:object-count="0" meta:page-count="1" meta:paragraph-count="1" meta:word-count="11" meta:character-count="65" meta:non-whitespace-character-count="55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27757</config:config-item>
      <config:config-item config:name="ViewAreaHeight" config:type="long">45537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5084</config:config-item>
          <config:config-item config:name="ViewTop" config:type="long">8188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27755</config:config-item>
          <config:config-item config:name="VisibleBottom" config:type="long">45535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1775311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1775311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