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OGFI Centralized Inventory &amp; Costing System</w:t>
      </w:r>
    </w:p>
    <w:p>
      <w:pPr>
        <w:jc w:val="center"/>
      </w:pPr>
      <w:r>
        <w:rPr>
          <w:b/>
          <w:sz w:val="26"/>
        </w:rPr>
        <w:t>Full UI + API Blueprint - Online Production MVP</w:t>
      </w:r>
    </w:p>
    <w:p>
      <w:pPr>
        <w:jc w:val="center"/>
      </w:pPr>
      <w:r>
        <w:rPr>
          <w:i/>
        </w:rPr>
        <w:t>Scope: Supplier, Warehouse, Store, Costing, Reporting, Offline PWA</w:t>
      </w:r>
    </w:p>
    <w:p/>
    <w:p>
      <w:pPr>
        <w:pStyle w:val="Heading1"/>
      </w:pPr>
      <w:r>
        <w:t>1. Purpose and Implementation Rule</w:t>
      </w:r>
    </w:p>
    <w:p>
      <w:r>
        <w:t>This document defines the execution blueprint for the online OGFI inventory system. It covers user-facing screens, backend APIs, permissions, ledger rules, offline sync behavior, and build sequencing. This should be treated as the working product and technical scope for the MVP.</w:t>
      </w:r>
    </w:p>
    <w:p>
      <w:pPr>
        <w:pStyle w:val="ListBullet"/>
      </w:pPr>
      <w:r>
        <w:t>Inventory balances are never directly edited. Stock is computed from immutable ledger events.</w:t>
      </w:r>
    </w:p>
    <w:p>
      <w:pPr>
        <w:pStyle w:val="ListBullet"/>
      </w:pPr>
      <w:r>
        <w:t>Moving average cost is calculated per item per location.</w:t>
      </w:r>
    </w:p>
    <w:p>
      <w:pPr>
        <w:pStyle w:val="ListBullet"/>
      </w:pPr>
      <w:r>
        <w:t>No business logic belongs in frontend pages or API controllers. Use backend service-layer logic only.</w:t>
      </w:r>
    </w:p>
    <w:p>
      <w:pPr>
        <w:pStyle w:val="ListBullet"/>
      </w:pPr>
      <w:r>
        <w:t>All sensitive actions must create audit logs.</w:t>
      </w:r>
    </w:p>
    <w:p>
      <w:pPr>
        <w:pStyle w:val="ListBullet"/>
      </w:pPr>
      <w:r>
        <w:t>Offline transactions must sync through idempotent UUID-based batch processing.</w:t>
      </w:r>
    </w:p>
    <w:p>
      <w:pPr>
        <w:pStyle w:val="Heading1"/>
      </w:pPr>
      <w:r>
        <w:t>2. User Roles and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74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Access</w:t>
            </w:r>
          </w:p>
        </w:tc>
        <w:tc>
          <w:tcPr>
            <w:tcW w:type="dxa" w:w="43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Restrictions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Full system setup, users, permissions, locations, master data, all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Cannot edit ledger balances directly; corrections still require ledger events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Warehouse Manager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Receiving, warehouse stock, transfer dispatch, warehouse counts, transfer variance review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No user/security administration unless assigned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Purchasing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Purchase orders, supplier records, PO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Cannot post receiving alone unless role is combined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Branch Manager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Branch receiving, wastage approval, counts, store reports, adjustments request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Limited to assigned branches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Branch Encoder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Wastage entry, stock count encoding, sales batch encoding, transfer receiving draft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No approvals, no master data edits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Auditor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Audit logs, inventory movements,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Read-only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Viewer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Dashboards and approved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Read-only, location-limited</w:t>
            </w:r>
          </w:p>
        </w:tc>
      </w:tr>
    </w:tbl>
    <w:p/>
    <w:p>
      <w:pPr>
        <w:pStyle w:val="Heading1"/>
      </w:pPr>
      <w:r>
        <w:t>3. Global UI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0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Screens</w:t>
            </w:r>
          </w:p>
        </w:tc>
        <w:tc>
          <w:tcPr>
            <w:tcW w:type="dxa" w:w="46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Login, Forgot Password, Reset Password, Session Expired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Secure access and session handling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Main 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Dashboard, Sidebar, Location Switcher, Pending Sync Badge, Notifications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Single operating console for all modules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Users, Roles, Permissions, Locations, Reason Codes, Audit Logs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governance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Master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Items, UOM, Conversions, Categories, Suppliers, Recipes/BOM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Data foundation for inventory and costing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Purchasing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 List, Create PO, PO Detail, Approval, Receive PO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Procurement and warehouse receiving workflow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Stock on Hand, Transfer Requests, Dispatch, Warehouse Count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Warehouse operations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Branch Store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Stock on Hand, Transfer Receive, Wastage, Stock Count, Sales Batch, Issue to Ops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Daily branch inventory operations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Report Catalog, Report Parameters, Report Runs, Export History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Background-generated reports and downloads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Offline Center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Queue, Sync Status, Rejected Events, Retry/Edit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PWA offline transaction control</w:t>
            </w:r>
          </w:p>
        </w:tc>
      </w:tr>
    </w:tbl>
    <w:p/>
    <w:p>
      <w:pPr>
        <w:pStyle w:val="Heading1"/>
      </w:pPr>
      <w:r>
        <w:t>4. UI Blueprint by Module</w:t>
      </w:r>
    </w:p>
    <w:p>
      <w:pPr>
        <w:pStyle w:val="Heading2"/>
      </w:pPr>
      <w:r>
        <w:t>Authentication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Username/email, password, remember device, forgot password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/auth/login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User Management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Create/edit/deactivate users, assign role, assign location access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GET/POST/PATCH /admin/users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Roles &amp; Permissions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Role matrix with permission toggles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GET/POST/PATCH /admin/roles, /admin/permissions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Filter by user, module, action, date, location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/admin/audit-logs</w:t>
            </w:r>
          </w:p>
        </w:tc>
      </w:tr>
    </w:tbl>
    <w:p/>
    <w:p>
      <w:pPr>
        <w:pStyle w:val="Heading2"/>
      </w:pPr>
      <w:r>
        <w:t>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Items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SKU, name, type, category, base UOM, active flag, low stock threshold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/admin/items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UOM &amp; Conversions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Base units and conversion factors such as kg to g, pack to pc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/admin/uoms, /admin/uom-conversions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Suppliers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Supplier profile, contact, payment terms, item-price mapping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/admin/suppliers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Recipes/BOM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Finished item, ingredient lines, qty per serving, yield, wastage factor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/admin/recipes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Locations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Warehouse/store setup, location type, active status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/admin/locations</w:t>
            </w:r>
          </w:p>
        </w:tc>
      </w:tr>
    </w:tbl>
    <w:p/>
    <w:p>
      <w:pPr>
        <w:pStyle w:val="Heading2"/>
      </w:pPr>
      <w:r>
        <w:t>Purchasing &amp; Receiving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PO List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Status filters: draft, pending approval, approved, partially received, closed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/purchasing/purchase-orders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Create PO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Supplier, location, lines, expected date, remarks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/purchasing/purchase-orders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Approve PO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Approval comments and status update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/purchasing/purchase-orders/:id/approve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Receive PO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PO line matching, accepted qty, rejected qty, actual unit cost, DR/invoice ref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/purchasing/receivings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Receiving Detail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Receiving summary, ledger events generated, variance notes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/purchasing/receivings/:id</w:t>
            </w:r>
          </w:p>
        </w:tc>
      </w:tr>
    </w:tbl>
    <w:p/>
    <w:p>
      <w:pPr>
        <w:pStyle w:val="Heading2"/>
      </w:pPr>
      <w:r>
        <w:t>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Transfer Request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From location, to location, item lines, requested qty, needed date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/transfers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Approve Transfer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Warehouse or manager approval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/transfers/:id/approve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Dispatch Transfer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Picked qty, dispatch confirmation, TRANSFER_OUT ledger posting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/transfers/:id/dispatch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Receive Transfer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Received qty, variance capture, TRANSFER_IN ledger posting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/transfers/:id/receive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Transfer Variance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Variance review and resolution notes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/transfers/:id/variance</w:t>
            </w:r>
          </w:p>
        </w:tc>
      </w:tr>
    </w:tbl>
    <w:p/>
    <w:p>
      <w:pPr>
        <w:pStyle w:val="Heading2"/>
      </w:pPr>
      <w:r>
        <w:t>Branch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Wastage Entry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Item, qty, reason code, photo/remarks optional, business date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/branch/wastage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Stock Count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Count sheet, counted qty, variance preview, submit lock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/branch/stock-counts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Issue to Ops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Issue ingredients/supplies from store inventory to operations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/branch/issues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Sales Batch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Manual encode or CSV upload of sales items and quantities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/sales/batches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Pending Sync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Offline queue count, rejected events, retry/edit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/sync/status, POST /sync/batch</w:t>
            </w:r>
          </w:p>
        </w:tc>
      </w:tr>
    </w:tbl>
    <w:p/>
    <w:p>
      <w:pPr>
        <w:pStyle w:val="Heading2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Fields / Actions</w:t>
            </w:r>
          </w:p>
        </w:tc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Report Catalog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Available reports by role and location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/reports/catalog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Run Report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Parameters: date range, location, category, item type, export format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POST /reports/runs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Report Runs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Status: queued, processing, completed, failed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/reports/runs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Download Export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XLSX/PDF file download, export audit logged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GET /reports/runs/:id/download</w:t>
            </w:r>
          </w:p>
        </w:tc>
      </w:tr>
    </w:tbl>
    <w:p/>
    <w:p>
      <w:pPr>
        <w:pStyle w:val="Heading1"/>
      </w:pPr>
      <w:r>
        <w:t>5. API Blueprint</w:t>
      </w:r>
    </w:p>
    <w:p>
      <w:pPr>
        <w:pStyle w:val="Heading2"/>
      </w:pPr>
      <w:r>
        <w:t>5.1 API Standards</w:t>
      </w:r>
    </w:p>
    <w:p>
      <w:pPr>
        <w:pStyle w:val="ListBullet"/>
      </w:pPr>
      <w:r>
        <w:t>REST endpoints use plural nouns and resource IDs.</w:t>
      </w:r>
    </w:p>
    <w:p>
      <w:pPr>
        <w:pStyle w:val="ListBullet"/>
      </w:pPr>
      <w:r>
        <w:t>All write requests require JWT authentication and permission checks.</w:t>
      </w:r>
    </w:p>
    <w:p>
      <w:pPr>
        <w:pStyle w:val="ListBullet"/>
      </w:pPr>
      <w:r>
        <w:t>All posting APIs must run inside database transactions.</w:t>
      </w:r>
    </w:p>
    <w:p>
      <w:pPr>
        <w:pStyle w:val="ListBullet"/>
      </w:pPr>
      <w:r>
        <w:t>Validation is handled by NestJS DTOs and class-validator.</w:t>
      </w:r>
    </w:p>
    <w:p>
      <w:pPr>
        <w:pStyle w:val="ListBullet"/>
      </w:pPr>
      <w:r>
        <w:t>Controllers call services only. Services call domain modules such as ledger, costing, sync, and reporting.</w:t>
      </w:r>
    </w:p>
    <w:p>
      <w:pPr>
        <w:pStyle w:val="ListBullet"/>
      </w:pPr>
      <w:r>
        <w:t>Responses should include stable IDs, status, timestamps, and user-friendly validation errors.</w:t>
      </w:r>
    </w:p>
    <w:p>
      <w:pPr>
        <w:pStyle w:val="Heading2"/>
      </w:pPr>
      <w:r>
        <w:t>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Login and return access + refresh tokens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/auth/refresh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Issue new access token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/auth/logout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Invalidate refresh token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/auth/password-reset/request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Request password reset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/auth/password-reset/confirm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Confirm password reset</w:t>
            </w:r>
          </w:p>
        </w:tc>
      </w:tr>
    </w:tbl>
    <w:p/>
    <w:p>
      <w:pPr>
        <w:pStyle w:val="Heading2"/>
      </w:pPr>
      <w: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/admin/users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users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/admin/users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user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/admin/users/:id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Update user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/admin/users/:id/deactivate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Deactivate user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/admin/roles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roles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/admin/roles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role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/admin/roles/:id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Update role permissions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/admin/audit-logs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Search audit logs</w:t>
            </w:r>
          </w:p>
        </w:tc>
      </w:tr>
    </w:tbl>
    <w:p/>
    <w:p>
      <w:pPr>
        <w:pStyle w:val="Heading2"/>
      </w:pPr>
      <w:r>
        <w:t>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/admin/items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List/search items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/admin/items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item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/admin/items/:id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Update item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/admin/uoms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UOMs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/admin/uoms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UOM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/admin/uom-conversions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conversion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/admin/suppliers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suppliers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/admin/suppliers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supplier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/admin/recipes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recipes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/admin/recipes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recipe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/admin/recipes/:id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Update recipe version</w:t>
            </w:r>
          </w:p>
        </w:tc>
      </w:tr>
    </w:tbl>
    <w:p/>
    <w:p>
      <w:pPr>
        <w:pStyle w:val="Heading2"/>
      </w:pPr>
      <w:r>
        <w:t>Purchasing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/purchasing/purchase-orders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POs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/purchasing/purchase-orders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PO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/purchasing/purchase-orders/:id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 detail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/purchasing/purchase-orders/:id/submit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Submit PO for approval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/purchasing/purchase-orders/:id/approve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Approve PO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/purchasing/receivings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Receive goods and post RECEIVE ledger events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/purchasing/receivings/:id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Receiving detail</w:t>
            </w:r>
          </w:p>
        </w:tc>
      </w:tr>
    </w:tbl>
    <w:p/>
    <w:p>
      <w:pPr>
        <w:pStyle w:val="Heading2"/>
      </w:pPr>
      <w:r>
        <w:t>Inventory /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/inventory/stock-on-hand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Computed stock by location/item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/inventory/movements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Ledger movement history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/ledger/events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Post controlled ledger event, internal/admin only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/ledger/events/:id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Ledger event detail</w:t>
            </w:r>
          </w:p>
        </w:tc>
      </w:tr>
    </w:tbl>
    <w:p/>
    <w:p>
      <w:pPr>
        <w:pStyle w:val="Heading2"/>
      </w:pPr>
      <w:r>
        <w:t>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transfers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transfer request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Transfer detail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/transfers/:id/approve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Approve transfer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/transfers/:id/dispatch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Post TRANSFER_OUT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/transfers/:id/receive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Post TRANSFER_IN and variance</w:t>
            </w:r>
          </w:p>
        </w:tc>
      </w:tr>
    </w:tbl>
    <w:p/>
    <w:p>
      <w:pPr>
        <w:pStyle w:val="Heading2"/>
      </w:pPr>
      <w:r>
        <w:t>Branch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/branch/wastage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wastage and post WASTAGE ledger events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/branch/wastage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wastage records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/branch/stock-counts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Submit stock count and create count events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/branch/stock-counts/:id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Count detail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/branch/issues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Post ISSUE_TO_OPS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/sales/batches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 sales batch and trigger SALE_CONSUMPTION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/sales/batches/:id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Sales batch detail</w:t>
            </w:r>
          </w:p>
        </w:tc>
      </w:tr>
    </w:tbl>
    <w:p/>
    <w:p>
      <w:pPr>
        <w:pStyle w:val="Heading2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/reports/catalog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available reports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/reports/runs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Queue report generation job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/reports/runs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List report runs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/reports/runs/:id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Report run status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/reports/runs/:id/download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Download XLSX/PDF export</w:t>
            </w:r>
          </w:p>
        </w:tc>
      </w:tr>
    </w:tbl>
    <w:p/>
    <w:p>
      <w:pPr>
        <w:pStyle w:val="Heading2"/>
      </w:pPr>
      <w:r>
        <w:t>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/sync/bootstrap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Download offline master data snapshot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/sync/status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Current sync state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/sync/batch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Submit offline event batch for idempotent processing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/sync/batches/:id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Batch result detail</w:t>
            </w:r>
          </w:p>
        </w:tc>
      </w:tr>
    </w:tbl>
    <w:p/>
    <w:p>
      <w:pPr>
        <w:pStyle w:val="Heading1"/>
      </w:pPr>
      <w:r>
        <w:t>6. Key Request Payloads</w:t>
      </w:r>
    </w:p>
    <w:p>
      <w:pPr>
        <w:pStyle w:val="Heading2"/>
      </w:pPr>
      <w:r>
        <w:t>6.1 Ledger Event Payload</w:t>
      </w:r>
    </w:p>
    <w:p>
      <w:r>
        <w:t>Used internally by posting services and by the offline sync endpoint after validation. Direct public posting should be restricted.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8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string UUID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Client/server idempotency key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locationId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Stock location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itemId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Inventory item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transactionType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RECEIVE, TRANSFER_OUT, TRANSFER_IN, WASTAGE, STOCK_COUNT, ADJUSTMENT, ISSUE_TO_OPS, SALE_CONSUMPTION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qtyIn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Base unit quantity in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qtyOut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Base unit quantity out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unitCostAtTime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Moving average or receiving cost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extendedCost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qty x unit cost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referenceType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PO, TRANSFER, WASTAGE, COUNT, SALES_BATCH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referenceId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Source document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businessDate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Asia/Manila business date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createdBy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approvedBy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UUID/null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Required for approvals</w:t>
            </w:r>
          </w:p>
        </w:tc>
      </w:tr>
    </w:tbl>
    <w:p/>
    <w:p>
      <w:pPr>
        <w:pStyle w:val="Heading2"/>
      </w:pPr>
      <w:r>
        <w:t>6.2 Sync Batch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19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deviceId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Registered browser/device identifier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locationId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User must have access to this location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Offline ledger/source events with UUIDs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clientCreatedAt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Local 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appVersion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PWA version for diagnostics</w:t>
            </w:r>
          </w:p>
        </w:tc>
      </w:tr>
    </w:tbl>
    <w:p/>
    <w:p>
      <w:pPr>
        <w:pStyle w:val="Heading1"/>
      </w:pPr>
      <w:r>
        <w:t>7. Offline PWA Blueprint</w:t>
      </w:r>
    </w:p>
    <w:p>
      <w:pPr>
        <w:pStyle w:val="ListBullet"/>
      </w:pPr>
      <w:r>
        <w:t>Cache login shell, assigned location settings, item master, UOM conversions, reason codes, and recipe snapshots.</w:t>
      </w:r>
    </w:p>
    <w:p>
      <w:pPr>
        <w:pStyle w:val="ListBullet"/>
      </w:pPr>
      <w:r>
        <w:t>Store offline transactions in IndexedDB with UUID, payload, status, retry count, and last error.</w:t>
      </w:r>
    </w:p>
    <w:p>
      <w:pPr>
        <w:pStyle w:val="ListBullet"/>
      </w:pPr>
      <w:r>
        <w:t>Show Pending Sync count in the top navigation and Offline Center.</w:t>
      </w:r>
    </w:p>
    <w:p>
      <w:pPr>
        <w:pStyle w:val="ListBullet"/>
      </w:pPr>
      <w:r>
        <w:t>When internet returns, send POST /sync/batch with pending events ordered by createdAt.</w:t>
      </w:r>
    </w:p>
    <w:p>
      <w:pPr>
        <w:pStyle w:val="ListBullet"/>
      </w:pPr>
      <w:r>
        <w:t>Server processes each event idempotently. Duplicate UUID returns already_processed instead of creating a duplicate ledger event.</w:t>
      </w:r>
    </w:p>
    <w:p>
      <w:pPr>
        <w:pStyle w:val="ListBullet"/>
      </w:pPr>
      <w:r>
        <w:t>Rejected events remain editable locally and must show the rejection reason.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Offline Action</w:t>
            </w:r>
          </w:p>
        </w:tc>
        <w:tc>
          <w:tcPr>
            <w:tcW w:type="dxa" w:w="14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Allowed?</w:t>
            </w:r>
          </w:p>
        </w:tc>
        <w:tc>
          <w:tcPr>
            <w:tcW w:type="dxa" w:w="590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Wastage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Low risk if validated and approved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Stock Count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Store-level operation; can sync later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Sales Batch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Can generate consumption after sync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Transfer Receiving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Store confirms physical receipt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Master Data Edit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Can break costing and sync integrity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Supplier Receiving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Costing-sensitive warehouse action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Transfer Dispatch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Must validate warehouse stock online</w:t>
            </w:r>
          </w:p>
        </w:tc>
      </w:tr>
    </w:tbl>
    <w:p/>
    <w:p>
      <w:pPr>
        <w:pStyle w:val="Heading1"/>
      </w:pPr>
      <w:r>
        <w:t>8. Ledger and Costing Rules</w:t>
      </w:r>
    </w:p>
    <w:p>
      <w:pPr>
        <w:pStyle w:val="ListBullet"/>
      </w:pPr>
      <w:r>
        <w:t>RECEIVE increases stock and recalculates moving average cost at the receiving location.</w:t>
      </w:r>
    </w:p>
    <w:p>
      <w:pPr>
        <w:pStyle w:val="ListBullet"/>
      </w:pPr>
      <w:r>
        <w:t>TRANSFER_OUT reduces stock from source location using source moving average cost.</w:t>
      </w:r>
    </w:p>
    <w:p>
      <w:pPr>
        <w:pStyle w:val="ListBullet"/>
      </w:pPr>
      <w:r>
        <w:t>TRANSFER_IN increases stock at destination location using dispatched unit cost, unless variance rules require review.</w:t>
      </w:r>
    </w:p>
    <w:p>
      <w:pPr>
        <w:pStyle w:val="ListBullet"/>
      </w:pPr>
      <w:r>
        <w:t>WASTAGE, ISSUE_TO_OPS, and SALE_CONSUMPTION reduce stock using current moving average cost.</w:t>
      </w:r>
    </w:p>
    <w:p>
      <w:pPr>
        <w:pStyle w:val="ListBullet"/>
      </w:pPr>
      <w:r>
        <w:t>STOCK_COUNT records count result and variance. Any financial adjustment must be approved and posted as an adjustment event.</w:t>
      </w:r>
    </w:p>
    <w:p>
      <w:pPr>
        <w:pStyle w:val="ListBullet"/>
      </w:pPr>
      <w:r>
        <w:t>ADJUSTMENT must require approval and reason code. It never edits past events.</w:t>
      </w:r>
    </w:p>
    <w:p>
      <w:pPr>
        <w:pStyle w:val="ListBullet"/>
      </w:pPr>
      <w:r>
        <w:t>Every posting must be transaction-safe and must fail cleanly if stock rules are violated.</w:t>
      </w:r>
    </w:p>
    <w:p>
      <w:pPr>
        <w:pStyle w:val="Heading1"/>
      </w:pPr>
      <w:r>
        <w:t>9. Permission Matrix by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15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180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Warehouse Manager</w:t>
            </w:r>
          </w:p>
        </w:tc>
        <w:tc>
          <w:tcPr>
            <w:tcW w:type="dxa" w:w="14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Purchasing</w:t>
            </w:r>
          </w:p>
        </w:tc>
        <w:tc>
          <w:tcPr>
            <w:tcW w:type="dxa" w:w="158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Branch Manager</w:t>
            </w:r>
          </w:p>
        </w:tc>
        <w:tc>
          <w:tcPr>
            <w:tcW w:type="dxa" w:w="158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Branch Encoder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Auditor/Viewer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Master Data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Supplier/item 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Create/submit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Receiving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Transfers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Approve/dispatch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Request/receive/approve branch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Receive draft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Wastage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Warehouse only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Approve/post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Create draft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Stock Count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Warehouse count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Branch count approval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Encode count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Sales Batch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Approve/post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Encode/import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Warehouse reports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PO reports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Branch reports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Limited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View own scope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View own scope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View own scope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</w:tbl>
    <w:p/>
    <w:p>
      <w:pPr>
        <w:pStyle w:val="Heading1"/>
      </w:pPr>
      <w:r>
        <w:t>10. Reporting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02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316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60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00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Job?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Stock on Hand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Date, location, category, item type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Qty by base UOM, last movement, current average cost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Stock Valuation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Date, location, category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Qty x moving average cost, total value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Movement Report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 range, item, location, transaction type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Opening, movements, closing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Wastage Summary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 range, branch, reason code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Qty, cost, reason totals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Transfer Variance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 range, source, destination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Dispatched vs received, variance qty/cost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Theoretical vs Actual Usage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Sales batch period, recipe, stock count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Expected usage vs count-based actual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Low Stock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Location, threshold 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Items below par/threshold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</w:tbl>
    <w:p/>
    <w:p>
      <w:pPr>
        <w:pStyle w:val="Heading1"/>
      </w:pPr>
      <w:r>
        <w:t>11. Recommended Backend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NestJS Module</w:t>
            </w:r>
          </w:p>
        </w:tc>
        <w:tc>
          <w:tcPr>
            <w:tcW w:type="dxa" w:w="691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AuthModule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JWT, refresh tokens, password reset, guards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RbacModule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Permissions, role checks, location access guards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AdminModule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Users, roles, permissions, audit logs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MasterDataModule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Items, UOM, suppliers, locations, recipes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LedgerModule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Immutable ledger posting and movement queries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CostingModule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Moving average calculation and valuation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PurchasingModule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PO and receiving workflow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TransferModule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Transfer request, dispatch, receiving, variance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BranchOpsModule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Wastage, stock count, issue to ops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SalesModule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Sales batch and BOM consumption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ReportsModule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Report run creation and BullMQ processing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SyncModule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Offline bootstrap and batch sync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AuditModule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Central audit logging</w:t>
            </w:r>
          </w:p>
        </w:tc>
      </w:tr>
    </w:tbl>
    <w:p/>
    <w:p>
      <w:pPr>
        <w:pStyle w:val="Heading1"/>
      </w:pPr>
      <w:r>
        <w:t>12. Build Order</w:t>
      </w:r>
    </w:p>
    <w:p>
      <w:r>
        <w:t>1. Database schema and Prisma migrations</w:t>
      </w:r>
    </w:p>
    <w:p>
      <w:r>
        <w:t>2. Auth, RBAC, location access, audit logs</w:t>
      </w:r>
    </w:p>
    <w:p>
      <w:r>
        <w:t>3. Ledger posting engine</w:t>
      </w:r>
    </w:p>
    <w:p>
      <w:r>
        <w:t>4. Moving average costing engine</w:t>
      </w:r>
    </w:p>
    <w:p>
      <w:r>
        <w:t>5. Purchasing and supplier receiving</w:t>
      </w:r>
    </w:p>
    <w:p>
      <w:r>
        <w:t>6. Transfers and variance workflow</w:t>
      </w:r>
    </w:p>
    <w:p>
      <w:r>
        <w:t>7. Branch operations: wastage, stock count, issue to ops</w:t>
      </w:r>
    </w:p>
    <w:p>
      <w:r>
        <w:t>8. Sales batch and recipe consumption</w:t>
      </w:r>
    </w:p>
    <w:p>
      <w:r>
        <w:t>9. Reporting jobs and exports</w:t>
      </w:r>
    </w:p>
    <w:p>
      <w:r>
        <w:t>10. Offline PWA sync layer</w:t>
      </w:r>
    </w:p>
    <w:p>
      <w:r>
        <w:t>11. UI polish and deployment hardening</w:t>
      </w:r>
    </w:p>
    <w:p>
      <w:pPr>
        <w:pStyle w:val="Heading1"/>
      </w:pPr>
      <w:r>
        <w:t>13. Immediate Next Development Output</w:t>
      </w:r>
    </w:p>
    <w:p>
      <w:r>
        <w:t>The next concrete deliverable should be the Prisma database schema. It should become the source of truth for all modules before UI coding starts.</w:t>
      </w:r>
    </w:p>
    <w:p>
      <w:pPr>
        <w:pStyle w:val="ListBullet"/>
      </w:pPr>
      <w:r>
        <w:t>File: apps/api/prisma/schema.prisma</w:t>
      </w:r>
    </w:p>
    <w:p>
      <w:pPr>
        <w:pStyle w:val="ListBullet"/>
      </w:pPr>
      <w:r>
        <w:t>Include enums for transaction types, roles, statuses, location types, item types, and report statuses.</w:t>
      </w:r>
    </w:p>
    <w:p>
      <w:pPr>
        <w:pStyle w:val="ListBullet"/>
      </w:pPr>
      <w:r>
        <w:t>Include indexed fields for reporting: locationId, itemId, businessDate, transactionType, referenceType, referenceId.</w:t>
      </w:r>
    </w:p>
    <w:p>
      <w:pPr>
        <w:pStyle w:val="ListBullet"/>
      </w:pPr>
      <w:r>
        <w:t>Add unique constraints for event UUIDs and sync idempotency.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