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GIT:to install:yum groupinstall "Development Tools"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 init -create new empty git repository. will create hidden folder called .git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(.git contains everything related to our repository)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 status - to check or track the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-gitignore file is created to ignore the files thay you dont to share in the repository.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.gitignore file(touch or vi)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file mention the files to be ignored.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160">
          <v:rect xmlns:o="urn:schemas-microsoft-com:office:office" xmlns:v="urn:schemas-microsoft-com:vml" id="rectole0000000000" style="width:432.000000pt;height:10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895">
          <v:rect xmlns:o="urn:schemas-microsoft-com:office:office" xmlns:v="urn:schemas-microsoft-com:vml" id="rectole0000000001" style="width:432.000000pt;height:9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124">
          <v:rect xmlns:o="urn:schemas-microsoft-com:office:office" xmlns:v="urn:schemas-microsoft-com:vml" id="rectole0000000002" style="width:432.000000pt;height:106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52">
          <v:rect xmlns:o="urn:schemas-microsoft-com:office:office" xmlns:v="urn:schemas-microsoft-com:vml" id="rectole0000000003" style="width:432.000000pt;height:297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171">
          <v:rect xmlns:o="urn:schemas-microsoft-com:office:office" xmlns:v="urn:schemas-microsoft-com:vml" id="rectole0000000004" style="width:432.000000pt;height:108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920">
          <v:rect xmlns:o="urn:schemas-microsoft-com:office:office" xmlns:v="urn:schemas-microsoft-com:vml" id="rectole0000000005" style="width:432.000000pt;height:96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060">
          <v:rect xmlns:o="urn:schemas-microsoft-com:office:office" xmlns:v="urn:schemas-microsoft-com:vml" id="rectole0000000006" style="width:432.000000pt;height:153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 add -A   -to add everything to the staging area.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 commit -m "initial commit"  - to add to repository(.git file)(repository directory) with message in between the double quowt 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68" w:dyaOrig="6456">
          <v:rect xmlns:o="urn:schemas-microsoft-com:office:office" xmlns:v="urn:schemas-microsoft-com:vml" id="rectole0000000007" style="width:398.400000pt;height:322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-git log - to see the commits we just made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243">
          <v:rect xmlns:o="urn:schemas-microsoft-com:office:office" xmlns:v="urn:schemas-microsoft-com:vml" id="rectole0000000008" style="width:432.000000pt;height:112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