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5E3" w:rsidRDefault="00044CFD">
      <w:pPr>
        <w:ind w:left="12" w:right="137"/>
      </w:pPr>
      <w:r>
        <w:t xml:space="preserve">Tu Lam    </w:t>
      </w:r>
    </w:p>
    <w:p w:rsidR="002675E3" w:rsidRDefault="00044CFD">
      <w:pPr>
        <w:ind w:left="12" w:right="137"/>
      </w:pPr>
      <w:r>
        <w:t xml:space="preserve">CS 373 (Defense Against the Dark Arts)    </w:t>
      </w:r>
    </w:p>
    <w:p w:rsidR="002675E3" w:rsidRDefault="00044CFD">
      <w:pPr>
        <w:ind w:left="12" w:right="137"/>
      </w:pPr>
      <w:r>
        <w:t xml:space="preserve">Dr. Bram Lewis    </w:t>
      </w:r>
    </w:p>
    <w:p w:rsidR="002675E3" w:rsidRDefault="007234ED">
      <w:pPr>
        <w:spacing w:after="163"/>
        <w:ind w:left="12" w:right="137"/>
      </w:pPr>
      <w:r>
        <w:t xml:space="preserve">November </w:t>
      </w:r>
      <w:r w:rsidR="000723A8">
        <w:t>8</w:t>
      </w:r>
      <w:r w:rsidR="000723A8" w:rsidRPr="000723A8">
        <w:rPr>
          <w:vertAlign w:val="superscript"/>
        </w:rPr>
        <w:t>th</w:t>
      </w:r>
      <w:r w:rsidR="00044CFD">
        <w:t xml:space="preserve">, 2021    </w:t>
      </w:r>
    </w:p>
    <w:p w:rsidR="002675E3" w:rsidRDefault="00044CFD">
      <w:pPr>
        <w:spacing w:after="372" w:line="259" w:lineRule="auto"/>
        <w:ind w:left="5" w:firstLine="0"/>
      </w:pPr>
      <w:r>
        <w:t xml:space="preserve">    </w:t>
      </w:r>
    </w:p>
    <w:p w:rsidR="002675E3" w:rsidRDefault="00044CFD">
      <w:pPr>
        <w:pStyle w:val="Heading1"/>
        <w:jc w:val="center"/>
      </w:pPr>
      <w:r>
        <w:t>Homework #</w:t>
      </w:r>
      <w:r w:rsidR="000723A8">
        <w:t>7</w:t>
      </w:r>
      <w:r>
        <w:t xml:space="preserve"> Write-Up</w:t>
      </w:r>
      <w:r>
        <w:rPr>
          <w:u w:val="none"/>
        </w:rPr>
        <w:t xml:space="preserve"> </w:t>
      </w:r>
      <w:r>
        <w:rPr>
          <w:b w:val="0"/>
          <w:sz w:val="22"/>
          <w:u w:val="none"/>
        </w:rPr>
        <w:t xml:space="preserve"> </w:t>
      </w:r>
      <w:r>
        <w:rPr>
          <w:u w:val="none"/>
        </w:rPr>
        <w:t xml:space="preserve">  </w:t>
      </w:r>
    </w:p>
    <w:p w:rsidR="002675E3" w:rsidRPr="0053777A" w:rsidRDefault="00044CFD">
      <w:pPr>
        <w:ind w:left="2" w:right="137" w:firstLine="720"/>
      </w:pPr>
      <w:r>
        <w:t>Week #</w:t>
      </w:r>
      <w:r w:rsidR="000723A8">
        <w:t>7</w:t>
      </w:r>
      <w:r>
        <w:t xml:space="preserve"> of the class have </w:t>
      </w:r>
      <w:r w:rsidR="000723A8">
        <w:t>a</w:t>
      </w:r>
      <w:r>
        <w:t xml:space="preserve"> special guest; </w:t>
      </w:r>
      <w:r w:rsidR="00E97CC5">
        <w:t>their</w:t>
      </w:r>
      <w:r>
        <w:t xml:space="preserve"> name was</w:t>
      </w:r>
      <w:r w:rsidR="000723A8">
        <w:t xml:space="preserve"> </w:t>
      </w:r>
      <w:r w:rsidR="000723A8" w:rsidRPr="000723A8">
        <w:t>Cedric Cochin</w:t>
      </w:r>
      <w:r>
        <w:t xml:space="preserve">. </w:t>
      </w:r>
      <w:r w:rsidR="00E97CC5">
        <w:t>They</w:t>
      </w:r>
      <w:r w:rsidR="000723A8">
        <w:t xml:space="preserve"> </w:t>
      </w:r>
      <w:r w:rsidR="00FE39D5">
        <w:t>work</w:t>
      </w:r>
      <w:r>
        <w:t xml:space="preserve"> for </w:t>
      </w:r>
      <w:r w:rsidR="00E97CC5">
        <w:t xml:space="preserve">Intel as Intel </w:t>
      </w:r>
      <w:r w:rsidR="0053777A">
        <w:t>Security</w:t>
      </w:r>
      <w:r w:rsidR="000723A8">
        <w:t xml:space="preserve"> at the McAfee Labs</w:t>
      </w:r>
      <w:r>
        <w:t>.</w:t>
      </w:r>
      <w:r w:rsidR="0053777A">
        <w:t xml:space="preserve"> </w:t>
      </w:r>
      <w:r>
        <w:t>Through this week lecture, we will be dealing with the</w:t>
      </w:r>
      <w:r w:rsidR="00813BEA">
        <w:t xml:space="preserve"> </w:t>
      </w:r>
      <w:r w:rsidR="00813BEA">
        <w:rPr>
          <w:b/>
          <w:i/>
        </w:rPr>
        <w:t>web security</w:t>
      </w:r>
      <w:r w:rsidR="0053777A">
        <w:rPr>
          <w:b/>
          <w:i/>
        </w:rPr>
        <w:t xml:space="preserve"> </w:t>
      </w:r>
      <w:r w:rsidR="0053777A">
        <w:t xml:space="preserve">basic on the topic of the </w:t>
      </w:r>
      <w:r w:rsidR="00515516">
        <w:rPr>
          <w:b/>
          <w:i/>
        </w:rPr>
        <w:t>web-centric attack vectors</w:t>
      </w:r>
      <w:r w:rsidR="0053777A">
        <w:t xml:space="preserve">. We will also dive into the topic of </w:t>
      </w:r>
      <w:r w:rsidR="00515516">
        <w:rPr>
          <w:b/>
          <w:i/>
        </w:rPr>
        <w:t>web research tools</w:t>
      </w:r>
      <w:r w:rsidR="0053777A">
        <w:t xml:space="preserve">, and the </w:t>
      </w:r>
      <w:r w:rsidR="00515516">
        <w:rPr>
          <w:b/>
          <w:i/>
        </w:rPr>
        <w:t>client-side threat defense</w:t>
      </w:r>
      <w:r w:rsidR="0053777A">
        <w:t>.</w:t>
      </w:r>
    </w:p>
    <w:p w:rsidR="006E5DB4" w:rsidRDefault="00044CFD" w:rsidP="00955EC1">
      <w:pPr>
        <w:spacing w:after="73"/>
        <w:ind w:left="2" w:right="137" w:firstLine="720"/>
      </w:pPr>
      <w:r>
        <w:t xml:space="preserve">First, </w:t>
      </w:r>
      <w:r w:rsidR="00955EC1">
        <w:t xml:space="preserve">we dive into a reminder of the </w:t>
      </w:r>
      <w:r w:rsidR="00955EC1" w:rsidRPr="00955EC1">
        <w:rPr>
          <w:b/>
          <w:i/>
        </w:rPr>
        <w:t>Oregon Computer Crime Law</w:t>
      </w:r>
      <w:r w:rsidR="00955EC1">
        <w:t xml:space="preserve"> that Oregon have. </w:t>
      </w:r>
      <w:r w:rsidR="007041B7">
        <w:t xml:space="preserve">This law breaks down into three main categories that section out mainly what is it computing criminal. The first one is around </w:t>
      </w:r>
      <w:r w:rsidR="007041B7" w:rsidRPr="007041B7">
        <w:rPr>
          <w:b/>
          <w:i/>
        </w:rPr>
        <w:t>accessing network or computer purposely to do fraudulent</w:t>
      </w:r>
      <w:r w:rsidR="007041B7">
        <w:t xml:space="preserve">. Second is on the spectrum of </w:t>
      </w:r>
      <w:r w:rsidR="007041B7" w:rsidRPr="007041B7">
        <w:rPr>
          <w:b/>
          <w:i/>
        </w:rPr>
        <w:t>purposely destroying, modify, or damaging software or data</w:t>
      </w:r>
      <w:r w:rsidR="007041B7">
        <w:t xml:space="preserve">. And lastly, just </w:t>
      </w:r>
      <w:r w:rsidR="007041B7" w:rsidRPr="007041B7">
        <w:rPr>
          <w:b/>
          <w:i/>
        </w:rPr>
        <w:t>accessing something without anyone permission</w:t>
      </w:r>
      <w:r w:rsidR="007041B7">
        <w:t xml:space="preserve">. Both the first two clauses can cause somebody to be in a class C violation and they can end up spending five years in </w:t>
      </w:r>
      <w:r w:rsidR="00A53486">
        <w:t>prison while the other clause only a year.</w:t>
      </w:r>
      <w:r w:rsidR="00F77189">
        <w:t xml:space="preserve"> Next, we move onto the web mechanism and how things are delivered. We learned that through the power of </w:t>
      </w:r>
      <w:r w:rsidR="00F77189" w:rsidRPr="000B3A2D">
        <w:rPr>
          <w:b/>
          <w:i/>
        </w:rPr>
        <w:t>HTTP (Hypertext Transfer Protocol)</w:t>
      </w:r>
      <w:r w:rsidR="000B3A2D">
        <w:t>, that’s how most of web data are transfer and do communication worldwide.</w:t>
      </w:r>
      <w:r w:rsidR="00221A57">
        <w:t xml:space="preserve"> Learning about the history of thing, the first world wide web was developed at the NCSA (National Center for Supercomputing Application) in University of Illinois called MOSAIC. Below will be a layout of how MOSAIC look like. </w:t>
      </w:r>
    </w:p>
    <w:p w:rsidR="00E31F3D" w:rsidRDefault="005E3DCE" w:rsidP="00E31F3D">
      <w:pPr>
        <w:spacing w:after="73"/>
        <w:ind w:right="137"/>
        <w:jc w:val="center"/>
      </w:pPr>
      <w:r>
        <w:rPr>
          <w:noProof/>
        </w:rPr>
        <w:drawing>
          <wp:inline distT="0" distB="0" distL="0" distR="0">
            <wp:extent cx="3034637" cy="2162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384" cy="2207594"/>
                    </a:xfrm>
                    <a:prstGeom prst="rect">
                      <a:avLst/>
                    </a:prstGeom>
                  </pic:spPr>
                </pic:pic>
              </a:graphicData>
            </a:graphic>
          </wp:inline>
        </w:drawing>
      </w:r>
    </w:p>
    <w:p w:rsidR="00E31F3D" w:rsidRDefault="00E31F3D" w:rsidP="00E31F3D">
      <w:pPr>
        <w:spacing w:after="73"/>
        <w:ind w:right="137"/>
        <w:jc w:val="center"/>
        <w:rPr>
          <w:i/>
        </w:rPr>
      </w:pPr>
      <w:r w:rsidRPr="009423FA">
        <w:rPr>
          <w:i/>
          <w:u w:val="single"/>
        </w:rPr>
        <w:t xml:space="preserve">Figure </w:t>
      </w:r>
      <w:r w:rsidR="009423FA" w:rsidRPr="009423FA">
        <w:rPr>
          <w:i/>
          <w:u w:val="single"/>
        </w:rPr>
        <w:t>#1</w:t>
      </w:r>
      <w:r w:rsidR="009423FA">
        <w:t>: [</w:t>
      </w:r>
      <w:r w:rsidR="009423FA" w:rsidRPr="009423FA">
        <w:rPr>
          <w:b/>
        </w:rPr>
        <w:t>From Lecture</w:t>
      </w:r>
      <w:r w:rsidR="009423FA">
        <w:t xml:space="preserve">] </w:t>
      </w:r>
      <w:r w:rsidR="009423FA" w:rsidRPr="009423FA">
        <w:rPr>
          <w:i/>
        </w:rPr>
        <w:t xml:space="preserve">The </w:t>
      </w:r>
      <w:r w:rsidR="005E3DCE">
        <w:rPr>
          <w:i/>
        </w:rPr>
        <w:t>layout of MOSAIC</w:t>
      </w:r>
    </w:p>
    <w:p w:rsidR="009423FA" w:rsidRDefault="009423FA" w:rsidP="009423FA">
      <w:pPr>
        <w:spacing w:after="73"/>
        <w:ind w:right="137"/>
      </w:pPr>
      <w:r>
        <w:lastRenderedPageBreak/>
        <w:tab/>
      </w:r>
      <w:r>
        <w:tab/>
        <w:t xml:space="preserve">To the next topic, </w:t>
      </w:r>
      <w:r w:rsidR="000F1C3F">
        <w:t>the evol</w:t>
      </w:r>
      <w:r w:rsidR="006D103D">
        <w:t xml:space="preserve">ution of web data has changed so much throughout the year as time goes on and more technology and web stuff becomes more prevalent. This would apply to the same thing as </w:t>
      </w:r>
      <w:r w:rsidR="006D103D" w:rsidRPr="006D103D">
        <w:rPr>
          <w:b/>
          <w:i/>
        </w:rPr>
        <w:t>malware</w:t>
      </w:r>
      <w:r w:rsidR="006D103D">
        <w:t xml:space="preserve">. Most of the malware attack are </w:t>
      </w:r>
      <w:r w:rsidR="006D103D" w:rsidRPr="006D103D">
        <w:rPr>
          <w:b/>
          <w:i/>
        </w:rPr>
        <w:t>95% attack base on the web</w:t>
      </w:r>
      <w:r w:rsidR="006D103D">
        <w:t xml:space="preserve"> and we have different categories of ages of how they are </w:t>
      </w:r>
      <w:r w:rsidR="008A5EAD">
        <w:t>evolved</w:t>
      </w:r>
      <w:r w:rsidR="006D103D">
        <w:t>. Below is a</w:t>
      </w:r>
      <w:r w:rsidR="008A5EAD">
        <w:t xml:space="preserve">n image showing their </w:t>
      </w:r>
      <w:r w:rsidR="00471E5F">
        <w:t>evolution</w:t>
      </w:r>
      <w:r w:rsidR="008A5EAD">
        <w:t xml:space="preserve"> through different ages.</w:t>
      </w:r>
    </w:p>
    <w:p w:rsidR="00F14556" w:rsidRDefault="008A5EAD" w:rsidP="00F14556">
      <w:pPr>
        <w:spacing w:after="73"/>
        <w:ind w:right="137"/>
        <w:jc w:val="center"/>
      </w:pPr>
      <w:r>
        <w:rPr>
          <w:noProof/>
        </w:rPr>
        <w:drawing>
          <wp:inline distT="0" distB="0" distL="0" distR="0">
            <wp:extent cx="5031105" cy="1985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PNG"/>
                    <pic:cNvPicPr/>
                  </pic:nvPicPr>
                  <pic:blipFill>
                    <a:blip r:embed="rId6">
                      <a:extLst>
                        <a:ext uri="{28A0092B-C50C-407E-A947-70E740481C1C}">
                          <a14:useLocalDpi xmlns:a14="http://schemas.microsoft.com/office/drawing/2010/main" val="0"/>
                        </a:ext>
                      </a:extLst>
                    </a:blip>
                    <a:stretch>
                      <a:fillRect/>
                    </a:stretch>
                  </pic:blipFill>
                  <pic:spPr>
                    <a:xfrm>
                      <a:off x="0" y="0"/>
                      <a:ext cx="5074195" cy="2002368"/>
                    </a:xfrm>
                    <a:prstGeom prst="rect">
                      <a:avLst/>
                    </a:prstGeom>
                  </pic:spPr>
                </pic:pic>
              </a:graphicData>
            </a:graphic>
          </wp:inline>
        </w:drawing>
      </w:r>
    </w:p>
    <w:p w:rsidR="00F14556" w:rsidRDefault="00F14556" w:rsidP="00F14556">
      <w:pPr>
        <w:spacing w:after="73"/>
        <w:ind w:right="137"/>
        <w:jc w:val="center"/>
      </w:pPr>
      <w:r w:rsidRPr="00F14556">
        <w:rPr>
          <w:i/>
          <w:u w:val="single"/>
        </w:rPr>
        <w:t>Figure #2</w:t>
      </w:r>
      <w:r>
        <w:t>: [</w:t>
      </w:r>
      <w:r w:rsidRPr="00F14556">
        <w:rPr>
          <w:b/>
        </w:rPr>
        <w:t>From Lecture</w:t>
      </w:r>
      <w:r>
        <w:t xml:space="preserve">] </w:t>
      </w:r>
      <w:r w:rsidRPr="00F14556">
        <w:rPr>
          <w:i/>
        </w:rPr>
        <w:t xml:space="preserve">Displaying the </w:t>
      </w:r>
      <w:r w:rsidR="008A5EAD">
        <w:rPr>
          <w:i/>
        </w:rPr>
        <w:t>evolution of Malware</w:t>
      </w:r>
    </w:p>
    <w:p w:rsidR="00784B19" w:rsidRDefault="00F14556" w:rsidP="002920B7">
      <w:pPr>
        <w:spacing w:after="73"/>
        <w:ind w:right="137"/>
      </w:pPr>
      <w:r>
        <w:tab/>
      </w:r>
      <w:r>
        <w:tab/>
      </w:r>
      <w:r w:rsidR="002920B7">
        <w:t xml:space="preserve">Tackling on the first topic of malware via web, we have </w:t>
      </w:r>
      <w:r w:rsidR="002920B7" w:rsidRPr="002920B7">
        <w:rPr>
          <w:b/>
          <w:i/>
        </w:rPr>
        <w:t>user-level attack</w:t>
      </w:r>
      <w:r w:rsidR="002920B7">
        <w:t xml:space="preserve">. This deems as </w:t>
      </w:r>
      <w:r w:rsidR="00FE223B">
        <w:t>a really weak link</w:t>
      </w:r>
      <w:r w:rsidR="00F14CB8">
        <w:t xml:space="preserve"> to the user as the user can </w:t>
      </w:r>
      <w:r w:rsidR="00F14CB8" w:rsidRPr="00F14CB8">
        <w:rPr>
          <w:b/>
          <w:i/>
        </w:rPr>
        <w:t xml:space="preserve">exploit their common trait </w:t>
      </w:r>
      <w:r w:rsidR="00F14CB8">
        <w:t>such as lazy, impatient, clickaholic, or s</w:t>
      </w:r>
      <w:r w:rsidR="00F14CB8" w:rsidRPr="00F14CB8">
        <w:t>elf-proclaimed omniscience</w:t>
      </w:r>
      <w:r w:rsidR="00F14CB8">
        <w:t>.</w:t>
      </w:r>
      <w:r w:rsidR="00127838">
        <w:t xml:space="preserve"> Through this, the malware can deploy the user with phishing, fake AV, forum link insert, malvertising, and more. Through </w:t>
      </w:r>
      <w:r w:rsidR="00127838" w:rsidRPr="00127838">
        <w:rPr>
          <w:b/>
          <w:i/>
        </w:rPr>
        <w:t>phishing</w:t>
      </w:r>
      <w:r w:rsidR="00127838">
        <w:t xml:space="preserve">, hacker can deploy fake URL that makes it look real to get user to enter in a portal site that is not secure. With </w:t>
      </w:r>
      <w:r w:rsidR="00127838" w:rsidRPr="00127838">
        <w:rPr>
          <w:b/>
          <w:i/>
        </w:rPr>
        <w:t>fake AV</w:t>
      </w:r>
      <w:r w:rsidR="00127838">
        <w:t xml:space="preserve">, they deploy innocent update through the OS interface, but make you pay or buy it to receive the update. And then there is </w:t>
      </w:r>
      <w:r w:rsidR="00127838" w:rsidRPr="00127838">
        <w:rPr>
          <w:b/>
          <w:i/>
        </w:rPr>
        <w:t>malvertising</w:t>
      </w:r>
      <w:r w:rsidR="00127838">
        <w:t xml:space="preserve">, where they use the deploy of popup message saying that your computer has been infected, but turn out it is not and you believe it is and called the number to get it fix. Turn out they are doing nothing to your computer and try to get money out of you. </w:t>
      </w:r>
      <w:r w:rsidR="00AE0255">
        <w:t>There are a few tools that we can use to prevent any of these user-level attack from happening.</w:t>
      </w:r>
    </w:p>
    <w:p w:rsidR="00AE0255" w:rsidRDefault="00AE0255" w:rsidP="002920B7">
      <w:pPr>
        <w:spacing w:after="73"/>
        <w:ind w:right="137"/>
      </w:pPr>
      <w:r>
        <w:tab/>
      </w:r>
      <w:r>
        <w:tab/>
        <w:t xml:space="preserve">Couple of tools that is recommended to us are </w:t>
      </w:r>
      <w:r w:rsidRPr="00AE0255">
        <w:t>URL/Domain Reputation Systems</w:t>
      </w:r>
      <w:r>
        <w:t xml:space="preserve">, </w:t>
      </w:r>
      <w:r w:rsidR="00043F7D" w:rsidRPr="00043F7D">
        <w:t>Safe URL Shorteners</w:t>
      </w:r>
      <w:r w:rsidR="00043F7D">
        <w:t xml:space="preserve">, </w:t>
      </w:r>
      <w:r w:rsidR="00043F7D" w:rsidRPr="00043F7D">
        <w:t>Content provider education</w:t>
      </w:r>
      <w:r w:rsidR="00043F7D">
        <w:t xml:space="preserve">, </w:t>
      </w:r>
      <w:r w:rsidR="00043F7D" w:rsidRPr="00043F7D">
        <w:t>Client and Gateway AV/AM</w:t>
      </w:r>
      <w:r w:rsidR="00043F7D">
        <w:t xml:space="preserve">, and more. Now moving to the next topic of malware, we will take a dive in deeper from the outer surface into the middle surface of malware attack, that is the </w:t>
      </w:r>
      <w:r w:rsidR="00043F7D" w:rsidRPr="00043F7D">
        <w:rPr>
          <w:b/>
          <w:i/>
        </w:rPr>
        <w:t>browser-level attack</w:t>
      </w:r>
      <w:r w:rsidR="00043F7D">
        <w:t>. Below will show the layout of the browser attack and what kind of thing are found in that layer</w:t>
      </w:r>
      <w:r w:rsidR="00252D28">
        <w:t xml:space="preserve"> during the attack</w:t>
      </w:r>
      <w:r w:rsidR="00043F7D">
        <w:t>.</w:t>
      </w:r>
      <w:r w:rsidR="00252D28">
        <w:t xml:space="preserve"> As mention from the attack, these attacks derive from browser exploit via </w:t>
      </w:r>
      <w:r w:rsidR="00252D28" w:rsidRPr="00252D28">
        <w:rPr>
          <w:b/>
          <w:i/>
        </w:rPr>
        <w:t>Chrome, Explorer, Script Engine</w:t>
      </w:r>
      <w:r w:rsidR="00252D28">
        <w:t xml:space="preserve">, and </w:t>
      </w:r>
      <w:proofErr w:type="spellStart"/>
      <w:r w:rsidR="00252D28">
        <w:t>etc</w:t>
      </w:r>
      <w:proofErr w:type="spellEnd"/>
      <w:r w:rsidR="00252D28">
        <w:t>…</w:t>
      </w:r>
    </w:p>
    <w:p w:rsidR="00AB1738" w:rsidRDefault="00252D28" w:rsidP="00AB1738">
      <w:pPr>
        <w:spacing w:after="73"/>
        <w:ind w:right="137"/>
        <w:jc w:val="center"/>
      </w:pPr>
      <w:r>
        <w:rPr>
          <w:noProof/>
        </w:rPr>
        <w:lastRenderedPageBreak/>
        <w:drawing>
          <wp:inline distT="0" distB="0" distL="0" distR="0">
            <wp:extent cx="5504175" cy="29051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PNG"/>
                    <pic:cNvPicPr/>
                  </pic:nvPicPr>
                  <pic:blipFill>
                    <a:blip r:embed="rId7">
                      <a:extLst>
                        <a:ext uri="{28A0092B-C50C-407E-A947-70E740481C1C}">
                          <a14:useLocalDpi xmlns:a14="http://schemas.microsoft.com/office/drawing/2010/main" val="0"/>
                        </a:ext>
                      </a:extLst>
                    </a:blip>
                    <a:stretch>
                      <a:fillRect/>
                    </a:stretch>
                  </pic:blipFill>
                  <pic:spPr>
                    <a:xfrm>
                      <a:off x="0" y="0"/>
                      <a:ext cx="5596664" cy="2953941"/>
                    </a:xfrm>
                    <a:prstGeom prst="rect">
                      <a:avLst/>
                    </a:prstGeom>
                  </pic:spPr>
                </pic:pic>
              </a:graphicData>
            </a:graphic>
          </wp:inline>
        </w:drawing>
      </w:r>
    </w:p>
    <w:p w:rsidR="00AB1738" w:rsidRDefault="00AB1738" w:rsidP="00AB1738">
      <w:pPr>
        <w:spacing w:after="73"/>
        <w:ind w:right="137"/>
        <w:jc w:val="center"/>
      </w:pPr>
      <w:r w:rsidRPr="00AB1738">
        <w:rPr>
          <w:i/>
          <w:u w:val="single"/>
        </w:rPr>
        <w:t>Figure #3</w:t>
      </w:r>
      <w:r>
        <w:t>: [</w:t>
      </w:r>
      <w:r w:rsidRPr="00AB1738">
        <w:rPr>
          <w:b/>
        </w:rPr>
        <w:t>From Lecture</w:t>
      </w:r>
      <w:r>
        <w:t xml:space="preserve">] </w:t>
      </w:r>
      <w:r w:rsidRPr="00AB1738">
        <w:rPr>
          <w:i/>
        </w:rPr>
        <w:t xml:space="preserve">Showing the </w:t>
      </w:r>
      <w:r w:rsidR="00252D28">
        <w:rPr>
          <w:i/>
        </w:rPr>
        <w:t>browser-level attack</w:t>
      </w:r>
    </w:p>
    <w:p w:rsidR="00837272" w:rsidRDefault="00AB1738" w:rsidP="001B1231">
      <w:pPr>
        <w:spacing w:after="73"/>
        <w:ind w:right="137"/>
      </w:pPr>
      <w:r>
        <w:tab/>
      </w:r>
      <w:r>
        <w:tab/>
      </w:r>
      <w:r w:rsidR="001B1231">
        <w:t xml:space="preserve">The </w:t>
      </w:r>
      <w:r w:rsidR="00951A63">
        <w:t xml:space="preserve">technology behind this exploit of browser is through the process of downloading the file off from the web and then they inject, </w:t>
      </w:r>
      <w:r w:rsidR="00951A63" w:rsidRPr="00951A63">
        <w:t>renders</w:t>
      </w:r>
      <w:r w:rsidR="00951A63">
        <w:t>,</w:t>
      </w:r>
      <w:r w:rsidR="00951A63" w:rsidRPr="00951A63">
        <w:t xml:space="preserve"> and executes maliciously crafted web content</w:t>
      </w:r>
      <w:r w:rsidR="00951A63">
        <w:t xml:space="preserve"> onto the browser. Then there are </w:t>
      </w:r>
      <w:r w:rsidR="00951A63" w:rsidRPr="00951A63">
        <w:rPr>
          <w:b/>
          <w:i/>
        </w:rPr>
        <w:t>Man-in-the-middle-attack</w:t>
      </w:r>
      <w:r w:rsidR="00951A63">
        <w:t>, this attack</w:t>
      </w:r>
      <w:r w:rsidR="00837272">
        <w:t xml:space="preserve"> is the hacker intercept the thing you requested through HTTP and modify it and attack it and resend it to you without notice. And there is more and more attack out there that the browser faces when it comes to the web security layout. </w:t>
      </w:r>
    </w:p>
    <w:p w:rsidR="00027395" w:rsidRDefault="00837272" w:rsidP="001B1231">
      <w:pPr>
        <w:spacing w:after="73"/>
        <w:ind w:right="137"/>
      </w:pPr>
      <w:r>
        <w:tab/>
      </w:r>
      <w:r>
        <w:tab/>
        <w:t xml:space="preserve">Then we have something called </w:t>
      </w:r>
      <w:r w:rsidRPr="00837272">
        <w:t>Cross-site Scriptin</w:t>
      </w:r>
      <w:r>
        <w:t xml:space="preserve">g </w:t>
      </w:r>
      <w:r w:rsidRPr="00837272">
        <w:t>(XSS</w:t>
      </w:r>
      <w:r>
        <w:t>), this is where we are i</w:t>
      </w:r>
      <w:r w:rsidRPr="00837272">
        <w:t>nject</w:t>
      </w:r>
      <w:r>
        <w:t>ing</w:t>
      </w:r>
      <w:r w:rsidRPr="00837272">
        <w:t xml:space="preserve"> client-side script into other user’s browsers</w:t>
      </w:r>
      <w:r>
        <w:t xml:space="preserve"> by b</w:t>
      </w:r>
      <w:r w:rsidRPr="00837272">
        <w:t>ypassing SOP</w:t>
      </w:r>
      <w:r>
        <w:t xml:space="preserve">. Through this method, we can run the executable directly and manipulate anything we want in the browsing. </w:t>
      </w:r>
      <w:r w:rsidR="00287C1C">
        <w:t xml:space="preserve">But with this, we have HTML security to help us protect this if it ever happens. </w:t>
      </w:r>
      <w:r w:rsidR="00287C1C" w:rsidRPr="00566106">
        <w:rPr>
          <w:b/>
          <w:i/>
        </w:rPr>
        <w:t xml:space="preserve">HTML </w:t>
      </w:r>
      <w:r w:rsidR="00287C1C">
        <w:t xml:space="preserve">as involve so much now and below will be an image of </w:t>
      </w:r>
      <w:r w:rsidR="00287C1C" w:rsidRPr="00566106">
        <w:rPr>
          <w:b/>
          <w:i/>
        </w:rPr>
        <w:t xml:space="preserve">HTML5 </w:t>
      </w:r>
      <w:r w:rsidR="00287C1C">
        <w:t xml:space="preserve">and it benefit of using it. </w:t>
      </w:r>
    </w:p>
    <w:p w:rsidR="00287C1C" w:rsidRDefault="00287C1C" w:rsidP="00287C1C">
      <w:pPr>
        <w:spacing w:after="73"/>
        <w:ind w:right="137"/>
        <w:jc w:val="center"/>
      </w:pPr>
      <w:r>
        <w:rPr>
          <w:noProof/>
        </w:rPr>
        <w:drawing>
          <wp:inline distT="0" distB="0" distL="0" distR="0">
            <wp:extent cx="3671485" cy="14573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0301" cy="1488609"/>
                    </a:xfrm>
                    <a:prstGeom prst="rect">
                      <a:avLst/>
                    </a:prstGeom>
                  </pic:spPr>
                </pic:pic>
              </a:graphicData>
            </a:graphic>
          </wp:inline>
        </w:drawing>
      </w:r>
    </w:p>
    <w:p w:rsidR="006A79C1" w:rsidRDefault="00287C1C" w:rsidP="006A79C1">
      <w:pPr>
        <w:spacing w:after="73"/>
        <w:ind w:right="137"/>
        <w:jc w:val="center"/>
      </w:pPr>
      <w:r w:rsidRPr="00287C1C">
        <w:rPr>
          <w:i/>
          <w:u w:val="single"/>
        </w:rPr>
        <w:t>Figure #4</w:t>
      </w:r>
      <w:r>
        <w:t>: [</w:t>
      </w:r>
      <w:r w:rsidRPr="00287C1C">
        <w:rPr>
          <w:b/>
        </w:rPr>
        <w:t>From Lecture</w:t>
      </w:r>
      <w:r>
        <w:t xml:space="preserve">] </w:t>
      </w:r>
      <w:r w:rsidRPr="00287C1C">
        <w:rPr>
          <w:i/>
        </w:rPr>
        <w:t>List of benefit from HTML5</w:t>
      </w:r>
      <w:r w:rsidR="006A79C1">
        <w:t>\</w:t>
      </w:r>
    </w:p>
    <w:p w:rsidR="002675E3" w:rsidRDefault="00566106" w:rsidP="006A79C1">
      <w:pPr>
        <w:spacing w:after="73"/>
        <w:ind w:right="137" w:firstLine="705"/>
      </w:pPr>
      <w:r>
        <w:lastRenderedPageBreak/>
        <w:t>Lastly, moving onto tools that could help us out when it comes to</w:t>
      </w:r>
      <w:r w:rsidR="00891629">
        <w:t xml:space="preserve"> </w:t>
      </w:r>
      <w:r w:rsidR="00891629" w:rsidRPr="00891629">
        <w:rPr>
          <w:b/>
          <w:i/>
        </w:rPr>
        <w:t>web</w:t>
      </w:r>
      <w:r w:rsidRPr="00891629">
        <w:rPr>
          <w:b/>
          <w:i/>
        </w:rPr>
        <w:t xml:space="preserve"> security</w:t>
      </w:r>
      <w:r w:rsidR="00891629">
        <w:t>.</w:t>
      </w:r>
      <w:r w:rsidR="00BC48CF">
        <w:t xml:space="preserve"> Some of the tools that was recommended are </w:t>
      </w:r>
      <w:r w:rsidR="00BC48CF" w:rsidRPr="00BC48CF">
        <w:rPr>
          <w:b/>
          <w:i/>
        </w:rPr>
        <w:t>IPVOID</w:t>
      </w:r>
      <w:r w:rsidR="00BC48CF">
        <w:t xml:space="preserve">, </w:t>
      </w:r>
      <w:r w:rsidR="00BC48CF" w:rsidRPr="00BC48CF">
        <w:rPr>
          <w:b/>
          <w:i/>
        </w:rPr>
        <w:t>Archive.org</w:t>
      </w:r>
      <w:r w:rsidR="00BC48CF">
        <w:t xml:space="preserve">, </w:t>
      </w:r>
      <w:r w:rsidR="00BC48CF" w:rsidRPr="00BC48CF">
        <w:rPr>
          <w:b/>
          <w:i/>
        </w:rPr>
        <w:t>Alexa,</w:t>
      </w:r>
      <w:r w:rsidR="00BC48CF">
        <w:t xml:space="preserve"> </w:t>
      </w:r>
      <w:r w:rsidR="00BC48CF" w:rsidRPr="00BC48CF">
        <w:rPr>
          <w:b/>
          <w:i/>
        </w:rPr>
        <w:t>CheckShortURL</w:t>
      </w:r>
      <w:r w:rsidR="00BC48CF">
        <w:t xml:space="preserve">, and more. Through these tools, we can identify exploit and prevent any other attacks that could happen as hacker try to infiltrate into the </w:t>
      </w:r>
      <w:r w:rsidR="006A79C1">
        <w:t>web based through HTTP. But with a little practice using this tool, you can help identify and help other learn on how to prevent attack from happening in the future.</w:t>
      </w:r>
    </w:p>
    <w:p w:rsidR="0099537E" w:rsidRDefault="0099537E" w:rsidP="006A79C1">
      <w:pPr>
        <w:spacing w:after="73"/>
        <w:ind w:right="137" w:firstLine="705"/>
      </w:pPr>
      <w:r>
        <w:t xml:space="preserve">Throughout this week, we learn the backbone of the malware attack and how to identify these attack that are happening throughout the web. Web </w:t>
      </w:r>
      <w:r w:rsidR="004B2EC8">
        <w:t>security</w:t>
      </w:r>
      <w:r>
        <w:t xml:space="preserve"> is still evolving throughout the year and hacker are getting smarter bypassing the security system we setup</w:t>
      </w:r>
      <w:r w:rsidR="004B2EC8">
        <w:t>. With this, it is smart to stay on current news and learn way to prevent yourself from being attack on the web.</w:t>
      </w:r>
    </w:p>
    <w:p w:rsidR="00951A63" w:rsidRDefault="00951A63">
      <w:pPr>
        <w:spacing w:after="0" w:line="259" w:lineRule="auto"/>
        <w:ind w:left="725" w:firstLine="0"/>
      </w:pPr>
    </w:p>
    <w:p w:rsidR="00951A63" w:rsidRDefault="00951A63">
      <w:pPr>
        <w:spacing w:after="0" w:line="259" w:lineRule="auto"/>
        <w:ind w:left="725" w:firstLine="0"/>
      </w:pPr>
    </w:p>
    <w:p w:rsidR="00951A63" w:rsidRDefault="00951A63">
      <w:pPr>
        <w:spacing w:after="0" w:line="259" w:lineRule="auto"/>
        <w:ind w:left="725" w:firstLine="0"/>
      </w:pPr>
    </w:p>
    <w:p w:rsidR="00951A63" w:rsidRDefault="00951A63">
      <w:pPr>
        <w:spacing w:after="0" w:line="259" w:lineRule="auto"/>
        <w:ind w:left="725" w:firstLine="0"/>
      </w:pPr>
    </w:p>
    <w:p w:rsidR="00951A63" w:rsidRDefault="00951A63">
      <w:pPr>
        <w:spacing w:after="0" w:line="259" w:lineRule="auto"/>
        <w:ind w:left="725" w:firstLine="0"/>
      </w:pPr>
    </w:p>
    <w:p w:rsidR="00951A63" w:rsidRDefault="00951A63">
      <w:pPr>
        <w:spacing w:after="0" w:line="259" w:lineRule="auto"/>
        <w:ind w:left="725" w:firstLine="0"/>
      </w:pPr>
    </w:p>
    <w:p w:rsidR="00144460" w:rsidRDefault="00144460">
      <w:pPr>
        <w:pStyle w:val="Heading1"/>
        <w:spacing w:after="116"/>
        <w:ind w:right="0"/>
      </w:pPr>
    </w:p>
    <w:p w:rsidR="002675E3" w:rsidRDefault="00044CFD">
      <w:pPr>
        <w:pStyle w:val="Heading1"/>
        <w:spacing w:after="116"/>
        <w:ind w:right="0"/>
      </w:pPr>
      <w:r>
        <w:t>References</w:t>
      </w:r>
      <w:r>
        <w:rPr>
          <w:u w:val="none"/>
        </w:rPr>
        <w:t xml:space="preserve"> </w:t>
      </w:r>
    </w:p>
    <w:p w:rsidR="009E0FBC" w:rsidRDefault="009E0FBC" w:rsidP="009E0FBC">
      <w:pPr>
        <w:pStyle w:val="NormalWeb"/>
        <w:numPr>
          <w:ilvl w:val="0"/>
          <w:numId w:val="2"/>
        </w:numPr>
      </w:pPr>
      <w:r w:rsidRPr="009E0FBC">
        <w:t xml:space="preserve">Cochin, C. (2015, February). Web Security. Canvas. Retrieved November 8, 2021, from </w:t>
      </w:r>
      <w:hyperlink r:id="rId9" w:history="1">
        <w:r w:rsidRPr="008C5DEA">
          <w:rPr>
            <w:rStyle w:val="Hyperlink"/>
          </w:rPr>
          <w:t>https://canvas.oregonstate.edu/courses/1877198/pages/module-7-learning-materials?module_item_id=21556819</w:t>
        </w:r>
      </w:hyperlink>
      <w:r w:rsidRPr="009E0FBC">
        <w:t>.</w:t>
      </w:r>
    </w:p>
    <w:p w:rsidR="009E0FBC" w:rsidRDefault="009E0FBC" w:rsidP="009E0FBC">
      <w:pPr>
        <w:pStyle w:val="NormalWeb"/>
        <w:ind w:left="720"/>
      </w:pPr>
      <w:bookmarkStart w:id="0" w:name="_GoBack"/>
      <w:bookmarkEnd w:id="0"/>
    </w:p>
    <w:p w:rsidR="002675E3" w:rsidRDefault="00044CFD">
      <w:pPr>
        <w:spacing w:after="0" w:line="259" w:lineRule="auto"/>
        <w:ind w:left="720" w:firstLine="0"/>
      </w:pPr>
      <w:r>
        <w:t xml:space="preserve"> </w:t>
      </w:r>
    </w:p>
    <w:sectPr w:rsidR="002675E3">
      <w:pgSz w:w="12240" w:h="15840"/>
      <w:pgMar w:top="1518" w:right="1291" w:bottom="3460"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3AC"/>
    <w:multiLevelType w:val="hybridMultilevel"/>
    <w:tmpl w:val="9FFA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64CF5"/>
    <w:multiLevelType w:val="hybridMultilevel"/>
    <w:tmpl w:val="BDEC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5E3"/>
    <w:rsid w:val="00027395"/>
    <w:rsid w:val="00043F7D"/>
    <w:rsid w:val="00044CFD"/>
    <w:rsid w:val="000723A8"/>
    <w:rsid w:val="000B3A2D"/>
    <w:rsid w:val="000F1C3F"/>
    <w:rsid w:val="00127838"/>
    <w:rsid w:val="00144460"/>
    <w:rsid w:val="001B1231"/>
    <w:rsid w:val="001C4F4B"/>
    <w:rsid w:val="0020749C"/>
    <w:rsid w:val="00221A57"/>
    <w:rsid w:val="00252D28"/>
    <w:rsid w:val="002675E3"/>
    <w:rsid w:val="00287C1C"/>
    <w:rsid w:val="002920B7"/>
    <w:rsid w:val="002D0D77"/>
    <w:rsid w:val="003731F5"/>
    <w:rsid w:val="00375569"/>
    <w:rsid w:val="003949AB"/>
    <w:rsid w:val="00444781"/>
    <w:rsid w:val="00471E5F"/>
    <w:rsid w:val="00494AED"/>
    <w:rsid w:val="004B2EC8"/>
    <w:rsid w:val="004B52E1"/>
    <w:rsid w:val="004E3DAA"/>
    <w:rsid w:val="00510D39"/>
    <w:rsid w:val="00515516"/>
    <w:rsid w:val="0053777A"/>
    <w:rsid w:val="00566106"/>
    <w:rsid w:val="005D387D"/>
    <w:rsid w:val="005E3DCE"/>
    <w:rsid w:val="006A79C1"/>
    <w:rsid w:val="006D103D"/>
    <w:rsid w:val="006E5DB4"/>
    <w:rsid w:val="007041B7"/>
    <w:rsid w:val="00713F63"/>
    <w:rsid w:val="007234ED"/>
    <w:rsid w:val="00733F62"/>
    <w:rsid w:val="00784B19"/>
    <w:rsid w:val="007C7E80"/>
    <w:rsid w:val="007E22B3"/>
    <w:rsid w:val="008015E3"/>
    <w:rsid w:val="00813BEA"/>
    <w:rsid w:val="00837272"/>
    <w:rsid w:val="00891629"/>
    <w:rsid w:val="008A3B7B"/>
    <w:rsid w:val="008A5EAD"/>
    <w:rsid w:val="008C1E23"/>
    <w:rsid w:val="009423FA"/>
    <w:rsid w:val="00951A63"/>
    <w:rsid w:val="00955EC1"/>
    <w:rsid w:val="0099537E"/>
    <w:rsid w:val="009E0FBC"/>
    <w:rsid w:val="00A21DF4"/>
    <w:rsid w:val="00A53486"/>
    <w:rsid w:val="00AB1738"/>
    <w:rsid w:val="00AD541B"/>
    <w:rsid w:val="00AE0255"/>
    <w:rsid w:val="00B3202A"/>
    <w:rsid w:val="00B40589"/>
    <w:rsid w:val="00B6682E"/>
    <w:rsid w:val="00BC0B67"/>
    <w:rsid w:val="00BC48CF"/>
    <w:rsid w:val="00BE339A"/>
    <w:rsid w:val="00CF1FCC"/>
    <w:rsid w:val="00D13AEB"/>
    <w:rsid w:val="00E27697"/>
    <w:rsid w:val="00E31F3D"/>
    <w:rsid w:val="00E97CC5"/>
    <w:rsid w:val="00EB6348"/>
    <w:rsid w:val="00F14556"/>
    <w:rsid w:val="00F14CB8"/>
    <w:rsid w:val="00F7515D"/>
    <w:rsid w:val="00F77189"/>
    <w:rsid w:val="00FC55AA"/>
    <w:rsid w:val="00FD3C7C"/>
    <w:rsid w:val="00FE223B"/>
    <w:rsid w:val="00FE3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DEAE"/>
  <w15:docId w15:val="{16A9597D-5415-4C22-A712-B2978B5C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2" w:line="258" w:lineRule="auto"/>
      <w:ind w:left="15"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ind w:right="140"/>
      <w:outlineLvl w:val="0"/>
    </w:pPr>
    <w:rPr>
      <w:rFonts w:ascii="Cambria" w:eastAsia="Cambria" w:hAnsi="Cambria" w:cs="Cambria"/>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u w:val="single" w:color="000000"/>
    </w:rPr>
  </w:style>
  <w:style w:type="paragraph" w:styleId="NormalWeb">
    <w:name w:val="Normal (Web)"/>
    <w:basedOn w:val="Normal"/>
    <w:uiPriority w:val="99"/>
    <w:unhideWhenUsed/>
    <w:rsid w:val="00044CF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44CFD"/>
    <w:rPr>
      <w:color w:val="0563C1" w:themeColor="hyperlink"/>
      <w:u w:val="single"/>
    </w:rPr>
  </w:style>
  <w:style w:type="character" w:styleId="UnresolvedMention">
    <w:name w:val="Unresolved Mention"/>
    <w:basedOn w:val="DefaultParagraphFont"/>
    <w:uiPriority w:val="99"/>
    <w:semiHidden/>
    <w:unhideWhenUsed/>
    <w:rsid w:val="00044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943275">
      <w:bodyDiv w:val="1"/>
      <w:marLeft w:val="0"/>
      <w:marRight w:val="0"/>
      <w:marTop w:val="0"/>
      <w:marBottom w:val="0"/>
      <w:divBdr>
        <w:top w:val="none" w:sz="0" w:space="0" w:color="auto"/>
        <w:left w:val="none" w:sz="0" w:space="0" w:color="auto"/>
        <w:bottom w:val="none" w:sz="0" w:space="0" w:color="auto"/>
        <w:right w:val="none" w:sz="0" w:space="0" w:color="auto"/>
      </w:divBdr>
    </w:div>
    <w:div w:id="2081979775">
      <w:bodyDiv w:val="1"/>
      <w:marLeft w:val="0"/>
      <w:marRight w:val="0"/>
      <w:marTop w:val="0"/>
      <w:marBottom w:val="0"/>
      <w:divBdr>
        <w:top w:val="none" w:sz="0" w:space="0" w:color="auto"/>
        <w:left w:val="none" w:sz="0" w:space="0" w:color="auto"/>
        <w:bottom w:val="none" w:sz="0" w:space="0" w:color="auto"/>
        <w:right w:val="none" w:sz="0" w:space="0" w:color="auto"/>
      </w:divBdr>
      <w:divsChild>
        <w:div w:id="2140562489">
          <w:marLeft w:val="274"/>
          <w:marRight w:val="0"/>
          <w:marTop w:val="16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oregonstate.edu/courses/1877198/pages/module-7-learning-materials?module_item_id=215568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OSU Libraries</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cp:lastModifiedBy> </cp:lastModifiedBy>
  <cp:revision>32</cp:revision>
  <dcterms:created xsi:type="dcterms:W3CDTF">2021-11-08T16:34:00Z</dcterms:created>
  <dcterms:modified xsi:type="dcterms:W3CDTF">2021-11-08T18:25:00Z</dcterms:modified>
</cp:coreProperties>
</file>