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34F56" w14:textId="119BB79B" w:rsidR="0056628C" w:rsidRDefault="003108CA">
      <w:pPr>
        <w:rPr>
          <w:rFonts w:ascii="Cambria" w:hAnsi="Cambria"/>
        </w:rPr>
      </w:pPr>
      <w:r>
        <w:rPr>
          <w:rFonts w:ascii="Cambria" w:hAnsi="Cambria"/>
        </w:rPr>
        <w:t>Tu Lam</w:t>
      </w:r>
    </w:p>
    <w:p w14:paraId="1DDF7693" w14:textId="2065C2E7" w:rsidR="003108CA" w:rsidRDefault="003108CA">
      <w:pPr>
        <w:rPr>
          <w:rFonts w:ascii="Cambria" w:hAnsi="Cambria"/>
        </w:rPr>
      </w:pPr>
      <w:r>
        <w:rPr>
          <w:rFonts w:ascii="Cambria" w:hAnsi="Cambria"/>
        </w:rPr>
        <w:t>CS 373 (Defense Against the Dark Arts)</w:t>
      </w:r>
    </w:p>
    <w:p w14:paraId="2B983407" w14:textId="192BB667" w:rsidR="003108CA" w:rsidRDefault="003108CA">
      <w:pPr>
        <w:rPr>
          <w:rFonts w:ascii="Cambria" w:hAnsi="Cambria"/>
        </w:rPr>
      </w:pPr>
      <w:r>
        <w:rPr>
          <w:rFonts w:ascii="Cambria" w:hAnsi="Cambria"/>
        </w:rPr>
        <w:t>Dr. Bram Lewis</w:t>
      </w:r>
    </w:p>
    <w:p w14:paraId="3D015B45" w14:textId="43EEE0A1" w:rsidR="003108CA" w:rsidRDefault="005618A0">
      <w:pPr>
        <w:rPr>
          <w:rFonts w:ascii="Cambria" w:hAnsi="Cambria"/>
        </w:rPr>
      </w:pPr>
      <w:r>
        <w:rPr>
          <w:rFonts w:ascii="Cambria" w:hAnsi="Cambria"/>
        </w:rPr>
        <w:t>November 17th</w:t>
      </w:r>
      <w:r w:rsidR="003108CA">
        <w:rPr>
          <w:rFonts w:ascii="Cambria" w:hAnsi="Cambria"/>
        </w:rPr>
        <w:t>, 2021</w:t>
      </w:r>
    </w:p>
    <w:p w14:paraId="7CCC7A53" w14:textId="4B7DADE6" w:rsidR="003108CA" w:rsidRDefault="003108CA">
      <w:pPr>
        <w:rPr>
          <w:rFonts w:ascii="Cambria" w:hAnsi="Cambria"/>
        </w:rPr>
      </w:pPr>
    </w:p>
    <w:p w14:paraId="2F853230" w14:textId="7EF9EB04" w:rsidR="003108CA" w:rsidRDefault="007D5F53" w:rsidP="003108CA">
      <w:pPr>
        <w:jc w:val="center"/>
        <w:rPr>
          <w:rFonts w:ascii="Cambria" w:hAnsi="Cambria"/>
          <w:b/>
          <w:bCs/>
          <w:sz w:val="28"/>
          <w:szCs w:val="28"/>
          <w:u w:val="single"/>
        </w:rPr>
      </w:pPr>
      <w:r>
        <w:rPr>
          <w:rFonts w:ascii="Cambria" w:hAnsi="Cambria"/>
          <w:b/>
          <w:bCs/>
          <w:sz w:val="28"/>
          <w:szCs w:val="28"/>
          <w:u w:val="single"/>
        </w:rPr>
        <w:t>Lab #</w:t>
      </w:r>
      <w:r w:rsidR="005618A0">
        <w:rPr>
          <w:rFonts w:ascii="Cambria" w:hAnsi="Cambria"/>
          <w:b/>
          <w:bCs/>
          <w:sz w:val="28"/>
          <w:szCs w:val="28"/>
          <w:u w:val="single"/>
        </w:rPr>
        <w:t>4</w:t>
      </w:r>
      <w:r>
        <w:rPr>
          <w:rFonts w:ascii="Cambria" w:hAnsi="Cambria"/>
          <w:b/>
          <w:bCs/>
          <w:sz w:val="28"/>
          <w:szCs w:val="28"/>
          <w:u w:val="single"/>
        </w:rPr>
        <w:t xml:space="preserve"> (</w:t>
      </w:r>
      <w:r w:rsidR="005618A0">
        <w:rPr>
          <w:rFonts w:ascii="Cambria" w:hAnsi="Cambria"/>
          <w:b/>
          <w:bCs/>
          <w:sz w:val="28"/>
          <w:szCs w:val="28"/>
          <w:u w:val="single"/>
        </w:rPr>
        <w:t>Hardware Hacking</w:t>
      </w:r>
      <w:r>
        <w:rPr>
          <w:rFonts w:ascii="Cambria" w:hAnsi="Cambria"/>
          <w:b/>
          <w:bCs/>
          <w:sz w:val="28"/>
          <w:szCs w:val="28"/>
          <w:u w:val="single"/>
        </w:rPr>
        <w:t>)</w:t>
      </w:r>
    </w:p>
    <w:p w14:paraId="4BE41C79" w14:textId="61115105" w:rsidR="003B2886" w:rsidRDefault="00146D15" w:rsidP="003B2886">
      <w:pPr>
        <w:ind w:firstLine="720"/>
        <w:rPr>
          <w:rFonts w:ascii="Cambria" w:hAnsi="Cambria"/>
        </w:rPr>
      </w:pPr>
      <w:r>
        <w:rPr>
          <w:rFonts w:ascii="Cambria" w:hAnsi="Cambria"/>
        </w:rPr>
        <w:t xml:space="preserve">This </w:t>
      </w:r>
      <w:r w:rsidR="008E1C4F">
        <w:rPr>
          <w:rFonts w:ascii="Cambria" w:hAnsi="Cambria"/>
        </w:rPr>
        <w:t xml:space="preserve">time in lab </w:t>
      </w:r>
      <w:r w:rsidR="003B2886" w:rsidRPr="003B2886">
        <w:rPr>
          <w:rFonts w:ascii="Cambria" w:hAnsi="Cambria"/>
          <w:vertAlign w:val="superscript"/>
        </w:rPr>
        <w:t>No</w:t>
      </w:r>
      <w:r w:rsidR="003B2886">
        <w:rPr>
          <w:rFonts w:ascii="Cambria" w:hAnsi="Cambria"/>
        </w:rPr>
        <w:t xml:space="preserve">.4, </w:t>
      </w:r>
      <w:r w:rsidR="00236AE6">
        <w:rPr>
          <w:rFonts w:ascii="Cambria" w:hAnsi="Cambria"/>
        </w:rPr>
        <w:t xml:space="preserve">focus on using the </w:t>
      </w:r>
      <w:r w:rsidR="00236AE6" w:rsidRPr="00846E90">
        <w:rPr>
          <w:rFonts w:ascii="Cambria" w:hAnsi="Cambria"/>
          <w:b/>
          <w:bCs/>
          <w:i/>
          <w:iCs/>
        </w:rPr>
        <w:t>Teensy 4.0</w:t>
      </w:r>
      <w:r w:rsidR="00236AE6">
        <w:rPr>
          <w:rFonts w:ascii="Cambria" w:hAnsi="Cambria"/>
        </w:rPr>
        <w:t xml:space="preserve"> board that we bought back in the beginning of the term. In this lab, we will use the pin that is located </w:t>
      </w:r>
      <w:r w:rsidR="00236AE6" w:rsidRPr="00846E90">
        <w:rPr>
          <w:rFonts w:ascii="Cambria" w:hAnsi="Cambria"/>
          <w:b/>
          <w:bCs/>
          <w:i/>
          <w:iCs/>
        </w:rPr>
        <w:t>Teensy 4.0</w:t>
      </w:r>
      <w:r w:rsidR="00236AE6">
        <w:rPr>
          <w:rFonts w:ascii="Cambria" w:hAnsi="Cambria"/>
        </w:rPr>
        <w:t xml:space="preserve"> to see what it can tell us and how we are hacking the hardware. Beside that, </w:t>
      </w:r>
      <w:r w:rsidR="00A4532B">
        <w:rPr>
          <w:rFonts w:ascii="Cambria" w:hAnsi="Cambria"/>
        </w:rPr>
        <w:t xml:space="preserve">we will identify what type of pins are located on the </w:t>
      </w:r>
      <w:r w:rsidR="00A4532B" w:rsidRPr="00846E90">
        <w:rPr>
          <w:rFonts w:ascii="Cambria" w:hAnsi="Cambria"/>
          <w:b/>
          <w:bCs/>
          <w:i/>
          <w:iCs/>
        </w:rPr>
        <w:t>Teensy 4.0</w:t>
      </w:r>
      <w:r w:rsidR="00A4532B">
        <w:rPr>
          <w:rFonts w:ascii="Cambria" w:hAnsi="Cambria"/>
        </w:rPr>
        <w:t xml:space="preserve"> as well.</w:t>
      </w:r>
    </w:p>
    <w:p w14:paraId="705E2260" w14:textId="18C58840" w:rsidR="00A4532B" w:rsidRDefault="00A4532B" w:rsidP="003B2886">
      <w:pPr>
        <w:ind w:firstLine="720"/>
        <w:rPr>
          <w:rFonts w:ascii="Cambria" w:hAnsi="Cambria"/>
        </w:rPr>
      </w:pPr>
      <w:r>
        <w:rPr>
          <w:rFonts w:ascii="Cambria" w:hAnsi="Cambria"/>
        </w:rPr>
        <w:t xml:space="preserve">At the start, the lab provided us an instruction on downloading the </w:t>
      </w:r>
      <w:r w:rsidRPr="00FE127B">
        <w:rPr>
          <w:rFonts w:ascii="Cambria" w:hAnsi="Cambria"/>
          <w:b/>
          <w:bCs/>
          <w:i/>
          <w:iCs/>
        </w:rPr>
        <w:t xml:space="preserve">Teensy Loader </w:t>
      </w:r>
      <w:r w:rsidR="00024427" w:rsidRPr="00FE127B">
        <w:rPr>
          <w:rFonts w:ascii="Cambria" w:hAnsi="Cambria"/>
          <w:b/>
          <w:bCs/>
          <w:i/>
          <w:iCs/>
        </w:rPr>
        <w:t>application</w:t>
      </w:r>
      <w:r w:rsidR="00024427">
        <w:rPr>
          <w:rFonts w:ascii="Cambria" w:hAnsi="Cambria"/>
        </w:rPr>
        <w:t xml:space="preserve"> to help load our code (which is in a hex file) </w:t>
      </w:r>
      <w:r w:rsidR="00892926">
        <w:rPr>
          <w:rFonts w:ascii="Cambria" w:hAnsi="Cambria"/>
        </w:rPr>
        <w:t xml:space="preserve">into the </w:t>
      </w:r>
      <w:r w:rsidR="00892926" w:rsidRPr="00FE127B">
        <w:rPr>
          <w:rFonts w:ascii="Cambria" w:hAnsi="Cambria"/>
          <w:b/>
          <w:bCs/>
          <w:i/>
          <w:iCs/>
        </w:rPr>
        <w:t>Teensy board</w:t>
      </w:r>
      <w:r w:rsidR="00892926">
        <w:rPr>
          <w:rFonts w:ascii="Cambria" w:hAnsi="Cambria"/>
        </w:rPr>
        <w:t xml:space="preserve"> and control it functionality. In the setup, we were able to mess around with the application of </w:t>
      </w:r>
      <w:r w:rsidR="00892926" w:rsidRPr="00FE127B">
        <w:rPr>
          <w:rFonts w:ascii="Cambria" w:hAnsi="Cambria"/>
          <w:b/>
          <w:bCs/>
          <w:i/>
          <w:iCs/>
        </w:rPr>
        <w:t>Arduino</w:t>
      </w:r>
      <w:r w:rsidR="00892926">
        <w:rPr>
          <w:rFonts w:ascii="Cambria" w:hAnsi="Cambria"/>
        </w:rPr>
        <w:t xml:space="preserve"> to show how a code from there can implement into the Teensy board. Below is an image of what the Teensy Loader application looks like and an image of what the </w:t>
      </w:r>
      <w:r w:rsidR="00892926" w:rsidRPr="004D2B87">
        <w:rPr>
          <w:rFonts w:ascii="Cambria" w:hAnsi="Cambria"/>
          <w:b/>
          <w:bCs/>
          <w:i/>
          <w:iCs/>
        </w:rPr>
        <w:t>Teensy 4.0</w:t>
      </w:r>
      <w:r w:rsidR="00892926">
        <w:rPr>
          <w:rFonts w:ascii="Cambria" w:hAnsi="Cambria"/>
        </w:rPr>
        <w:t xml:space="preserve"> looks like.</w:t>
      </w:r>
      <w:r w:rsidR="00FE127B">
        <w:rPr>
          <w:rFonts w:ascii="Cambria" w:hAnsi="Cambria"/>
        </w:rPr>
        <w:t xml:space="preserve"> Beside that, we were instructed to download the </w:t>
      </w:r>
      <w:r w:rsidR="00FE127B" w:rsidRPr="004D2B87">
        <w:rPr>
          <w:rFonts w:ascii="Cambria" w:hAnsi="Cambria"/>
          <w:b/>
          <w:bCs/>
          <w:i/>
          <w:iCs/>
        </w:rPr>
        <w:t>Logic software</w:t>
      </w:r>
      <w:r w:rsidR="00FE127B">
        <w:rPr>
          <w:rFonts w:ascii="Cambria" w:hAnsi="Cambria"/>
        </w:rPr>
        <w:t xml:space="preserve"> to pick up the wave form from what the hex file that we were given in lab produce when run on the Teensy board. In this lab, we are also a </w:t>
      </w:r>
      <w:r w:rsidR="00FE127B" w:rsidRPr="004D2B87">
        <w:rPr>
          <w:rFonts w:ascii="Cambria" w:hAnsi="Cambria"/>
          <w:b/>
          <w:bCs/>
          <w:i/>
          <w:iCs/>
        </w:rPr>
        <w:t>Logic Analyzer</w:t>
      </w:r>
      <w:r w:rsidR="00FE127B">
        <w:rPr>
          <w:rFonts w:ascii="Cambria" w:hAnsi="Cambria"/>
        </w:rPr>
        <w:t xml:space="preserve"> to determine the pin of the Teensy and see what result it will produce from the board as well.</w:t>
      </w:r>
      <w:r w:rsidR="004D2B87">
        <w:rPr>
          <w:rFonts w:ascii="Cambria" w:hAnsi="Cambria"/>
        </w:rPr>
        <w:t xml:space="preserve"> </w:t>
      </w:r>
      <w:r w:rsidR="00B653D1">
        <w:rPr>
          <w:rFonts w:ascii="Cambria" w:hAnsi="Cambria"/>
        </w:rPr>
        <w:t>Also,</w:t>
      </w:r>
      <w:r w:rsidR="004D2B87">
        <w:rPr>
          <w:rFonts w:ascii="Cambria" w:hAnsi="Cambria"/>
        </w:rPr>
        <w:t xml:space="preserve"> in the figure below, we will be showing off the Logic Analyzer as well.</w:t>
      </w:r>
    </w:p>
    <w:p w14:paraId="590FA95D" w14:textId="79A9D4F7" w:rsidR="004D2B87" w:rsidRDefault="004D2B87" w:rsidP="004D2B87">
      <w:pPr>
        <w:jc w:val="center"/>
        <w:rPr>
          <w:rFonts w:ascii="Cambria" w:hAnsi="Cambria"/>
        </w:rPr>
      </w:pPr>
      <w:r>
        <w:rPr>
          <w:rFonts w:ascii="Cambria" w:hAnsi="Cambria"/>
          <w:noProof/>
        </w:rPr>
        <w:drawing>
          <wp:inline distT="0" distB="0" distL="0" distR="0" wp14:anchorId="33A0805F" wp14:editId="73589487">
            <wp:extent cx="1152525" cy="1376627"/>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60092" cy="1385665"/>
                    </a:xfrm>
                    <a:prstGeom prst="rect">
                      <a:avLst/>
                    </a:prstGeom>
                  </pic:spPr>
                </pic:pic>
              </a:graphicData>
            </a:graphic>
          </wp:inline>
        </w:drawing>
      </w:r>
    </w:p>
    <w:p w14:paraId="035C12CD" w14:textId="14EDE183" w:rsidR="004D2B87" w:rsidRDefault="004D2B87" w:rsidP="004D2B87">
      <w:pPr>
        <w:jc w:val="center"/>
        <w:rPr>
          <w:rFonts w:ascii="Cambria" w:hAnsi="Cambria"/>
        </w:rPr>
      </w:pPr>
      <w:r w:rsidRPr="00B653D1">
        <w:rPr>
          <w:rFonts w:ascii="Cambria" w:hAnsi="Cambria"/>
          <w:b/>
          <w:bCs/>
          <w:u w:val="single"/>
        </w:rPr>
        <w:t>Figure #1</w:t>
      </w:r>
      <w:r>
        <w:rPr>
          <w:rFonts w:ascii="Cambria" w:hAnsi="Cambria"/>
        </w:rPr>
        <w:t xml:space="preserve">: </w:t>
      </w:r>
      <w:r w:rsidRPr="00B71743">
        <w:rPr>
          <w:rFonts w:ascii="Cambria" w:hAnsi="Cambria"/>
          <w:i/>
          <w:iCs/>
        </w:rPr>
        <w:t xml:space="preserve">The </w:t>
      </w:r>
      <w:r w:rsidR="00B653D1" w:rsidRPr="00B71743">
        <w:rPr>
          <w:rFonts w:ascii="Cambria" w:hAnsi="Cambria"/>
          <w:i/>
          <w:iCs/>
        </w:rPr>
        <w:t>Teensy Loader application display on the Windows</w:t>
      </w:r>
    </w:p>
    <w:p w14:paraId="04F128FF" w14:textId="2846ECBD" w:rsidR="00B71743" w:rsidRDefault="00B71743" w:rsidP="004D2B87">
      <w:pPr>
        <w:jc w:val="center"/>
        <w:rPr>
          <w:rFonts w:ascii="Cambria" w:hAnsi="Cambria"/>
        </w:rPr>
      </w:pPr>
      <w:r>
        <w:rPr>
          <w:rFonts w:ascii="Cambria" w:hAnsi="Cambria"/>
          <w:noProof/>
        </w:rPr>
        <w:drawing>
          <wp:inline distT="0" distB="0" distL="0" distR="0" wp14:anchorId="663ABBFA" wp14:editId="30F53596">
            <wp:extent cx="1362075" cy="1362075"/>
            <wp:effectExtent l="0" t="0" r="9525" b="9525"/>
            <wp:docPr id="14" name="Picture 14"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electronics, circu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2075" cy="1362075"/>
                    </a:xfrm>
                    <a:prstGeom prst="rect">
                      <a:avLst/>
                    </a:prstGeom>
                  </pic:spPr>
                </pic:pic>
              </a:graphicData>
            </a:graphic>
          </wp:inline>
        </w:drawing>
      </w:r>
    </w:p>
    <w:p w14:paraId="43F4E581" w14:textId="3D4502A1" w:rsidR="00B71743" w:rsidRDefault="00B71743" w:rsidP="004D2B87">
      <w:pPr>
        <w:jc w:val="center"/>
        <w:rPr>
          <w:rFonts w:ascii="Cambria" w:hAnsi="Cambria"/>
        </w:rPr>
      </w:pPr>
      <w:r w:rsidRPr="00B71743">
        <w:rPr>
          <w:rFonts w:ascii="Cambria" w:hAnsi="Cambria"/>
          <w:b/>
          <w:bCs/>
          <w:u w:val="single"/>
        </w:rPr>
        <w:t>Figure #2</w:t>
      </w:r>
      <w:r>
        <w:rPr>
          <w:rFonts w:ascii="Cambria" w:hAnsi="Cambria"/>
        </w:rPr>
        <w:t xml:space="preserve">: </w:t>
      </w:r>
      <w:r w:rsidRPr="00B71743">
        <w:rPr>
          <w:rFonts w:ascii="Cambria" w:hAnsi="Cambria"/>
          <w:i/>
          <w:iCs/>
        </w:rPr>
        <w:t>The Teensy 4.0</w:t>
      </w:r>
    </w:p>
    <w:p w14:paraId="1B82A8DE" w14:textId="7E94FFF9" w:rsidR="00B71743" w:rsidRDefault="00B71743" w:rsidP="004D2B87">
      <w:pPr>
        <w:jc w:val="center"/>
        <w:rPr>
          <w:rFonts w:ascii="Cambria" w:hAnsi="Cambria"/>
        </w:rPr>
      </w:pPr>
    </w:p>
    <w:p w14:paraId="352CDD8E" w14:textId="153C7238" w:rsidR="00B71743" w:rsidRDefault="00B71743" w:rsidP="004D2B87">
      <w:pPr>
        <w:jc w:val="center"/>
        <w:rPr>
          <w:rFonts w:ascii="Cambria" w:hAnsi="Cambria"/>
        </w:rPr>
      </w:pPr>
    </w:p>
    <w:p w14:paraId="4AF69BD2" w14:textId="7D7A9BDD" w:rsidR="00B71743" w:rsidRDefault="00B71743" w:rsidP="004D2B87">
      <w:pPr>
        <w:jc w:val="center"/>
        <w:rPr>
          <w:rFonts w:ascii="Cambria" w:hAnsi="Cambria"/>
        </w:rPr>
      </w:pPr>
      <w:r>
        <w:rPr>
          <w:rFonts w:ascii="Cambria" w:hAnsi="Cambria"/>
          <w:noProof/>
        </w:rPr>
        <w:lastRenderedPageBreak/>
        <w:drawing>
          <wp:inline distT="0" distB="0" distL="0" distR="0" wp14:anchorId="32F08B10" wp14:editId="6AE8BBD4">
            <wp:extent cx="1514475" cy="1514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inline>
        </w:drawing>
      </w:r>
    </w:p>
    <w:p w14:paraId="63BA6432" w14:textId="31ABC9CD" w:rsidR="00B71743" w:rsidRDefault="00B71743" w:rsidP="004D2B87">
      <w:pPr>
        <w:jc w:val="center"/>
        <w:rPr>
          <w:rFonts w:ascii="Cambria" w:hAnsi="Cambria"/>
        </w:rPr>
      </w:pPr>
      <w:r w:rsidRPr="00B71743">
        <w:rPr>
          <w:rFonts w:ascii="Cambria" w:hAnsi="Cambria"/>
          <w:b/>
          <w:bCs/>
          <w:u w:val="single"/>
        </w:rPr>
        <w:t>Figure #3</w:t>
      </w:r>
      <w:r>
        <w:rPr>
          <w:rFonts w:ascii="Cambria" w:hAnsi="Cambria"/>
        </w:rPr>
        <w:t xml:space="preserve">: </w:t>
      </w:r>
      <w:r w:rsidRPr="00B71743">
        <w:rPr>
          <w:rFonts w:ascii="Cambria" w:hAnsi="Cambria"/>
          <w:i/>
          <w:iCs/>
        </w:rPr>
        <w:t>The Logic Analyzer component</w:t>
      </w:r>
    </w:p>
    <w:p w14:paraId="47BF04C9" w14:textId="3E6D8AD6" w:rsidR="00B71743" w:rsidRDefault="00B71743" w:rsidP="00B71743">
      <w:pPr>
        <w:rPr>
          <w:rFonts w:ascii="Cambria" w:hAnsi="Cambria"/>
        </w:rPr>
      </w:pPr>
      <w:r>
        <w:rPr>
          <w:rFonts w:ascii="Cambria" w:hAnsi="Cambria"/>
        </w:rPr>
        <w:tab/>
        <w:t xml:space="preserve">First part of the lab, I downloaded the </w:t>
      </w:r>
      <w:r w:rsidRPr="00B71743">
        <w:rPr>
          <w:rFonts w:ascii="Cambria" w:hAnsi="Cambria"/>
          <w:b/>
          <w:bCs/>
          <w:i/>
          <w:iCs/>
        </w:rPr>
        <w:t>Logic Software</w:t>
      </w:r>
      <w:r>
        <w:rPr>
          <w:rFonts w:ascii="Cambria" w:hAnsi="Cambria"/>
        </w:rPr>
        <w:t xml:space="preserve"> that was require for the lab and install on my machine. </w:t>
      </w:r>
      <w:r w:rsidR="00461C4F">
        <w:rPr>
          <w:rFonts w:ascii="Cambria" w:hAnsi="Cambria"/>
        </w:rPr>
        <w:t>Also, in the lab, they said that “</w:t>
      </w:r>
      <w:r w:rsidR="00461C4F" w:rsidRPr="00461C4F">
        <w:rPr>
          <w:rFonts w:ascii="Cambria" w:hAnsi="Cambria"/>
        </w:rPr>
        <w:t>There are a lot of pins on a Teensy. I'd recommend identifying them</w:t>
      </w:r>
      <w:r w:rsidR="00461C4F">
        <w:rPr>
          <w:rFonts w:ascii="Cambria" w:hAnsi="Cambria"/>
        </w:rPr>
        <w:t xml:space="preserve">”. From there, I was able to find a website called </w:t>
      </w:r>
      <w:hyperlink r:id="rId8" w:history="1">
        <w:r w:rsidR="00461C4F" w:rsidRPr="00867926">
          <w:rPr>
            <w:rStyle w:val="Hyperlink"/>
            <w:rFonts w:ascii="Cambria" w:hAnsi="Cambria"/>
          </w:rPr>
          <w:t>PJRC</w:t>
        </w:r>
      </w:hyperlink>
      <w:r w:rsidR="00461C4F">
        <w:rPr>
          <w:rFonts w:ascii="Cambria" w:hAnsi="Cambria"/>
        </w:rPr>
        <w:t xml:space="preserve"> that would have a good manual on how the pins are layout and what do they represent. Below will be two figures, one is showing the manual, while the other one shows the Logic software when it first started after the installation.</w:t>
      </w:r>
    </w:p>
    <w:p w14:paraId="66A1F2BD" w14:textId="612E0D4B" w:rsidR="00867926" w:rsidRDefault="00867926" w:rsidP="00867926">
      <w:pPr>
        <w:jc w:val="center"/>
        <w:rPr>
          <w:rFonts w:ascii="Cambria" w:hAnsi="Cambria"/>
        </w:rPr>
      </w:pPr>
      <w:r>
        <w:rPr>
          <w:rFonts w:ascii="Cambria" w:hAnsi="Cambria"/>
          <w:noProof/>
        </w:rPr>
        <w:drawing>
          <wp:inline distT="0" distB="0" distL="0" distR="0" wp14:anchorId="7E5F01F6" wp14:editId="37EC6EAB">
            <wp:extent cx="3162300" cy="1813254"/>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2417" cy="1819055"/>
                    </a:xfrm>
                    <a:prstGeom prst="rect">
                      <a:avLst/>
                    </a:prstGeom>
                  </pic:spPr>
                </pic:pic>
              </a:graphicData>
            </a:graphic>
          </wp:inline>
        </w:drawing>
      </w:r>
    </w:p>
    <w:p w14:paraId="3EC0EAFC" w14:textId="466B8FB3" w:rsidR="00867926" w:rsidRDefault="00867926" w:rsidP="00867926">
      <w:pPr>
        <w:jc w:val="center"/>
        <w:rPr>
          <w:rFonts w:ascii="Cambria" w:hAnsi="Cambria"/>
        </w:rPr>
      </w:pPr>
      <w:r w:rsidRPr="00700B84">
        <w:rPr>
          <w:rFonts w:ascii="Cambria" w:hAnsi="Cambria"/>
          <w:b/>
          <w:bCs/>
          <w:u w:val="single"/>
        </w:rPr>
        <w:t>Figure #4</w:t>
      </w:r>
      <w:r>
        <w:rPr>
          <w:rFonts w:ascii="Cambria" w:hAnsi="Cambria"/>
        </w:rPr>
        <w:t xml:space="preserve">: </w:t>
      </w:r>
      <w:r w:rsidRPr="00700B84">
        <w:rPr>
          <w:rFonts w:ascii="Cambria" w:hAnsi="Cambria"/>
          <w:i/>
          <w:iCs/>
        </w:rPr>
        <w:t>The application of Logic Software</w:t>
      </w:r>
    </w:p>
    <w:p w14:paraId="2774A3EA" w14:textId="21C4DF04" w:rsidR="00867926" w:rsidRDefault="00867926" w:rsidP="00867926">
      <w:pPr>
        <w:jc w:val="center"/>
        <w:rPr>
          <w:rFonts w:ascii="Cambria" w:hAnsi="Cambria"/>
        </w:rPr>
      </w:pPr>
      <w:r>
        <w:rPr>
          <w:rFonts w:ascii="Cambria" w:hAnsi="Cambria"/>
          <w:noProof/>
        </w:rPr>
        <w:drawing>
          <wp:inline distT="0" distB="0" distL="0" distR="0" wp14:anchorId="166CB5E3" wp14:editId="3B82BE21">
            <wp:extent cx="3633150" cy="2562225"/>
            <wp:effectExtent l="0" t="0" r="5715" b="0"/>
            <wp:docPr id="17" name="Picture 1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51875" cy="2575430"/>
                    </a:xfrm>
                    <a:prstGeom prst="rect">
                      <a:avLst/>
                    </a:prstGeom>
                  </pic:spPr>
                </pic:pic>
              </a:graphicData>
            </a:graphic>
          </wp:inline>
        </w:drawing>
      </w:r>
    </w:p>
    <w:p w14:paraId="18AC6CEE" w14:textId="6715A9F4" w:rsidR="00867926" w:rsidRDefault="00867926" w:rsidP="00867926">
      <w:pPr>
        <w:jc w:val="center"/>
        <w:rPr>
          <w:rFonts w:ascii="Cambria" w:hAnsi="Cambria"/>
          <w:i/>
          <w:iCs/>
        </w:rPr>
      </w:pPr>
      <w:r w:rsidRPr="00700B84">
        <w:rPr>
          <w:rFonts w:ascii="Cambria" w:hAnsi="Cambria"/>
          <w:b/>
          <w:bCs/>
          <w:u w:val="single"/>
        </w:rPr>
        <w:t>Figure #5</w:t>
      </w:r>
      <w:r>
        <w:rPr>
          <w:rFonts w:ascii="Cambria" w:hAnsi="Cambria"/>
        </w:rPr>
        <w:t xml:space="preserve">: </w:t>
      </w:r>
      <w:r w:rsidRPr="00700B84">
        <w:rPr>
          <w:rFonts w:ascii="Cambria" w:hAnsi="Cambria"/>
          <w:i/>
          <w:iCs/>
        </w:rPr>
        <w:t>The manual of Teensy 4.0 pins based on the PJRC website</w:t>
      </w:r>
    </w:p>
    <w:p w14:paraId="4525EC54" w14:textId="29E90D95" w:rsidR="00700B84" w:rsidRDefault="00700B84" w:rsidP="00700B84">
      <w:pPr>
        <w:rPr>
          <w:rFonts w:ascii="Cambria" w:hAnsi="Cambria"/>
        </w:rPr>
      </w:pPr>
      <w:r>
        <w:rPr>
          <w:rFonts w:ascii="Cambria" w:hAnsi="Cambria"/>
        </w:rPr>
        <w:lastRenderedPageBreak/>
        <w:tab/>
        <w:t xml:space="preserve">Next, I then watch the video that was provided on the lab on how to use the </w:t>
      </w:r>
      <w:r w:rsidRPr="00DF626D">
        <w:rPr>
          <w:rFonts w:ascii="Cambria" w:hAnsi="Cambria"/>
          <w:b/>
          <w:bCs/>
          <w:i/>
          <w:iCs/>
        </w:rPr>
        <w:t>Logic Analyzer</w:t>
      </w:r>
      <w:r>
        <w:rPr>
          <w:rFonts w:ascii="Cambria" w:hAnsi="Cambria"/>
        </w:rPr>
        <w:t xml:space="preserve"> and how it </w:t>
      </w:r>
      <w:r w:rsidR="00DF626D">
        <w:rPr>
          <w:rFonts w:ascii="Cambria" w:hAnsi="Cambria"/>
        </w:rPr>
        <w:t>connects</w:t>
      </w:r>
      <w:r>
        <w:rPr>
          <w:rFonts w:ascii="Cambria" w:hAnsi="Cambria"/>
        </w:rPr>
        <w:t xml:space="preserve"> with the </w:t>
      </w:r>
      <w:r w:rsidRPr="00DF626D">
        <w:rPr>
          <w:rFonts w:ascii="Cambria" w:hAnsi="Cambria"/>
          <w:b/>
          <w:bCs/>
          <w:i/>
          <w:iCs/>
        </w:rPr>
        <w:t>Teensy</w:t>
      </w:r>
      <w:r>
        <w:rPr>
          <w:rFonts w:ascii="Cambria" w:hAnsi="Cambria"/>
        </w:rPr>
        <w:t xml:space="preserve"> board to be identify.</w:t>
      </w:r>
      <w:r w:rsidR="00AF3D24">
        <w:rPr>
          <w:rFonts w:ascii="Cambria" w:hAnsi="Cambria"/>
        </w:rPr>
        <w:t xml:space="preserve"> When I connect the Logic Analyzer to the computer, the Logic software application automatically detected and show the pin color of what needs to be connected to the </w:t>
      </w:r>
      <w:r w:rsidR="00AF3D24" w:rsidRPr="00AF3D24">
        <w:rPr>
          <w:rFonts w:ascii="Cambria" w:hAnsi="Cambria"/>
          <w:b/>
          <w:bCs/>
          <w:i/>
          <w:iCs/>
        </w:rPr>
        <w:t>Logic Analyzer</w:t>
      </w:r>
      <w:r w:rsidR="00AF3D24">
        <w:rPr>
          <w:rFonts w:ascii="Cambria" w:hAnsi="Cambria"/>
        </w:rPr>
        <w:t>. Below is a figure showing the color to connect them to the Logic Analyzer. Beside that, I see extra wires in the color of black and white and I think they are representing the GND port on the analyzer, but I could be wrong on that.</w:t>
      </w:r>
      <w:r w:rsidR="00FE498B">
        <w:rPr>
          <w:rFonts w:ascii="Cambria" w:hAnsi="Cambria"/>
        </w:rPr>
        <w:t xml:space="preserve"> Then I connect the remaining end onto the Teensy board on the first </w:t>
      </w:r>
      <w:r w:rsidR="00FE498B" w:rsidRPr="00C4490D">
        <w:rPr>
          <w:rFonts w:ascii="Cambria" w:hAnsi="Cambria"/>
          <w:b/>
          <w:bCs/>
          <w:i/>
          <w:iCs/>
        </w:rPr>
        <w:t>8 pins</w:t>
      </w:r>
      <w:r w:rsidR="00FE498B">
        <w:rPr>
          <w:rFonts w:ascii="Cambria" w:hAnsi="Cambria"/>
        </w:rPr>
        <w:t xml:space="preserve"> that matches the color on the </w:t>
      </w:r>
      <w:r w:rsidR="00C4490D" w:rsidRPr="00C4490D">
        <w:rPr>
          <w:rFonts w:ascii="Cambria" w:hAnsi="Cambria"/>
          <w:b/>
          <w:bCs/>
          <w:i/>
          <w:iCs/>
        </w:rPr>
        <w:t>Logic Analyzer</w:t>
      </w:r>
      <w:r w:rsidR="00C4490D">
        <w:rPr>
          <w:rFonts w:ascii="Cambria" w:hAnsi="Cambria"/>
        </w:rPr>
        <w:t>.</w:t>
      </w:r>
    </w:p>
    <w:p w14:paraId="209EF639" w14:textId="7F2B568E" w:rsidR="00FE498B" w:rsidRDefault="00FE498B" w:rsidP="00FE498B">
      <w:pPr>
        <w:jc w:val="center"/>
        <w:rPr>
          <w:rFonts w:ascii="Cambria" w:hAnsi="Cambria"/>
        </w:rPr>
      </w:pPr>
      <w:r>
        <w:rPr>
          <w:rFonts w:ascii="Cambria" w:hAnsi="Cambria"/>
          <w:noProof/>
        </w:rPr>
        <w:drawing>
          <wp:inline distT="0" distB="0" distL="0" distR="0" wp14:anchorId="7F9A1D2A" wp14:editId="4DCE51F7">
            <wp:extent cx="2924175" cy="704850"/>
            <wp:effectExtent l="0" t="0" r="9525" b="0"/>
            <wp:docPr id="18" name="Picture 1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924175" cy="704850"/>
                    </a:xfrm>
                    <a:prstGeom prst="rect">
                      <a:avLst/>
                    </a:prstGeom>
                  </pic:spPr>
                </pic:pic>
              </a:graphicData>
            </a:graphic>
          </wp:inline>
        </w:drawing>
      </w:r>
    </w:p>
    <w:p w14:paraId="3CA48005" w14:textId="6DB78EB1" w:rsidR="00FE498B" w:rsidRDefault="00FE498B" w:rsidP="00FE498B">
      <w:pPr>
        <w:jc w:val="center"/>
        <w:rPr>
          <w:rFonts w:ascii="Cambria" w:hAnsi="Cambria"/>
        </w:rPr>
      </w:pPr>
      <w:r w:rsidRPr="00BF6058">
        <w:rPr>
          <w:rFonts w:ascii="Cambria" w:hAnsi="Cambria"/>
          <w:b/>
          <w:bCs/>
          <w:u w:val="single"/>
        </w:rPr>
        <w:t>Figure #6</w:t>
      </w:r>
      <w:r>
        <w:rPr>
          <w:rFonts w:ascii="Cambria" w:hAnsi="Cambria"/>
        </w:rPr>
        <w:t xml:space="preserve">: </w:t>
      </w:r>
      <w:r w:rsidRPr="00BF6058">
        <w:rPr>
          <w:rFonts w:ascii="Cambria" w:hAnsi="Cambria"/>
          <w:i/>
          <w:iCs/>
        </w:rPr>
        <w:t>Showing the color which port is connected on which string</w:t>
      </w:r>
    </w:p>
    <w:p w14:paraId="35EA01C1" w14:textId="3BB8F30F" w:rsidR="00BF6058" w:rsidRDefault="00BF6058" w:rsidP="00BF6058">
      <w:pPr>
        <w:rPr>
          <w:rFonts w:ascii="Cambria" w:hAnsi="Cambria"/>
        </w:rPr>
      </w:pPr>
      <w:r>
        <w:rPr>
          <w:rFonts w:ascii="Cambria" w:hAnsi="Cambria"/>
        </w:rPr>
        <w:tab/>
        <w:t xml:space="preserve">From there, I loaded up the program onto the </w:t>
      </w:r>
      <w:r w:rsidRPr="00BF6058">
        <w:rPr>
          <w:rFonts w:ascii="Cambria" w:hAnsi="Cambria"/>
          <w:b/>
          <w:bCs/>
          <w:i/>
          <w:iCs/>
        </w:rPr>
        <w:t>Teensy Loader application</w:t>
      </w:r>
      <w:r>
        <w:rPr>
          <w:rFonts w:ascii="Cambria" w:hAnsi="Cambria"/>
        </w:rPr>
        <w:t xml:space="preserve"> with the hex file that was given to us.</w:t>
      </w:r>
      <w:r w:rsidR="00003C65">
        <w:rPr>
          <w:rFonts w:ascii="Cambria" w:hAnsi="Cambria"/>
        </w:rPr>
        <w:t xml:space="preserve"> Then I started to record the signal, and once I finish the recording, one of the channels display some signal data, and the only channel that display this is </w:t>
      </w:r>
      <w:r w:rsidR="00003C65" w:rsidRPr="00A45CFB">
        <w:rPr>
          <w:rFonts w:ascii="Cambria" w:hAnsi="Cambria"/>
          <w:b/>
          <w:bCs/>
          <w:i/>
          <w:iCs/>
        </w:rPr>
        <w:t>channel 1</w:t>
      </w:r>
      <w:r w:rsidR="00003C65">
        <w:rPr>
          <w:rFonts w:ascii="Cambria" w:hAnsi="Cambria"/>
        </w:rPr>
        <w:t>. A picture of the signal will be shown below for reference of what I got for running it the first time.</w:t>
      </w:r>
      <w:r w:rsidR="00A45CFB">
        <w:rPr>
          <w:rFonts w:ascii="Cambria" w:hAnsi="Cambria"/>
        </w:rPr>
        <w:t xml:space="preserve"> From there, it was great that the Logic software is capturing something from the hex file that was given, and this is from the first try connecting it to the first 8 pins that is on the first set of pins on the Teensy 4.0.</w:t>
      </w:r>
    </w:p>
    <w:p w14:paraId="1371EB02" w14:textId="6DCFD24B" w:rsidR="00A45CFB" w:rsidRDefault="00A45CFB" w:rsidP="00A45CFB">
      <w:pPr>
        <w:jc w:val="center"/>
        <w:rPr>
          <w:rFonts w:ascii="Cambria" w:hAnsi="Cambria"/>
        </w:rPr>
      </w:pPr>
      <w:r>
        <w:rPr>
          <w:rFonts w:ascii="Cambria" w:hAnsi="Cambria"/>
          <w:noProof/>
        </w:rPr>
        <w:drawing>
          <wp:inline distT="0" distB="0" distL="0" distR="0" wp14:anchorId="62CFBFB7" wp14:editId="27867F56">
            <wp:extent cx="5448300" cy="565203"/>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5495615" cy="570111"/>
                    </a:xfrm>
                    <a:prstGeom prst="rect">
                      <a:avLst/>
                    </a:prstGeom>
                  </pic:spPr>
                </pic:pic>
              </a:graphicData>
            </a:graphic>
          </wp:inline>
        </w:drawing>
      </w:r>
    </w:p>
    <w:p w14:paraId="58C36F18" w14:textId="4258612B" w:rsidR="00A45CFB" w:rsidRDefault="00A45CFB" w:rsidP="00A45CFB">
      <w:pPr>
        <w:jc w:val="center"/>
        <w:rPr>
          <w:rFonts w:ascii="Cambria" w:hAnsi="Cambria"/>
        </w:rPr>
      </w:pPr>
      <w:r w:rsidRPr="00A45CFB">
        <w:rPr>
          <w:rFonts w:ascii="Cambria" w:hAnsi="Cambria"/>
          <w:b/>
          <w:bCs/>
          <w:u w:val="single"/>
        </w:rPr>
        <w:t>Figure #7</w:t>
      </w:r>
      <w:r>
        <w:rPr>
          <w:rFonts w:ascii="Cambria" w:hAnsi="Cambria"/>
        </w:rPr>
        <w:t xml:space="preserve">: </w:t>
      </w:r>
      <w:r w:rsidRPr="00A45CFB">
        <w:rPr>
          <w:rFonts w:ascii="Cambria" w:hAnsi="Cambria"/>
          <w:i/>
          <w:iCs/>
        </w:rPr>
        <w:t>A signal form in micro</w:t>
      </w:r>
      <w:r w:rsidR="00626F8B">
        <w:rPr>
          <w:rFonts w:ascii="Cambria" w:hAnsi="Cambria"/>
          <w:i/>
          <w:iCs/>
        </w:rPr>
        <w:t xml:space="preserve">seconds </w:t>
      </w:r>
      <w:r w:rsidRPr="00A45CFB">
        <w:rPr>
          <w:rFonts w:ascii="Cambria" w:hAnsi="Cambria"/>
          <w:i/>
          <w:iCs/>
        </w:rPr>
        <w:t>showing what was transmitted in channel 1</w:t>
      </w:r>
    </w:p>
    <w:p w14:paraId="1A549633" w14:textId="4C26D82B" w:rsidR="00A45CFB" w:rsidRDefault="00A45CFB" w:rsidP="00A45CFB">
      <w:pPr>
        <w:rPr>
          <w:rFonts w:ascii="Cambria" w:hAnsi="Cambria"/>
        </w:rPr>
      </w:pPr>
      <w:r>
        <w:rPr>
          <w:rFonts w:ascii="Cambria" w:hAnsi="Cambria"/>
        </w:rPr>
        <w:tab/>
      </w:r>
      <w:r w:rsidR="007B5F09">
        <w:rPr>
          <w:rFonts w:ascii="Cambria" w:hAnsi="Cambria"/>
        </w:rPr>
        <w:t xml:space="preserve">Next, using the Analyzer tab, I chose the setting of </w:t>
      </w:r>
      <w:r w:rsidR="007B5F09" w:rsidRPr="007B5F09">
        <w:rPr>
          <w:rFonts w:ascii="Cambria" w:hAnsi="Cambria"/>
          <w:b/>
          <w:bCs/>
          <w:i/>
          <w:iCs/>
        </w:rPr>
        <w:t>Async Serial</w:t>
      </w:r>
      <w:r w:rsidR="007B5F09">
        <w:rPr>
          <w:rFonts w:ascii="Cambria" w:hAnsi="Cambria"/>
        </w:rPr>
        <w:t xml:space="preserve"> to decode my data in </w:t>
      </w:r>
      <w:r w:rsidR="007B5F09" w:rsidRPr="00320108">
        <w:rPr>
          <w:rFonts w:ascii="Cambria" w:hAnsi="Cambria"/>
          <w:b/>
          <w:bCs/>
          <w:i/>
          <w:iCs/>
        </w:rPr>
        <w:t>Channel 1</w:t>
      </w:r>
      <w:r w:rsidR="007B5F09">
        <w:rPr>
          <w:rFonts w:ascii="Cambria" w:hAnsi="Cambria"/>
        </w:rPr>
        <w:t xml:space="preserve"> and see what data it provides for me. From what I see, the data are all random jumble of hex numbers and random non-characters symbol that was displaying in channel 1.</w:t>
      </w:r>
      <w:r w:rsidR="00836C80">
        <w:rPr>
          <w:rFonts w:ascii="Cambria" w:hAnsi="Cambria"/>
        </w:rPr>
        <w:t xml:space="preserve"> Below is an image showing what I was talking about when analyzing it.</w:t>
      </w:r>
      <w:r w:rsidR="00CE7327">
        <w:rPr>
          <w:rFonts w:ascii="Cambria" w:hAnsi="Cambria"/>
        </w:rPr>
        <w:t xml:space="preserve"> I believe the decoder show one of the randomness </w:t>
      </w:r>
      <w:r w:rsidR="00320108">
        <w:rPr>
          <w:rFonts w:ascii="Cambria" w:hAnsi="Cambria"/>
        </w:rPr>
        <w:t>codes</w:t>
      </w:r>
      <w:r w:rsidR="00CE7327">
        <w:rPr>
          <w:rFonts w:ascii="Cambria" w:hAnsi="Cambria"/>
        </w:rPr>
        <w:t xml:space="preserve"> that the lab was talking about.</w:t>
      </w:r>
    </w:p>
    <w:p w14:paraId="3FE26026" w14:textId="798D7A5E" w:rsidR="00836C80" w:rsidRDefault="00836C80" w:rsidP="00836C80">
      <w:pPr>
        <w:jc w:val="center"/>
        <w:rPr>
          <w:rFonts w:ascii="Cambria" w:hAnsi="Cambria"/>
        </w:rPr>
      </w:pPr>
      <w:r>
        <w:rPr>
          <w:rFonts w:ascii="Cambria" w:hAnsi="Cambria"/>
          <w:noProof/>
        </w:rPr>
        <w:drawing>
          <wp:inline distT="0" distB="0" distL="0" distR="0" wp14:anchorId="6204F9AD" wp14:editId="3C5D2C27">
            <wp:extent cx="4791710" cy="2213095"/>
            <wp:effectExtent l="0" t="0" r="8890" b="0"/>
            <wp:docPr id="20" name="Picture 2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828007" cy="2229859"/>
                    </a:xfrm>
                    <a:prstGeom prst="rect">
                      <a:avLst/>
                    </a:prstGeom>
                  </pic:spPr>
                </pic:pic>
              </a:graphicData>
            </a:graphic>
          </wp:inline>
        </w:drawing>
      </w:r>
    </w:p>
    <w:p w14:paraId="6349BBB7" w14:textId="7BBC5BD0" w:rsidR="00863475" w:rsidRDefault="00836C80" w:rsidP="00111234">
      <w:pPr>
        <w:jc w:val="center"/>
        <w:rPr>
          <w:rFonts w:ascii="Cambria" w:hAnsi="Cambria"/>
        </w:rPr>
      </w:pPr>
      <w:r w:rsidRPr="00836C80">
        <w:rPr>
          <w:rFonts w:ascii="Cambria" w:hAnsi="Cambria"/>
          <w:b/>
          <w:bCs/>
          <w:u w:val="single"/>
        </w:rPr>
        <w:t>Figure #8</w:t>
      </w:r>
      <w:r>
        <w:rPr>
          <w:rFonts w:ascii="Cambria" w:hAnsi="Cambria"/>
        </w:rPr>
        <w:t xml:space="preserve">: </w:t>
      </w:r>
      <w:r w:rsidRPr="00836C80">
        <w:rPr>
          <w:rFonts w:ascii="Cambria" w:hAnsi="Cambria"/>
          <w:i/>
          <w:iCs/>
        </w:rPr>
        <w:t>Showing the decode of the message based on Channel 1</w:t>
      </w:r>
    </w:p>
    <w:p w14:paraId="6EAA02DB" w14:textId="127D2AC6" w:rsidR="00811475" w:rsidRDefault="00111234" w:rsidP="00111234">
      <w:pPr>
        <w:rPr>
          <w:rFonts w:ascii="Cambria" w:hAnsi="Cambria"/>
        </w:rPr>
      </w:pPr>
      <w:r>
        <w:rPr>
          <w:rFonts w:ascii="Cambria" w:hAnsi="Cambria"/>
        </w:rPr>
        <w:lastRenderedPageBreak/>
        <w:tab/>
        <w:t>The</w:t>
      </w:r>
      <w:r w:rsidR="003618FA">
        <w:rPr>
          <w:rFonts w:ascii="Cambria" w:hAnsi="Cambria"/>
        </w:rPr>
        <w:t xml:space="preserve"> set of first pin was from </w:t>
      </w:r>
      <w:r w:rsidR="003618FA" w:rsidRPr="003618FA">
        <w:rPr>
          <w:rFonts w:ascii="Cambria" w:hAnsi="Cambria"/>
          <w:b/>
          <w:bCs/>
        </w:rPr>
        <w:t>pin 0-7</w:t>
      </w:r>
      <w:r w:rsidR="003618FA">
        <w:rPr>
          <w:rFonts w:ascii="Cambria" w:hAnsi="Cambria"/>
        </w:rPr>
        <w:t xml:space="preserve"> and only channel 1 produces a signal. Then I set the next 8 pins as it said in the lab “</w:t>
      </w:r>
      <w:r w:rsidR="003618FA" w:rsidRPr="003618FA">
        <w:rPr>
          <w:rFonts w:ascii="Cambria" w:hAnsi="Cambria"/>
          <w:i/>
          <w:iCs/>
        </w:rPr>
        <w:t>You may not find everything with only 8 channels. You might need to run the capture multiple times with different pins connected</w:t>
      </w:r>
      <w:r w:rsidR="003618FA" w:rsidRPr="003618FA">
        <w:rPr>
          <w:rFonts w:ascii="Cambria" w:hAnsi="Cambria"/>
        </w:rPr>
        <w:t>.</w:t>
      </w:r>
      <w:r w:rsidR="003618FA">
        <w:rPr>
          <w:rFonts w:ascii="Cambria" w:hAnsi="Cambria"/>
        </w:rPr>
        <w:t>”.</w:t>
      </w:r>
      <w:r w:rsidR="003739F1">
        <w:rPr>
          <w:rFonts w:ascii="Cambria" w:hAnsi="Cambria"/>
        </w:rPr>
        <w:t xml:space="preserve"> The next set of pins I tried out was pin ranging from </w:t>
      </w:r>
      <w:r w:rsidR="003739F1" w:rsidRPr="00811475">
        <w:rPr>
          <w:rFonts w:ascii="Cambria" w:hAnsi="Cambria"/>
          <w:b/>
          <w:bCs/>
          <w:i/>
          <w:iCs/>
        </w:rPr>
        <w:t xml:space="preserve">7-14 </w:t>
      </w:r>
      <w:r w:rsidR="003739F1">
        <w:rPr>
          <w:rFonts w:ascii="Cambria" w:hAnsi="Cambria"/>
        </w:rPr>
        <w:t>and see what that will give us. I then recorded another capture to see what it can produce.</w:t>
      </w:r>
      <w:r w:rsidR="00ED6B11">
        <w:rPr>
          <w:rFonts w:ascii="Cambria" w:hAnsi="Cambria"/>
        </w:rPr>
        <w:t xml:space="preserve"> I still only got channel 1 to produce a signal after inputting </w:t>
      </w:r>
      <w:r w:rsidR="00ED6B11" w:rsidRPr="00811475">
        <w:rPr>
          <w:rFonts w:ascii="Cambria" w:hAnsi="Cambria"/>
          <w:b/>
          <w:bCs/>
          <w:i/>
          <w:iCs/>
        </w:rPr>
        <w:t>pin</w:t>
      </w:r>
      <w:r w:rsidR="00811475" w:rsidRPr="00811475">
        <w:rPr>
          <w:rFonts w:ascii="Cambria" w:hAnsi="Cambria"/>
          <w:b/>
          <w:bCs/>
          <w:i/>
          <w:iCs/>
        </w:rPr>
        <w:t xml:space="preserve"> </w:t>
      </w:r>
      <w:r w:rsidR="00ED6B11" w:rsidRPr="00811475">
        <w:rPr>
          <w:rFonts w:ascii="Cambria" w:hAnsi="Cambria"/>
          <w:b/>
          <w:bCs/>
          <w:i/>
          <w:iCs/>
        </w:rPr>
        <w:t>7-14</w:t>
      </w:r>
      <w:r w:rsidR="00ED6B11">
        <w:rPr>
          <w:rFonts w:ascii="Cambria" w:hAnsi="Cambria"/>
        </w:rPr>
        <w:t xml:space="preserve">. And using the analyzer setting from above, the code </w:t>
      </w:r>
      <w:r w:rsidR="00811475">
        <w:rPr>
          <w:rFonts w:ascii="Cambria" w:hAnsi="Cambria"/>
        </w:rPr>
        <w:t>produces</w:t>
      </w:r>
      <w:r w:rsidR="00ED6B11">
        <w:rPr>
          <w:rFonts w:ascii="Cambria" w:hAnsi="Cambria"/>
        </w:rPr>
        <w:t xml:space="preserve"> out a bunch of randomness code as well.</w:t>
      </w:r>
      <w:r w:rsidR="00811475">
        <w:rPr>
          <w:rFonts w:ascii="Cambria" w:hAnsi="Cambria"/>
        </w:rPr>
        <w:t xml:space="preserve"> A figure below will show it, and the randomness in code.</w:t>
      </w:r>
    </w:p>
    <w:p w14:paraId="66DE97AA" w14:textId="19CEF1DC" w:rsidR="00811475" w:rsidRDefault="00811475" w:rsidP="00811475">
      <w:pPr>
        <w:jc w:val="center"/>
        <w:rPr>
          <w:rFonts w:ascii="Cambria" w:hAnsi="Cambria"/>
        </w:rPr>
      </w:pPr>
      <w:r>
        <w:rPr>
          <w:rFonts w:ascii="Cambria" w:hAnsi="Cambria"/>
          <w:noProof/>
        </w:rPr>
        <w:drawing>
          <wp:inline distT="0" distB="0" distL="0" distR="0" wp14:anchorId="0296E847" wp14:editId="7F667CCE">
            <wp:extent cx="5943600" cy="1040765"/>
            <wp:effectExtent l="0" t="0" r="0" b="6985"/>
            <wp:docPr id="21" name="Picture 21" descr="A picture containing text,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mus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040765"/>
                    </a:xfrm>
                    <a:prstGeom prst="rect">
                      <a:avLst/>
                    </a:prstGeom>
                  </pic:spPr>
                </pic:pic>
              </a:graphicData>
            </a:graphic>
          </wp:inline>
        </w:drawing>
      </w:r>
    </w:p>
    <w:p w14:paraId="332144B0" w14:textId="250829FB" w:rsidR="00811475" w:rsidRDefault="00811475" w:rsidP="00811475">
      <w:pPr>
        <w:jc w:val="center"/>
        <w:rPr>
          <w:rFonts w:ascii="Cambria" w:hAnsi="Cambria"/>
        </w:rPr>
      </w:pPr>
      <w:r w:rsidRPr="00811475">
        <w:rPr>
          <w:rFonts w:ascii="Cambria" w:hAnsi="Cambria"/>
          <w:b/>
          <w:bCs/>
          <w:u w:val="single"/>
        </w:rPr>
        <w:t>Figure #9</w:t>
      </w:r>
      <w:r>
        <w:rPr>
          <w:rFonts w:ascii="Cambria" w:hAnsi="Cambria"/>
        </w:rPr>
        <w:t xml:space="preserve">: </w:t>
      </w:r>
      <w:r w:rsidRPr="00811475">
        <w:rPr>
          <w:rFonts w:ascii="Cambria" w:hAnsi="Cambria"/>
          <w:i/>
          <w:iCs/>
        </w:rPr>
        <w:t>Channel 1 data after changing a set of pins from 7-14 on Teensy 4.0</w:t>
      </w:r>
    </w:p>
    <w:p w14:paraId="3C5D84D1" w14:textId="63F1087F" w:rsidR="00811475" w:rsidRDefault="00811475" w:rsidP="00811475">
      <w:pPr>
        <w:rPr>
          <w:rFonts w:ascii="Cambria" w:hAnsi="Cambria"/>
        </w:rPr>
      </w:pPr>
      <w:r>
        <w:rPr>
          <w:rFonts w:ascii="Cambria" w:hAnsi="Cambria"/>
        </w:rPr>
        <w:tab/>
      </w:r>
      <w:r w:rsidR="00D04C69">
        <w:rPr>
          <w:rFonts w:ascii="Cambria" w:hAnsi="Cambria"/>
        </w:rPr>
        <w:t>Then, as I was browsing the setting around the Analyzer section in the Logic software, I notice that there is an option to produce an ASCII character instead of hex, and I retry with this option, and I got a message from one of the pins ranging from 7-14. An image below will show it and the data I got was that “</w:t>
      </w:r>
      <w:r w:rsidR="00D04C69" w:rsidRPr="00D04C69">
        <w:rPr>
          <w:rFonts w:ascii="Cambria" w:hAnsi="Cambria"/>
          <w:i/>
          <w:iCs/>
        </w:rPr>
        <w:t>Unfortunately, try different pin</w:t>
      </w:r>
      <w:r w:rsidR="00D04C69">
        <w:rPr>
          <w:rFonts w:ascii="Cambria" w:hAnsi="Cambria"/>
        </w:rPr>
        <w:t>” as a message.</w:t>
      </w:r>
    </w:p>
    <w:p w14:paraId="30DFE327" w14:textId="2AAB8070" w:rsidR="00D04C69" w:rsidRDefault="00D04C69" w:rsidP="00D04C69">
      <w:pPr>
        <w:jc w:val="center"/>
        <w:rPr>
          <w:rFonts w:ascii="Cambria" w:hAnsi="Cambria"/>
        </w:rPr>
      </w:pPr>
      <w:r>
        <w:rPr>
          <w:rFonts w:ascii="Cambria" w:hAnsi="Cambria"/>
          <w:noProof/>
        </w:rPr>
        <w:drawing>
          <wp:inline distT="0" distB="0" distL="0" distR="0" wp14:anchorId="258EC19D" wp14:editId="67FE87C5">
            <wp:extent cx="4495800" cy="1392580"/>
            <wp:effectExtent l="0" t="0" r="0" b="0"/>
            <wp:docPr id="22"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4501773" cy="1394430"/>
                    </a:xfrm>
                    <a:prstGeom prst="rect">
                      <a:avLst/>
                    </a:prstGeom>
                  </pic:spPr>
                </pic:pic>
              </a:graphicData>
            </a:graphic>
          </wp:inline>
        </w:drawing>
      </w:r>
    </w:p>
    <w:p w14:paraId="106B036F" w14:textId="553DA897" w:rsidR="00D04C69" w:rsidRDefault="00D04C69" w:rsidP="00D04C69">
      <w:pPr>
        <w:jc w:val="center"/>
        <w:rPr>
          <w:rFonts w:ascii="Cambria" w:hAnsi="Cambria"/>
          <w:i/>
          <w:iCs/>
        </w:rPr>
      </w:pPr>
      <w:r w:rsidRPr="00D04C69">
        <w:rPr>
          <w:rFonts w:ascii="Cambria" w:hAnsi="Cambria"/>
          <w:b/>
          <w:bCs/>
          <w:u w:val="single"/>
        </w:rPr>
        <w:t>Figure #10</w:t>
      </w:r>
      <w:r>
        <w:rPr>
          <w:rFonts w:ascii="Cambria" w:hAnsi="Cambria"/>
        </w:rPr>
        <w:t xml:space="preserve">: </w:t>
      </w:r>
      <w:r w:rsidRPr="00D04C69">
        <w:rPr>
          <w:rFonts w:ascii="Cambria" w:hAnsi="Cambria"/>
          <w:i/>
          <w:iCs/>
        </w:rPr>
        <w:t>The message after converting the hex to ASCII for pin 7-14</w:t>
      </w:r>
    </w:p>
    <w:p w14:paraId="397979FC" w14:textId="53739966" w:rsidR="00D04C69" w:rsidRDefault="00872DA6" w:rsidP="00D04C69">
      <w:pPr>
        <w:rPr>
          <w:rFonts w:ascii="Cambria" w:hAnsi="Cambria"/>
        </w:rPr>
      </w:pPr>
      <w:r>
        <w:rPr>
          <w:rFonts w:ascii="Cambria" w:hAnsi="Cambria"/>
        </w:rPr>
        <w:tab/>
        <w:t xml:space="preserve">Moving forward to the next set of 8 pins, I try pins ranging from </w:t>
      </w:r>
      <w:r w:rsidRPr="008B75AE">
        <w:rPr>
          <w:rFonts w:ascii="Cambria" w:hAnsi="Cambria"/>
          <w:b/>
          <w:bCs/>
          <w:i/>
          <w:iCs/>
        </w:rPr>
        <w:t>12-19</w:t>
      </w:r>
      <w:r>
        <w:rPr>
          <w:rFonts w:ascii="Cambria" w:hAnsi="Cambria"/>
        </w:rPr>
        <w:t xml:space="preserve">, and this time I got couple channels to produce rather than just one channel. This time I got </w:t>
      </w:r>
      <w:r w:rsidRPr="005151F6">
        <w:rPr>
          <w:rFonts w:ascii="Cambria" w:hAnsi="Cambria"/>
          <w:b/>
          <w:bCs/>
          <w:i/>
          <w:iCs/>
        </w:rPr>
        <w:t>channel 1, 2, and 5</w:t>
      </w:r>
      <w:r>
        <w:rPr>
          <w:rFonts w:ascii="Cambria" w:hAnsi="Cambria"/>
        </w:rPr>
        <w:t xml:space="preserve"> to </w:t>
      </w:r>
      <w:r w:rsidR="008B75AE">
        <w:rPr>
          <w:rFonts w:ascii="Cambria" w:hAnsi="Cambria"/>
        </w:rPr>
        <w:t>produce,</w:t>
      </w:r>
      <w:r>
        <w:rPr>
          <w:rFonts w:ascii="Cambria" w:hAnsi="Cambria"/>
        </w:rPr>
        <w:t xml:space="preserve"> but the message was just random garbage message that did not mean anything.</w:t>
      </w:r>
      <w:r w:rsidR="008B75AE">
        <w:rPr>
          <w:rFonts w:ascii="Cambria" w:hAnsi="Cambria"/>
        </w:rPr>
        <w:t xml:space="preserve"> Below is a figure showing the result of it.</w:t>
      </w:r>
    </w:p>
    <w:p w14:paraId="14D0AF21" w14:textId="51A7A217" w:rsidR="008B75AE" w:rsidRDefault="008B75AE" w:rsidP="008B75AE">
      <w:pPr>
        <w:jc w:val="center"/>
        <w:rPr>
          <w:rFonts w:ascii="Cambria" w:hAnsi="Cambria"/>
        </w:rPr>
      </w:pPr>
      <w:r>
        <w:rPr>
          <w:rFonts w:ascii="Cambria" w:hAnsi="Cambria"/>
          <w:noProof/>
        </w:rPr>
        <w:drawing>
          <wp:inline distT="0" distB="0" distL="0" distR="0" wp14:anchorId="19CA135A" wp14:editId="58084E10">
            <wp:extent cx="3581400" cy="1756263"/>
            <wp:effectExtent l="0" t="0" r="0" b="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85108" cy="1758082"/>
                    </a:xfrm>
                    <a:prstGeom prst="rect">
                      <a:avLst/>
                    </a:prstGeom>
                  </pic:spPr>
                </pic:pic>
              </a:graphicData>
            </a:graphic>
          </wp:inline>
        </w:drawing>
      </w:r>
    </w:p>
    <w:p w14:paraId="270223E0" w14:textId="30CBFFAE" w:rsidR="008B75AE" w:rsidRDefault="008B75AE" w:rsidP="008B75AE">
      <w:pPr>
        <w:jc w:val="center"/>
        <w:rPr>
          <w:rFonts w:ascii="Cambria" w:hAnsi="Cambria"/>
          <w:i/>
          <w:iCs/>
        </w:rPr>
      </w:pPr>
      <w:r w:rsidRPr="008B75AE">
        <w:rPr>
          <w:rFonts w:ascii="Cambria" w:hAnsi="Cambria"/>
          <w:b/>
          <w:bCs/>
          <w:u w:val="single"/>
        </w:rPr>
        <w:t>Figure #11</w:t>
      </w:r>
      <w:r>
        <w:rPr>
          <w:rFonts w:ascii="Cambria" w:hAnsi="Cambria"/>
        </w:rPr>
        <w:t xml:space="preserve">: </w:t>
      </w:r>
      <w:r w:rsidRPr="008B75AE">
        <w:rPr>
          <w:rFonts w:ascii="Cambria" w:hAnsi="Cambria"/>
          <w:i/>
          <w:iCs/>
        </w:rPr>
        <w:t>The other channels appear as switching to pins 12-19</w:t>
      </w:r>
    </w:p>
    <w:p w14:paraId="1D1C96A5" w14:textId="7D1AAA5D" w:rsidR="003659D6" w:rsidRDefault="003659D6" w:rsidP="003659D6">
      <w:pPr>
        <w:rPr>
          <w:rFonts w:ascii="Cambria" w:hAnsi="Cambria"/>
        </w:rPr>
      </w:pPr>
      <w:r>
        <w:rPr>
          <w:rFonts w:ascii="Cambria" w:hAnsi="Cambria"/>
        </w:rPr>
        <w:lastRenderedPageBreak/>
        <w:tab/>
        <w:t xml:space="preserve">Then, I noticed that channel 1 produce a message at pin 8 on the board and then I try and tested and found that pin </w:t>
      </w:r>
      <w:r w:rsidRPr="00FE6A48">
        <w:rPr>
          <w:rFonts w:ascii="Cambria" w:hAnsi="Cambria"/>
          <w:b/>
          <w:bCs/>
          <w:i/>
          <w:iCs/>
        </w:rPr>
        <w:t>14</w:t>
      </w:r>
      <w:r>
        <w:rPr>
          <w:rFonts w:ascii="Cambria" w:hAnsi="Cambria"/>
        </w:rPr>
        <w:t xml:space="preserve"> produces the next message. Below is an image of what it said</w:t>
      </w:r>
      <w:r w:rsidR="00FE6A48">
        <w:rPr>
          <w:rFonts w:ascii="Cambria" w:hAnsi="Cambria"/>
        </w:rPr>
        <w:t xml:space="preserve"> about this pin location.</w:t>
      </w:r>
      <w:r w:rsidR="00A9483A">
        <w:rPr>
          <w:rFonts w:ascii="Cambria" w:hAnsi="Cambria"/>
        </w:rPr>
        <w:t xml:space="preserve"> With this message in mind, I went back to PJRC website and look at the manual, I found that the serial port was listed on the front of the manual, and I plug in that method to try it out. From there, I couldn’t </w:t>
      </w:r>
      <w:r w:rsidR="00E555AC">
        <w:rPr>
          <w:rFonts w:ascii="Cambria" w:hAnsi="Cambria"/>
        </w:rPr>
        <w:t>find</w:t>
      </w:r>
      <w:r w:rsidR="00A9483A">
        <w:rPr>
          <w:rFonts w:ascii="Cambria" w:hAnsi="Cambria"/>
        </w:rPr>
        <w:t xml:space="preserve"> any message display on my end and start my search over again.</w:t>
      </w:r>
    </w:p>
    <w:p w14:paraId="7900FA2A" w14:textId="0B8D62A4" w:rsidR="003659D6" w:rsidRDefault="003659D6" w:rsidP="003659D6">
      <w:pPr>
        <w:jc w:val="center"/>
        <w:rPr>
          <w:rFonts w:ascii="Cambria" w:hAnsi="Cambria"/>
        </w:rPr>
      </w:pPr>
      <w:r>
        <w:rPr>
          <w:rFonts w:ascii="Cambria" w:hAnsi="Cambria"/>
          <w:noProof/>
        </w:rPr>
        <w:drawing>
          <wp:inline distT="0" distB="0" distL="0" distR="0" wp14:anchorId="60C7E436" wp14:editId="5E80BADC">
            <wp:extent cx="3486150" cy="1362075"/>
            <wp:effectExtent l="0" t="0" r="0" b="9525"/>
            <wp:docPr id="24" name="Picture 2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diagram&#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486150" cy="1362075"/>
                    </a:xfrm>
                    <a:prstGeom prst="rect">
                      <a:avLst/>
                    </a:prstGeom>
                  </pic:spPr>
                </pic:pic>
              </a:graphicData>
            </a:graphic>
          </wp:inline>
        </w:drawing>
      </w:r>
    </w:p>
    <w:p w14:paraId="4A0DE374" w14:textId="71942F1B" w:rsidR="003659D6" w:rsidRDefault="003659D6" w:rsidP="003659D6">
      <w:pPr>
        <w:jc w:val="center"/>
        <w:rPr>
          <w:rFonts w:ascii="Cambria" w:hAnsi="Cambria"/>
        </w:rPr>
      </w:pPr>
      <w:r w:rsidRPr="003659D6">
        <w:rPr>
          <w:rFonts w:ascii="Cambria" w:hAnsi="Cambria"/>
          <w:b/>
          <w:bCs/>
          <w:u w:val="single"/>
        </w:rPr>
        <w:t>Figure #12</w:t>
      </w:r>
      <w:r>
        <w:rPr>
          <w:rFonts w:ascii="Cambria" w:hAnsi="Cambria"/>
        </w:rPr>
        <w:t xml:space="preserve">: </w:t>
      </w:r>
      <w:r w:rsidRPr="009049A9">
        <w:rPr>
          <w:rFonts w:ascii="Cambria" w:hAnsi="Cambria"/>
          <w:i/>
          <w:iCs/>
        </w:rPr>
        <w:t>The next message in pin 14 from channel 1</w:t>
      </w:r>
    </w:p>
    <w:p w14:paraId="5CE0223B" w14:textId="6A433393" w:rsidR="00E555AC" w:rsidRDefault="00E555AC" w:rsidP="00E555AC">
      <w:pPr>
        <w:rPr>
          <w:rFonts w:ascii="Cambria" w:hAnsi="Cambria"/>
        </w:rPr>
      </w:pPr>
      <w:r>
        <w:rPr>
          <w:rFonts w:ascii="Cambria" w:hAnsi="Cambria"/>
        </w:rPr>
        <w:tab/>
      </w:r>
      <w:r w:rsidR="00A95B0F">
        <w:rPr>
          <w:rFonts w:ascii="Cambria" w:hAnsi="Cambria"/>
        </w:rPr>
        <w:t xml:space="preserve">With no luck insight, I decided to mess around with it and </w:t>
      </w:r>
      <w:r w:rsidR="003C49A2">
        <w:rPr>
          <w:rFonts w:ascii="Cambria" w:hAnsi="Cambria"/>
        </w:rPr>
        <w:t xml:space="preserve">try to put the Teensy board onto the cardboard that it came with (the black piece of foam). With that, I see that the LED starts showing up around pin 13 where it usually didn’t show up once before. With that in mind, I started playing around with the wire orientation </w:t>
      </w:r>
      <w:r w:rsidR="00C55B0F">
        <w:rPr>
          <w:rFonts w:ascii="Cambria" w:hAnsi="Cambria"/>
        </w:rPr>
        <w:t xml:space="preserve">and found there are hole on the side of the wire part where you plug in the bar into the wire. With messing it around, I found that the signal was also can be send via this way as well. From the message I got in channel 0, I was able to </w:t>
      </w:r>
      <w:r w:rsidR="00E8588D">
        <w:rPr>
          <w:rFonts w:ascii="Cambria" w:hAnsi="Cambria"/>
        </w:rPr>
        <w:t>find</w:t>
      </w:r>
      <w:r w:rsidR="00C55B0F">
        <w:rPr>
          <w:rFonts w:ascii="Cambria" w:hAnsi="Cambria"/>
        </w:rPr>
        <w:t xml:space="preserve"> the message after decoding the string a little bit and the message I got was “The secret message is: THERE IS NO SPOON</w:t>
      </w:r>
      <w:r w:rsidR="00E8588D">
        <w:rPr>
          <w:rFonts w:ascii="Cambria" w:hAnsi="Cambria"/>
        </w:rPr>
        <w:t>. Nearly done with CS373!</w:t>
      </w:r>
      <w:r w:rsidR="00C55B0F">
        <w:rPr>
          <w:rFonts w:ascii="Cambria" w:hAnsi="Cambria"/>
        </w:rPr>
        <w:t>”</w:t>
      </w:r>
      <w:r w:rsidR="00E8588D">
        <w:rPr>
          <w:rFonts w:ascii="Cambria" w:hAnsi="Cambria"/>
        </w:rPr>
        <w:t>. And that wrap up what was the hidden message that the hex file was hidden.</w:t>
      </w:r>
      <w:r w:rsidR="002C35F7">
        <w:rPr>
          <w:rFonts w:ascii="Cambria" w:hAnsi="Cambria"/>
        </w:rPr>
        <w:t xml:space="preserve"> Below is an image of the message I got from decoding at channel 0.</w:t>
      </w:r>
    </w:p>
    <w:p w14:paraId="2F1E7D39" w14:textId="5702BC1B" w:rsidR="002C35F7" w:rsidRDefault="002C35F7" w:rsidP="002C35F7">
      <w:pPr>
        <w:jc w:val="center"/>
        <w:rPr>
          <w:rFonts w:ascii="Cambria" w:hAnsi="Cambria"/>
        </w:rPr>
      </w:pPr>
      <w:r>
        <w:rPr>
          <w:rFonts w:ascii="Cambria" w:hAnsi="Cambria"/>
          <w:noProof/>
        </w:rPr>
        <w:drawing>
          <wp:inline distT="0" distB="0" distL="0" distR="0" wp14:anchorId="71C76D95" wp14:editId="0649C477">
            <wp:extent cx="6065463" cy="695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6076741" cy="696618"/>
                    </a:xfrm>
                    <a:prstGeom prst="rect">
                      <a:avLst/>
                    </a:prstGeom>
                  </pic:spPr>
                </pic:pic>
              </a:graphicData>
            </a:graphic>
          </wp:inline>
        </w:drawing>
      </w:r>
    </w:p>
    <w:p w14:paraId="1EF73E76" w14:textId="4E3B84A4" w:rsidR="002C35F7" w:rsidRDefault="002C35F7" w:rsidP="002C35F7">
      <w:pPr>
        <w:jc w:val="center"/>
        <w:rPr>
          <w:rFonts w:ascii="Cambria" w:hAnsi="Cambria"/>
        </w:rPr>
      </w:pPr>
      <w:r w:rsidRPr="00211A9A">
        <w:rPr>
          <w:rFonts w:ascii="Cambria" w:hAnsi="Cambria"/>
          <w:b/>
          <w:bCs/>
          <w:u w:val="single"/>
        </w:rPr>
        <w:t>Figure #13</w:t>
      </w:r>
      <w:r>
        <w:rPr>
          <w:rFonts w:ascii="Cambria" w:hAnsi="Cambria"/>
        </w:rPr>
        <w:t xml:space="preserve">: </w:t>
      </w:r>
      <w:r w:rsidRPr="00211A9A">
        <w:rPr>
          <w:rFonts w:ascii="Cambria" w:hAnsi="Cambria"/>
          <w:i/>
          <w:iCs/>
        </w:rPr>
        <w:t>The image of channel 0 produce the hidden message</w:t>
      </w:r>
    </w:p>
    <w:p w14:paraId="5C5C7772" w14:textId="6F1CA000" w:rsidR="002C35F7" w:rsidRDefault="002C35F7" w:rsidP="002C35F7">
      <w:pPr>
        <w:rPr>
          <w:rFonts w:ascii="Cambria" w:hAnsi="Cambria"/>
        </w:rPr>
      </w:pPr>
      <w:r>
        <w:rPr>
          <w:rFonts w:ascii="Cambria" w:hAnsi="Cambria"/>
        </w:rPr>
        <w:tab/>
        <w:t xml:space="preserve">Overall, this lab let us </w:t>
      </w:r>
      <w:r w:rsidR="00773E81">
        <w:rPr>
          <w:rFonts w:ascii="Cambria" w:hAnsi="Cambria"/>
        </w:rPr>
        <w:t>look</w:t>
      </w:r>
      <w:r>
        <w:rPr>
          <w:rFonts w:ascii="Cambria" w:hAnsi="Cambria"/>
        </w:rPr>
        <w:t xml:space="preserve"> at the hardware Teensy </w:t>
      </w:r>
      <w:r w:rsidR="00773E81">
        <w:rPr>
          <w:rFonts w:ascii="Cambria" w:hAnsi="Cambria"/>
        </w:rPr>
        <w:t xml:space="preserve">4.0 and see if we could hack it by discovering the hidden message that was left inside a hex file. Through trial and error, we were thinking inside the box, but </w:t>
      </w:r>
      <w:r w:rsidR="00B547D7">
        <w:rPr>
          <w:rFonts w:ascii="Cambria" w:hAnsi="Cambria"/>
        </w:rPr>
        <w:t xml:space="preserve">there </w:t>
      </w:r>
      <w:r w:rsidR="003B17E4">
        <w:rPr>
          <w:rFonts w:ascii="Cambria" w:hAnsi="Cambria"/>
        </w:rPr>
        <w:t>was</w:t>
      </w:r>
      <w:r w:rsidR="00B547D7">
        <w:rPr>
          <w:rFonts w:ascii="Cambria" w:hAnsi="Cambria"/>
        </w:rPr>
        <w:t xml:space="preserve"> a scenario where we </w:t>
      </w:r>
      <w:r w:rsidR="00DA02FB">
        <w:rPr>
          <w:rFonts w:ascii="Cambria" w:hAnsi="Cambria"/>
        </w:rPr>
        <w:t>must</w:t>
      </w:r>
      <w:r w:rsidR="00B547D7">
        <w:rPr>
          <w:rFonts w:ascii="Cambria" w:hAnsi="Cambria"/>
        </w:rPr>
        <w:t xml:space="preserve"> think outside of the box for the hidden message to appear. It is a fun lab and a clever way for us to use our brain to decode the message and explore new tools such as </w:t>
      </w:r>
      <w:r w:rsidR="00B547D7" w:rsidRPr="003B17E4">
        <w:rPr>
          <w:rFonts w:ascii="Cambria" w:hAnsi="Cambria"/>
          <w:b/>
          <w:bCs/>
          <w:i/>
          <w:iCs/>
        </w:rPr>
        <w:t>Teensy application, Arduino, and Logic software</w:t>
      </w:r>
      <w:r w:rsidR="00B547D7">
        <w:rPr>
          <w:rFonts w:ascii="Cambria" w:hAnsi="Cambria"/>
        </w:rPr>
        <w:t>.</w:t>
      </w:r>
    </w:p>
    <w:p w14:paraId="383312CA" w14:textId="456C34DC" w:rsidR="00DA02FB" w:rsidRDefault="00DA02FB" w:rsidP="002C35F7">
      <w:pPr>
        <w:rPr>
          <w:rFonts w:ascii="Cambria" w:hAnsi="Cambria"/>
        </w:rPr>
      </w:pPr>
    </w:p>
    <w:p w14:paraId="24022895" w14:textId="77777777" w:rsidR="0092585B" w:rsidRDefault="0092585B" w:rsidP="002C35F7">
      <w:pPr>
        <w:rPr>
          <w:rFonts w:ascii="Cambria" w:hAnsi="Cambria"/>
        </w:rPr>
      </w:pPr>
    </w:p>
    <w:p w14:paraId="244F2F46" w14:textId="31C1C7F3" w:rsidR="00DA02FB" w:rsidRDefault="00DA02FB" w:rsidP="0092585B">
      <w:pPr>
        <w:pStyle w:val="Subtitle"/>
      </w:pPr>
      <w:r>
        <w:t>Reference(s):</w:t>
      </w:r>
    </w:p>
    <w:p w14:paraId="72208F0A" w14:textId="30119946" w:rsidR="00DA02FB" w:rsidRDefault="0092585B" w:rsidP="00DA02FB">
      <w:pPr>
        <w:pStyle w:val="ListParagraph"/>
        <w:numPr>
          <w:ilvl w:val="0"/>
          <w:numId w:val="2"/>
        </w:numPr>
        <w:rPr>
          <w:rFonts w:ascii="Cambria" w:hAnsi="Cambria"/>
        </w:rPr>
      </w:pPr>
      <w:r w:rsidRPr="0092585B">
        <w:rPr>
          <w:rFonts w:ascii="Cambria" w:hAnsi="Cambria"/>
        </w:rPr>
        <w:t xml:space="preserve">Company, P. J. R. C. (2010). Teensy® 4.0 Development Board. PJRC. Retrieved November 18, 2021, from </w:t>
      </w:r>
      <w:hyperlink r:id="rId19" w:history="1">
        <w:r w:rsidRPr="001063D2">
          <w:rPr>
            <w:rStyle w:val="Hyperlink"/>
            <w:rFonts w:ascii="Cambria" w:hAnsi="Cambria"/>
          </w:rPr>
          <w:t>https://www.pjrc.com/store/teensy40.html</w:t>
        </w:r>
      </w:hyperlink>
      <w:r w:rsidRPr="0092585B">
        <w:rPr>
          <w:rFonts w:ascii="Cambria" w:hAnsi="Cambria"/>
        </w:rPr>
        <w:t>.</w:t>
      </w:r>
    </w:p>
    <w:p w14:paraId="6EE70DFD" w14:textId="2593AE07" w:rsidR="0092585B" w:rsidRDefault="0092585B" w:rsidP="00DA02FB">
      <w:pPr>
        <w:pStyle w:val="ListParagraph"/>
        <w:numPr>
          <w:ilvl w:val="0"/>
          <w:numId w:val="2"/>
        </w:numPr>
        <w:rPr>
          <w:rFonts w:ascii="Cambria" w:hAnsi="Cambria"/>
        </w:rPr>
      </w:pPr>
      <w:r w:rsidRPr="0092585B">
        <w:rPr>
          <w:rFonts w:ascii="Cambria" w:hAnsi="Cambria"/>
        </w:rPr>
        <w:t xml:space="preserve">Electronics, S. F. (2010). Teensy 4.0. DEV-15583 - </w:t>
      </w:r>
      <w:proofErr w:type="spellStart"/>
      <w:r w:rsidRPr="0092585B">
        <w:rPr>
          <w:rFonts w:ascii="Cambria" w:hAnsi="Cambria"/>
        </w:rPr>
        <w:t>SparkFun</w:t>
      </w:r>
      <w:proofErr w:type="spellEnd"/>
      <w:r w:rsidRPr="0092585B">
        <w:rPr>
          <w:rFonts w:ascii="Cambria" w:hAnsi="Cambria"/>
        </w:rPr>
        <w:t xml:space="preserve"> Electronics. Retrieved November 18, 2021, from </w:t>
      </w:r>
      <w:hyperlink r:id="rId20" w:history="1">
        <w:r w:rsidRPr="001063D2">
          <w:rPr>
            <w:rStyle w:val="Hyperlink"/>
            <w:rFonts w:ascii="Cambria" w:hAnsi="Cambria"/>
          </w:rPr>
          <w:t>https://www.sparkfun.com/products/15583</w:t>
        </w:r>
      </w:hyperlink>
      <w:r w:rsidRPr="0092585B">
        <w:rPr>
          <w:rFonts w:ascii="Cambria" w:hAnsi="Cambria"/>
        </w:rPr>
        <w:t>.</w:t>
      </w:r>
    </w:p>
    <w:p w14:paraId="3FCAE9BD" w14:textId="77777777" w:rsidR="0092585B" w:rsidRPr="00DA02FB" w:rsidRDefault="0092585B" w:rsidP="0092585B">
      <w:pPr>
        <w:pStyle w:val="ListParagraph"/>
        <w:rPr>
          <w:rFonts w:ascii="Cambria" w:hAnsi="Cambria"/>
        </w:rPr>
      </w:pPr>
    </w:p>
    <w:sectPr w:rsidR="0092585B" w:rsidRPr="00DA0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136B"/>
    <w:multiLevelType w:val="hybridMultilevel"/>
    <w:tmpl w:val="91A6297E"/>
    <w:lvl w:ilvl="0" w:tplc="47FC0ED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960C9C"/>
    <w:multiLevelType w:val="hybridMultilevel"/>
    <w:tmpl w:val="4EB6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CA"/>
    <w:rsid w:val="00001A25"/>
    <w:rsid w:val="00003C65"/>
    <w:rsid w:val="00012710"/>
    <w:rsid w:val="00024427"/>
    <w:rsid w:val="000253C4"/>
    <w:rsid w:val="00031E56"/>
    <w:rsid w:val="00052F85"/>
    <w:rsid w:val="000545D5"/>
    <w:rsid w:val="00065A0D"/>
    <w:rsid w:val="00084B94"/>
    <w:rsid w:val="000922DC"/>
    <w:rsid w:val="000945BA"/>
    <w:rsid w:val="000A3550"/>
    <w:rsid w:val="000B61DC"/>
    <w:rsid w:val="000B7ACD"/>
    <w:rsid w:val="000C468D"/>
    <w:rsid w:val="000E4946"/>
    <w:rsid w:val="000F3654"/>
    <w:rsid w:val="00111234"/>
    <w:rsid w:val="00115C25"/>
    <w:rsid w:val="00122277"/>
    <w:rsid w:val="00135D90"/>
    <w:rsid w:val="00146D15"/>
    <w:rsid w:val="00156DF9"/>
    <w:rsid w:val="00196C99"/>
    <w:rsid w:val="001B1EE9"/>
    <w:rsid w:val="001D14D6"/>
    <w:rsid w:val="001D498F"/>
    <w:rsid w:val="001D6BC9"/>
    <w:rsid w:val="001E0F80"/>
    <w:rsid w:val="001F422C"/>
    <w:rsid w:val="00211A9A"/>
    <w:rsid w:val="0021421B"/>
    <w:rsid w:val="00236AE6"/>
    <w:rsid w:val="00255FA3"/>
    <w:rsid w:val="0027361A"/>
    <w:rsid w:val="00282D86"/>
    <w:rsid w:val="002B0EBD"/>
    <w:rsid w:val="002B28F6"/>
    <w:rsid w:val="002C35F7"/>
    <w:rsid w:val="002E7DB1"/>
    <w:rsid w:val="003108CA"/>
    <w:rsid w:val="00313FEA"/>
    <w:rsid w:val="00320108"/>
    <w:rsid w:val="00334A9C"/>
    <w:rsid w:val="00337570"/>
    <w:rsid w:val="0034065D"/>
    <w:rsid w:val="00350762"/>
    <w:rsid w:val="00352465"/>
    <w:rsid w:val="00352514"/>
    <w:rsid w:val="003618FA"/>
    <w:rsid w:val="003638B4"/>
    <w:rsid w:val="00365073"/>
    <w:rsid w:val="003659D6"/>
    <w:rsid w:val="003737CE"/>
    <w:rsid w:val="003739F1"/>
    <w:rsid w:val="0037658B"/>
    <w:rsid w:val="00376EE6"/>
    <w:rsid w:val="00381545"/>
    <w:rsid w:val="00397B96"/>
    <w:rsid w:val="003B17E4"/>
    <w:rsid w:val="003B2886"/>
    <w:rsid w:val="003C49A2"/>
    <w:rsid w:val="003E3CE3"/>
    <w:rsid w:val="003F7AF9"/>
    <w:rsid w:val="0040659E"/>
    <w:rsid w:val="00411F17"/>
    <w:rsid w:val="004208EE"/>
    <w:rsid w:val="004338E9"/>
    <w:rsid w:val="0045457A"/>
    <w:rsid w:val="00456B0C"/>
    <w:rsid w:val="00461C4F"/>
    <w:rsid w:val="0046218A"/>
    <w:rsid w:val="00491009"/>
    <w:rsid w:val="004D2B87"/>
    <w:rsid w:val="004F2096"/>
    <w:rsid w:val="004F4A92"/>
    <w:rsid w:val="005020CD"/>
    <w:rsid w:val="005151F6"/>
    <w:rsid w:val="005264AF"/>
    <w:rsid w:val="0056108F"/>
    <w:rsid w:val="005618A0"/>
    <w:rsid w:val="0056628C"/>
    <w:rsid w:val="00573A81"/>
    <w:rsid w:val="00593F3C"/>
    <w:rsid w:val="005A05EF"/>
    <w:rsid w:val="005D0F8E"/>
    <w:rsid w:val="00606902"/>
    <w:rsid w:val="00626F8B"/>
    <w:rsid w:val="00635C3F"/>
    <w:rsid w:val="0065103E"/>
    <w:rsid w:val="00662604"/>
    <w:rsid w:val="006C2242"/>
    <w:rsid w:val="006E69BF"/>
    <w:rsid w:val="006F78D4"/>
    <w:rsid w:val="00700B84"/>
    <w:rsid w:val="00715E2F"/>
    <w:rsid w:val="00717C01"/>
    <w:rsid w:val="00733EC1"/>
    <w:rsid w:val="007458E5"/>
    <w:rsid w:val="00760850"/>
    <w:rsid w:val="0076631F"/>
    <w:rsid w:val="00773E81"/>
    <w:rsid w:val="007A0642"/>
    <w:rsid w:val="007B4381"/>
    <w:rsid w:val="007B5F09"/>
    <w:rsid w:val="007C7C68"/>
    <w:rsid w:val="007D17CB"/>
    <w:rsid w:val="007D3EDD"/>
    <w:rsid w:val="007D5F53"/>
    <w:rsid w:val="007D76DD"/>
    <w:rsid w:val="007D7F9D"/>
    <w:rsid w:val="00811475"/>
    <w:rsid w:val="00836C80"/>
    <w:rsid w:val="00846E90"/>
    <w:rsid w:val="0085524D"/>
    <w:rsid w:val="00863475"/>
    <w:rsid w:val="00867926"/>
    <w:rsid w:val="00871623"/>
    <w:rsid w:val="00872DA6"/>
    <w:rsid w:val="008819F0"/>
    <w:rsid w:val="00885289"/>
    <w:rsid w:val="008853A5"/>
    <w:rsid w:val="00892926"/>
    <w:rsid w:val="008A3055"/>
    <w:rsid w:val="008A5639"/>
    <w:rsid w:val="008B75AE"/>
    <w:rsid w:val="008E1C4F"/>
    <w:rsid w:val="008E315E"/>
    <w:rsid w:val="009049A9"/>
    <w:rsid w:val="00907077"/>
    <w:rsid w:val="0092585B"/>
    <w:rsid w:val="00925DFD"/>
    <w:rsid w:val="009303C9"/>
    <w:rsid w:val="009402D3"/>
    <w:rsid w:val="009502F3"/>
    <w:rsid w:val="009665F3"/>
    <w:rsid w:val="00973F12"/>
    <w:rsid w:val="00993C9D"/>
    <w:rsid w:val="009A3CE0"/>
    <w:rsid w:val="009C0FEA"/>
    <w:rsid w:val="009C4000"/>
    <w:rsid w:val="009E3E99"/>
    <w:rsid w:val="00A0348F"/>
    <w:rsid w:val="00A07AA4"/>
    <w:rsid w:val="00A2561F"/>
    <w:rsid w:val="00A41CB4"/>
    <w:rsid w:val="00A4532B"/>
    <w:rsid w:val="00A45CFB"/>
    <w:rsid w:val="00A54B34"/>
    <w:rsid w:val="00A74B44"/>
    <w:rsid w:val="00A77EAC"/>
    <w:rsid w:val="00A936E9"/>
    <w:rsid w:val="00A9483A"/>
    <w:rsid w:val="00A95B0F"/>
    <w:rsid w:val="00AF30A3"/>
    <w:rsid w:val="00AF3D24"/>
    <w:rsid w:val="00B547D7"/>
    <w:rsid w:val="00B61510"/>
    <w:rsid w:val="00B653D1"/>
    <w:rsid w:val="00B71743"/>
    <w:rsid w:val="00B800DC"/>
    <w:rsid w:val="00B8127D"/>
    <w:rsid w:val="00B87C2E"/>
    <w:rsid w:val="00BE17DF"/>
    <w:rsid w:val="00BF0822"/>
    <w:rsid w:val="00BF6058"/>
    <w:rsid w:val="00C2028D"/>
    <w:rsid w:val="00C4490D"/>
    <w:rsid w:val="00C45AF6"/>
    <w:rsid w:val="00C55B0F"/>
    <w:rsid w:val="00C65246"/>
    <w:rsid w:val="00C67671"/>
    <w:rsid w:val="00C703B7"/>
    <w:rsid w:val="00C74A8C"/>
    <w:rsid w:val="00C75781"/>
    <w:rsid w:val="00C770FE"/>
    <w:rsid w:val="00C86366"/>
    <w:rsid w:val="00CA668F"/>
    <w:rsid w:val="00CB6597"/>
    <w:rsid w:val="00CC6354"/>
    <w:rsid w:val="00CD0212"/>
    <w:rsid w:val="00CE26DF"/>
    <w:rsid w:val="00CE7327"/>
    <w:rsid w:val="00CF5B51"/>
    <w:rsid w:val="00D04C69"/>
    <w:rsid w:val="00D15043"/>
    <w:rsid w:val="00D26464"/>
    <w:rsid w:val="00D4386A"/>
    <w:rsid w:val="00D85265"/>
    <w:rsid w:val="00D93FE2"/>
    <w:rsid w:val="00DA02FB"/>
    <w:rsid w:val="00DA564C"/>
    <w:rsid w:val="00DA7A08"/>
    <w:rsid w:val="00DE6AED"/>
    <w:rsid w:val="00DF33E9"/>
    <w:rsid w:val="00DF626D"/>
    <w:rsid w:val="00E11409"/>
    <w:rsid w:val="00E143BF"/>
    <w:rsid w:val="00E15C1C"/>
    <w:rsid w:val="00E2655A"/>
    <w:rsid w:val="00E555AC"/>
    <w:rsid w:val="00E56D20"/>
    <w:rsid w:val="00E62696"/>
    <w:rsid w:val="00E8588D"/>
    <w:rsid w:val="00EA581A"/>
    <w:rsid w:val="00ED6B11"/>
    <w:rsid w:val="00EF4DF8"/>
    <w:rsid w:val="00F12998"/>
    <w:rsid w:val="00F51B40"/>
    <w:rsid w:val="00F738A9"/>
    <w:rsid w:val="00F95F90"/>
    <w:rsid w:val="00FE127B"/>
    <w:rsid w:val="00FE498B"/>
    <w:rsid w:val="00FE5E8A"/>
    <w:rsid w:val="00FE6521"/>
    <w:rsid w:val="00FE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503A"/>
  <w15:chartTrackingRefBased/>
  <w15:docId w15:val="{31B30B04-25D5-4B3F-A53E-B8BE9391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258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EE9"/>
    <w:rPr>
      <w:color w:val="0563C1" w:themeColor="hyperlink"/>
      <w:u w:val="single"/>
    </w:rPr>
  </w:style>
  <w:style w:type="character" w:styleId="UnresolvedMention">
    <w:name w:val="Unresolved Mention"/>
    <w:basedOn w:val="DefaultParagraphFont"/>
    <w:uiPriority w:val="99"/>
    <w:semiHidden/>
    <w:unhideWhenUsed/>
    <w:rsid w:val="001B1EE9"/>
    <w:rPr>
      <w:color w:val="605E5C"/>
      <w:shd w:val="clear" w:color="auto" w:fill="E1DFDD"/>
    </w:rPr>
  </w:style>
  <w:style w:type="paragraph" w:styleId="ListParagraph">
    <w:name w:val="List Paragraph"/>
    <w:basedOn w:val="Normal"/>
    <w:uiPriority w:val="34"/>
    <w:qFormat/>
    <w:rsid w:val="00012710"/>
    <w:pPr>
      <w:ind w:left="720"/>
      <w:contextualSpacing/>
    </w:pPr>
  </w:style>
  <w:style w:type="character" w:customStyle="1" w:styleId="Heading2Char">
    <w:name w:val="Heading 2 Char"/>
    <w:basedOn w:val="DefaultParagraphFont"/>
    <w:link w:val="Heading2"/>
    <w:uiPriority w:val="9"/>
    <w:rsid w:val="0092585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258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585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store/teensy40.html" TargetMode="External"/><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hyperlink" Target="https://www.sparkfun.com/products/15583"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G"/><Relationship Id="rId5" Type="http://schemas.openxmlformats.org/officeDocument/2006/relationships/image" Target="media/image1.JPG"/><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hyperlink" Target="https://www.pjrc.com/store/teensy40.html"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dc:description/>
  <cp:lastModifiedBy>Lam, Tu</cp:lastModifiedBy>
  <cp:revision>42</cp:revision>
  <cp:lastPrinted>2021-10-03T06:24:00Z</cp:lastPrinted>
  <dcterms:created xsi:type="dcterms:W3CDTF">2021-11-18T05:50:00Z</dcterms:created>
  <dcterms:modified xsi:type="dcterms:W3CDTF">2021-11-18T09:15:00Z</dcterms:modified>
</cp:coreProperties>
</file>