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6299E9" w14:textId="74CB36A5" w:rsidR="00E96554" w:rsidRDefault="005B2001" w:rsidP="005B2001">
      <w:pPr>
        <w:rPr>
          <w:rFonts w:ascii="Cambria" w:hAnsi="Cambria"/>
        </w:rPr>
      </w:pPr>
      <w:r>
        <w:rPr>
          <w:rFonts w:ascii="Cambria" w:hAnsi="Cambria"/>
        </w:rPr>
        <w:t>Tu Lam</w:t>
      </w:r>
    </w:p>
    <w:p w14:paraId="32FC40B1" w14:textId="0E560F63" w:rsidR="005B2001" w:rsidRDefault="005E7793" w:rsidP="005B2001">
      <w:pPr>
        <w:rPr>
          <w:rFonts w:ascii="Cambria" w:hAnsi="Cambria"/>
        </w:rPr>
      </w:pPr>
      <w:r>
        <w:rPr>
          <w:rFonts w:ascii="Cambria" w:hAnsi="Cambria"/>
        </w:rPr>
        <w:t>ECE</w:t>
      </w:r>
      <w:r w:rsidR="00427931">
        <w:rPr>
          <w:rFonts w:ascii="Cambria" w:hAnsi="Cambria"/>
        </w:rPr>
        <w:t xml:space="preserve"> 375</w:t>
      </w:r>
      <w:r w:rsidR="009060F0">
        <w:rPr>
          <w:rFonts w:ascii="Cambria" w:hAnsi="Cambria"/>
        </w:rPr>
        <w:t xml:space="preserve"> / Dr. </w:t>
      </w:r>
      <w:r w:rsidR="00427931" w:rsidRPr="00427931">
        <w:rPr>
          <w:rFonts w:ascii="Cambria" w:hAnsi="Cambria"/>
        </w:rPr>
        <w:t>Justin Goins</w:t>
      </w:r>
    </w:p>
    <w:p w14:paraId="5584CED2" w14:textId="44258075" w:rsidR="005B2001" w:rsidRDefault="009B427C" w:rsidP="005B2001">
      <w:pPr>
        <w:rPr>
          <w:rFonts w:ascii="Cambria" w:hAnsi="Cambria"/>
        </w:rPr>
      </w:pPr>
      <w:r>
        <w:rPr>
          <w:rFonts w:ascii="Cambria" w:hAnsi="Cambria"/>
        </w:rPr>
        <w:t>Nov 11</w:t>
      </w:r>
      <w:r w:rsidR="002717AA" w:rsidRPr="002717AA">
        <w:rPr>
          <w:rFonts w:ascii="Cambria" w:hAnsi="Cambria"/>
          <w:vertAlign w:val="superscript"/>
        </w:rPr>
        <w:t>th</w:t>
      </w:r>
      <w:r w:rsidR="005B2001">
        <w:rPr>
          <w:rFonts w:ascii="Cambria" w:hAnsi="Cambria"/>
        </w:rPr>
        <w:t>, 2020</w:t>
      </w:r>
    </w:p>
    <w:p w14:paraId="5501195A" w14:textId="4C2F0C44" w:rsidR="005B2001" w:rsidRDefault="005B2001" w:rsidP="005B2001">
      <w:pPr>
        <w:jc w:val="center"/>
        <w:rPr>
          <w:rFonts w:ascii="Cambria" w:hAnsi="Cambria"/>
          <w:sz w:val="24"/>
          <w:szCs w:val="24"/>
        </w:rPr>
      </w:pPr>
      <w:r w:rsidRPr="005B2001">
        <w:rPr>
          <w:rFonts w:ascii="Cambria" w:hAnsi="Cambria"/>
          <w:b/>
          <w:bCs/>
          <w:sz w:val="36"/>
          <w:szCs w:val="36"/>
          <w:u w:val="single"/>
        </w:rPr>
        <w:t>Homework #</w:t>
      </w:r>
      <w:r w:rsidR="009B427C">
        <w:rPr>
          <w:rFonts w:ascii="Cambria" w:hAnsi="Cambria"/>
          <w:b/>
          <w:bCs/>
          <w:sz w:val="36"/>
          <w:szCs w:val="36"/>
          <w:u w:val="single"/>
        </w:rPr>
        <w:t>3</w:t>
      </w:r>
      <w:r>
        <w:rPr>
          <w:rFonts w:ascii="Cambria" w:hAnsi="Cambria"/>
          <w:b/>
          <w:bCs/>
          <w:sz w:val="36"/>
          <w:szCs w:val="36"/>
          <w:u w:val="single"/>
        </w:rPr>
        <w:br/>
      </w:r>
      <w:r>
        <w:rPr>
          <w:rFonts w:ascii="Cambria" w:hAnsi="Cambria"/>
          <w:sz w:val="24"/>
          <w:szCs w:val="24"/>
        </w:rPr>
        <w:t xml:space="preserve">(Due Date: </w:t>
      </w:r>
      <w:r w:rsidR="009B427C">
        <w:rPr>
          <w:rFonts w:ascii="Cambria" w:hAnsi="Cambria"/>
          <w:sz w:val="24"/>
          <w:szCs w:val="24"/>
        </w:rPr>
        <w:t>Nov 18</w:t>
      </w:r>
      <w:r w:rsidR="002717AA" w:rsidRPr="002717AA">
        <w:rPr>
          <w:rFonts w:ascii="Cambria" w:hAnsi="Cambria"/>
          <w:sz w:val="24"/>
          <w:szCs w:val="24"/>
          <w:vertAlign w:val="superscript"/>
        </w:rPr>
        <w:t>th</w:t>
      </w:r>
      <w:r>
        <w:rPr>
          <w:rFonts w:ascii="Cambria" w:hAnsi="Cambria"/>
          <w:sz w:val="24"/>
          <w:szCs w:val="24"/>
        </w:rPr>
        <w:t>, 2020)</w:t>
      </w:r>
    </w:p>
    <w:p w14:paraId="5749C83B" w14:textId="44936509" w:rsidR="005B2001" w:rsidRDefault="005B2001" w:rsidP="005B2001">
      <w:pPr>
        <w:jc w:val="center"/>
        <w:rPr>
          <w:rFonts w:ascii="Cambria" w:hAnsi="Cambria"/>
          <w:sz w:val="24"/>
          <w:szCs w:val="24"/>
        </w:rPr>
      </w:pPr>
    </w:p>
    <w:p w14:paraId="1F3616CB" w14:textId="63BFDC1A" w:rsidR="00651C3B" w:rsidRDefault="009B427C" w:rsidP="00427931">
      <w:pPr>
        <w:rPr>
          <w:rFonts w:ascii="Cambria" w:hAnsi="Cambria"/>
        </w:rPr>
      </w:pPr>
      <w:r>
        <w:rPr>
          <w:rFonts w:ascii="Cambria" w:hAnsi="Cambria"/>
          <w:b/>
          <w:bCs/>
        </w:rPr>
        <w:t>1</w:t>
      </w:r>
      <w:r w:rsidR="001C7B3E">
        <w:rPr>
          <w:rFonts w:ascii="Cambria" w:hAnsi="Cambria"/>
        </w:rPr>
        <w:t>.</w:t>
      </w:r>
      <w:r w:rsidR="00980479">
        <w:rPr>
          <w:rFonts w:ascii="Cambria" w:hAnsi="Cambria"/>
        </w:rPr>
        <w:t xml:space="preserve"> </w:t>
      </w:r>
      <w:r w:rsidRPr="009B427C">
        <w:rPr>
          <w:rFonts w:ascii="Cambria" w:hAnsi="Cambria"/>
          <w:i/>
          <w:iCs/>
        </w:rPr>
        <w:t>The AVR code below (with some information missing) is designed to initialize and service interrupts from three I/O devices (</w:t>
      </w:r>
      <w:proofErr w:type="spellStart"/>
      <w:r w:rsidRPr="009B427C">
        <w:rPr>
          <w:rFonts w:ascii="Cambria" w:hAnsi="Cambria"/>
          <w:i/>
          <w:iCs/>
        </w:rPr>
        <w:t>DevA</w:t>
      </w:r>
      <w:proofErr w:type="spellEnd"/>
      <w:r w:rsidRPr="009B427C">
        <w:rPr>
          <w:rFonts w:ascii="Cambria" w:hAnsi="Cambria"/>
          <w:i/>
          <w:iCs/>
        </w:rPr>
        <w:t xml:space="preserve">, </w:t>
      </w:r>
      <w:proofErr w:type="spellStart"/>
      <w:r w:rsidRPr="009B427C">
        <w:rPr>
          <w:rFonts w:ascii="Cambria" w:hAnsi="Cambria"/>
          <w:i/>
          <w:iCs/>
        </w:rPr>
        <w:t>DevB</w:t>
      </w:r>
      <w:proofErr w:type="spellEnd"/>
      <w:r w:rsidRPr="009B427C">
        <w:rPr>
          <w:rFonts w:ascii="Cambria" w:hAnsi="Cambria"/>
          <w:i/>
          <w:iCs/>
        </w:rPr>
        <w:t xml:space="preserve">, and </w:t>
      </w:r>
      <w:proofErr w:type="spellStart"/>
      <w:r w:rsidRPr="009B427C">
        <w:rPr>
          <w:rFonts w:ascii="Cambria" w:hAnsi="Cambria"/>
          <w:i/>
          <w:iCs/>
        </w:rPr>
        <w:t>DevC</w:t>
      </w:r>
      <w:proofErr w:type="spellEnd"/>
      <w:r w:rsidRPr="009B427C">
        <w:rPr>
          <w:rFonts w:ascii="Cambria" w:hAnsi="Cambria"/>
          <w:i/>
          <w:iCs/>
        </w:rPr>
        <w:t>).</w:t>
      </w:r>
      <w:r w:rsidRPr="009B427C">
        <w:rPr>
          <w:rFonts w:ascii="Cambria" w:hAnsi="Cambria"/>
        </w:rPr>
        <w:t xml:space="preserve">  </w:t>
      </w:r>
    </w:p>
    <w:p w14:paraId="0DCD3B1A" w14:textId="2EE209BD" w:rsidR="00980479" w:rsidRDefault="00980479" w:rsidP="00427931">
      <w:pPr>
        <w:rPr>
          <w:rFonts w:ascii="Cambria" w:hAnsi="Cambria"/>
          <w:b/>
          <w:bCs/>
        </w:rPr>
      </w:pPr>
      <w:r w:rsidRPr="007247A5">
        <w:rPr>
          <w:rFonts w:ascii="Cambria" w:hAnsi="Cambria"/>
          <w:i/>
          <w:iCs/>
        </w:rPr>
        <w:t>a</w:t>
      </w:r>
      <w:r w:rsidR="00EA5DD6">
        <w:rPr>
          <w:rFonts w:ascii="Cambria" w:hAnsi="Cambria"/>
        </w:rPr>
        <w:t>)</w:t>
      </w:r>
      <w:r>
        <w:rPr>
          <w:rFonts w:ascii="Cambria" w:hAnsi="Cambria"/>
        </w:rPr>
        <w:t xml:space="preserve"> </w:t>
      </w:r>
      <w:proofErr w:type="gramStart"/>
      <w:r w:rsidR="009B427C" w:rsidRPr="009B427C">
        <w:rPr>
          <w:rFonts w:ascii="Cambria" w:hAnsi="Cambria"/>
        </w:rPr>
        <w:t>There  are</w:t>
      </w:r>
      <w:proofErr w:type="gramEnd"/>
      <w:r w:rsidR="009B427C" w:rsidRPr="009B427C">
        <w:rPr>
          <w:rFonts w:ascii="Cambria" w:hAnsi="Cambria"/>
        </w:rPr>
        <w:t xml:space="preserve"> 8  external  interrupt  pins  (INT0-INT7)  in  AVR.    Based on the code provided, </w:t>
      </w:r>
      <w:proofErr w:type="gramStart"/>
      <w:r w:rsidR="009B427C" w:rsidRPr="009B427C">
        <w:rPr>
          <w:rFonts w:ascii="Cambria" w:hAnsi="Cambria"/>
        </w:rPr>
        <w:t>which  three</w:t>
      </w:r>
      <w:proofErr w:type="gramEnd"/>
      <w:r w:rsidR="009B427C" w:rsidRPr="009B427C">
        <w:rPr>
          <w:rFonts w:ascii="Cambria" w:hAnsi="Cambria"/>
        </w:rPr>
        <w:t xml:space="preserve">  interrupt  pins  are  these  I/O  devices connected to and what is the immediate value needed in line 1?</w:t>
      </w:r>
    </w:p>
    <w:p w14:paraId="05900889" w14:textId="5CC13254" w:rsidR="00842E4A" w:rsidRPr="009B427C" w:rsidRDefault="009B427C" w:rsidP="009B427C">
      <w:pPr>
        <w:rPr>
          <w:rFonts w:ascii="Cambria" w:eastAsiaTheme="minorEastAsia" w:hAnsi="Cambria"/>
        </w:rPr>
      </w:pPr>
      <w:r>
        <w:rPr>
          <w:rFonts w:ascii="Cambria" w:hAnsi="Cambria"/>
          <w:b/>
          <w:bCs/>
        </w:rPr>
        <w:t xml:space="preserve">Answer: </w:t>
      </w:r>
      <w:r>
        <w:rPr>
          <w:rFonts w:ascii="Cambria" w:hAnsi="Cambria"/>
        </w:rPr>
        <w:t>There are</w:t>
      </w:r>
      <w:r w:rsidR="00E6689E">
        <w:rPr>
          <w:rFonts w:ascii="Cambria" w:hAnsi="Cambria"/>
        </w:rPr>
        <w:t xml:space="preserve"> three interrupt pins that these I/O devices are connected to. </w:t>
      </w:r>
      <w:r w:rsidR="007247A5">
        <w:rPr>
          <w:rFonts w:ascii="Cambria" w:hAnsi="Cambria"/>
        </w:rPr>
        <w:t xml:space="preserve">We have </w:t>
      </w:r>
      <w:r w:rsidR="007247A5" w:rsidRPr="007247A5">
        <w:rPr>
          <w:rFonts w:ascii="Cambria" w:hAnsi="Cambria"/>
          <w:b/>
          <w:bCs/>
          <w:i/>
          <w:iCs/>
        </w:rPr>
        <w:t>Pin 4 &amp; 5</w:t>
      </w:r>
      <w:r w:rsidR="006872F8">
        <w:rPr>
          <w:rFonts w:ascii="Cambria" w:hAnsi="Cambria"/>
          <w:b/>
          <w:bCs/>
          <w:i/>
          <w:iCs/>
        </w:rPr>
        <w:t xml:space="preserve"> (INT 2)</w:t>
      </w:r>
      <w:r w:rsidR="007247A5">
        <w:rPr>
          <w:rFonts w:ascii="Cambria" w:hAnsi="Cambria"/>
        </w:rPr>
        <w:t xml:space="preserve"> from </w:t>
      </w:r>
      <w:r w:rsidR="007247A5" w:rsidRPr="007247A5">
        <w:rPr>
          <w:rFonts w:ascii="Cambria" w:hAnsi="Cambria"/>
          <w:b/>
          <w:bCs/>
          <w:i/>
          <w:iCs/>
        </w:rPr>
        <w:t>EICRA</w:t>
      </w:r>
      <w:r w:rsidR="007247A5">
        <w:rPr>
          <w:rFonts w:ascii="Cambria" w:hAnsi="Cambria"/>
        </w:rPr>
        <w:t xml:space="preserve"> and </w:t>
      </w:r>
      <w:r w:rsidR="007247A5" w:rsidRPr="007247A5">
        <w:rPr>
          <w:rFonts w:ascii="Cambria" w:hAnsi="Cambria"/>
          <w:b/>
          <w:bCs/>
          <w:i/>
          <w:iCs/>
        </w:rPr>
        <w:t>Pin 2</w:t>
      </w:r>
      <w:r w:rsidR="006872F8">
        <w:rPr>
          <w:rFonts w:ascii="Cambria" w:hAnsi="Cambria"/>
          <w:b/>
          <w:bCs/>
          <w:i/>
          <w:iCs/>
        </w:rPr>
        <w:t xml:space="preserve"> (INT 5)</w:t>
      </w:r>
      <w:r w:rsidR="007247A5">
        <w:rPr>
          <w:rFonts w:ascii="Cambria" w:hAnsi="Cambria"/>
        </w:rPr>
        <w:t xml:space="preserve"> from </w:t>
      </w:r>
      <w:r w:rsidR="007247A5" w:rsidRPr="007247A5">
        <w:rPr>
          <w:rFonts w:ascii="Cambria" w:hAnsi="Cambria"/>
          <w:b/>
          <w:bCs/>
          <w:i/>
          <w:iCs/>
        </w:rPr>
        <w:t>EICRB</w:t>
      </w:r>
      <w:r w:rsidR="007247A5">
        <w:rPr>
          <w:rFonts w:ascii="Cambria" w:hAnsi="Cambria"/>
        </w:rPr>
        <w:t>.</w:t>
      </w:r>
      <w:r w:rsidR="00A719DA">
        <w:rPr>
          <w:rFonts w:ascii="Cambria" w:hAnsi="Cambria"/>
        </w:rPr>
        <w:t xml:space="preserve"> And the immediate value that needed to be in line 1 is </w:t>
      </w:r>
      <w:r w:rsidR="00A719DA" w:rsidRPr="00A719DA">
        <w:rPr>
          <w:rFonts w:ascii="Cambria" w:hAnsi="Cambria"/>
          <w:b/>
          <w:bCs/>
          <w:i/>
          <w:iCs/>
        </w:rPr>
        <w:t>0b0</w:t>
      </w:r>
      <w:r w:rsidR="007D5A5C">
        <w:rPr>
          <w:rFonts w:ascii="Cambria" w:hAnsi="Cambria"/>
          <w:b/>
          <w:bCs/>
          <w:i/>
          <w:iCs/>
        </w:rPr>
        <w:t>1</w:t>
      </w:r>
      <w:r w:rsidR="00A719DA">
        <w:rPr>
          <w:rFonts w:ascii="Cambria" w:hAnsi="Cambria"/>
          <w:b/>
          <w:bCs/>
          <w:i/>
          <w:iCs/>
        </w:rPr>
        <w:t>100100</w:t>
      </w:r>
      <w:r w:rsidR="00961408">
        <w:rPr>
          <w:rFonts w:ascii="Cambria" w:hAnsi="Cambria"/>
        </w:rPr>
        <w:t xml:space="preserve">. </w:t>
      </w:r>
      <w:r w:rsidR="00D1632E">
        <w:rPr>
          <w:rFonts w:ascii="Cambria" w:hAnsi="Cambria"/>
        </w:rPr>
        <w:t xml:space="preserve">The interrupt </w:t>
      </w:r>
      <w:r w:rsidR="00D1632E" w:rsidRPr="00DB3A3C">
        <w:rPr>
          <w:rFonts w:ascii="Cambria" w:hAnsi="Cambria"/>
          <w:b/>
          <w:bCs/>
          <w:i/>
          <w:iCs/>
        </w:rPr>
        <w:t>INT 2 &amp; 5</w:t>
      </w:r>
      <w:r w:rsidR="00D1632E">
        <w:rPr>
          <w:rFonts w:ascii="Cambria" w:hAnsi="Cambria"/>
        </w:rPr>
        <w:t xml:space="preserve"> will connect to the </w:t>
      </w:r>
      <w:proofErr w:type="spellStart"/>
      <w:r w:rsidR="00D1632E" w:rsidRPr="00D1632E">
        <w:rPr>
          <w:rFonts w:ascii="Cambria" w:hAnsi="Cambria"/>
          <w:b/>
          <w:bCs/>
          <w:i/>
          <w:iCs/>
        </w:rPr>
        <w:t>ISR_DevA</w:t>
      </w:r>
      <w:proofErr w:type="spellEnd"/>
      <w:r w:rsidR="00D1632E" w:rsidRPr="00D1632E">
        <w:rPr>
          <w:rFonts w:ascii="Cambria" w:hAnsi="Cambria"/>
          <w:b/>
          <w:bCs/>
          <w:i/>
          <w:iCs/>
        </w:rPr>
        <w:t xml:space="preserve"> &amp; </w:t>
      </w:r>
      <w:proofErr w:type="spellStart"/>
      <w:r w:rsidR="00D1632E" w:rsidRPr="00D1632E">
        <w:rPr>
          <w:rFonts w:ascii="Cambria" w:hAnsi="Cambria"/>
          <w:b/>
          <w:bCs/>
          <w:i/>
          <w:iCs/>
        </w:rPr>
        <w:t>ISR_DevB</w:t>
      </w:r>
      <w:proofErr w:type="spellEnd"/>
      <w:r w:rsidR="00DB3A3C">
        <w:rPr>
          <w:rFonts w:ascii="Cambria" w:hAnsi="Cambria"/>
          <w:b/>
          <w:bCs/>
          <w:i/>
          <w:iCs/>
        </w:rPr>
        <w:t xml:space="preserve"> </w:t>
      </w:r>
      <w:r w:rsidR="00DB3A3C" w:rsidRPr="00DB3A3C">
        <w:rPr>
          <w:rFonts w:ascii="Cambria" w:hAnsi="Cambria"/>
        </w:rPr>
        <w:t>and</w:t>
      </w:r>
      <w:r w:rsidR="00DB3A3C">
        <w:rPr>
          <w:rFonts w:ascii="Cambria" w:hAnsi="Cambria"/>
          <w:b/>
          <w:bCs/>
          <w:i/>
          <w:iCs/>
        </w:rPr>
        <w:t xml:space="preserve"> INT 6</w:t>
      </w:r>
      <w:r w:rsidR="00DA66C2">
        <w:rPr>
          <w:rFonts w:ascii="Cambria" w:hAnsi="Cambria"/>
          <w:b/>
          <w:bCs/>
          <w:i/>
          <w:iCs/>
        </w:rPr>
        <w:t xml:space="preserve"> </w:t>
      </w:r>
      <w:r w:rsidR="00DA66C2">
        <w:rPr>
          <w:rFonts w:ascii="Cambria" w:hAnsi="Cambria"/>
        </w:rPr>
        <w:t xml:space="preserve">will be </w:t>
      </w:r>
      <w:proofErr w:type="spellStart"/>
      <w:r w:rsidR="00DA66C2" w:rsidRPr="00537E83">
        <w:rPr>
          <w:rFonts w:ascii="Cambria" w:hAnsi="Cambria"/>
          <w:b/>
          <w:bCs/>
          <w:i/>
          <w:iCs/>
        </w:rPr>
        <w:t>ISR_DevC</w:t>
      </w:r>
      <w:proofErr w:type="spellEnd"/>
      <w:r w:rsidR="00D1632E">
        <w:rPr>
          <w:rFonts w:ascii="Cambria" w:hAnsi="Cambria"/>
        </w:rPr>
        <w:t>.</w:t>
      </w:r>
    </w:p>
    <w:p w14:paraId="66834C6D" w14:textId="77777777" w:rsidR="00F67F62" w:rsidRPr="006F46A1" w:rsidRDefault="00F67F62" w:rsidP="00427931">
      <w:pPr>
        <w:rPr>
          <w:rFonts w:ascii="Cambria" w:eastAsiaTheme="minorEastAsia" w:hAnsi="Cambria"/>
        </w:rPr>
      </w:pPr>
    </w:p>
    <w:p w14:paraId="0EF7AFEF" w14:textId="7A5D5995" w:rsidR="00842E4A" w:rsidRPr="00A719DA" w:rsidRDefault="00980479" w:rsidP="00427931">
      <w:pPr>
        <w:rPr>
          <w:rFonts w:ascii="Cambria" w:hAnsi="Cambria"/>
        </w:rPr>
      </w:pPr>
      <w:r w:rsidRPr="00A719DA">
        <w:rPr>
          <w:rFonts w:ascii="Cambria" w:hAnsi="Cambria"/>
          <w:i/>
          <w:iCs/>
        </w:rPr>
        <w:t>b</w:t>
      </w:r>
      <w:r>
        <w:rPr>
          <w:rFonts w:ascii="Cambria" w:hAnsi="Cambria"/>
        </w:rPr>
        <w:t xml:space="preserve">) </w:t>
      </w:r>
      <w:r w:rsidR="00A719DA" w:rsidRPr="00A719DA">
        <w:rPr>
          <w:rFonts w:ascii="Cambria" w:hAnsi="Cambria"/>
        </w:rPr>
        <w:t>Which I/O device’s interrupt is triggered by a low-level input?</w:t>
      </w:r>
    </w:p>
    <w:p w14:paraId="250DEE32" w14:textId="2554B3DD" w:rsidR="00F67F62" w:rsidRDefault="00A719DA" w:rsidP="00427931">
      <w:pPr>
        <w:rPr>
          <w:rFonts w:ascii="Cambria" w:hAnsi="Cambria"/>
        </w:rPr>
      </w:pPr>
      <w:r w:rsidRPr="00540961">
        <w:rPr>
          <w:rFonts w:ascii="Cambria" w:hAnsi="Cambria"/>
          <w:b/>
          <w:bCs/>
        </w:rPr>
        <w:t>Answer</w:t>
      </w:r>
      <w:r>
        <w:rPr>
          <w:rFonts w:ascii="Cambria" w:hAnsi="Cambria"/>
        </w:rPr>
        <w:t xml:space="preserve">: </w:t>
      </w:r>
      <w:r w:rsidR="00DC1CDF">
        <w:rPr>
          <w:rFonts w:ascii="Cambria" w:hAnsi="Cambria"/>
        </w:rPr>
        <w:t xml:space="preserve">The I/O device that get trigger by a low-level input is </w:t>
      </w:r>
      <w:r w:rsidR="006872F8">
        <w:rPr>
          <w:rFonts w:ascii="Cambria" w:hAnsi="Cambria"/>
        </w:rPr>
        <w:t xml:space="preserve">at interrupt $000E where the </w:t>
      </w:r>
      <w:r w:rsidR="006872F8" w:rsidRPr="00740960">
        <w:rPr>
          <w:rFonts w:ascii="Cambria" w:hAnsi="Cambria"/>
          <w:b/>
          <w:bCs/>
          <w:i/>
          <w:iCs/>
        </w:rPr>
        <w:t>INT 6</w:t>
      </w:r>
      <w:r w:rsidR="006872F8">
        <w:rPr>
          <w:rFonts w:ascii="Cambria" w:hAnsi="Cambria"/>
        </w:rPr>
        <w:t xml:space="preserve"> in </w:t>
      </w:r>
      <w:r w:rsidR="006872F8" w:rsidRPr="00740960">
        <w:rPr>
          <w:rFonts w:ascii="Cambria" w:hAnsi="Cambria"/>
          <w:b/>
          <w:bCs/>
          <w:i/>
          <w:iCs/>
        </w:rPr>
        <w:t>EICRB</w:t>
      </w:r>
      <w:r w:rsidR="006872F8">
        <w:rPr>
          <w:rFonts w:ascii="Cambria" w:hAnsi="Cambria"/>
        </w:rPr>
        <w:t xml:space="preserve"> is a low-level at </w:t>
      </w:r>
      <w:r w:rsidR="006872F8" w:rsidRPr="00740960">
        <w:rPr>
          <w:rFonts w:ascii="Cambria" w:hAnsi="Cambria"/>
          <w:b/>
          <w:bCs/>
          <w:i/>
          <w:iCs/>
        </w:rPr>
        <w:t>pin 4 &amp; 5</w:t>
      </w:r>
      <w:r w:rsidR="006872F8">
        <w:rPr>
          <w:rFonts w:ascii="Cambria" w:hAnsi="Cambria"/>
        </w:rPr>
        <w:t>.</w:t>
      </w:r>
    </w:p>
    <w:p w14:paraId="3FACA0E2" w14:textId="77777777" w:rsidR="00A719DA" w:rsidRPr="00F67F62" w:rsidRDefault="00A719DA" w:rsidP="00427931">
      <w:pPr>
        <w:rPr>
          <w:rFonts w:ascii="Cambria" w:eastAsiaTheme="minorEastAsia" w:hAnsi="Cambria"/>
        </w:rPr>
      </w:pPr>
    </w:p>
    <w:p w14:paraId="359E9BDC" w14:textId="62D097F7" w:rsidR="00980479" w:rsidRPr="0075103D" w:rsidRDefault="00980479" w:rsidP="00427931">
      <w:pPr>
        <w:rPr>
          <w:rFonts w:ascii="Cambria" w:hAnsi="Cambria"/>
          <w:b/>
          <w:bCs/>
          <w:i/>
          <w:iCs/>
        </w:rPr>
      </w:pPr>
      <w:r w:rsidRPr="00630522">
        <w:rPr>
          <w:rFonts w:ascii="Cambria" w:hAnsi="Cambria"/>
          <w:i/>
          <w:iCs/>
        </w:rPr>
        <w:t>c</w:t>
      </w:r>
      <w:r>
        <w:rPr>
          <w:rFonts w:ascii="Cambria" w:hAnsi="Cambria"/>
        </w:rPr>
        <w:t>)</w:t>
      </w:r>
      <w:r w:rsidR="00630522">
        <w:rPr>
          <w:rFonts w:ascii="Cambria" w:hAnsi="Cambria"/>
        </w:rPr>
        <w:t xml:space="preserve"> </w:t>
      </w:r>
      <w:proofErr w:type="gramStart"/>
      <w:r w:rsidR="00630522" w:rsidRPr="00630522">
        <w:rPr>
          <w:rFonts w:ascii="Cambria" w:hAnsi="Cambria"/>
        </w:rPr>
        <w:t>Assume  that</w:t>
      </w:r>
      <w:proofErr w:type="gramEnd"/>
      <w:r w:rsidR="00630522" w:rsidRPr="00630522">
        <w:rPr>
          <w:rFonts w:ascii="Cambria" w:hAnsi="Cambria"/>
        </w:rPr>
        <w:t xml:space="preserve">  pins  4  and 3  on  PORTA  are  connected  to  an  additional  output  device  (</w:t>
      </w:r>
      <w:proofErr w:type="spellStart"/>
      <w:r w:rsidR="00630522" w:rsidRPr="00630522">
        <w:rPr>
          <w:rFonts w:ascii="Cambria" w:hAnsi="Cambria"/>
        </w:rPr>
        <w:t>DevD</w:t>
      </w:r>
      <w:proofErr w:type="spellEnd"/>
      <w:r w:rsidR="00630522" w:rsidRPr="00630522">
        <w:rPr>
          <w:rFonts w:ascii="Cambria" w:hAnsi="Cambria"/>
        </w:rPr>
        <w:t xml:space="preserve">).    </w:t>
      </w:r>
      <w:proofErr w:type="gramStart"/>
      <w:r w:rsidR="00630522" w:rsidRPr="00630522">
        <w:rPr>
          <w:rFonts w:ascii="Cambria" w:hAnsi="Cambria"/>
        </w:rPr>
        <w:t>Fill  in</w:t>
      </w:r>
      <w:proofErr w:type="gramEnd"/>
      <w:r w:rsidR="00630522" w:rsidRPr="00630522">
        <w:rPr>
          <w:rFonts w:ascii="Cambria" w:hAnsi="Cambria"/>
        </w:rPr>
        <w:t xml:space="preserve">  lines  2-3  such  that  the  corresponding pins are specified as outputs.  Do not configure any other pins on the port as outputs.</w:t>
      </w:r>
    </w:p>
    <w:p w14:paraId="19F0C1F5" w14:textId="0BC5C6F4" w:rsidR="000C2B72" w:rsidRPr="000C2B72" w:rsidRDefault="00630522" w:rsidP="00630522">
      <w:pPr>
        <w:rPr>
          <w:rFonts w:ascii="Cambria" w:hAnsi="Cambria"/>
        </w:rPr>
      </w:pPr>
      <w:r w:rsidRPr="00630522">
        <w:rPr>
          <w:rFonts w:ascii="Cambria" w:hAnsi="Cambria"/>
          <w:b/>
          <w:bCs/>
        </w:rPr>
        <w:t>Answer</w:t>
      </w:r>
      <w:r>
        <w:rPr>
          <w:rFonts w:ascii="Cambria" w:hAnsi="Cambria"/>
        </w:rPr>
        <w:t>:</w:t>
      </w:r>
      <w:r w:rsidR="000C2B72">
        <w:rPr>
          <w:rFonts w:ascii="Cambria" w:hAnsi="Cambria"/>
        </w:rPr>
        <w:t xml:space="preserve">   </w:t>
      </w:r>
      <w:proofErr w:type="spellStart"/>
      <w:r w:rsidR="000C2B72" w:rsidRPr="00A355C9">
        <w:rPr>
          <w:rFonts w:ascii="Cambria" w:hAnsi="Cambria"/>
          <w:i/>
          <w:iCs/>
        </w:rPr>
        <w:t>ldi</w:t>
      </w:r>
      <w:proofErr w:type="spellEnd"/>
      <w:r w:rsidR="000C2B72" w:rsidRPr="00A355C9">
        <w:rPr>
          <w:rFonts w:ascii="Cambria" w:hAnsi="Cambria"/>
          <w:i/>
          <w:iCs/>
        </w:rPr>
        <w:tab/>
      </w:r>
      <w:proofErr w:type="spellStart"/>
      <w:r w:rsidR="000C2B72" w:rsidRPr="00A355C9">
        <w:rPr>
          <w:rFonts w:ascii="Cambria" w:hAnsi="Cambria"/>
          <w:i/>
          <w:iCs/>
        </w:rPr>
        <w:t>mpr</w:t>
      </w:r>
      <w:proofErr w:type="spellEnd"/>
      <w:r w:rsidR="000C2B72" w:rsidRPr="00A355C9">
        <w:rPr>
          <w:rFonts w:ascii="Cambria" w:hAnsi="Cambria"/>
          <w:i/>
          <w:iCs/>
        </w:rPr>
        <w:t>, 0b00011000</w:t>
      </w:r>
      <w:r w:rsidR="000C2B72">
        <w:rPr>
          <w:rFonts w:ascii="Cambria" w:hAnsi="Cambria"/>
        </w:rPr>
        <w:tab/>
        <w:t>(</w:t>
      </w:r>
      <w:r w:rsidR="000C2B72" w:rsidRPr="00A355C9">
        <w:rPr>
          <w:rFonts w:ascii="Cambria" w:hAnsi="Cambria"/>
          <w:b/>
          <w:bCs/>
          <w:i/>
          <w:iCs/>
        </w:rPr>
        <w:t>Line 2</w:t>
      </w:r>
      <w:r w:rsidR="000C2B72">
        <w:rPr>
          <w:rFonts w:ascii="Cambria" w:hAnsi="Cambria"/>
        </w:rPr>
        <w:t>)</w:t>
      </w:r>
      <w:r w:rsidR="000C2B72">
        <w:rPr>
          <w:rFonts w:ascii="Cambria" w:hAnsi="Cambria"/>
        </w:rPr>
        <w:br/>
        <w:t xml:space="preserve">    </w:t>
      </w:r>
      <w:r w:rsidR="000C2B72">
        <w:rPr>
          <w:rFonts w:ascii="Cambria" w:hAnsi="Cambria"/>
        </w:rPr>
        <w:tab/>
        <w:t xml:space="preserve">     </w:t>
      </w:r>
      <w:r w:rsidR="000C2B72" w:rsidRPr="00A355C9">
        <w:rPr>
          <w:rFonts w:ascii="Cambria" w:hAnsi="Cambria"/>
          <w:i/>
          <w:iCs/>
        </w:rPr>
        <w:t xml:space="preserve">out   DDRA, </w:t>
      </w:r>
      <w:proofErr w:type="spellStart"/>
      <w:r w:rsidR="000C2B72" w:rsidRPr="00A355C9">
        <w:rPr>
          <w:rFonts w:ascii="Cambria" w:hAnsi="Cambria"/>
          <w:i/>
          <w:iCs/>
        </w:rPr>
        <w:t>mpr</w:t>
      </w:r>
      <w:proofErr w:type="spellEnd"/>
      <w:r w:rsidR="000C2B72">
        <w:rPr>
          <w:rFonts w:ascii="Cambria" w:hAnsi="Cambria"/>
        </w:rPr>
        <w:tab/>
      </w:r>
      <w:r w:rsidR="000C2B72">
        <w:rPr>
          <w:rFonts w:ascii="Cambria" w:hAnsi="Cambria"/>
        </w:rPr>
        <w:tab/>
        <w:t>(</w:t>
      </w:r>
      <w:r w:rsidR="000C2B72" w:rsidRPr="00A355C9">
        <w:rPr>
          <w:rFonts w:ascii="Cambria" w:hAnsi="Cambria"/>
          <w:b/>
          <w:bCs/>
          <w:i/>
          <w:iCs/>
        </w:rPr>
        <w:t>Line 3</w:t>
      </w:r>
      <w:r w:rsidR="000C2B72">
        <w:rPr>
          <w:rFonts w:ascii="Cambria" w:hAnsi="Cambria"/>
        </w:rPr>
        <w:t>)</w:t>
      </w:r>
    </w:p>
    <w:p w14:paraId="1AB567FE" w14:textId="77777777" w:rsidR="0075103D" w:rsidRDefault="0075103D" w:rsidP="00427931">
      <w:pPr>
        <w:rPr>
          <w:rFonts w:ascii="Cambria" w:hAnsi="Cambria"/>
        </w:rPr>
      </w:pPr>
    </w:p>
    <w:p w14:paraId="77011C1E" w14:textId="1DC3F1BB" w:rsidR="00980479" w:rsidRDefault="00980479" w:rsidP="00427931">
      <w:pPr>
        <w:rPr>
          <w:rFonts w:ascii="Cambria" w:hAnsi="Cambria"/>
        </w:rPr>
      </w:pPr>
      <w:r w:rsidRPr="00630522">
        <w:rPr>
          <w:rFonts w:ascii="Cambria" w:hAnsi="Cambria"/>
          <w:i/>
          <w:iCs/>
        </w:rPr>
        <w:t>d</w:t>
      </w:r>
      <w:r>
        <w:rPr>
          <w:rFonts w:ascii="Cambria" w:hAnsi="Cambria"/>
        </w:rPr>
        <w:t>)</w:t>
      </w:r>
      <w:r w:rsidR="00630522">
        <w:rPr>
          <w:rFonts w:ascii="Cambria" w:hAnsi="Cambria"/>
        </w:rPr>
        <w:t xml:space="preserve"> </w:t>
      </w:r>
      <w:r w:rsidR="00630522" w:rsidRPr="00630522">
        <w:rPr>
          <w:rFonts w:ascii="Cambria" w:hAnsi="Cambria"/>
        </w:rPr>
        <w:t xml:space="preserve">Suppose </w:t>
      </w:r>
      <w:proofErr w:type="spellStart"/>
      <w:r w:rsidR="00630522" w:rsidRPr="00630522">
        <w:rPr>
          <w:rFonts w:ascii="Cambria" w:hAnsi="Cambria"/>
        </w:rPr>
        <w:t>DevA</w:t>
      </w:r>
      <w:proofErr w:type="spellEnd"/>
      <w:r w:rsidR="00630522" w:rsidRPr="00630522">
        <w:rPr>
          <w:rFonts w:ascii="Cambria" w:hAnsi="Cambria"/>
        </w:rPr>
        <w:t xml:space="preserve"> requires that no interrupts </w:t>
      </w:r>
      <w:proofErr w:type="gramStart"/>
      <w:r w:rsidR="00630522" w:rsidRPr="00630522">
        <w:rPr>
          <w:rFonts w:ascii="Cambria" w:hAnsi="Cambria"/>
        </w:rPr>
        <w:t>are</w:t>
      </w:r>
      <w:proofErr w:type="gramEnd"/>
      <w:r w:rsidR="00630522" w:rsidRPr="00630522">
        <w:rPr>
          <w:rFonts w:ascii="Cambria" w:hAnsi="Cambria"/>
        </w:rPr>
        <w:t xml:space="preserve"> detected while it is being serviced.  Fill in lines 4-5 with the necessary code to clear any latched interrupts at the end of </w:t>
      </w:r>
      <w:proofErr w:type="spellStart"/>
      <w:r w:rsidR="00630522" w:rsidRPr="00630522">
        <w:rPr>
          <w:rFonts w:ascii="Cambria" w:hAnsi="Cambria"/>
        </w:rPr>
        <w:t>ISR_DevA</w:t>
      </w:r>
      <w:proofErr w:type="spellEnd"/>
      <w:r w:rsidR="00630522" w:rsidRPr="00630522">
        <w:rPr>
          <w:rFonts w:ascii="Cambria" w:hAnsi="Cambria"/>
        </w:rPr>
        <w:t>.</w:t>
      </w:r>
    </w:p>
    <w:p w14:paraId="5FDA465B" w14:textId="1D116762" w:rsidR="00630522" w:rsidRDefault="00630522" w:rsidP="00427931">
      <w:pPr>
        <w:rPr>
          <w:rFonts w:ascii="Cambria" w:hAnsi="Cambria"/>
        </w:rPr>
      </w:pPr>
      <w:r w:rsidRPr="00630522">
        <w:rPr>
          <w:rFonts w:ascii="Cambria" w:hAnsi="Cambria"/>
          <w:b/>
          <w:bCs/>
        </w:rPr>
        <w:t>Answer</w:t>
      </w:r>
      <w:r>
        <w:rPr>
          <w:rFonts w:ascii="Cambria" w:hAnsi="Cambria"/>
        </w:rPr>
        <w:t>:</w:t>
      </w:r>
      <w:r w:rsidR="004A458B">
        <w:rPr>
          <w:rFonts w:ascii="Cambria" w:hAnsi="Cambria"/>
          <w:b/>
          <w:bCs/>
          <w:i/>
          <w:iCs/>
        </w:rPr>
        <w:t xml:space="preserve">  </w:t>
      </w:r>
      <w:proofErr w:type="spellStart"/>
      <w:r w:rsidR="004A458B" w:rsidRPr="008B32A0">
        <w:rPr>
          <w:rFonts w:ascii="Cambria" w:hAnsi="Cambria"/>
          <w:i/>
          <w:iCs/>
        </w:rPr>
        <w:t>ldi</w:t>
      </w:r>
      <w:proofErr w:type="spellEnd"/>
      <w:r w:rsidR="004A458B" w:rsidRPr="008B32A0">
        <w:rPr>
          <w:rFonts w:ascii="Cambria" w:hAnsi="Cambria"/>
          <w:i/>
          <w:iCs/>
        </w:rPr>
        <w:tab/>
      </w:r>
      <w:proofErr w:type="spellStart"/>
      <w:r w:rsidR="004A458B" w:rsidRPr="008B32A0">
        <w:rPr>
          <w:rFonts w:ascii="Cambria" w:hAnsi="Cambria"/>
          <w:i/>
          <w:iCs/>
        </w:rPr>
        <w:t>mpr</w:t>
      </w:r>
      <w:proofErr w:type="spellEnd"/>
      <w:r w:rsidR="004A458B" w:rsidRPr="008B32A0">
        <w:rPr>
          <w:rFonts w:ascii="Cambria" w:hAnsi="Cambria"/>
          <w:i/>
          <w:iCs/>
        </w:rPr>
        <w:t xml:space="preserve">, </w:t>
      </w:r>
      <w:r w:rsidR="008B32A0" w:rsidRPr="008B32A0">
        <w:rPr>
          <w:rFonts w:ascii="Cambria" w:hAnsi="Cambria"/>
          <w:i/>
          <w:iCs/>
        </w:rPr>
        <w:t>$</w:t>
      </w:r>
      <w:r w:rsidR="0049171F">
        <w:rPr>
          <w:rFonts w:ascii="Cambria" w:hAnsi="Cambria"/>
          <w:i/>
          <w:iCs/>
        </w:rPr>
        <w:t>FF</w:t>
      </w:r>
      <w:r w:rsidR="008B32A0">
        <w:rPr>
          <w:rFonts w:ascii="Cambria" w:hAnsi="Cambria"/>
        </w:rPr>
        <w:tab/>
      </w:r>
      <w:r w:rsidR="008B32A0">
        <w:rPr>
          <w:rFonts w:ascii="Cambria" w:hAnsi="Cambria"/>
        </w:rPr>
        <w:tab/>
        <w:t>(</w:t>
      </w:r>
      <w:r w:rsidR="008B32A0" w:rsidRPr="008B32A0">
        <w:rPr>
          <w:rFonts w:ascii="Cambria" w:hAnsi="Cambria"/>
          <w:b/>
          <w:bCs/>
          <w:i/>
          <w:iCs/>
        </w:rPr>
        <w:t>Line 4</w:t>
      </w:r>
      <w:r w:rsidR="008B32A0">
        <w:rPr>
          <w:rFonts w:ascii="Cambria" w:hAnsi="Cambria"/>
        </w:rPr>
        <w:t>)</w:t>
      </w:r>
      <w:r w:rsidR="008B32A0">
        <w:rPr>
          <w:rFonts w:ascii="Cambria" w:hAnsi="Cambria"/>
        </w:rPr>
        <w:br/>
      </w:r>
      <w:r w:rsidR="008B32A0">
        <w:rPr>
          <w:rFonts w:ascii="Cambria" w:hAnsi="Cambria"/>
        </w:rPr>
        <w:tab/>
        <w:t xml:space="preserve">    </w:t>
      </w:r>
      <w:r w:rsidR="008B32A0" w:rsidRPr="008B32A0">
        <w:rPr>
          <w:rFonts w:ascii="Cambria" w:hAnsi="Cambria"/>
          <w:i/>
          <w:iCs/>
        </w:rPr>
        <w:t xml:space="preserve">out    EIFR, </w:t>
      </w:r>
      <w:proofErr w:type="spellStart"/>
      <w:r w:rsidR="008B32A0" w:rsidRPr="008B32A0">
        <w:rPr>
          <w:rFonts w:ascii="Cambria" w:hAnsi="Cambria"/>
          <w:i/>
          <w:iCs/>
        </w:rPr>
        <w:t>mpr</w:t>
      </w:r>
      <w:proofErr w:type="spellEnd"/>
      <w:r w:rsidR="008B32A0">
        <w:rPr>
          <w:rFonts w:ascii="Cambria" w:hAnsi="Cambria"/>
        </w:rPr>
        <w:tab/>
      </w:r>
      <w:r w:rsidR="008B32A0">
        <w:rPr>
          <w:rFonts w:ascii="Cambria" w:hAnsi="Cambria"/>
        </w:rPr>
        <w:tab/>
        <w:t>(</w:t>
      </w:r>
      <w:r w:rsidR="008B32A0" w:rsidRPr="008B32A0">
        <w:rPr>
          <w:rFonts w:ascii="Cambria" w:hAnsi="Cambria"/>
          <w:b/>
          <w:bCs/>
          <w:i/>
          <w:iCs/>
        </w:rPr>
        <w:t>Line 5</w:t>
      </w:r>
      <w:r w:rsidR="008B32A0">
        <w:rPr>
          <w:rFonts w:ascii="Cambria" w:hAnsi="Cambria"/>
        </w:rPr>
        <w:t>)</w:t>
      </w:r>
    </w:p>
    <w:p w14:paraId="166A27F1" w14:textId="77777777" w:rsidR="008B32A0" w:rsidRPr="00630522" w:rsidRDefault="008B32A0" w:rsidP="00427931">
      <w:pPr>
        <w:rPr>
          <w:rFonts w:ascii="Cambria" w:hAnsi="Cambria"/>
        </w:rPr>
      </w:pPr>
    </w:p>
    <w:p w14:paraId="29B398DF" w14:textId="6B886E69" w:rsidR="0001033E" w:rsidRDefault="00980479" w:rsidP="00427931">
      <w:pPr>
        <w:rPr>
          <w:rFonts w:ascii="Cambria" w:hAnsi="Cambria"/>
        </w:rPr>
      </w:pPr>
      <w:r w:rsidRPr="00630522">
        <w:rPr>
          <w:rFonts w:ascii="Cambria" w:hAnsi="Cambria"/>
          <w:i/>
          <w:iCs/>
        </w:rPr>
        <w:t>e</w:t>
      </w:r>
      <w:r>
        <w:rPr>
          <w:rFonts w:ascii="Cambria" w:hAnsi="Cambria"/>
        </w:rPr>
        <w:t>)</w:t>
      </w:r>
      <w:r w:rsidR="00630522">
        <w:rPr>
          <w:rFonts w:ascii="Cambria" w:hAnsi="Cambria"/>
        </w:rPr>
        <w:t xml:space="preserve"> </w:t>
      </w:r>
      <w:r w:rsidR="00630522" w:rsidRPr="00630522">
        <w:rPr>
          <w:rFonts w:ascii="Cambria" w:hAnsi="Cambria"/>
        </w:rPr>
        <w:t xml:space="preserve">Consider </w:t>
      </w:r>
      <w:r w:rsidR="00AB02E1" w:rsidRPr="00630522">
        <w:rPr>
          <w:rFonts w:ascii="Cambria" w:hAnsi="Cambria"/>
        </w:rPr>
        <w:t>the RCALL</w:t>
      </w:r>
      <w:r w:rsidR="00630522">
        <w:rPr>
          <w:rFonts w:ascii="Cambria" w:hAnsi="Cambria"/>
        </w:rPr>
        <w:t xml:space="preserve"> </w:t>
      </w:r>
      <w:proofErr w:type="gramStart"/>
      <w:r w:rsidR="00630522" w:rsidRPr="00630522">
        <w:rPr>
          <w:rFonts w:ascii="Cambria" w:hAnsi="Cambria"/>
        </w:rPr>
        <w:t>instruction  on</w:t>
      </w:r>
      <w:proofErr w:type="gramEnd"/>
      <w:r w:rsidR="00630522" w:rsidRPr="00630522">
        <w:rPr>
          <w:rFonts w:ascii="Cambria" w:hAnsi="Cambria"/>
        </w:rPr>
        <w:t xml:space="preserve">  line  0.  Would </w:t>
      </w:r>
      <w:proofErr w:type="gramStart"/>
      <w:r w:rsidR="00630522" w:rsidRPr="00630522">
        <w:rPr>
          <w:rFonts w:ascii="Cambria" w:hAnsi="Cambria"/>
        </w:rPr>
        <w:t>the  program</w:t>
      </w:r>
      <w:proofErr w:type="gramEnd"/>
      <w:r w:rsidR="00630522" w:rsidRPr="00630522">
        <w:rPr>
          <w:rFonts w:ascii="Cambria" w:hAnsi="Cambria"/>
        </w:rPr>
        <w:t xml:space="preserve">  function  correctly  if  this  line  was  replaced  with  the  following  underlined  text?  CALL </w:t>
      </w:r>
      <w:proofErr w:type="spellStart"/>
      <w:r w:rsidR="00630522" w:rsidRPr="00630522">
        <w:rPr>
          <w:rFonts w:ascii="Cambria" w:hAnsi="Cambria"/>
        </w:rPr>
        <w:t>ISR_DevB</w:t>
      </w:r>
      <w:proofErr w:type="spellEnd"/>
      <w:r w:rsidR="00630522">
        <w:rPr>
          <w:rFonts w:ascii="Cambria" w:hAnsi="Cambria"/>
        </w:rPr>
        <w:t xml:space="preserve">. </w:t>
      </w:r>
      <w:r w:rsidR="00630522" w:rsidRPr="00630522">
        <w:rPr>
          <w:rFonts w:ascii="Cambria" w:hAnsi="Cambria"/>
        </w:rPr>
        <w:t xml:space="preserve">Assume </w:t>
      </w:r>
      <w:proofErr w:type="gramStart"/>
      <w:r w:rsidR="00630522" w:rsidRPr="00630522">
        <w:rPr>
          <w:rFonts w:ascii="Cambria" w:hAnsi="Cambria"/>
        </w:rPr>
        <w:t>that  no</w:t>
      </w:r>
      <w:proofErr w:type="gramEnd"/>
      <w:r w:rsidR="00630522" w:rsidRPr="00630522">
        <w:rPr>
          <w:rFonts w:ascii="Cambria" w:hAnsi="Cambria"/>
        </w:rPr>
        <w:t xml:space="preserve">  other  lines  of  code  are  changed.  Provide </w:t>
      </w:r>
      <w:proofErr w:type="gramStart"/>
      <w:r w:rsidR="00630522" w:rsidRPr="00630522">
        <w:rPr>
          <w:rFonts w:ascii="Cambria" w:hAnsi="Cambria"/>
        </w:rPr>
        <w:t>an  explanation</w:t>
      </w:r>
      <w:proofErr w:type="gramEnd"/>
      <w:r w:rsidR="00630522" w:rsidRPr="00630522">
        <w:rPr>
          <w:rFonts w:ascii="Cambria" w:hAnsi="Cambria"/>
        </w:rPr>
        <w:t xml:space="preserve">  to  support  your  answer.</w:t>
      </w:r>
    </w:p>
    <w:p w14:paraId="420DD290" w14:textId="287F75FD" w:rsidR="00630522" w:rsidRPr="00630522" w:rsidRDefault="00630522" w:rsidP="00427931">
      <w:pPr>
        <w:rPr>
          <w:rFonts w:ascii="Cambria" w:hAnsi="Cambria"/>
        </w:rPr>
      </w:pPr>
      <w:r w:rsidRPr="00630522">
        <w:rPr>
          <w:rFonts w:ascii="Cambria" w:hAnsi="Cambria"/>
          <w:b/>
          <w:bCs/>
        </w:rPr>
        <w:lastRenderedPageBreak/>
        <w:t>Answer</w:t>
      </w:r>
      <w:r>
        <w:rPr>
          <w:rFonts w:ascii="Cambria" w:hAnsi="Cambria"/>
        </w:rPr>
        <w:t>:</w:t>
      </w:r>
      <w:r w:rsidR="00897D1D">
        <w:rPr>
          <w:rFonts w:ascii="Cambria" w:hAnsi="Cambria"/>
        </w:rPr>
        <w:t xml:space="preserve"> If we were to change the RCALL instruction to CALL instruction, this function would </w:t>
      </w:r>
      <w:r w:rsidR="003D277B">
        <w:rPr>
          <w:rFonts w:ascii="Cambria" w:hAnsi="Cambria"/>
        </w:rPr>
        <w:t>not run correctly even though</w:t>
      </w:r>
      <w:r w:rsidR="00897D1D">
        <w:rPr>
          <w:rFonts w:ascii="Cambria" w:hAnsi="Cambria"/>
        </w:rPr>
        <w:t xml:space="preserve"> as both can do the same thing. Since one instruction is to call only with 1 word (16-bit) while the other one require 2 words (32-bit), they will still perform the same function as the flash usage in one instruction is less than other in term of saving program memory.</w:t>
      </w:r>
    </w:p>
    <w:p w14:paraId="28E7AC63" w14:textId="77777777" w:rsidR="00D01363" w:rsidRDefault="00D01363" w:rsidP="00B27B82">
      <w:pPr>
        <w:rPr>
          <w:rFonts w:ascii="Cambria" w:eastAsiaTheme="minorEastAsia" w:hAnsi="Cambria"/>
          <w:b/>
          <w:bCs/>
          <w:sz w:val="20"/>
          <w:szCs w:val="20"/>
        </w:rPr>
      </w:pPr>
    </w:p>
    <w:p w14:paraId="0C5E4348" w14:textId="77777777" w:rsidR="00D01363" w:rsidRDefault="00D01363" w:rsidP="00B27B82">
      <w:pPr>
        <w:rPr>
          <w:rFonts w:ascii="Cambria" w:eastAsiaTheme="minorEastAsia" w:hAnsi="Cambria"/>
          <w:b/>
          <w:bCs/>
          <w:sz w:val="20"/>
          <w:szCs w:val="20"/>
        </w:rPr>
      </w:pPr>
    </w:p>
    <w:p w14:paraId="3A16D821" w14:textId="77777777" w:rsidR="00D01363" w:rsidRDefault="00D01363" w:rsidP="00B27B82">
      <w:pPr>
        <w:rPr>
          <w:rFonts w:ascii="Cambria" w:eastAsiaTheme="minorEastAsia" w:hAnsi="Cambria"/>
          <w:b/>
          <w:bCs/>
          <w:sz w:val="20"/>
          <w:szCs w:val="20"/>
        </w:rPr>
      </w:pPr>
    </w:p>
    <w:p w14:paraId="325B99A9" w14:textId="733C9CE7" w:rsidR="00D01363" w:rsidRDefault="00D01363" w:rsidP="00B27B82">
      <w:pPr>
        <w:rPr>
          <w:rFonts w:ascii="Cambria" w:eastAsiaTheme="minorEastAsia" w:hAnsi="Cambria"/>
          <w:b/>
          <w:bCs/>
          <w:sz w:val="20"/>
          <w:szCs w:val="20"/>
        </w:rPr>
      </w:pPr>
    </w:p>
    <w:p w14:paraId="775C42D9" w14:textId="297D85A1" w:rsidR="00543C03" w:rsidRDefault="00543C03" w:rsidP="00B27B82">
      <w:pPr>
        <w:rPr>
          <w:rFonts w:ascii="Cambria" w:eastAsiaTheme="minorEastAsia" w:hAnsi="Cambria"/>
          <w:b/>
          <w:bCs/>
          <w:sz w:val="20"/>
          <w:szCs w:val="20"/>
        </w:rPr>
      </w:pPr>
    </w:p>
    <w:p w14:paraId="4F7C42A3" w14:textId="6D153630" w:rsidR="00543C03" w:rsidRDefault="00543C03" w:rsidP="00B27B82">
      <w:pPr>
        <w:rPr>
          <w:rFonts w:ascii="Cambria" w:eastAsiaTheme="minorEastAsia" w:hAnsi="Cambria"/>
          <w:b/>
          <w:bCs/>
          <w:sz w:val="20"/>
          <w:szCs w:val="20"/>
        </w:rPr>
      </w:pPr>
    </w:p>
    <w:p w14:paraId="7ABDE357" w14:textId="61C77A83" w:rsidR="00543C03" w:rsidRDefault="00543C03" w:rsidP="00B27B82">
      <w:pPr>
        <w:rPr>
          <w:rFonts w:ascii="Cambria" w:eastAsiaTheme="minorEastAsia" w:hAnsi="Cambria"/>
          <w:b/>
          <w:bCs/>
          <w:sz w:val="20"/>
          <w:szCs w:val="20"/>
        </w:rPr>
      </w:pPr>
    </w:p>
    <w:p w14:paraId="3CB3E1CF" w14:textId="418E6174" w:rsidR="00543C03" w:rsidRDefault="00543C03" w:rsidP="00B27B82">
      <w:pPr>
        <w:rPr>
          <w:rFonts w:ascii="Cambria" w:eastAsiaTheme="minorEastAsia" w:hAnsi="Cambria"/>
          <w:b/>
          <w:bCs/>
          <w:sz w:val="20"/>
          <w:szCs w:val="20"/>
        </w:rPr>
      </w:pPr>
    </w:p>
    <w:p w14:paraId="0E3D7DB4" w14:textId="680C1EB5" w:rsidR="00176BE2" w:rsidRDefault="00176BE2" w:rsidP="00B27B82">
      <w:pPr>
        <w:rPr>
          <w:rFonts w:ascii="Cambria" w:eastAsiaTheme="minorEastAsia" w:hAnsi="Cambria"/>
          <w:b/>
          <w:bCs/>
          <w:sz w:val="20"/>
          <w:szCs w:val="20"/>
        </w:rPr>
      </w:pPr>
    </w:p>
    <w:p w14:paraId="3402E810" w14:textId="6E8D6D46" w:rsidR="00176BE2" w:rsidRDefault="00176BE2" w:rsidP="00B27B82">
      <w:pPr>
        <w:rPr>
          <w:rFonts w:ascii="Cambria" w:eastAsiaTheme="minorEastAsia" w:hAnsi="Cambria"/>
          <w:b/>
          <w:bCs/>
          <w:sz w:val="20"/>
          <w:szCs w:val="20"/>
        </w:rPr>
      </w:pPr>
    </w:p>
    <w:p w14:paraId="42A610DD" w14:textId="77E1C0A1" w:rsidR="00176BE2" w:rsidRDefault="00176BE2" w:rsidP="00B27B82">
      <w:pPr>
        <w:rPr>
          <w:rFonts w:ascii="Cambria" w:eastAsiaTheme="minorEastAsia" w:hAnsi="Cambria"/>
          <w:b/>
          <w:bCs/>
          <w:sz w:val="20"/>
          <w:szCs w:val="20"/>
        </w:rPr>
      </w:pPr>
    </w:p>
    <w:p w14:paraId="2AA7D23B" w14:textId="0338F116" w:rsidR="00176BE2" w:rsidRDefault="00176BE2" w:rsidP="00B27B82">
      <w:pPr>
        <w:rPr>
          <w:rFonts w:ascii="Cambria" w:eastAsiaTheme="minorEastAsia" w:hAnsi="Cambria"/>
          <w:b/>
          <w:bCs/>
          <w:sz w:val="20"/>
          <w:szCs w:val="20"/>
        </w:rPr>
      </w:pPr>
    </w:p>
    <w:p w14:paraId="3A858FB1" w14:textId="30E643B5" w:rsidR="00176BE2" w:rsidRDefault="00176BE2" w:rsidP="00B27B82">
      <w:pPr>
        <w:rPr>
          <w:rFonts w:ascii="Cambria" w:eastAsiaTheme="minorEastAsia" w:hAnsi="Cambria"/>
          <w:b/>
          <w:bCs/>
          <w:sz w:val="20"/>
          <w:szCs w:val="20"/>
        </w:rPr>
      </w:pPr>
    </w:p>
    <w:p w14:paraId="0CC04F66" w14:textId="48B2AAF6" w:rsidR="00176BE2" w:rsidRDefault="00176BE2" w:rsidP="00B27B82">
      <w:pPr>
        <w:rPr>
          <w:rFonts w:ascii="Cambria" w:eastAsiaTheme="minorEastAsia" w:hAnsi="Cambria"/>
          <w:b/>
          <w:bCs/>
          <w:sz w:val="20"/>
          <w:szCs w:val="20"/>
        </w:rPr>
      </w:pPr>
    </w:p>
    <w:p w14:paraId="09556DF8" w14:textId="2D688B53" w:rsidR="00176BE2" w:rsidRDefault="00176BE2" w:rsidP="00B27B82">
      <w:pPr>
        <w:rPr>
          <w:rFonts w:ascii="Cambria" w:eastAsiaTheme="minorEastAsia" w:hAnsi="Cambria"/>
          <w:b/>
          <w:bCs/>
          <w:sz w:val="20"/>
          <w:szCs w:val="20"/>
        </w:rPr>
      </w:pPr>
    </w:p>
    <w:p w14:paraId="1EB5CCE4" w14:textId="3F820338" w:rsidR="00176BE2" w:rsidRDefault="00176BE2" w:rsidP="00B27B82">
      <w:pPr>
        <w:rPr>
          <w:rFonts w:ascii="Cambria" w:eastAsiaTheme="minorEastAsia" w:hAnsi="Cambria"/>
          <w:b/>
          <w:bCs/>
          <w:sz w:val="20"/>
          <w:szCs w:val="20"/>
        </w:rPr>
      </w:pPr>
    </w:p>
    <w:p w14:paraId="79C2649D" w14:textId="319AE31B" w:rsidR="00176BE2" w:rsidRDefault="00176BE2" w:rsidP="00B27B82">
      <w:pPr>
        <w:rPr>
          <w:rFonts w:ascii="Cambria" w:eastAsiaTheme="minorEastAsia" w:hAnsi="Cambria"/>
          <w:b/>
          <w:bCs/>
          <w:sz w:val="20"/>
          <w:szCs w:val="20"/>
        </w:rPr>
      </w:pPr>
    </w:p>
    <w:p w14:paraId="1E075741" w14:textId="1AAB274A" w:rsidR="00176BE2" w:rsidRDefault="00176BE2" w:rsidP="00B27B82">
      <w:pPr>
        <w:rPr>
          <w:rFonts w:ascii="Cambria" w:eastAsiaTheme="minorEastAsia" w:hAnsi="Cambria"/>
          <w:b/>
          <w:bCs/>
          <w:sz w:val="20"/>
          <w:szCs w:val="20"/>
        </w:rPr>
      </w:pPr>
    </w:p>
    <w:p w14:paraId="330F1115" w14:textId="640F2C3E" w:rsidR="00176BE2" w:rsidRDefault="00176BE2" w:rsidP="00B27B82">
      <w:pPr>
        <w:rPr>
          <w:rFonts w:ascii="Cambria" w:eastAsiaTheme="minorEastAsia" w:hAnsi="Cambria"/>
          <w:b/>
          <w:bCs/>
          <w:sz w:val="20"/>
          <w:szCs w:val="20"/>
        </w:rPr>
      </w:pPr>
    </w:p>
    <w:p w14:paraId="352129A8" w14:textId="5447D16B" w:rsidR="00176BE2" w:rsidRDefault="00176BE2" w:rsidP="00B27B82">
      <w:pPr>
        <w:rPr>
          <w:rFonts w:ascii="Cambria" w:eastAsiaTheme="minorEastAsia" w:hAnsi="Cambria"/>
          <w:b/>
          <w:bCs/>
          <w:sz w:val="20"/>
          <w:szCs w:val="20"/>
        </w:rPr>
      </w:pPr>
    </w:p>
    <w:p w14:paraId="6239E955" w14:textId="62B95E8F" w:rsidR="00176BE2" w:rsidRDefault="00176BE2" w:rsidP="00B27B82">
      <w:pPr>
        <w:rPr>
          <w:rFonts w:ascii="Cambria" w:eastAsiaTheme="minorEastAsia" w:hAnsi="Cambria"/>
          <w:b/>
          <w:bCs/>
          <w:sz w:val="20"/>
          <w:szCs w:val="20"/>
        </w:rPr>
      </w:pPr>
    </w:p>
    <w:p w14:paraId="7C6D7760" w14:textId="0E899F81" w:rsidR="00176BE2" w:rsidRDefault="00176BE2" w:rsidP="00B27B82">
      <w:pPr>
        <w:rPr>
          <w:rFonts w:ascii="Cambria" w:eastAsiaTheme="minorEastAsia" w:hAnsi="Cambria"/>
          <w:b/>
          <w:bCs/>
          <w:sz w:val="20"/>
          <w:szCs w:val="20"/>
        </w:rPr>
      </w:pPr>
    </w:p>
    <w:p w14:paraId="50B8D4A1" w14:textId="5DC20A3D" w:rsidR="00176BE2" w:rsidRDefault="00176BE2" w:rsidP="00B27B82">
      <w:pPr>
        <w:rPr>
          <w:rFonts w:ascii="Cambria" w:eastAsiaTheme="minorEastAsia" w:hAnsi="Cambria"/>
          <w:b/>
          <w:bCs/>
          <w:sz w:val="20"/>
          <w:szCs w:val="20"/>
        </w:rPr>
      </w:pPr>
    </w:p>
    <w:p w14:paraId="554AA37B" w14:textId="4FC1CD0E" w:rsidR="00176BE2" w:rsidRDefault="00176BE2" w:rsidP="00B27B82">
      <w:pPr>
        <w:rPr>
          <w:rFonts w:ascii="Cambria" w:eastAsiaTheme="minorEastAsia" w:hAnsi="Cambria"/>
          <w:b/>
          <w:bCs/>
          <w:sz w:val="20"/>
          <w:szCs w:val="20"/>
        </w:rPr>
      </w:pPr>
    </w:p>
    <w:p w14:paraId="58E46182" w14:textId="4C7DA6BF" w:rsidR="0032208F" w:rsidRDefault="0032208F" w:rsidP="00B27B82">
      <w:pPr>
        <w:rPr>
          <w:rFonts w:ascii="Cambria" w:eastAsiaTheme="minorEastAsia" w:hAnsi="Cambria"/>
          <w:b/>
          <w:bCs/>
          <w:sz w:val="20"/>
          <w:szCs w:val="20"/>
        </w:rPr>
      </w:pPr>
    </w:p>
    <w:p w14:paraId="2D07D5E6" w14:textId="20A5976C" w:rsidR="0032208F" w:rsidRDefault="0032208F" w:rsidP="00B27B82">
      <w:pPr>
        <w:rPr>
          <w:rFonts w:ascii="Cambria" w:eastAsiaTheme="minorEastAsia" w:hAnsi="Cambria"/>
          <w:b/>
          <w:bCs/>
          <w:sz w:val="20"/>
          <w:szCs w:val="20"/>
        </w:rPr>
      </w:pPr>
    </w:p>
    <w:p w14:paraId="0BAECCED" w14:textId="77777777" w:rsidR="0032208F" w:rsidRDefault="0032208F" w:rsidP="00B27B82">
      <w:pPr>
        <w:rPr>
          <w:rFonts w:ascii="Cambria" w:eastAsiaTheme="minorEastAsia" w:hAnsi="Cambria"/>
          <w:b/>
          <w:bCs/>
          <w:sz w:val="20"/>
          <w:szCs w:val="20"/>
        </w:rPr>
      </w:pPr>
    </w:p>
    <w:p w14:paraId="4955A6E5" w14:textId="77777777" w:rsidR="00176BE2" w:rsidRDefault="00176BE2" w:rsidP="00B27B82">
      <w:pPr>
        <w:rPr>
          <w:rFonts w:ascii="Cambria" w:eastAsiaTheme="minorEastAsia" w:hAnsi="Cambria"/>
          <w:b/>
          <w:bCs/>
          <w:sz w:val="20"/>
          <w:szCs w:val="20"/>
        </w:rPr>
      </w:pPr>
    </w:p>
    <w:p w14:paraId="70B3A9CC" w14:textId="77777777" w:rsidR="00D01363" w:rsidRDefault="00D01363" w:rsidP="00B27B82">
      <w:pPr>
        <w:rPr>
          <w:rFonts w:ascii="Cambria" w:eastAsiaTheme="minorEastAsia" w:hAnsi="Cambria"/>
          <w:b/>
          <w:bCs/>
          <w:sz w:val="20"/>
          <w:szCs w:val="20"/>
        </w:rPr>
      </w:pPr>
    </w:p>
    <w:p w14:paraId="31995519" w14:textId="4A1D7D55" w:rsidR="00D60BFD" w:rsidRPr="0032208F" w:rsidRDefault="0032208F" w:rsidP="00543C0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  <w:b/>
          <w:bCs/>
        </w:rPr>
        <w:t>2</w:t>
      </w:r>
      <w:r w:rsidR="003B0800">
        <w:rPr>
          <w:rFonts w:ascii="Cambria" w:eastAsiaTheme="minorEastAsia" w:hAnsi="Cambria"/>
        </w:rPr>
        <w:t>.</w:t>
      </w:r>
      <w:r w:rsidR="00B95B5E">
        <w:rPr>
          <w:rFonts w:ascii="Cambria" w:eastAsiaTheme="minorEastAsia" w:hAnsi="Cambria"/>
        </w:rPr>
        <w:t xml:space="preserve"> </w:t>
      </w:r>
      <w:proofErr w:type="gramStart"/>
      <w:r w:rsidRPr="0032208F">
        <w:rPr>
          <w:rFonts w:ascii="Cambria" w:eastAsiaTheme="minorEastAsia" w:hAnsi="Cambria"/>
        </w:rPr>
        <w:t>Consider  the</w:t>
      </w:r>
      <w:proofErr w:type="gramEnd"/>
      <w:r w:rsidRPr="0032208F">
        <w:rPr>
          <w:rFonts w:ascii="Cambria" w:eastAsiaTheme="minorEastAsia" w:hAnsi="Cambria"/>
        </w:rPr>
        <w:t xml:space="preserve">  AVR  code  segment  shown  below  (with  some  missing  information)  that  configures  Timer/Counter0  for  Fast  PWM  operation, and modifies the Fast PWM duty cycle whenever a specific button on Port D is pressed.</w:t>
      </w:r>
    </w:p>
    <w:p w14:paraId="1CAB409D" w14:textId="26448D86" w:rsidR="00117E75" w:rsidRDefault="00A7649C" w:rsidP="007B42A8">
      <w:pPr>
        <w:rPr>
          <w:rFonts w:ascii="Cambria" w:eastAsiaTheme="minorEastAsia" w:hAnsi="Cambria"/>
        </w:rPr>
      </w:pPr>
      <w:r w:rsidRPr="00A7649C">
        <w:rPr>
          <w:rFonts w:ascii="Cambria" w:eastAsiaTheme="minorEastAsia" w:hAnsi="Cambria"/>
          <w:i/>
          <w:iCs/>
        </w:rPr>
        <w:t>a</w:t>
      </w:r>
      <w:r>
        <w:rPr>
          <w:rFonts w:ascii="Cambria" w:eastAsiaTheme="minorEastAsia" w:hAnsi="Cambria"/>
        </w:rPr>
        <w:t>)</w:t>
      </w:r>
      <w:r w:rsidR="0032208F">
        <w:rPr>
          <w:rFonts w:ascii="Cambria" w:eastAsiaTheme="minorEastAsia" w:hAnsi="Cambria"/>
        </w:rPr>
        <w:t xml:space="preserve"> </w:t>
      </w:r>
      <w:r w:rsidR="0032208F" w:rsidRPr="0032208F">
        <w:rPr>
          <w:rFonts w:ascii="Cambria" w:eastAsiaTheme="minorEastAsia" w:hAnsi="Cambria"/>
        </w:rPr>
        <w:t xml:space="preserve">Fill in lines (1-2) with the instructions necessary to configure Timer/Counter0 for Fast PWM mode, non-inverting output, and a </w:t>
      </w:r>
      <w:proofErr w:type="spellStart"/>
      <w:r w:rsidR="0032208F" w:rsidRPr="0032208F">
        <w:rPr>
          <w:rFonts w:ascii="Cambria" w:eastAsiaTheme="minorEastAsia" w:hAnsi="Cambria"/>
        </w:rPr>
        <w:t>prescale</w:t>
      </w:r>
      <w:proofErr w:type="spellEnd"/>
      <w:r w:rsidR="0032208F" w:rsidRPr="0032208F">
        <w:rPr>
          <w:rFonts w:ascii="Cambria" w:eastAsiaTheme="minorEastAsia" w:hAnsi="Cambria"/>
        </w:rPr>
        <w:t xml:space="preserve"> value of 8.</w:t>
      </w:r>
    </w:p>
    <w:p w14:paraId="2FF04CBA" w14:textId="354E94D6" w:rsidR="00A7649C" w:rsidRDefault="00A7649C" w:rsidP="007B42A8">
      <w:pPr>
        <w:rPr>
          <w:rFonts w:ascii="Cambria" w:eastAsiaTheme="minorEastAsia" w:hAnsi="Cambria"/>
        </w:rPr>
      </w:pPr>
      <w:r w:rsidRPr="00A7649C">
        <w:rPr>
          <w:rFonts w:ascii="Cambria" w:eastAsiaTheme="minorEastAsia" w:hAnsi="Cambria"/>
          <w:b/>
          <w:bCs/>
        </w:rPr>
        <w:t>Answer</w:t>
      </w:r>
      <w:r>
        <w:rPr>
          <w:rFonts w:ascii="Cambria" w:eastAsiaTheme="minorEastAsia" w:hAnsi="Cambria"/>
        </w:rPr>
        <w:t>:</w:t>
      </w:r>
      <w:r w:rsidR="00F13C6A">
        <w:rPr>
          <w:rFonts w:ascii="Cambria" w:eastAsiaTheme="minorEastAsia" w:hAnsi="Cambria"/>
        </w:rPr>
        <w:t xml:space="preserve">  </w:t>
      </w:r>
      <w:proofErr w:type="spellStart"/>
      <w:r w:rsidR="00F13C6A" w:rsidRPr="00857E76">
        <w:rPr>
          <w:rFonts w:ascii="Cambria" w:eastAsiaTheme="minorEastAsia" w:hAnsi="Cambria"/>
          <w:i/>
          <w:iCs/>
        </w:rPr>
        <w:t>ldi</w:t>
      </w:r>
      <w:proofErr w:type="spellEnd"/>
      <w:r w:rsidR="00F13C6A" w:rsidRPr="00857E76">
        <w:rPr>
          <w:rFonts w:ascii="Cambria" w:eastAsiaTheme="minorEastAsia" w:hAnsi="Cambria"/>
          <w:i/>
          <w:iCs/>
        </w:rPr>
        <w:tab/>
      </w:r>
      <w:proofErr w:type="spellStart"/>
      <w:r w:rsidR="00F13C6A" w:rsidRPr="00857E76">
        <w:rPr>
          <w:rFonts w:ascii="Cambria" w:eastAsiaTheme="minorEastAsia" w:hAnsi="Cambria"/>
          <w:i/>
          <w:iCs/>
        </w:rPr>
        <w:t>mpr</w:t>
      </w:r>
      <w:proofErr w:type="spellEnd"/>
      <w:r w:rsidR="00F13C6A" w:rsidRPr="00857E76">
        <w:rPr>
          <w:rFonts w:ascii="Cambria" w:eastAsiaTheme="minorEastAsia" w:hAnsi="Cambria"/>
          <w:i/>
          <w:iCs/>
        </w:rPr>
        <w:t>, 0b01101010</w:t>
      </w:r>
      <w:r w:rsidR="00F13C6A">
        <w:rPr>
          <w:rFonts w:ascii="Cambria" w:eastAsiaTheme="minorEastAsia" w:hAnsi="Cambria"/>
        </w:rPr>
        <w:tab/>
        <w:t>(</w:t>
      </w:r>
      <w:r w:rsidR="00F13C6A" w:rsidRPr="00F13C6A">
        <w:rPr>
          <w:rFonts w:ascii="Cambria" w:eastAsiaTheme="minorEastAsia" w:hAnsi="Cambria"/>
          <w:b/>
          <w:bCs/>
          <w:i/>
          <w:iCs/>
        </w:rPr>
        <w:t>Line 1</w:t>
      </w:r>
      <w:r w:rsidR="00F13C6A">
        <w:rPr>
          <w:rFonts w:ascii="Cambria" w:eastAsiaTheme="minorEastAsia" w:hAnsi="Cambria"/>
        </w:rPr>
        <w:t>)</w:t>
      </w:r>
      <w:r w:rsidR="00F13C6A">
        <w:rPr>
          <w:rFonts w:ascii="Cambria" w:eastAsiaTheme="minorEastAsia" w:hAnsi="Cambria"/>
        </w:rPr>
        <w:br/>
      </w:r>
      <w:r w:rsidR="00F13C6A">
        <w:rPr>
          <w:rFonts w:ascii="Cambria" w:eastAsiaTheme="minorEastAsia" w:hAnsi="Cambria"/>
        </w:rPr>
        <w:tab/>
        <w:t xml:space="preserve">    </w:t>
      </w:r>
      <w:r w:rsidR="00F13C6A" w:rsidRPr="00857E76">
        <w:rPr>
          <w:rFonts w:ascii="Cambria" w:eastAsiaTheme="minorEastAsia" w:hAnsi="Cambria"/>
          <w:i/>
          <w:iCs/>
        </w:rPr>
        <w:t xml:space="preserve">out    TCCR0, </w:t>
      </w:r>
      <w:proofErr w:type="spellStart"/>
      <w:r w:rsidR="00F13C6A" w:rsidRPr="00857E76">
        <w:rPr>
          <w:rFonts w:ascii="Cambria" w:eastAsiaTheme="minorEastAsia" w:hAnsi="Cambria"/>
          <w:i/>
          <w:iCs/>
        </w:rPr>
        <w:t>mpr</w:t>
      </w:r>
      <w:proofErr w:type="spellEnd"/>
      <w:r w:rsidR="00F13C6A">
        <w:rPr>
          <w:rFonts w:ascii="Cambria" w:eastAsiaTheme="minorEastAsia" w:hAnsi="Cambria"/>
        </w:rPr>
        <w:tab/>
      </w:r>
      <w:r w:rsidR="00F13C6A">
        <w:rPr>
          <w:rFonts w:ascii="Cambria" w:eastAsiaTheme="minorEastAsia" w:hAnsi="Cambria"/>
        </w:rPr>
        <w:tab/>
        <w:t>(</w:t>
      </w:r>
      <w:r w:rsidR="00F13C6A" w:rsidRPr="00F4179C">
        <w:rPr>
          <w:rFonts w:ascii="Cambria" w:eastAsiaTheme="minorEastAsia" w:hAnsi="Cambria"/>
          <w:b/>
          <w:bCs/>
          <w:i/>
          <w:iCs/>
        </w:rPr>
        <w:t>Line 2</w:t>
      </w:r>
      <w:r w:rsidR="00F13C6A">
        <w:rPr>
          <w:rFonts w:ascii="Cambria" w:eastAsiaTheme="minorEastAsia" w:hAnsi="Cambria"/>
        </w:rPr>
        <w:t>)</w:t>
      </w:r>
    </w:p>
    <w:p w14:paraId="66FDB89B" w14:textId="2EA00733" w:rsidR="00A7649C" w:rsidRDefault="00A7649C" w:rsidP="007B42A8">
      <w:pPr>
        <w:rPr>
          <w:rFonts w:ascii="Cambria" w:eastAsiaTheme="minorEastAsia" w:hAnsi="Cambria"/>
        </w:rPr>
      </w:pPr>
    </w:p>
    <w:p w14:paraId="4C4107CB" w14:textId="10371A3C" w:rsidR="00A7649C" w:rsidRDefault="00A7649C" w:rsidP="007B42A8">
      <w:pPr>
        <w:rPr>
          <w:rFonts w:ascii="Cambria" w:eastAsiaTheme="minorEastAsia" w:hAnsi="Cambria"/>
        </w:rPr>
      </w:pPr>
      <w:r w:rsidRPr="00A7649C">
        <w:rPr>
          <w:rFonts w:ascii="Cambria" w:eastAsiaTheme="minorEastAsia" w:hAnsi="Cambria"/>
          <w:i/>
          <w:iCs/>
        </w:rPr>
        <w:t>b</w:t>
      </w:r>
      <w:r>
        <w:rPr>
          <w:rFonts w:ascii="Cambria" w:eastAsiaTheme="minorEastAsia" w:hAnsi="Cambria"/>
        </w:rPr>
        <w:t xml:space="preserve">) </w:t>
      </w:r>
      <w:proofErr w:type="gramStart"/>
      <w:r w:rsidRPr="00A7649C">
        <w:rPr>
          <w:rFonts w:ascii="Cambria" w:eastAsiaTheme="minorEastAsia" w:hAnsi="Cambria"/>
        </w:rPr>
        <w:t>Based  on</w:t>
      </w:r>
      <w:proofErr w:type="gramEnd"/>
      <w:r w:rsidRPr="00A7649C">
        <w:rPr>
          <w:rFonts w:ascii="Cambria" w:eastAsiaTheme="minorEastAsia" w:hAnsi="Cambria"/>
        </w:rPr>
        <w:t xml:space="preserve">  the  </w:t>
      </w:r>
      <w:proofErr w:type="spellStart"/>
      <w:r w:rsidRPr="00A7649C">
        <w:rPr>
          <w:rFonts w:ascii="Cambria" w:eastAsiaTheme="minorEastAsia" w:hAnsi="Cambria"/>
        </w:rPr>
        <w:t>prescale</w:t>
      </w:r>
      <w:proofErr w:type="spellEnd"/>
      <w:r w:rsidRPr="00A7649C">
        <w:rPr>
          <w:rFonts w:ascii="Cambria" w:eastAsiaTheme="minorEastAsia" w:hAnsi="Cambria"/>
        </w:rPr>
        <w:t xml:space="preserve">  value  used  in  part  (a),  what  is  the  frequency  of  the  PWM  signal  (</w:t>
      </w:r>
      <w:proofErr w:type="spellStart"/>
      <w:r w:rsidRPr="00A7649C">
        <w:rPr>
          <w:rFonts w:ascii="Cambria" w:eastAsiaTheme="minorEastAsia" w:hAnsi="Cambria"/>
        </w:rPr>
        <w:t>f</w:t>
      </w:r>
      <w:r w:rsidRPr="00A7649C">
        <w:rPr>
          <w:rFonts w:ascii="Cambria" w:eastAsiaTheme="minorEastAsia" w:hAnsi="Cambria"/>
          <w:vertAlign w:val="subscript"/>
        </w:rPr>
        <w:t>PWM</w:t>
      </w:r>
      <w:proofErr w:type="spellEnd"/>
      <w:r w:rsidRPr="00A7649C">
        <w:rPr>
          <w:rFonts w:ascii="Cambria" w:eastAsiaTheme="minorEastAsia" w:hAnsi="Cambria"/>
        </w:rPr>
        <w:t xml:space="preserve">)  being  generated  by  Timer/Counter0?  Assume the system clock frequency is 16 </w:t>
      </w:r>
      <w:proofErr w:type="spellStart"/>
      <w:r w:rsidRPr="00A7649C">
        <w:rPr>
          <w:rFonts w:ascii="Cambria" w:eastAsiaTheme="minorEastAsia" w:hAnsi="Cambria"/>
        </w:rPr>
        <w:t>MHz.</w:t>
      </w:r>
      <w:proofErr w:type="spellEnd"/>
    </w:p>
    <w:p w14:paraId="2CF61E7B" w14:textId="3C709C74" w:rsidR="00A7649C" w:rsidRPr="005256C4" w:rsidRDefault="00A7649C" w:rsidP="007B42A8">
      <w:pPr>
        <w:rPr>
          <w:rFonts w:ascii="Cambria" w:eastAsiaTheme="minorEastAsia" w:hAnsi="Cambria"/>
        </w:rPr>
      </w:pPr>
      <w:r w:rsidRPr="00A7649C">
        <w:rPr>
          <w:rFonts w:ascii="Cambria" w:eastAsiaTheme="minorEastAsia" w:hAnsi="Cambria"/>
          <w:b/>
          <w:bCs/>
        </w:rPr>
        <w:t>Answer</w:t>
      </w:r>
      <w:r>
        <w:rPr>
          <w:rFonts w:ascii="Cambria" w:eastAsiaTheme="minorEastAsia" w:hAnsi="Cambria"/>
        </w:rPr>
        <w:t>:</w:t>
      </w:r>
      <w:r w:rsidR="005256C4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PWM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CL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IO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prescale × 256</m:t>
            </m:r>
          </m:den>
        </m:f>
        <m:r>
          <w:rPr>
            <w:rFonts w:ascii="Cambria Math" w:eastAsiaTheme="minorEastAsia" w:hAnsi="Cambria Math"/>
          </w:rPr>
          <m:t>→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16MHZ</m:t>
            </m:r>
          </m:num>
          <m:den>
            <m:r>
              <w:rPr>
                <w:rFonts w:ascii="Cambria Math" w:eastAsiaTheme="minorEastAsia" w:hAnsi="Cambria Math"/>
              </w:rPr>
              <m:t>8 * 256</m:t>
            </m:r>
          </m:den>
        </m:f>
        <m:r>
          <w:rPr>
            <w:rFonts w:ascii="Cambria Math" w:eastAsiaTheme="minorEastAsia" w:hAnsi="Cambria Math"/>
          </w:rPr>
          <m:t>=7.8 cycle/sec</m:t>
        </m:r>
      </m:oMath>
    </w:p>
    <w:p w14:paraId="2249027E" w14:textId="65F1613B" w:rsidR="00A7649C" w:rsidRDefault="00A7649C" w:rsidP="007B42A8">
      <w:pPr>
        <w:rPr>
          <w:rFonts w:ascii="Cambria" w:eastAsiaTheme="minorEastAsia" w:hAnsi="Cambria"/>
        </w:rPr>
      </w:pPr>
    </w:p>
    <w:p w14:paraId="782BFCE1" w14:textId="3555D09A" w:rsidR="00A7649C" w:rsidRDefault="00A7649C" w:rsidP="007B42A8">
      <w:pPr>
        <w:rPr>
          <w:rFonts w:ascii="Cambria" w:eastAsiaTheme="minorEastAsia" w:hAnsi="Cambria"/>
        </w:rPr>
      </w:pPr>
      <w:r w:rsidRPr="00A7649C">
        <w:rPr>
          <w:rFonts w:ascii="Cambria" w:eastAsiaTheme="minorEastAsia" w:hAnsi="Cambria"/>
          <w:i/>
          <w:iCs/>
        </w:rPr>
        <w:t>c</w:t>
      </w:r>
      <w:r>
        <w:rPr>
          <w:rFonts w:ascii="Cambria" w:eastAsiaTheme="minorEastAsia" w:hAnsi="Cambria"/>
        </w:rPr>
        <w:t xml:space="preserve">) </w:t>
      </w:r>
      <w:r w:rsidRPr="00A7649C">
        <w:rPr>
          <w:rFonts w:ascii="Cambria" w:eastAsiaTheme="minorEastAsia" w:hAnsi="Cambria"/>
        </w:rPr>
        <w:t>Fill in lines (3-4) to provide the compare value for Timer/Counter0 so that the initial duty cycle is 0%.</w:t>
      </w:r>
    </w:p>
    <w:p w14:paraId="02E7043C" w14:textId="4D717A2A" w:rsidR="00403E79" w:rsidRDefault="00A7649C" w:rsidP="007B42A8">
      <w:pPr>
        <w:rPr>
          <w:rFonts w:ascii="Cambria" w:eastAsiaTheme="minorEastAsia" w:hAnsi="Cambria"/>
        </w:rPr>
      </w:pPr>
      <w:r w:rsidRPr="00A7649C">
        <w:rPr>
          <w:rFonts w:ascii="Cambria" w:eastAsiaTheme="minorEastAsia" w:hAnsi="Cambria"/>
          <w:b/>
          <w:bCs/>
        </w:rPr>
        <w:t>Answer</w:t>
      </w:r>
      <w:r>
        <w:rPr>
          <w:rFonts w:ascii="Cambria" w:eastAsiaTheme="minorEastAsia" w:hAnsi="Cambria"/>
        </w:rPr>
        <w:t>:</w:t>
      </w:r>
      <w:r w:rsidR="00794A93">
        <w:rPr>
          <w:rFonts w:ascii="Cambria" w:eastAsiaTheme="minorEastAsia" w:hAnsi="Cambria"/>
        </w:rPr>
        <w:t xml:space="preserve"> </w:t>
      </w:r>
      <w:r w:rsidR="00403E79">
        <w:rPr>
          <w:rFonts w:ascii="Cambria" w:eastAsiaTheme="minorEastAsia" w:hAnsi="Cambria"/>
        </w:rPr>
        <w:t xml:space="preserve"> </w:t>
      </w:r>
      <w:r w:rsidR="00403E79" w:rsidRPr="00D14D46">
        <w:rPr>
          <w:rFonts w:ascii="Cambria" w:eastAsiaTheme="minorEastAsia" w:hAnsi="Cambria"/>
          <w:i/>
          <w:iCs/>
        </w:rPr>
        <w:t>in</w:t>
      </w:r>
      <w:r w:rsidR="00403E79" w:rsidRPr="00D14D46">
        <w:rPr>
          <w:rFonts w:ascii="Cambria" w:eastAsiaTheme="minorEastAsia" w:hAnsi="Cambria"/>
          <w:i/>
          <w:iCs/>
        </w:rPr>
        <w:tab/>
      </w:r>
      <w:proofErr w:type="spellStart"/>
      <w:r w:rsidR="00403E79" w:rsidRPr="00D14D46">
        <w:rPr>
          <w:rFonts w:ascii="Cambria" w:eastAsiaTheme="minorEastAsia" w:hAnsi="Cambria"/>
          <w:i/>
          <w:iCs/>
        </w:rPr>
        <w:t>mpr</w:t>
      </w:r>
      <w:proofErr w:type="spellEnd"/>
      <w:r w:rsidR="00403E79" w:rsidRPr="00D14D46">
        <w:rPr>
          <w:rFonts w:ascii="Cambria" w:eastAsiaTheme="minorEastAsia" w:hAnsi="Cambria"/>
          <w:i/>
          <w:iCs/>
        </w:rPr>
        <w:t>, OCR0</w:t>
      </w:r>
      <w:r w:rsidR="00403E79">
        <w:rPr>
          <w:rFonts w:ascii="Cambria" w:eastAsiaTheme="minorEastAsia" w:hAnsi="Cambria"/>
        </w:rPr>
        <w:tab/>
      </w:r>
      <w:r w:rsidR="00403E79">
        <w:rPr>
          <w:rFonts w:ascii="Cambria" w:eastAsiaTheme="minorEastAsia" w:hAnsi="Cambria"/>
        </w:rPr>
        <w:tab/>
        <w:t>(</w:t>
      </w:r>
      <w:r w:rsidR="00403E79" w:rsidRPr="00403E79">
        <w:rPr>
          <w:rFonts w:ascii="Cambria" w:eastAsiaTheme="minorEastAsia" w:hAnsi="Cambria"/>
          <w:b/>
          <w:bCs/>
          <w:i/>
          <w:iCs/>
        </w:rPr>
        <w:t>Line 3</w:t>
      </w:r>
      <w:r w:rsidR="00403E79">
        <w:rPr>
          <w:rFonts w:ascii="Cambria" w:eastAsiaTheme="minorEastAsia" w:hAnsi="Cambria"/>
        </w:rPr>
        <w:t>)</w:t>
      </w:r>
      <w:r w:rsidR="00403E79">
        <w:rPr>
          <w:rFonts w:ascii="Cambria" w:eastAsiaTheme="minorEastAsia" w:hAnsi="Cambria"/>
        </w:rPr>
        <w:br/>
      </w:r>
      <w:r w:rsidR="00403E79">
        <w:rPr>
          <w:rFonts w:ascii="Cambria" w:eastAsiaTheme="minorEastAsia" w:hAnsi="Cambria"/>
        </w:rPr>
        <w:tab/>
        <w:t xml:space="preserve">    </w:t>
      </w:r>
      <w:r w:rsidR="00403E79" w:rsidRPr="00D14D46">
        <w:rPr>
          <w:rFonts w:ascii="Cambria" w:eastAsiaTheme="minorEastAsia" w:hAnsi="Cambria"/>
          <w:i/>
          <w:iCs/>
        </w:rPr>
        <w:t>cpi</w:t>
      </w:r>
      <w:r w:rsidR="00403E79" w:rsidRPr="00D14D46">
        <w:rPr>
          <w:rFonts w:ascii="Cambria" w:eastAsiaTheme="minorEastAsia" w:hAnsi="Cambria"/>
          <w:i/>
          <w:iCs/>
        </w:rPr>
        <w:tab/>
      </w:r>
      <w:proofErr w:type="spellStart"/>
      <w:r w:rsidR="00403E79" w:rsidRPr="00D14D46">
        <w:rPr>
          <w:rFonts w:ascii="Cambria" w:eastAsiaTheme="minorEastAsia" w:hAnsi="Cambria"/>
          <w:i/>
          <w:iCs/>
        </w:rPr>
        <w:t>mpr</w:t>
      </w:r>
      <w:proofErr w:type="spellEnd"/>
      <w:r w:rsidR="00403E79" w:rsidRPr="00D14D46">
        <w:rPr>
          <w:rFonts w:ascii="Cambria" w:eastAsiaTheme="minorEastAsia" w:hAnsi="Cambria"/>
          <w:i/>
          <w:iCs/>
        </w:rPr>
        <w:t>, 255</w:t>
      </w:r>
      <w:r w:rsidR="00403E79">
        <w:rPr>
          <w:rFonts w:ascii="Cambria" w:eastAsiaTheme="minorEastAsia" w:hAnsi="Cambria"/>
        </w:rPr>
        <w:tab/>
      </w:r>
      <w:r w:rsidR="00403E79">
        <w:rPr>
          <w:rFonts w:ascii="Cambria" w:eastAsiaTheme="minorEastAsia" w:hAnsi="Cambria"/>
        </w:rPr>
        <w:tab/>
        <w:t>(</w:t>
      </w:r>
      <w:r w:rsidR="00403E79" w:rsidRPr="00403E79">
        <w:rPr>
          <w:rFonts w:ascii="Cambria" w:eastAsiaTheme="minorEastAsia" w:hAnsi="Cambria"/>
          <w:b/>
          <w:bCs/>
          <w:i/>
          <w:iCs/>
        </w:rPr>
        <w:t>Line 4</w:t>
      </w:r>
      <w:r w:rsidR="00403E79">
        <w:rPr>
          <w:rFonts w:ascii="Cambria" w:eastAsiaTheme="minorEastAsia" w:hAnsi="Cambria"/>
        </w:rPr>
        <w:t>)</w:t>
      </w:r>
    </w:p>
    <w:p w14:paraId="5326A4C3" w14:textId="77777777" w:rsidR="00403E79" w:rsidRDefault="00403E79" w:rsidP="007B42A8">
      <w:pPr>
        <w:rPr>
          <w:rFonts w:ascii="Cambria" w:eastAsiaTheme="minorEastAsia" w:hAnsi="Cambria"/>
        </w:rPr>
      </w:pPr>
    </w:p>
    <w:p w14:paraId="0ED64479" w14:textId="090EA336" w:rsidR="00A7649C" w:rsidRDefault="00A7649C" w:rsidP="007B42A8">
      <w:pPr>
        <w:rPr>
          <w:rFonts w:ascii="Cambria" w:eastAsiaTheme="minorEastAsia" w:hAnsi="Cambria"/>
        </w:rPr>
      </w:pPr>
      <w:r w:rsidRPr="00A7649C">
        <w:rPr>
          <w:rFonts w:ascii="Cambria" w:eastAsiaTheme="minorEastAsia" w:hAnsi="Cambria"/>
          <w:i/>
          <w:iCs/>
        </w:rPr>
        <w:t>d</w:t>
      </w:r>
      <w:r>
        <w:rPr>
          <w:rFonts w:ascii="Cambria" w:eastAsiaTheme="minorEastAsia" w:hAnsi="Cambria"/>
        </w:rPr>
        <w:t xml:space="preserve">) </w:t>
      </w:r>
      <w:r w:rsidR="00785022" w:rsidRPr="00A7649C">
        <w:rPr>
          <w:rFonts w:ascii="Cambria" w:eastAsiaTheme="minorEastAsia" w:hAnsi="Cambria"/>
        </w:rPr>
        <w:t xml:space="preserve">What </w:t>
      </w:r>
      <w:r w:rsidR="00403E79" w:rsidRPr="00A7649C">
        <w:rPr>
          <w:rFonts w:ascii="Cambria" w:eastAsiaTheme="minorEastAsia" w:hAnsi="Cambria"/>
        </w:rPr>
        <w:t xml:space="preserve">would </w:t>
      </w:r>
      <w:r w:rsidR="007D5A5C" w:rsidRPr="00A7649C">
        <w:rPr>
          <w:rFonts w:ascii="Cambria" w:eastAsiaTheme="minorEastAsia" w:hAnsi="Cambria"/>
        </w:rPr>
        <w:t xml:space="preserve">be </w:t>
      </w:r>
      <w:r w:rsidR="00811EDC" w:rsidRPr="00A7649C">
        <w:rPr>
          <w:rFonts w:ascii="Cambria" w:eastAsiaTheme="minorEastAsia" w:hAnsi="Cambria"/>
        </w:rPr>
        <w:t xml:space="preserve">the </w:t>
      </w:r>
      <w:proofErr w:type="gramStart"/>
      <w:r w:rsidR="00811EDC" w:rsidRPr="00A7649C">
        <w:rPr>
          <w:rFonts w:ascii="Cambria" w:eastAsiaTheme="minorEastAsia" w:hAnsi="Cambria"/>
        </w:rPr>
        <w:t>value</w:t>
      </w:r>
      <w:r w:rsidRPr="00A7649C">
        <w:rPr>
          <w:rFonts w:ascii="Cambria" w:eastAsiaTheme="minorEastAsia" w:hAnsi="Cambria"/>
        </w:rPr>
        <w:t xml:space="preserve">  necessary</w:t>
      </w:r>
      <w:proofErr w:type="gramEnd"/>
      <w:r w:rsidRPr="00A7649C">
        <w:rPr>
          <w:rFonts w:ascii="Cambria" w:eastAsiaTheme="minorEastAsia" w:hAnsi="Cambria"/>
        </w:rPr>
        <w:t xml:space="preserve">  for  the  variable  step  to  increase  the  duty  cycle  by  10%  each  time  the  DUTY_STEP</w:t>
      </w:r>
      <w:r>
        <w:rPr>
          <w:rFonts w:ascii="Cambria" w:eastAsiaTheme="minorEastAsia" w:hAnsi="Cambria"/>
        </w:rPr>
        <w:t xml:space="preserve"> </w:t>
      </w:r>
      <w:r w:rsidRPr="00A7649C">
        <w:rPr>
          <w:rFonts w:ascii="Cambria" w:eastAsiaTheme="minorEastAsia" w:hAnsi="Cambria"/>
        </w:rPr>
        <w:t>subroutine is executed?  Ignore the case when/if the compare value overflows.</w:t>
      </w:r>
    </w:p>
    <w:p w14:paraId="3EE32240" w14:textId="7162983F" w:rsidR="00A7649C" w:rsidRDefault="00A7649C" w:rsidP="007B42A8">
      <w:pPr>
        <w:rPr>
          <w:rFonts w:ascii="Cambria" w:eastAsiaTheme="minorEastAsia" w:hAnsi="Cambria"/>
        </w:rPr>
      </w:pPr>
      <w:r w:rsidRPr="00A7649C">
        <w:rPr>
          <w:rFonts w:ascii="Cambria" w:eastAsiaTheme="minorEastAsia" w:hAnsi="Cambria"/>
          <w:b/>
          <w:bCs/>
        </w:rPr>
        <w:t>Answer</w:t>
      </w:r>
      <w:r>
        <w:rPr>
          <w:rFonts w:ascii="Cambria" w:eastAsiaTheme="minorEastAsia" w:hAnsi="Cambria"/>
        </w:rPr>
        <w:t xml:space="preserve">: </w:t>
      </w:r>
      <w:r w:rsidR="007D5A5C">
        <w:rPr>
          <w:rFonts w:ascii="Cambria" w:eastAsiaTheme="minorEastAsia" w:hAnsi="Cambria"/>
        </w:rPr>
        <w:t>To figure out the 10% duty cycle</w:t>
      </w:r>
      <w:r w:rsidR="00811EDC">
        <w:rPr>
          <w:rFonts w:ascii="Cambria" w:eastAsiaTheme="minorEastAsia" w:hAnsi="Cambria"/>
        </w:rPr>
        <w:t>, we could take the maximum step in the 8-bit counter which is the value of 255 (256 if overflow), then dividing it by 10% and we get:</w:t>
      </w:r>
    </w:p>
    <w:p w14:paraId="6E77B034" w14:textId="6F526A6C" w:rsidR="00811EDC" w:rsidRPr="00811EDC" w:rsidRDefault="00811EDC" w:rsidP="007B42A8">
      <w:pPr>
        <w:rPr>
          <w:rFonts w:ascii="Cambria" w:eastAsiaTheme="minorEastAsia" w:hAnsi="Cambr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256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  <m:r>
            <w:rPr>
              <w:rFonts w:ascii="Cambria Math" w:eastAsiaTheme="minorEastAsia" w:hAnsi="Cambria Math"/>
            </w:rPr>
            <m:t>=25.6 or 26</m:t>
          </m:r>
        </m:oMath>
      </m:oMathPara>
    </w:p>
    <w:p w14:paraId="47C9B269" w14:textId="4ECA8EC6" w:rsidR="00811EDC" w:rsidRPr="0032208F" w:rsidRDefault="00811EDC" w:rsidP="007B42A8">
      <w:pPr>
        <w:rPr>
          <w:rFonts w:ascii="Cambria" w:eastAsiaTheme="minorEastAsia" w:hAnsi="Cambria"/>
        </w:rPr>
      </w:pPr>
      <w:proofErr w:type="gramStart"/>
      <w:r>
        <w:rPr>
          <w:rFonts w:ascii="Cambria" w:eastAsiaTheme="minorEastAsia" w:hAnsi="Cambria"/>
        </w:rPr>
        <w:t>So</w:t>
      </w:r>
      <w:proofErr w:type="gramEnd"/>
      <w:r>
        <w:rPr>
          <w:rFonts w:ascii="Cambria" w:eastAsiaTheme="minorEastAsia" w:hAnsi="Cambria"/>
        </w:rPr>
        <w:t xml:space="preserve"> the necessary value for the variable step to increase the duty cycle by 10% is the value of </w:t>
      </w:r>
      <w:r w:rsidRPr="00811EDC">
        <w:rPr>
          <w:rFonts w:ascii="Cambria" w:eastAsiaTheme="minorEastAsia" w:hAnsi="Cambria"/>
          <w:b/>
          <w:bCs/>
          <w:i/>
          <w:iCs/>
        </w:rPr>
        <w:t>26</w:t>
      </w:r>
      <w:r>
        <w:rPr>
          <w:rFonts w:ascii="Cambria" w:eastAsiaTheme="minorEastAsia" w:hAnsi="Cambria"/>
        </w:rPr>
        <w:t>.</w:t>
      </w:r>
    </w:p>
    <w:p w14:paraId="19AE331B" w14:textId="77777777" w:rsidR="00117E75" w:rsidRDefault="00117E75" w:rsidP="007B42A8">
      <w:pPr>
        <w:rPr>
          <w:rFonts w:ascii="Cambria" w:eastAsiaTheme="minorEastAsia" w:hAnsi="Cambria"/>
        </w:rPr>
      </w:pPr>
    </w:p>
    <w:p w14:paraId="26426566" w14:textId="77777777" w:rsidR="007B42A8" w:rsidRDefault="007B42A8" w:rsidP="007B42A8">
      <w:pPr>
        <w:rPr>
          <w:rFonts w:ascii="Cambria" w:eastAsiaTheme="minorEastAsia" w:hAnsi="Cambria"/>
        </w:rPr>
      </w:pPr>
    </w:p>
    <w:p w14:paraId="4ED278ED" w14:textId="77777777" w:rsidR="008043CB" w:rsidRPr="00E81221" w:rsidRDefault="008043CB" w:rsidP="00B27B82">
      <w:pPr>
        <w:rPr>
          <w:rFonts w:ascii="Cambria" w:eastAsiaTheme="minorEastAsia" w:hAnsi="Cambria"/>
        </w:rPr>
      </w:pPr>
    </w:p>
    <w:p w14:paraId="716E4FD5" w14:textId="0D98A8C3" w:rsidR="001C7B3E" w:rsidRDefault="001C7B3E" w:rsidP="00B27B82">
      <w:pPr>
        <w:rPr>
          <w:rFonts w:ascii="Cambria" w:eastAsiaTheme="minorEastAsia" w:hAnsi="Cambria"/>
        </w:rPr>
      </w:pPr>
    </w:p>
    <w:p w14:paraId="7AEB35BE" w14:textId="77777777" w:rsidR="00AA7416" w:rsidRDefault="00AA7416" w:rsidP="00B27B82">
      <w:pPr>
        <w:rPr>
          <w:rFonts w:ascii="Cambria" w:eastAsiaTheme="minorEastAsia" w:hAnsi="Cambria"/>
        </w:rPr>
      </w:pPr>
    </w:p>
    <w:sectPr w:rsidR="00AA7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DD0D60"/>
    <w:multiLevelType w:val="hybridMultilevel"/>
    <w:tmpl w:val="F4AAB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001"/>
    <w:rsid w:val="000064FE"/>
    <w:rsid w:val="00007A7E"/>
    <w:rsid w:val="0001033E"/>
    <w:rsid w:val="00020906"/>
    <w:rsid w:val="00020F86"/>
    <w:rsid w:val="00024E36"/>
    <w:rsid w:val="00070801"/>
    <w:rsid w:val="00074F41"/>
    <w:rsid w:val="00085DA0"/>
    <w:rsid w:val="000904CC"/>
    <w:rsid w:val="00090B6A"/>
    <w:rsid w:val="00097920"/>
    <w:rsid w:val="000A204F"/>
    <w:rsid w:val="000A43B9"/>
    <w:rsid w:val="000C2B72"/>
    <w:rsid w:val="000E0A1B"/>
    <w:rsid w:val="00101222"/>
    <w:rsid w:val="00106869"/>
    <w:rsid w:val="00107EA2"/>
    <w:rsid w:val="00115D8E"/>
    <w:rsid w:val="00117E75"/>
    <w:rsid w:val="0012672D"/>
    <w:rsid w:val="00143229"/>
    <w:rsid w:val="001507EA"/>
    <w:rsid w:val="00176BE2"/>
    <w:rsid w:val="001C7B3E"/>
    <w:rsid w:val="00201C31"/>
    <w:rsid w:val="00202651"/>
    <w:rsid w:val="00217DE9"/>
    <w:rsid w:val="00226C7E"/>
    <w:rsid w:val="00230BD0"/>
    <w:rsid w:val="00240D6E"/>
    <w:rsid w:val="002638A4"/>
    <w:rsid w:val="002717AA"/>
    <w:rsid w:val="00276662"/>
    <w:rsid w:val="002818BE"/>
    <w:rsid w:val="002A1C59"/>
    <w:rsid w:val="002B66AF"/>
    <w:rsid w:val="002B7703"/>
    <w:rsid w:val="002C3DF9"/>
    <w:rsid w:val="00300AD9"/>
    <w:rsid w:val="00301301"/>
    <w:rsid w:val="00304908"/>
    <w:rsid w:val="003176CD"/>
    <w:rsid w:val="003218FF"/>
    <w:rsid w:val="00321DCD"/>
    <w:rsid w:val="0032208F"/>
    <w:rsid w:val="00333EDA"/>
    <w:rsid w:val="00344CAE"/>
    <w:rsid w:val="003571EE"/>
    <w:rsid w:val="00364AE7"/>
    <w:rsid w:val="00364D01"/>
    <w:rsid w:val="00370A45"/>
    <w:rsid w:val="00390AE2"/>
    <w:rsid w:val="00392D0D"/>
    <w:rsid w:val="003948DD"/>
    <w:rsid w:val="003A768A"/>
    <w:rsid w:val="003B0800"/>
    <w:rsid w:val="003D277B"/>
    <w:rsid w:val="003D39C7"/>
    <w:rsid w:val="003E7B24"/>
    <w:rsid w:val="003F3A6B"/>
    <w:rsid w:val="00402E0B"/>
    <w:rsid w:val="00403E79"/>
    <w:rsid w:val="00427931"/>
    <w:rsid w:val="00444123"/>
    <w:rsid w:val="00452704"/>
    <w:rsid w:val="004537DF"/>
    <w:rsid w:val="004818D0"/>
    <w:rsid w:val="0049171F"/>
    <w:rsid w:val="004976B2"/>
    <w:rsid w:val="004A125E"/>
    <w:rsid w:val="004A458B"/>
    <w:rsid w:val="004B6AB7"/>
    <w:rsid w:val="004C645E"/>
    <w:rsid w:val="004F3F56"/>
    <w:rsid w:val="005004E5"/>
    <w:rsid w:val="005146AF"/>
    <w:rsid w:val="0051786F"/>
    <w:rsid w:val="005256C4"/>
    <w:rsid w:val="00533E15"/>
    <w:rsid w:val="00537E83"/>
    <w:rsid w:val="00540961"/>
    <w:rsid w:val="00541B42"/>
    <w:rsid w:val="00543C03"/>
    <w:rsid w:val="00571C9D"/>
    <w:rsid w:val="005733F2"/>
    <w:rsid w:val="00577B0A"/>
    <w:rsid w:val="005A297A"/>
    <w:rsid w:val="005B2001"/>
    <w:rsid w:val="005B260A"/>
    <w:rsid w:val="005D0F53"/>
    <w:rsid w:val="005D161E"/>
    <w:rsid w:val="005D7E20"/>
    <w:rsid w:val="005E12E7"/>
    <w:rsid w:val="005E3ACD"/>
    <w:rsid w:val="005E3C03"/>
    <w:rsid w:val="005E7793"/>
    <w:rsid w:val="00603421"/>
    <w:rsid w:val="0060405D"/>
    <w:rsid w:val="00605633"/>
    <w:rsid w:val="006110CA"/>
    <w:rsid w:val="00630522"/>
    <w:rsid w:val="006374FE"/>
    <w:rsid w:val="00651C3B"/>
    <w:rsid w:val="00682593"/>
    <w:rsid w:val="006872F8"/>
    <w:rsid w:val="006C3BCE"/>
    <w:rsid w:val="006D7DB1"/>
    <w:rsid w:val="006F46A1"/>
    <w:rsid w:val="007200BD"/>
    <w:rsid w:val="007247A5"/>
    <w:rsid w:val="007275A7"/>
    <w:rsid w:val="007319A9"/>
    <w:rsid w:val="00732DD1"/>
    <w:rsid w:val="00740960"/>
    <w:rsid w:val="0075103D"/>
    <w:rsid w:val="00764153"/>
    <w:rsid w:val="007719A1"/>
    <w:rsid w:val="00785022"/>
    <w:rsid w:val="00794A93"/>
    <w:rsid w:val="007B05E5"/>
    <w:rsid w:val="007B42A8"/>
    <w:rsid w:val="007B68FB"/>
    <w:rsid w:val="007D5A5C"/>
    <w:rsid w:val="007F5379"/>
    <w:rsid w:val="008043CB"/>
    <w:rsid w:val="00811EAE"/>
    <w:rsid w:val="00811EDC"/>
    <w:rsid w:val="00825A9E"/>
    <w:rsid w:val="0082635F"/>
    <w:rsid w:val="008330A2"/>
    <w:rsid w:val="00842E4A"/>
    <w:rsid w:val="008472D8"/>
    <w:rsid w:val="00857E76"/>
    <w:rsid w:val="008755DF"/>
    <w:rsid w:val="00895BD0"/>
    <w:rsid w:val="00897D1D"/>
    <w:rsid w:val="008B07A0"/>
    <w:rsid w:val="008B32A0"/>
    <w:rsid w:val="008B4399"/>
    <w:rsid w:val="008B4923"/>
    <w:rsid w:val="008D088B"/>
    <w:rsid w:val="008E0097"/>
    <w:rsid w:val="008E5F4B"/>
    <w:rsid w:val="00905273"/>
    <w:rsid w:val="009060F0"/>
    <w:rsid w:val="009168FB"/>
    <w:rsid w:val="00920302"/>
    <w:rsid w:val="0092208E"/>
    <w:rsid w:val="00931D2E"/>
    <w:rsid w:val="00933748"/>
    <w:rsid w:val="009559A7"/>
    <w:rsid w:val="00961408"/>
    <w:rsid w:val="00962D5F"/>
    <w:rsid w:val="00965DFB"/>
    <w:rsid w:val="00980479"/>
    <w:rsid w:val="0098214A"/>
    <w:rsid w:val="00993A58"/>
    <w:rsid w:val="009A6516"/>
    <w:rsid w:val="009B427C"/>
    <w:rsid w:val="009E25FD"/>
    <w:rsid w:val="009E50BC"/>
    <w:rsid w:val="00A075AA"/>
    <w:rsid w:val="00A27516"/>
    <w:rsid w:val="00A3197A"/>
    <w:rsid w:val="00A355C9"/>
    <w:rsid w:val="00A4549C"/>
    <w:rsid w:val="00A51080"/>
    <w:rsid w:val="00A701B1"/>
    <w:rsid w:val="00A719DA"/>
    <w:rsid w:val="00A7649C"/>
    <w:rsid w:val="00A91E21"/>
    <w:rsid w:val="00A95CAE"/>
    <w:rsid w:val="00A9616A"/>
    <w:rsid w:val="00AA7416"/>
    <w:rsid w:val="00AB02E1"/>
    <w:rsid w:val="00AC7E04"/>
    <w:rsid w:val="00B0490B"/>
    <w:rsid w:val="00B0614A"/>
    <w:rsid w:val="00B07377"/>
    <w:rsid w:val="00B231C3"/>
    <w:rsid w:val="00B27B82"/>
    <w:rsid w:val="00B36E25"/>
    <w:rsid w:val="00B621CE"/>
    <w:rsid w:val="00B8260F"/>
    <w:rsid w:val="00B91175"/>
    <w:rsid w:val="00B9521F"/>
    <w:rsid w:val="00B958E1"/>
    <w:rsid w:val="00B95B5E"/>
    <w:rsid w:val="00BA5F49"/>
    <w:rsid w:val="00BB5818"/>
    <w:rsid w:val="00BB7DAC"/>
    <w:rsid w:val="00BC5953"/>
    <w:rsid w:val="00BE18A8"/>
    <w:rsid w:val="00BF01ED"/>
    <w:rsid w:val="00BF1AF2"/>
    <w:rsid w:val="00C061EC"/>
    <w:rsid w:val="00C07161"/>
    <w:rsid w:val="00C2504E"/>
    <w:rsid w:val="00C551D6"/>
    <w:rsid w:val="00C76F3A"/>
    <w:rsid w:val="00C8073D"/>
    <w:rsid w:val="00C83F9E"/>
    <w:rsid w:val="00C86136"/>
    <w:rsid w:val="00C90A6E"/>
    <w:rsid w:val="00C97096"/>
    <w:rsid w:val="00CE4551"/>
    <w:rsid w:val="00D01363"/>
    <w:rsid w:val="00D108B5"/>
    <w:rsid w:val="00D14D46"/>
    <w:rsid w:val="00D1632E"/>
    <w:rsid w:val="00D243D2"/>
    <w:rsid w:val="00D60BFD"/>
    <w:rsid w:val="00D67454"/>
    <w:rsid w:val="00D76D9A"/>
    <w:rsid w:val="00D81821"/>
    <w:rsid w:val="00D83738"/>
    <w:rsid w:val="00DA4A62"/>
    <w:rsid w:val="00DA66C2"/>
    <w:rsid w:val="00DB2090"/>
    <w:rsid w:val="00DB3A3C"/>
    <w:rsid w:val="00DB3A9D"/>
    <w:rsid w:val="00DB5E28"/>
    <w:rsid w:val="00DC1CDF"/>
    <w:rsid w:val="00DF3E62"/>
    <w:rsid w:val="00DF4182"/>
    <w:rsid w:val="00E00BB0"/>
    <w:rsid w:val="00E023F5"/>
    <w:rsid w:val="00E0651E"/>
    <w:rsid w:val="00E1308B"/>
    <w:rsid w:val="00E40ABB"/>
    <w:rsid w:val="00E6689E"/>
    <w:rsid w:val="00E710A2"/>
    <w:rsid w:val="00E716E0"/>
    <w:rsid w:val="00E749D7"/>
    <w:rsid w:val="00E74F81"/>
    <w:rsid w:val="00E763E5"/>
    <w:rsid w:val="00E81221"/>
    <w:rsid w:val="00E85397"/>
    <w:rsid w:val="00E948EA"/>
    <w:rsid w:val="00E96554"/>
    <w:rsid w:val="00EA5DD6"/>
    <w:rsid w:val="00EA73AE"/>
    <w:rsid w:val="00EC0AB3"/>
    <w:rsid w:val="00ED2163"/>
    <w:rsid w:val="00EF6CE1"/>
    <w:rsid w:val="00EF6D85"/>
    <w:rsid w:val="00F11F24"/>
    <w:rsid w:val="00F13C6A"/>
    <w:rsid w:val="00F4179C"/>
    <w:rsid w:val="00F6660B"/>
    <w:rsid w:val="00F67F62"/>
    <w:rsid w:val="00FA1F3E"/>
    <w:rsid w:val="00FA34F5"/>
    <w:rsid w:val="00FB3270"/>
    <w:rsid w:val="00FB531F"/>
    <w:rsid w:val="00FC727E"/>
    <w:rsid w:val="00FD059B"/>
    <w:rsid w:val="00FE1B4E"/>
    <w:rsid w:val="00FE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D8093"/>
  <w15:chartTrackingRefBased/>
  <w15:docId w15:val="{506867F1-7E6D-4297-BFA5-120595FAD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3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00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B2001"/>
    <w:rPr>
      <w:color w:val="808080"/>
    </w:rPr>
  </w:style>
  <w:style w:type="table" w:styleId="TableGrid">
    <w:name w:val="Table Grid"/>
    <w:basedOn w:val="TableNormal"/>
    <w:uiPriority w:val="39"/>
    <w:rsid w:val="00931D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layer--absolute">
    <w:name w:val="textlayer--absolute"/>
    <w:basedOn w:val="DefaultParagraphFont"/>
    <w:rsid w:val="009B4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6B7399-7413-4756-97EA-8CA163A5F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879</TotalTime>
  <Pages>3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Lam</dc:creator>
  <cp:keywords/>
  <dc:description/>
  <cp:lastModifiedBy>Tu Lam</cp:lastModifiedBy>
  <cp:revision>39</cp:revision>
  <cp:lastPrinted>2020-10-27T22:47:00Z</cp:lastPrinted>
  <dcterms:created xsi:type="dcterms:W3CDTF">2020-11-12T06:15:00Z</dcterms:created>
  <dcterms:modified xsi:type="dcterms:W3CDTF">2020-11-16T19:44:00Z</dcterms:modified>
</cp:coreProperties>
</file>