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390A" w14:textId="77777777" w:rsidR="00527FBB" w:rsidRDefault="00000000">
      <w:pPr>
        <w:spacing w:after="0" w:line="259" w:lineRule="auto"/>
        <w:ind w:left="-5"/>
      </w:pPr>
      <w:r>
        <w:rPr>
          <w:b/>
          <w:sz w:val="36"/>
        </w:rPr>
        <w:t xml:space="preserve">                        Project Design Phase </w:t>
      </w:r>
    </w:p>
    <w:p w14:paraId="63A32DF1" w14:textId="77777777" w:rsidR="00527FBB" w:rsidRDefault="00000000">
      <w:pPr>
        <w:spacing w:after="0" w:line="259" w:lineRule="auto"/>
        <w:ind w:left="-5"/>
      </w:pPr>
      <w:r>
        <w:rPr>
          <w:b/>
          <w:sz w:val="36"/>
        </w:rPr>
        <w:t xml:space="preserve">                 Problem – Solution Fit Template </w:t>
      </w:r>
    </w:p>
    <w:p w14:paraId="06265364" w14:textId="77777777" w:rsidR="00527FBB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856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9"/>
        <w:gridCol w:w="5667"/>
      </w:tblGrid>
      <w:tr w:rsidR="00527FBB" w14:paraId="09D045D8" w14:textId="77777777" w:rsidTr="003B1150">
        <w:trPr>
          <w:trHeight w:val="665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0B05" w14:textId="174C62C2" w:rsidR="00527FBB" w:rsidRDefault="00000000" w:rsidP="003B1150">
            <w:pPr>
              <w:spacing w:after="158" w:line="259" w:lineRule="auto"/>
              <w:ind w:left="0" w:firstLine="0"/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 xml:space="preserve">                                      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D319" w14:textId="798769F7" w:rsidR="00527FBB" w:rsidRDefault="00000000" w:rsidP="003B1150">
            <w:pPr>
              <w:spacing w:after="158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3B1150">
              <w:rPr>
                <w:sz w:val="28"/>
              </w:rPr>
              <w:t>23/06/2025</w:t>
            </w:r>
          </w:p>
        </w:tc>
      </w:tr>
      <w:tr w:rsidR="00527FBB" w14:paraId="180F1840" w14:textId="77777777" w:rsidTr="003B1150">
        <w:trPr>
          <w:trHeight w:val="648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A689" w14:textId="1D97DAD7" w:rsidR="00527FBB" w:rsidRDefault="00000000" w:rsidP="003B1150">
            <w:pPr>
              <w:spacing w:after="158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E886" w14:textId="65B32D77" w:rsidR="00527FBB" w:rsidRDefault="00000000" w:rsidP="003B1150">
            <w:pPr>
              <w:spacing w:after="159" w:line="259" w:lineRule="auto"/>
              <w:ind w:left="0" w:firstLine="0"/>
            </w:pPr>
            <w:r>
              <w:t xml:space="preserve"> LTVIP2025TMID31079 </w:t>
            </w:r>
          </w:p>
        </w:tc>
      </w:tr>
      <w:tr w:rsidR="00527FBB" w14:paraId="617F83EE" w14:textId="77777777" w:rsidTr="003B1150">
        <w:trPr>
          <w:trHeight w:val="785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7079" w14:textId="2F72B73C" w:rsidR="00527FBB" w:rsidRDefault="00000000" w:rsidP="003B1150">
            <w:pPr>
              <w:spacing w:after="158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7334" w14:textId="5EEC4B4B" w:rsidR="00527FBB" w:rsidRDefault="00000000" w:rsidP="003B1150">
            <w:pPr>
              <w:spacing w:after="159" w:line="259" w:lineRule="auto"/>
              <w:ind w:left="0" w:firstLine="0"/>
            </w:pPr>
            <w:r>
              <w:t xml:space="preserve"> Medical Inventory Management </w:t>
            </w:r>
          </w:p>
        </w:tc>
      </w:tr>
      <w:tr w:rsidR="00527FBB" w14:paraId="2A5EF26D" w14:textId="77777777" w:rsidTr="003B1150">
        <w:trPr>
          <w:trHeight w:val="797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8C20" w14:textId="017CB57E" w:rsidR="00527FBB" w:rsidRDefault="00000000" w:rsidP="003B1150">
            <w:pPr>
              <w:spacing w:after="158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College name 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9BB3" w14:textId="284B5667" w:rsidR="00527FBB" w:rsidRDefault="00000000" w:rsidP="003B1150">
            <w:pPr>
              <w:spacing w:after="159" w:line="259" w:lineRule="auto"/>
              <w:ind w:left="0" w:firstLine="0"/>
            </w:pPr>
            <w:r>
              <w:t xml:space="preserve"> IDEAL INSTITUTE OF TECHNOLOGY, KAKINADA </w:t>
            </w:r>
          </w:p>
        </w:tc>
      </w:tr>
    </w:tbl>
    <w:p w14:paraId="1787159E" w14:textId="77777777" w:rsidR="00527FBB" w:rsidRDefault="00000000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14:paraId="345515F5" w14:textId="77777777" w:rsidR="00527FBB" w:rsidRDefault="00000000">
      <w:pPr>
        <w:spacing w:after="185" w:line="259" w:lineRule="auto"/>
        <w:ind w:left="-5"/>
      </w:pPr>
      <w:r>
        <w:rPr>
          <w:b/>
          <w:sz w:val="32"/>
        </w:rPr>
        <w:t xml:space="preserve">Problem – Solution Fit Template: </w:t>
      </w:r>
    </w:p>
    <w:p w14:paraId="3F381D63" w14:textId="77777777" w:rsidR="00527FBB" w:rsidRDefault="00000000">
      <w:pPr>
        <w:spacing w:after="92" w:line="259" w:lineRule="auto"/>
        <w:ind w:left="-5"/>
      </w:pPr>
      <w:r>
        <w:rPr>
          <w:b/>
          <w:sz w:val="28"/>
        </w:rPr>
        <w:t>Problem</w:t>
      </w:r>
      <w:r>
        <w:rPr>
          <w:b/>
          <w:sz w:val="32"/>
        </w:rPr>
        <w:t xml:space="preserve">: </w:t>
      </w:r>
    </w:p>
    <w:p w14:paraId="66CC4072" w14:textId="77777777" w:rsidR="00527FBB" w:rsidRDefault="00000000">
      <w:pPr>
        <w:spacing w:after="173"/>
      </w:pPr>
      <w:r>
        <w:t xml:space="preserve">Healthcare facilities often struggle with manual inventory management, which leads to: </w:t>
      </w:r>
    </w:p>
    <w:p w14:paraId="44D13B51" w14:textId="77777777" w:rsidR="00527FBB" w:rsidRDefault="00000000">
      <w:pPr>
        <w:numPr>
          <w:ilvl w:val="0"/>
          <w:numId w:val="1"/>
        </w:numPr>
        <w:ind w:hanging="360"/>
      </w:pPr>
      <w:r>
        <w:t xml:space="preserve">Stockouts of critical medicines and supplies. </w:t>
      </w:r>
    </w:p>
    <w:p w14:paraId="29DD6D77" w14:textId="77777777" w:rsidR="00527FBB" w:rsidRDefault="00000000">
      <w:pPr>
        <w:numPr>
          <w:ilvl w:val="0"/>
          <w:numId w:val="1"/>
        </w:numPr>
        <w:ind w:hanging="360"/>
      </w:pPr>
      <w:r>
        <w:t xml:space="preserve">Overstocking and expired items due to lack of real-time tracking. </w:t>
      </w:r>
    </w:p>
    <w:p w14:paraId="2EBD3C4F" w14:textId="77777777" w:rsidR="00527FBB" w:rsidRDefault="00000000">
      <w:pPr>
        <w:numPr>
          <w:ilvl w:val="0"/>
          <w:numId w:val="1"/>
        </w:numPr>
        <w:ind w:hanging="360"/>
      </w:pPr>
      <w:r>
        <w:t xml:space="preserve">Human errors in tracking and reporting inventory levels. </w:t>
      </w:r>
    </w:p>
    <w:p w14:paraId="2CBF6084" w14:textId="77777777" w:rsidR="00527FBB" w:rsidRDefault="00000000">
      <w:pPr>
        <w:numPr>
          <w:ilvl w:val="0"/>
          <w:numId w:val="1"/>
        </w:numPr>
        <w:ind w:hanging="360"/>
      </w:pPr>
      <w:r>
        <w:t xml:space="preserve">Inefficient reporting causing delays in procurement and decision-making. </w:t>
      </w:r>
    </w:p>
    <w:p w14:paraId="44E67C2C" w14:textId="77777777" w:rsidR="00527FBB" w:rsidRDefault="00000000">
      <w:pPr>
        <w:numPr>
          <w:ilvl w:val="0"/>
          <w:numId w:val="1"/>
        </w:numPr>
        <w:spacing w:after="166"/>
        <w:ind w:hanging="360"/>
      </w:pPr>
      <w:r>
        <w:t xml:space="preserve">Compliance issues due to poor documentation and mismanagement. </w:t>
      </w:r>
    </w:p>
    <w:p w14:paraId="5936841E" w14:textId="77777777" w:rsidR="00527FBB" w:rsidRDefault="00000000">
      <w:pPr>
        <w:spacing w:after="158" w:line="259" w:lineRule="auto"/>
        <w:ind w:left="0" w:firstLine="0"/>
      </w:pPr>
      <w:r>
        <w:rPr>
          <w:b/>
          <w:sz w:val="28"/>
        </w:rPr>
        <w:t xml:space="preserve"> </w:t>
      </w:r>
    </w:p>
    <w:p w14:paraId="1B774E77" w14:textId="77777777" w:rsidR="00527FBB" w:rsidRDefault="00000000">
      <w:pPr>
        <w:spacing w:after="122" w:line="259" w:lineRule="auto"/>
        <w:ind w:left="-5"/>
      </w:pPr>
      <w:r>
        <w:rPr>
          <w:b/>
          <w:sz w:val="28"/>
        </w:rPr>
        <w:t xml:space="preserve">Proposed Solution: </w:t>
      </w:r>
    </w:p>
    <w:p w14:paraId="4B09DD5B" w14:textId="77777777" w:rsidR="00527FBB" w:rsidRDefault="00000000">
      <w:pPr>
        <w:spacing w:after="170"/>
      </w:pPr>
      <w:r>
        <w:t xml:space="preserve">Develop a Medical Inventory Management System that: </w:t>
      </w:r>
    </w:p>
    <w:p w14:paraId="547DD9C1" w14:textId="77777777" w:rsidR="00527FBB" w:rsidRDefault="00000000">
      <w:pPr>
        <w:numPr>
          <w:ilvl w:val="0"/>
          <w:numId w:val="1"/>
        </w:numPr>
        <w:ind w:hanging="360"/>
      </w:pPr>
      <w:r>
        <w:t xml:space="preserve">Provides real-time tracking of medicines and medical supplies. </w:t>
      </w:r>
    </w:p>
    <w:p w14:paraId="7B1797F4" w14:textId="77777777" w:rsidR="00527FBB" w:rsidRDefault="00000000">
      <w:pPr>
        <w:numPr>
          <w:ilvl w:val="0"/>
          <w:numId w:val="1"/>
        </w:numPr>
        <w:ind w:hanging="360"/>
      </w:pPr>
      <w:r>
        <w:t xml:space="preserve">Sends automatic alerts for low stock and nearing expiration. </w:t>
      </w:r>
    </w:p>
    <w:p w14:paraId="532D597C" w14:textId="77777777" w:rsidR="00527FBB" w:rsidRDefault="00000000">
      <w:pPr>
        <w:numPr>
          <w:ilvl w:val="0"/>
          <w:numId w:val="1"/>
        </w:numPr>
        <w:ind w:hanging="360"/>
      </w:pPr>
      <w:r>
        <w:t xml:space="preserve">Generates accurate reports for better planning and auditing. </w:t>
      </w:r>
    </w:p>
    <w:p w14:paraId="0DCECEFB" w14:textId="77777777" w:rsidR="00527FBB" w:rsidRDefault="00000000">
      <w:pPr>
        <w:numPr>
          <w:ilvl w:val="0"/>
          <w:numId w:val="1"/>
        </w:numPr>
        <w:ind w:hanging="360"/>
      </w:pPr>
      <w:r>
        <w:t xml:space="preserve">Offers user-friendly dashboards for inventory visibility. </w:t>
      </w:r>
    </w:p>
    <w:p w14:paraId="51E719FF" w14:textId="77777777" w:rsidR="00527FBB" w:rsidRDefault="00000000">
      <w:pPr>
        <w:numPr>
          <w:ilvl w:val="0"/>
          <w:numId w:val="1"/>
        </w:numPr>
        <w:ind w:hanging="360"/>
      </w:pPr>
      <w:r>
        <w:t xml:space="preserve">Integrates with procurement processes to enable timely reordering. </w:t>
      </w:r>
    </w:p>
    <w:p w14:paraId="29DD28ED" w14:textId="77777777" w:rsidR="00527FBB" w:rsidRDefault="00000000">
      <w:pPr>
        <w:spacing w:after="0" w:line="259" w:lineRule="auto"/>
        <w:ind w:left="360" w:firstLine="0"/>
      </w:pPr>
      <w:r>
        <w:t xml:space="preserve"> </w:t>
      </w:r>
    </w:p>
    <w:p w14:paraId="2477C50C" w14:textId="77777777" w:rsidR="00527FBB" w:rsidRDefault="00000000">
      <w:pPr>
        <w:spacing w:after="66" w:line="259" w:lineRule="auto"/>
        <w:ind w:left="358" w:firstLine="0"/>
      </w:pPr>
      <w:r>
        <w:rPr>
          <w:noProof/>
        </w:rPr>
        <w:lastRenderedPageBreak/>
        <w:drawing>
          <wp:inline distT="0" distB="0" distL="0" distR="0" wp14:anchorId="784403EB" wp14:editId="64573B8A">
            <wp:extent cx="5267960" cy="392938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12A3" w14:textId="77777777" w:rsidR="00527FBB" w:rsidRDefault="00000000">
      <w:pPr>
        <w:spacing w:after="163" w:line="259" w:lineRule="auto"/>
        <w:ind w:left="720" w:firstLine="0"/>
      </w:pPr>
      <w:r>
        <w:rPr>
          <w:sz w:val="32"/>
        </w:rPr>
        <w:t xml:space="preserve"> </w:t>
      </w:r>
    </w:p>
    <w:p w14:paraId="200AB050" w14:textId="77777777" w:rsidR="00527FBB" w:rsidRDefault="00000000">
      <w:pPr>
        <w:spacing w:after="83" w:line="259" w:lineRule="auto"/>
        <w:ind w:left="-5"/>
      </w:pPr>
      <w:r>
        <w:rPr>
          <w:b/>
          <w:sz w:val="32"/>
        </w:rPr>
        <w:t>Solution Architecture:</w:t>
      </w:r>
      <w:r>
        <w:rPr>
          <w:sz w:val="32"/>
        </w:rPr>
        <w:t xml:space="preserve"> </w:t>
      </w:r>
    </w:p>
    <w:p w14:paraId="551AB046" w14:textId="77777777" w:rsidR="00527FBB" w:rsidRDefault="00000000">
      <w:pPr>
        <w:spacing w:after="190"/>
      </w:pPr>
      <w:r>
        <w:t xml:space="preserve">The Medical Inventory Management System is designed with multiple layers: </w:t>
      </w:r>
    </w:p>
    <w:p w14:paraId="7BE944A5" w14:textId="77777777" w:rsidR="00527FBB" w:rsidRDefault="00000000">
      <w:pPr>
        <w:numPr>
          <w:ilvl w:val="0"/>
          <w:numId w:val="1"/>
        </w:numPr>
        <w:spacing w:after="28"/>
        <w:ind w:hanging="360"/>
      </w:pPr>
      <w:r>
        <w:rPr>
          <w:sz w:val="26"/>
        </w:rPr>
        <w:t>User Layer</w:t>
      </w:r>
      <w:r>
        <w:t xml:space="preserve">: A web or mobile app that allows admins, inventory managers, and medical staff to track stock, receive alerts, and place orders. </w:t>
      </w:r>
    </w:p>
    <w:p w14:paraId="3EFB5844" w14:textId="77777777" w:rsidR="00527FBB" w:rsidRDefault="00000000">
      <w:pPr>
        <w:numPr>
          <w:ilvl w:val="0"/>
          <w:numId w:val="1"/>
        </w:numPr>
        <w:spacing w:after="30"/>
        <w:ind w:hanging="360"/>
      </w:pPr>
      <w:r>
        <w:rPr>
          <w:sz w:val="26"/>
        </w:rPr>
        <w:t>Application Layer</w:t>
      </w:r>
      <w:r>
        <w:t xml:space="preserve">: Handles all inventory operations, user management, reporting, and system notifications. </w:t>
      </w:r>
    </w:p>
    <w:p w14:paraId="4B75F8F3" w14:textId="77777777" w:rsidR="00527FBB" w:rsidRDefault="00000000">
      <w:pPr>
        <w:numPr>
          <w:ilvl w:val="0"/>
          <w:numId w:val="1"/>
        </w:numPr>
        <w:spacing w:after="28"/>
        <w:ind w:hanging="360"/>
      </w:pPr>
      <w:r>
        <w:rPr>
          <w:sz w:val="26"/>
        </w:rPr>
        <w:t>Data Layer</w:t>
      </w:r>
      <w:r>
        <w:t xml:space="preserve">: Stores all inventory data, including stock levels, expiry dates, and transaction history in a centralized database. </w:t>
      </w:r>
    </w:p>
    <w:p w14:paraId="07DC70BA" w14:textId="77777777" w:rsidR="00527FBB" w:rsidRDefault="00000000">
      <w:pPr>
        <w:numPr>
          <w:ilvl w:val="0"/>
          <w:numId w:val="1"/>
        </w:numPr>
        <w:spacing w:after="29"/>
        <w:ind w:hanging="360"/>
      </w:pPr>
      <w:r>
        <w:rPr>
          <w:sz w:val="26"/>
        </w:rPr>
        <w:t>Integration Layer</w:t>
      </w:r>
      <w:r>
        <w:t xml:space="preserve">: Connects the system to suppliers, procurement platforms, and barcode/RFID scanners. </w:t>
      </w:r>
    </w:p>
    <w:p w14:paraId="2EDD3902" w14:textId="77777777" w:rsidR="00527FBB" w:rsidRDefault="00000000">
      <w:pPr>
        <w:numPr>
          <w:ilvl w:val="0"/>
          <w:numId w:val="1"/>
        </w:numPr>
        <w:spacing w:after="29"/>
        <w:ind w:hanging="360"/>
      </w:pPr>
      <w:r>
        <w:rPr>
          <w:sz w:val="26"/>
        </w:rPr>
        <w:t>Notification Services</w:t>
      </w:r>
      <w:r>
        <w:t xml:space="preserve">: Sends low-stock, expiry, and order alerts via SMS, email, or inapp messages. </w:t>
      </w:r>
    </w:p>
    <w:p w14:paraId="77E0C65C" w14:textId="77777777" w:rsidR="00527FBB" w:rsidRDefault="00000000">
      <w:pPr>
        <w:numPr>
          <w:ilvl w:val="0"/>
          <w:numId w:val="1"/>
        </w:numPr>
        <w:spacing w:after="157"/>
        <w:ind w:hanging="360"/>
      </w:pPr>
      <w:r>
        <w:rPr>
          <w:sz w:val="26"/>
        </w:rPr>
        <w:t>Security Layer</w:t>
      </w:r>
      <w:r>
        <w:t xml:space="preserve">: Ensures secure access, data protection, and compliance with healthcare regulations. </w:t>
      </w:r>
    </w:p>
    <w:p w14:paraId="05269FF3" w14:textId="77777777" w:rsidR="00527FBB" w:rsidRDefault="00000000">
      <w:r>
        <w:t xml:space="preserve">This structure provides a smooth, efficient, and secure way to manage medical inventory in healthcare facilities. </w:t>
      </w:r>
    </w:p>
    <w:p w14:paraId="35D2EFBD" w14:textId="77777777" w:rsidR="00527FBB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01941001" wp14:editId="283694F0">
            <wp:extent cx="5731002" cy="646557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27FBB">
      <w:pgSz w:w="11906" w:h="16838"/>
      <w:pgMar w:top="781" w:right="1381" w:bottom="2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E4782"/>
    <w:multiLevelType w:val="hybridMultilevel"/>
    <w:tmpl w:val="2FF4ED7E"/>
    <w:lvl w:ilvl="0" w:tplc="A8400D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E06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E34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E2C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436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00A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0F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E40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AC1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1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BB"/>
    <w:rsid w:val="003B1150"/>
    <w:rsid w:val="00527FBB"/>
    <w:rsid w:val="00D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CE8F"/>
  <w15:docId w15:val="{FD12B785-91B3-4DA7-A927-C5443DD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cp:lastModifiedBy>Lakshmi Tulasi</cp:lastModifiedBy>
  <cp:revision>2</cp:revision>
  <dcterms:created xsi:type="dcterms:W3CDTF">2025-06-28T07:33:00Z</dcterms:created>
  <dcterms:modified xsi:type="dcterms:W3CDTF">2025-06-28T07:33:00Z</dcterms:modified>
</cp:coreProperties>
</file>