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283818"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6E30B2">
              <w:rPr>
                <w:b/>
                <w:color w:val="000000" w:themeColor="text1"/>
              </w:rPr>
              <w:t>5</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r w:rsidR="00B54999" w:rsidRPr="00B54999">
        <w:rPr>
          <w:rFonts w:ascii="Times New Roman" w:hAnsi="Times New Roman" w:cs="Times New Roman"/>
          <w:sz w:val="24"/>
          <w:szCs w:val="24"/>
        </w:rPr>
        <w:t xml:space="preserve">Keras for </w:t>
      </w:r>
      <w:r w:rsidR="00B54999">
        <w:rPr>
          <w:rFonts w:ascii="Times New Roman" w:hAnsi="Times New Roman" w:cs="Times New Roman"/>
          <w:sz w:val="24"/>
          <w:szCs w:val="24"/>
        </w:rPr>
        <w:t xml:space="preserve">multi-class </w:t>
      </w:r>
      <w:proofErr w:type="gramStart"/>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w:t>
      </w:r>
      <w:proofErr w:type="gramEnd"/>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21470E6" w14:textId="6E7C907A" w:rsidR="00B54999" w:rsidRPr="00B54999"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B54999" w:rsidRPr="00B54999">
        <w:rPr>
          <w:rFonts w:ascii="Times New Roman" w:hAnsi="Times New Roman" w:cs="Times New Roman"/>
          <w:sz w:val="24"/>
          <w:szCs w:val="24"/>
          <w:lang w:val="en-US"/>
        </w:rPr>
        <w:t>CNNs are a class of deep learning models specifically designed for working with grid-like data, such as images. They are excellent at detecting patterns in visual data and have features</w:t>
      </w:r>
      <w:r w:rsidR="00B54999">
        <w:rPr>
          <w:rFonts w:ascii="Times New Roman" w:hAnsi="Times New Roman" w:cs="Times New Roman"/>
          <w:sz w:val="24"/>
          <w:szCs w:val="24"/>
          <w:lang w:val="en-US"/>
        </w:rPr>
        <w:t xml:space="preserve"> like </w:t>
      </w:r>
      <w:r w:rsidR="00B54999" w:rsidRPr="00B54999">
        <w:rPr>
          <w:rFonts w:ascii="Times New Roman" w:hAnsi="Times New Roman" w:cs="Times New Roman"/>
          <w:sz w:val="24"/>
          <w:szCs w:val="24"/>
        </w:rPr>
        <w:t>Convolutional Operation, Pooling, Multiple Layers, Weight Sharing</w:t>
      </w:r>
      <w:r w:rsidR="00B54999">
        <w:rPr>
          <w:rFonts w:ascii="Times New Roman" w:hAnsi="Times New Roman" w:cs="Times New Roman"/>
          <w:sz w:val="24"/>
          <w:szCs w:val="24"/>
        </w:rPr>
        <w:t xml:space="preserve"> etc. </w:t>
      </w:r>
      <w:r w:rsidR="00B54999" w:rsidRPr="00B54999">
        <w:rPr>
          <w:rFonts w:ascii="Times New Roman" w:hAnsi="Times New Roman" w:cs="Times New Roman"/>
          <w:sz w:val="24"/>
          <w:szCs w:val="24"/>
        </w:rPr>
        <w:t>CNNs are widely used in image recognition, object detection, facial recognition, medical imaging (such as X-ray and MRI analysis), and various other tasks involving visual data.</w:t>
      </w:r>
      <w:r w:rsidR="00B54999">
        <w:rPr>
          <w:rFonts w:ascii="Times New Roman" w:hAnsi="Times New Roman" w:cs="Times New Roman"/>
          <w:sz w:val="24"/>
          <w:szCs w:val="24"/>
        </w:rPr>
        <w:t xml:space="preserve"> </w:t>
      </w:r>
      <w:r w:rsidR="00B54999" w:rsidRPr="00B54999">
        <w:rPr>
          <w:rFonts w:ascii="Times New Roman" w:hAnsi="Times New Roman" w:cs="Times New Roman"/>
          <w:sz w:val="24"/>
          <w:szCs w:val="24"/>
        </w:rPr>
        <w:t>CNN architecture is highly effective at extracting relevant features from images and is widely used in modern computer vision tasks.</w:t>
      </w:r>
      <w:r w:rsidR="00B54999">
        <w:rPr>
          <w:rFonts w:ascii="Times New Roman" w:hAnsi="Times New Roman" w:cs="Times New Roman"/>
          <w:sz w:val="24"/>
          <w:szCs w:val="24"/>
        </w:rPr>
        <w:t xml:space="preserve"> </w:t>
      </w: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preprocessed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w:t>
      </w:r>
      <w:proofErr w:type="gramStart"/>
      <w:r w:rsidR="001E1049">
        <w:rPr>
          <w:rFonts w:ascii="Times New Roman" w:hAnsi="Times New Roman" w:cs="Times New Roman"/>
          <w:sz w:val="24"/>
          <w:szCs w:val="24"/>
        </w:rPr>
        <w:t>is</w:t>
      </w:r>
      <w:proofErr w:type="gramEnd"/>
      <w:r w:rsidR="001E1049">
        <w:rPr>
          <w:rFonts w:ascii="Times New Roman" w:hAnsi="Times New Roman" w:cs="Times New Roman"/>
          <w:sz w:val="24"/>
          <w:szCs w:val="24"/>
        </w:rPr>
        <w:t xml:space="preserve">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neural network model is built using Keras.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ReLU activation functions are used in hidden layers, while softmax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r w:rsidR="001E1049" w:rsidRPr="001E1049">
        <w:rPr>
          <w:rFonts w:ascii="Times New Roman" w:hAnsi="Times New Roman" w:cs="Times New Roman"/>
          <w:sz w:val="24"/>
          <w:szCs w:val="24"/>
        </w:rPr>
        <w:t>Adadelta</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343306B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3688D" w14:textId="77777777" w:rsidR="00610793" w:rsidRDefault="00610793" w:rsidP="008C583A">
      <w:pPr>
        <w:spacing w:after="0" w:line="240" w:lineRule="auto"/>
      </w:pPr>
      <w:r>
        <w:separator/>
      </w:r>
    </w:p>
  </w:endnote>
  <w:endnote w:type="continuationSeparator" w:id="0">
    <w:p w14:paraId="21DE54F4" w14:textId="77777777" w:rsidR="00610793" w:rsidRDefault="00610793"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5AA17" w14:textId="77777777" w:rsidR="00610793" w:rsidRDefault="00610793" w:rsidP="008C583A">
      <w:pPr>
        <w:spacing w:after="0" w:line="240" w:lineRule="auto"/>
      </w:pPr>
      <w:r>
        <w:separator/>
      </w:r>
    </w:p>
  </w:footnote>
  <w:footnote w:type="continuationSeparator" w:id="0">
    <w:p w14:paraId="73D2D7DE" w14:textId="77777777" w:rsidR="00610793" w:rsidRDefault="00610793"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A070F"/>
    <w:rsid w:val="001E1049"/>
    <w:rsid w:val="00222F6D"/>
    <w:rsid w:val="00230CD3"/>
    <w:rsid w:val="00322AEB"/>
    <w:rsid w:val="003B34BF"/>
    <w:rsid w:val="003B44C2"/>
    <w:rsid w:val="00442E3A"/>
    <w:rsid w:val="004E3713"/>
    <w:rsid w:val="00525699"/>
    <w:rsid w:val="00557401"/>
    <w:rsid w:val="00586BB9"/>
    <w:rsid w:val="00610793"/>
    <w:rsid w:val="00636DAF"/>
    <w:rsid w:val="00674875"/>
    <w:rsid w:val="006E30B2"/>
    <w:rsid w:val="0076438B"/>
    <w:rsid w:val="007675AB"/>
    <w:rsid w:val="0089031D"/>
    <w:rsid w:val="008C583A"/>
    <w:rsid w:val="00952848"/>
    <w:rsid w:val="00953707"/>
    <w:rsid w:val="0099744E"/>
    <w:rsid w:val="00B11795"/>
    <w:rsid w:val="00B4768E"/>
    <w:rsid w:val="00B54999"/>
    <w:rsid w:val="00B70A46"/>
    <w:rsid w:val="00BE4DF8"/>
    <w:rsid w:val="00C77AD4"/>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10</cp:revision>
  <dcterms:created xsi:type="dcterms:W3CDTF">2024-08-27T14:23:00Z</dcterms:created>
  <dcterms:modified xsi:type="dcterms:W3CDTF">2024-11-06T04:47:00Z</dcterms:modified>
</cp:coreProperties>
</file>