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69CA21" w14:textId="77777777" w:rsidR="00EB5764" w:rsidRDefault="00586A2B">
      <w:pPr>
        <w:tabs>
          <w:tab w:val="left" w:pos="8313"/>
        </w:tabs>
        <w:ind w:left="618"/>
        <w:rPr>
          <w:rFonts w:ascii="Times New Roman"/>
          <w:sz w:val="20"/>
        </w:rPr>
      </w:pPr>
      <w:bookmarkStart w:id="0" w:name="Reusable_Components_/_Modules:_"/>
      <w:bookmarkEnd w:id="0"/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0A56A2F4" wp14:editId="38B62828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 wp14:anchorId="3F2F653E" wp14:editId="184BC5C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A7D" w14:textId="77777777" w:rsidR="00EB5764" w:rsidRDefault="00EB5764">
      <w:pPr>
        <w:pStyle w:val="BodyText"/>
        <w:spacing w:before="1"/>
        <w:rPr>
          <w:rFonts w:ascii="Times New Roman"/>
          <w:sz w:val="11"/>
        </w:rPr>
      </w:pPr>
    </w:p>
    <w:p w14:paraId="0BDCB9D6" w14:textId="77777777" w:rsidR="00EB5764" w:rsidRDefault="00586A2B">
      <w:pPr>
        <w:pStyle w:val="Title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DD1F3ED" w14:textId="77777777" w:rsidR="00EB5764" w:rsidRDefault="00EB5764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B5764" w14:paraId="0DE08DAA" w14:textId="77777777">
        <w:trPr>
          <w:trHeight w:val="419"/>
        </w:trPr>
        <w:tc>
          <w:tcPr>
            <w:tcW w:w="2820" w:type="dxa"/>
          </w:tcPr>
          <w:p w14:paraId="6A8792E0" w14:textId="77777777" w:rsidR="00EB5764" w:rsidRDefault="00586A2B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E1A9C06" w14:textId="5A94AECD" w:rsidR="00EB5764" w:rsidRDefault="0040269F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July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B5764" w14:paraId="7CEAEAE3" w14:textId="77777777">
        <w:trPr>
          <w:trHeight w:val="420"/>
        </w:trPr>
        <w:tc>
          <w:tcPr>
            <w:tcW w:w="2820" w:type="dxa"/>
          </w:tcPr>
          <w:p w14:paraId="7AA7736B" w14:textId="77777777" w:rsidR="00EB5764" w:rsidRDefault="00586A2B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03C6B6" w14:textId="79487E5D" w:rsidR="00EB5764" w:rsidRDefault="00586A2B">
            <w:pPr>
              <w:pStyle w:val="TableParagraph"/>
              <w:spacing w:before="106"/>
              <w:ind w:left="142"/>
              <w:rPr>
                <w:sz w:val="20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EB5764" w14:paraId="5F1E0A3B" w14:textId="77777777">
        <w:trPr>
          <w:trHeight w:val="399"/>
        </w:trPr>
        <w:tc>
          <w:tcPr>
            <w:tcW w:w="2820" w:type="dxa"/>
          </w:tcPr>
          <w:p w14:paraId="5B41FE33" w14:textId="77777777" w:rsidR="00EB5764" w:rsidRDefault="00586A2B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DC1CE8F" w14:textId="714E63C7" w:rsidR="00EB5764" w:rsidRDefault="00586A2B">
            <w:pPr>
              <w:pStyle w:val="TableParagraph"/>
              <w:spacing w:before="101"/>
              <w:ind w:left="142"/>
              <w:rPr>
                <w:sz w:val="20"/>
              </w:rPr>
            </w:pPr>
            <w:r w:rsidRPr="007B64F3">
              <w:t>Credit-Card-Approval-Prediction</w:t>
            </w:r>
          </w:p>
        </w:tc>
      </w:tr>
      <w:tr w:rsidR="00EB5764" w14:paraId="61B9DB9F" w14:textId="77777777">
        <w:trPr>
          <w:trHeight w:val="419"/>
        </w:trPr>
        <w:tc>
          <w:tcPr>
            <w:tcW w:w="2820" w:type="dxa"/>
          </w:tcPr>
          <w:p w14:paraId="1E7B61D0" w14:textId="77777777" w:rsidR="00EB5764" w:rsidRDefault="00586A2B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E641D02" w14:textId="77777777" w:rsidR="00EB5764" w:rsidRDefault="00586A2B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22B5361" w14:textId="77777777" w:rsidR="00EB5764" w:rsidRDefault="00EB5764">
      <w:pPr>
        <w:pStyle w:val="BodyText"/>
        <w:rPr>
          <w:b/>
          <w:sz w:val="30"/>
        </w:rPr>
      </w:pPr>
    </w:p>
    <w:p w14:paraId="432A8A4D" w14:textId="77777777" w:rsidR="00EB5764" w:rsidRDefault="00586A2B">
      <w:pPr>
        <w:spacing w:before="188"/>
        <w:ind w:left="588"/>
        <w:rPr>
          <w:b/>
        </w:rPr>
      </w:pPr>
      <w:bookmarkStart w:id="1" w:name="Code-Layout,_Readability_and_Reusability"/>
      <w:bookmarkEnd w:id="1"/>
      <w:r>
        <w:rPr>
          <w:b/>
        </w:rPr>
        <w:t>Code-Layout,</w:t>
      </w:r>
      <w:r>
        <w:rPr>
          <w:b/>
          <w:spacing w:val="-9"/>
        </w:rPr>
        <w:t xml:space="preserve"> </w:t>
      </w:r>
      <w:r>
        <w:rPr>
          <w:b/>
        </w:rPr>
        <w:t>Readability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Reusability:</w:t>
      </w:r>
    </w:p>
    <w:p w14:paraId="5208928C" w14:textId="088B12BB" w:rsidR="00EB5764" w:rsidRDefault="00586A2B">
      <w:pPr>
        <w:pStyle w:val="BodyText"/>
        <w:spacing w:before="66" w:line="292" w:lineRule="auto"/>
        <w:ind w:left="588" w:right="776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code </w:t>
      </w:r>
      <w:r>
        <w:t>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</w:t>
      </w:r>
      <w:r>
        <w:t>nt.</w:t>
      </w:r>
    </w:p>
    <w:p w14:paraId="2DEAF840" w14:textId="77777777" w:rsidR="00EB5764" w:rsidRDefault="00EB5764">
      <w:pPr>
        <w:pStyle w:val="BodyText"/>
        <w:rPr>
          <w:sz w:val="22"/>
        </w:rPr>
      </w:pPr>
    </w:p>
    <w:p w14:paraId="2A427E9A" w14:textId="77777777" w:rsidR="00EB5764" w:rsidRDefault="00EB5764">
      <w:pPr>
        <w:pStyle w:val="BodyText"/>
        <w:rPr>
          <w:sz w:val="23"/>
        </w:rPr>
      </w:pPr>
    </w:p>
    <w:p w14:paraId="53FF9B22" w14:textId="77777777" w:rsidR="00EB5764" w:rsidRDefault="00586A2B">
      <w:pPr>
        <w:spacing w:after="39"/>
        <w:ind w:left="588"/>
        <w:rPr>
          <w:b/>
        </w:rPr>
      </w:pPr>
      <w:bookmarkStart w:id="2" w:name="Code_Layout_Checklist:_"/>
      <w:bookmarkEnd w:id="2"/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Layout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Checklist: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94"/>
        <w:gridCol w:w="247"/>
        <w:gridCol w:w="1380"/>
        <w:gridCol w:w="2660"/>
      </w:tblGrid>
      <w:tr w:rsidR="00EB5764" w14:paraId="618D6905" w14:textId="77777777">
        <w:trPr>
          <w:trHeight w:val="839"/>
        </w:trPr>
        <w:tc>
          <w:tcPr>
            <w:tcW w:w="580" w:type="dxa"/>
          </w:tcPr>
          <w:p w14:paraId="0FEF423E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68CD04A9" w14:textId="77777777" w:rsidR="00EB5764" w:rsidRDefault="00586A2B">
            <w:pPr>
              <w:pStyle w:val="TableParagraph"/>
              <w:spacing w:before="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1C38B3D1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46572C65" w14:textId="77777777" w:rsidR="00EB5764" w:rsidRDefault="00586A2B">
            <w:pPr>
              <w:pStyle w:val="TableParagraph"/>
              <w:spacing w:before="0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Code 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3441" w:type="dxa"/>
            <w:gridSpan w:val="2"/>
          </w:tcPr>
          <w:p w14:paraId="194F05DF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7A0F410" w14:textId="77777777" w:rsidR="00EB5764" w:rsidRDefault="00586A2B">
            <w:pPr>
              <w:pStyle w:val="TableParagraph"/>
              <w:spacing w:before="0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80" w:type="dxa"/>
          </w:tcPr>
          <w:p w14:paraId="44BFB831" w14:textId="77777777" w:rsidR="00EB5764" w:rsidRDefault="00586A2B">
            <w:pPr>
              <w:pStyle w:val="TableParagraph"/>
              <w:ind w:left="137" w:firstLine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  <w:p w14:paraId="0A0A1A5A" w14:textId="77777777" w:rsidR="00EB5764" w:rsidRDefault="00586A2B">
            <w:pPr>
              <w:pStyle w:val="TableParagraph"/>
              <w:spacing w:before="10" w:line="230" w:lineRule="atLeast"/>
              <w:ind w:left="276" w:hanging="140"/>
              <w:rPr>
                <w:b/>
                <w:sz w:val="18"/>
              </w:rPr>
            </w:pPr>
            <w:r>
              <w:rPr>
                <w:b/>
                <w:sz w:val="18"/>
              </w:rPr>
              <w:t>(Yes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Partial)</w:t>
            </w:r>
          </w:p>
        </w:tc>
        <w:tc>
          <w:tcPr>
            <w:tcW w:w="2660" w:type="dxa"/>
          </w:tcPr>
          <w:p w14:paraId="40A1AD69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15867043" w14:textId="77777777" w:rsidR="00EB5764" w:rsidRDefault="00586A2B">
            <w:pPr>
              <w:pStyle w:val="TableParagraph"/>
              <w:spacing w:before="0"/>
              <w:ind w:left="5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EB5764" w14:paraId="1D027379" w14:textId="77777777">
        <w:trPr>
          <w:trHeight w:val="620"/>
        </w:trPr>
        <w:tc>
          <w:tcPr>
            <w:tcW w:w="580" w:type="dxa"/>
          </w:tcPr>
          <w:p w14:paraId="0902C4E1" w14:textId="77777777" w:rsidR="00EB5764" w:rsidRDefault="00586A2B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p w14:paraId="4A4799F8" w14:textId="77777777" w:rsidR="00EB5764" w:rsidRDefault="00586A2B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441" w:type="dxa"/>
            <w:gridSpan w:val="2"/>
          </w:tcPr>
          <w:p w14:paraId="37EA9BB5" w14:textId="77777777" w:rsidR="00EB5764" w:rsidRDefault="00586A2B">
            <w:pPr>
              <w:pStyle w:val="TableParagraph"/>
              <w:spacing w:before="137" w:line="232" w:lineRule="auto"/>
              <w:ind w:left="107" w:right="79"/>
              <w:rPr>
                <w:sz w:val="18"/>
              </w:rPr>
            </w:pPr>
            <w:r>
              <w:rPr>
                <w:sz w:val="18"/>
              </w:rPr>
              <w:t>Uniform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spacing/tabs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throughout the code</w:t>
            </w:r>
          </w:p>
        </w:tc>
        <w:tc>
          <w:tcPr>
            <w:tcW w:w="1380" w:type="dxa"/>
          </w:tcPr>
          <w:p w14:paraId="3E6435B6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17"/>
              </w:rPr>
            </w:pPr>
          </w:p>
          <w:p w14:paraId="256D617C" w14:textId="77777777" w:rsidR="00EB5764" w:rsidRDefault="00586A2B">
            <w:pPr>
              <w:pStyle w:val="TableParagraph"/>
              <w:spacing w:before="0"/>
              <w:ind w:left="4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04187C5" w14:textId="77777777" w:rsidR="00EB5764" w:rsidRDefault="00586A2B">
            <w:pPr>
              <w:pStyle w:val="TableParagraph"/>
              <w:spacing w:before="90" w:line="232" w:lineRule="auto"/>
              <w:ind w:left="175"/>
              <w:rPr>
                <w:sz w:val="18"/>
              </w:rPr>
            </w:pPr>
            <w:r>
              <w:rPr>
                <w:sz w:val="18"/>
              </w:rPr>
              <w:t>Standardized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core repository files.</w:t>
            </w:r>
          </w:p>
        </w:tc>
      </w:tr>
      <w:tr w:rsidR="00EB5764" w14:paraId="0ACE9B66" w14:textId="77777777">
        <w:trPr>
          <w:trHeight w:val="599"/>
        </w:trPr>
        <w:tc>
          <w:tcPr>
            <w:tcW w:w="580" w:type="dxa"/>
          </w:tcPr>
          <w:p w14:paraId="0214B9CF" w14:textId="77777777" w:rsidR="00EB5764" w:rsidRDefault="00586A2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p w14:paraId="7028ED4C" w14:textId="77777777" w:rsidR="00EB5764" w:rsidRDefault="00586A2B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441" w:type="dxa"/>
            <w:gridSpan w:val="2"/>
          </w:tcPr>
          <w:p w14:paraId="6D24782B" w14:textId="77777777" w:rsidR="00EB5764" w:rsidRDefault="00586A2B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380" w:type="dxa"/>
          </w:tcPr>
          <w:p w14:paraId="2B22E842" w14:textId="77777777" w:rsidR="00EB5764" w:rsidRDefault="00586A2B">
            <w:pPr>
              <w:pStyle w:val="TableParagraph"/>
              <w:spacing w:before="15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534EF56" w14:textId="77777777" w:rsidR="00EB5764" w:rsidRDefault="00586A2B">
            <w:pPr>
              <w:pStyle w:val="TableParagraph"/>
              <w:spacing w:before="82" w:line="232" w:lineRule="auto"/>
              <w:ind w:left="138" w:right="674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backend/frontend segregation enforced</w:t>
            </w:r>
          </w:p>
        </w:tc>
      </w:tr>
      <w:tr w:rsidR="00EB5764" w14:paraId="5003076E" w14:textId="77777777">
        <w:trPr>
          <w:trHeight w:val="620"/>
        </w:trPr>
        <w:tc>
          <w:tcPr>
            <w:tcW w:w="580" w:type="dxa"/>
          </w:tcPr>
          <w:p w14:paraId="332C53EC" w14:textId="77777777" w:rsidR="00EB5764" w:rsidRDefault="00586A2B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p w14:paraId="469C6398" w14:textId="77777777" w:rsidR="00EB5764" w:rsidRDefault="00586A2B">
            <w:pPr>
              <w:pStyle w:val="TableParagraph"/>
              <w:spacing w:before="132" w:line="254" w:lineRule="auto"/>
              <w:ind w:left="99" w:right="53" w:firstLine="3"/>
              <w:rPr>
                <w:sz w:val="18"/>
              </w:rPr>
            </w:pPr>
            <w:r>
              <w:rPr>
                <w:spacing w:val="-2"/>
                <w:sz w:val="18"/>
              </w:rPr>
              <w:t>Meaningful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 Names</w:t>
            </w:r>
          </w:p>
        </w:tc>
        <w:tc>
          <w:tcPr>
            <w:tcW w:w="3441" w:type="dxa"/>
            <w:gridSpan w:val="2"/>
          </w:tcPr>
          <w:p w14:paraId="78A59668" w14:textId="77777777" w:rsidR="00EB5764" w:rsidRDefault="00586A2B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380" w:type="dxa"/>
          </w:tcPr>
          <w:p w14:paraId="03880BF8" w14:textId="77777777" w:rsidR="00EB5764" w:rsidRDefault="00586A2B">
            <w:pPr>
              <w:pStyle w:val="TableParagraph"/>
              <w:spacing w:before="13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53FEA0F" w14:textId="77777777" w:rsidR="00EB5764" w:rsidRDefault="00586A2B">
            <w:pPr>
              <w:pStyle w:val="TableParagraph"/>
              <w:spacing w:before="93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naming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conventions applied to ML algorithms.</w:t>
            </w:r>
          </w:p>
        </w:tc>
      </w:tr>
      <w:tr w:rsidR="00EB5764" w14:paraId="3F43E98B" w14:textId="77777777">
        <w:trPr>
          <w:trHeight w:val="599"/>
        </w:trPr>
        <w:tc>
          <w:tcPr>
            <w:tcW w:w="580" w:type="dxa"/>
          </w:tcPr>
          <w:p w14:paraId="1F40F9D4" w14:textId="77777777" w:rsidR="00EB5764" w:rsidRDefault="00586A2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p w14:paraId="1ABCFEF4" w14:textId="77777777" w:rsidR="00EB5764" w:rsidRDefault="00586A2B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441" w:type="dxa"/>
            <w:gridSpan w:val="2"/>
          </w:tcPr>
          <w:p w14:paraId="5F8D8E50" w14:textId="77777777" w:rsidR="00EB5764" w:rsidRDefault="00586A2B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380" w:type="dxa"/>
          </w:tcPr>
          <w:p w14:paraId="54996B54" w14:textId="77777777" w:rsidR="00EB5764" w:rsidRDefault="00586A2B">
            <w:pPr>
              <w:pStyle w:val="TableParagraph"/>
              <w:spacing w:before="15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CB74E4F" w14:textId="77777777" w:rsidR="00EB5764" w:rsidRDefault="00586A2B">
            <w:pPr>
              <w:pStyle w:val="TableParagraph"/>
              <w:spacing w:before="71" w:line="232" w:lineRule="auto"/>
              <w:ind w:left="89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utilized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 production modules.</w:t>
            </w:r>
          </w:p>
        </w:tc>
      </w:tr>
      <w:tr w:rsidR="00EB5764" w14:paraId="6ED6E3A2" w14:textId="77777777">
        <w:trPr>
          <w:trHeight w:val="730"/>
        </w:trPr>
        <w:tc>
          <w:tcPr>
            <w:tcW w:w="580" w:type="dxa"/>
          </w:tcPr>
          <w:p w14:paraId="2B633FDB" w14:textId="77777777" w:rsidR="00EB5764" w:rsidRDefault="00586A2B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p w14:paraId="19957D8B" w14:textId="77777777" w:rsidR="00EB5764" w:rsidRDefault="00586A2B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94" w:type="dxa"/>
            <w:tcBorders>
              <w:right w:val="nil"/>
            </w:tcBorders>
          </w:tcPr>
          <w:p w14:paraId="16FDEDD4" w14:textId="77777777" w:rsidR="00EB5764" w:rsidRDefault="00586A2B">
            <w:pPr>
              <w:pStyle w:val="TableParagraph"/>
              <w:spacing w:before="132"/>
              <w:ind w:left="108" w:right="-29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proofErr w:type="spellStart"/>
            <w:r>
              <w:rPr>
                <w:spacing w:val="-4"/>
                <w:sz w:val="18"/>
              </w:rPr>
              <w:t>logi</w:t>
            </w:r>
            <w:proofErr w:type="spellEnd"/>
          </w:p>
        </w:tc>
        <w:tc>
          <w:tcPr>
            <w:tcW w:w="247" w:type="dxa"/>
            <w:tcBorders>
              <w:left w:val="nil"/>
            </w:tcBorders>
          </w:tcPr>
          <w:p w14:paraId="26999790" w14:textId="77777777" w:rsidR="00EB5764" w:rsidRDefault="00586A2B">
            <w:pPr>
              <w:pStyle w:val="TableParagraph"/>
              <w:spacing w:before="132"/>
              <w:ind w:left="4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80" w:type="dxa"/>
          </w:tcPr>
          <w:p w14:paraId="6D5835F8" w14:textId="77777777" w:rsidR="00EB5764" w:rsidRDefault="00586A2B">
            <w:pPr>
              <w:pStyle w:val="TableParagraph"/>
              <w:spacing w:before="16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C1B4FF2" w14:textId="77777777" w:rsidR="00EB5764" w:rsidRDefault="00586A2B">
            <w:pPr>
              <w:pStyle w:val="TableParagraph"/>
              <w:spacing w:before="51" w:line="232" w:lineRule="auto"/>
              <w:ind w:left="94" w:right="674"/>
              <w:rPr>
                <w:sz w:val="18"/>
              </w:rPr>
            </w:pPr>
            <w:r>
              <w:rPr>
                <w:sz w:val="18"/>
              </w:rPr>
              <w:t>Comprehensive logic explanations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 analytics engine.</w:t>
            </w:r>
          </w:p>
        </w:tc>
      </w:tr>
      <w:tr w:rsidR="00EB5764" w14:paraId="40237C4B" w14:textId="77777777">
        <w:trPr>
          <w:trHeight w:val="599"/>
        </w:trPr>
        <w:tc>
          <w:tcPr>
            <w:tcW w:w="580" w:type="dxa"/>
          </w:tcPr>
          <w:p w14:paraId="44E7AD45" w14:textId="77777777" w:rsidR="00EB5764" w:rsidRDefault="00586A2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06EF0DCE" w14:textId="77777777" w:rsidR="00EB5764" w:rsidRDefault="00586A2B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441" w:type="dxa"/>
            <w:gridSpan w:val="2"/>
          </w:tcPr>
          <w:p w14:paraId="1BF1543B" w14:textId="77777777" w:rsidR="00EB5764" w:rsidRDefault="00586A2B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functions/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1380" w:type="dxa"/>
          </w:tcPr>
          <w:p w14:paraId="14391E59" w14:textId="77777777" w:rsidR="00EB5764" w:rsidRDefault="00586A2B">
            <w:pPr>
              <w:pStyle w:val="TableParagraph"/>
              <w:spacing w:before="176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E4DF7AC" w14:textId="77777777" w:rsidR="00EB5764" w:rsidRDefault="00586A2B">
            <w:pPr>
              <w:pStyle w:val="TableParagraph"/>
              <w:spacing w:before="71" w:line="232" w:lineRule="auto"/>
              <w:ind w:left="89" w:right="63"/>
              <w:rPr>
                <w:sz w:val="18"/>
              </w:rPr>
            </w:pPr>
            <w:r>
              <w:rPr>
                <w:sz w:val="18"/>
              </w:rPr>
              <w:t>Highly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decoupled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architecture for optimization services.</w:t>
            </w:r>
          </w:p>
        </w:tc>
      </w:tr>
      <w:tr w:rsidR="00EB5764" w14:paraId="788E1E67" w14:textId="77777777">
        <w:trPr>
          <w:trHeight w:val="620"/>
        </w:trPr>
        <w:tc>
          <w:tcPr>
            <w:tcW w:w="580" w:type="dxa"/>
          </w:tcPr>
          <w:p w14:paraId="2C6417FF" w14:textId="77777777" w:rsidR="00EB5764" w:rsidRDefault="00586A2B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260" w:type="dxa"/>
          </w:tcPr>
          <w:p w14:paraId="16F967CF" w14:textId="77777777" w:rsidR="00EB5764" w:rsidRDefault="00586A2B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41" w:type="dxa"/>
            <w:gridSpan w:val="2"/>
          </w:tcPr>
          <w:p w14:paraId="79101F53" w14:textId="77777777" w:rsidR="00EB5764" w:rsidRDefault="00586A2B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380" w:type="dxa"/>
          </w:tcPr>
          <w:p w14:paraId="7A8EBD04" w14:textId="77777777" w:rsidR="00EB5764" w:rsidRDefault="00EB5764">
            <w:pPr>
              <w:pStyle w:val="TableParagraph"/>
              <w:spacing w:before="10"/>
              <w:ind w:left="0"/>
              <w:rPr>
                <w:b/>
                <w:sz w:val="18"/>
              </w:rPr>
            </w:pPr>
          </w:p>
          <w:p w14:paraId="50F64B0C" w14:textId="77777777" w:rsidR="00EB5764" w:rsidRDefault="00586A2B">
            <w:pPr>
              <w:pStyle w:val="TableParagraph"/>
              <w:spacing w:before="0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3A9EA4C" w14:textId="77777777" w:rsidR="00EB5764" w:rsidRDefault="00586A2B">
            <w:pPr>
              <w:pStyle w:val="TableParagraph"/>
              <w:spacing w:before="84" w:line="232" w:lineRule="auto"/>
              <w:ind w:left="124" w:right="63"/>
              <w:rPr>
                <w:sz w:val="18"/>
              </w:rPr>
            </w:pPr>
            <w:r>
              <w:rPr>
                <w:sz w:val="18"/>
              </w:rPr>
              <w:t>Dead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eliminated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during the initial PR review.</w:t>
            </w:r>
          </w:p>
        </w:tc>
      </w:tr>
      <w:tr w:rsidR="00EB5764" w14:paraId="48B6162D" w14:textId="77777777">
        <w:trPr>
          <w:trHeight w:val="599"/>
        </w:trPr>
        <w:tc>
          <w:tcPr>
            <w:tcW w:w="580" w:type="dxa"/>
          </w:tcPr>
          <w:p w14:paraId="7F31497A" w14:textId="77777777" w:rsidR="00EB5764" w:rsidRDefault="00586A2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0" w:type="dxa"/>
          </w:tcPr>
          <w:p w14:paraId="20DCDB76" w14:textId="77777777" w:rsidR="00EB5764" w:rsidRDefault="00586A2B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441" w:type="dxa"/>
            <w:gridSpan w:val="2"/>
          </w:tcPr>
          <w:p w14:paraId="53DC075F" w14:textId="77777777" w:rsidR="00EB5764" w:rsidRDefault="00586A2B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Exceptions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handled </w:t>
            </w:r>
            <w:r>
              <w:rPr>
                <w:spacing w:val="-2"/>
                <w:sz w:val="18"/>
              </w:rPr>
              <w:t>gracefully</w:t>
            </w:r>
          </w:p>
        </w:tc>
        <w:tc>
          <w:tcPr>
            <w:tcW w:w="1380" w:type="dxa"/>
          </w:tcPr>
          <w:p w14:paraId="3B13A89F" w14:textId="77777777" w:rsidR="00EB5764" w:rsidRDefault="00EB5764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7C389ED2" w14:textId="77777777" w:rsidR="00EB5764" w:rsidRDefault="00586A2B">
            <w:pPr>
              <w:pStyle w:val="TableParagraph"/>
              <w:spacing w:before="0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2331CDEF" w14:textId="77777777" w:rsidR="00EB5764" w:rsidRDefault="00586A2B">
            <w:pPr>
              <w:pStyle w:val="TableParagraph"/>
              <w:spacing w:before="72" w:line="232" w:lineRule="auto"/>
              <w:ind w:left="112" w:right="63"/>
              <w:rPr>
                <w:sz w:val="18"/>
              </w:rPr>
            </w:pPr>
            <w:r>
              <w:rPr>
                <w:sz w:val="18"/>
              </w:rPr>
              <w:t>Custom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exception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handlers built into data ingestion.</w:t>
            </w:r>
          </w:p>
        </w:tc>
      </w:tr>
    </w:tbl>
    <w:p w14:paraId="0C7D99B6" w14:textId="77777777" w:rsidR="00EB5764" w:rsidRDefault="00EB5764">
      <w:pPr>
        <w:spacing w:line="232" w:lineRule="auto"/>
        <w:rPr>
          <w:sz w:val="18"/>
        </w:rPr>
        <w:sectPr w:rsidR="00EB5764">
          <w:type w:val="continuous"/>
          <w:pgSz w:w="11920" w:h="16840"/>
          <w:pgMar w:top="960" w:right="700" w:bottom="280" w:left="660" w:header="720" w:footer="720" w:gutter="0"/>
          <w:cols w:space="720"/>
        </w:sectPr>
      </w:pPr>
    </w:p>
    <w:p w14:paraId="497E9B08" w14:textId="77777777" w:rsidR="00EB5764" w:rsidRDefault="00586A2B">
      <w:pPr>
        <w:spacing w:before="69"/>
        <w:ind w:left="122"/>
        <w:rPr>
          <w:b/>
        </w:rPr>
      </w:pPr>
      <w:r>
        <w:rPr>
          <w:b/>
        </w:rPr>
        <w:lastRenderedPageBreak/>
        <w:t>Reusable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Modules:</w:t>
      </w:r>
    </w:p>
    <w:p w14:paraId="190E596D" w14:textId="77777777" w:rsidR="00EB5764" w:rsidRDefault="00EB5764">
      <w:pPr>
        <w:pStyle w:val="BodyText"/>
        <w:spacing w:before="2"/>
        <w:rPr>
          <w:b/>
          <w:sz w:val="8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10"/>
        <w:gridCol w:w="3020"/>
        <w:gridCol w:w="2070"/>
      </w:tblGrid>
      <w:tr w:rsidR="00EB5764" w14:paraId="3AAA670B" w14:textId="77777777">
        <w:trPr>
          <w:trHeight w:val="860"/>
        </w:trPr>
        <w:tc>
          <w:tcPr>
            <w:tcW w:w="580" w:type="dxa"/>
          </w:tcPr>
          <w:p w14:paraId="56896411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FD0C63A" w14:textId="77777777" w:rsidR="00EB5764" w:rsidRDefault="00586A2B">
            <w:pPr>
              <w:pStyle w:val="TableParagraph"/>
              <w:spacing w:before="1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14:paraId="3751880C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DDCFA44" w14:textId="77777777" w:rsidR="00EB5764" w:rsidRDefault="00586A2B">
            <w:pPr>
              <w:pStyle w:val="TableParagraph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Module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10" w:type="dxa"/>
          </w:tcPr>
          <w:p w14:paraId="3179EE9A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2DC35300" w14:textId="77777777" w:rsidR="00EB5764" w:rsidRDefault="00586A2B">
            <w:pPr>
              <w:pStyle w:val="TableParagraph"/>
              <w:spacing w:before="1"/>
              <w:ind w:left="39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Language/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020" w:type="dxa"/>
          </w:tcPr>
          <w:p w14:paraId="395404A9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743A32E" w14:textId="77777777" w:rsidR="00EB5764" w:rsidRDefault="00586A2B">
            <w:pPr>
              <w:pStyle w:val="TableParagraph"/>
              <w:spacing w:before="1"/>
              <w:ind w:left="93" w:right="5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Where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2070" w:type="dxa"/>
          </w:tcPr>
          <w:p w14:paraId="28D8091C" w14:textId="77777777" w:rsidR="00EB5764" w:rsidRDefault="00586A2B">
            <w:pPr>
              <w:pStyle w:val="TableParagraph"/>
              <w:spacing w:before="127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Reusability </w:t>
            </w:r>
            <w:r>
              <w:rPr>
                <w:b/>
                <w:spacing w:val="-2"/>
                <w:sz w:val="18"/>
              </w:rPr>
              <w:t>Level</w:t>
            </w:r>
          </w:p>
          <w:p w14:paraId="02E23225" w14:textId="77777777" w:rsidR="00EB5764" w:rsidRDefault="00586A2B">
            <w:pPr>
              <w:pStyle w:val="TableParagraph"/>
              <w:spacing w:before="3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(High / Medium / </w:t>
            </w:r>
            <w:r>
              <w:rPr>
                <w:b/>
                <w:spacing w:val="-4"/>
                <w:sz w:val="18"/>
              </w:rPr>
              <w:t>Low)</w:t>
            </w:r>
          </w:p>
        </w:tc>
      </w:tr>
      <w:tr w:rsidR="00EB5764" w14:paraId="0FA8B99E" w14:textId="77777777">
        <w:trPr>
          <w:trHeight w:val="617"/>
        </w:trPr>
        <w:tc>
          <w:tcPr>
            <w:tcW w:w="580" w:type="dxa"/>
          </w:tcPr>
          <w:p w14:paraId="363FF448" w14:textId="77777777" w:rsidR="00EB5764" w:rsidRDefault="00586A2B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40" w:type="dxa"/>
          </w:tcPr>
          <w:p w14:paraId="4E8B2C1F" w14:textId="1EAEFB41" w:rsidR="00EB5764" w:rsidRDefault="00586A2B">
            <w:pPr>
              <w:pStyle w:val="TableParagraph"/>
              <w:spacing w:line="232" w:lineRule="auto"/>
              <w:ind w:left="126"/>
              <w:rPr>
                <w:sz w:val="18"/>
              </w:rPr>
            </w:pPr>
            <w:r w:rsidRPr="00586A2B">
              <w:rPr>
                <w:sz w:val="18"/>
              </w:rPr>
              <w:t>Preprocessing Pipeline (encoder + scaler)</w:t>
            </w:r>
          </w:p>
        </w:tc>
        <w:tc>
          <w:tcPr>
            <w:tcW w:w="2110" w:type="dxa"/>
          </w:tcPr>
          <w:p w14:paraId="4C28836B" w14:textId="4F1CB4C5" w:rsidR="00EB5764" w:rsidRDefault="00586A2B">
            <w:pPr>
              <w:pStyle w:val="TableParagraph"/>
              <w:spacing w:before="179"/>
              <w:ind w:left="39" w:right="162"/>
              <w:jc w:val="center"/>
              <w:rPr>
                <w:sz w:val="18"/>
              </w:rPr>
            </w:pPr>
            <w:r w:rsidRPr="00586A2B">
              <w:rPr>
                <w:spacing w:val="-2"/>
                <w:sz w:val="18"/>
              </w:rPr>
              <w:t>Python (</w:t>
            </w:r>
            <w:proofErr w:type="spellStart"/>
            <w:r w:rsidRPr="00586A2B">
              <w:rPr>
                <w:spacing w:val="-2"/>
                <w:sz w:val="18"/>
              </w:rPr>
              <w:t>Scikit</w:t>
            </w:r>
            <w:proofErr w:type="spellEnd"/>
            <w:r w:rsidRPr="00586A2B">
              <w:rPr>
                <w:spacing w:val="-2"/>
                <w:sz w:val="18"/>
              </w:rPr>
              <w:t>-learn)</w:t>
            </w:r>
          </w:p>
        </w:tc>
        <w:tc>
          <w:tcPr>
            <w:tcW w:w="3020" w:type="dxa"/>
          </w:tcPr>
          <w:p w14:paraId="494677C3" w14:textId="5F72E555" w:rsidR="00EB5764" w:rsidRDefault="00586A2B">
            <w:pPr>
              <w:pStyle w:val="TableParagraph"/>
              <w:spacing w:before="82" w:line="232" w:lineRule="auto"/>
              <w:ind w:left="131"/>
              <w:rPr>
                <w:sz w:val="18"/>
              </w:rPr>
            </w:pPr>
            <w:r w:rsidRPr="00586A2B">
              <w:rPr>
                <w:sz w:val="18"/>
              </w:rPr>
              <w:t>Used identically in both training (train_models.py) and live prediction (app.py)</w:t>
            </w:r>
          </w:p>
        </w:tc>
        <w:tc>
          <w:tcPr>
            <w:tcW w:w="2070" w:type="dxa"/>
          </w:tcPr>
          <w:p w14:paraId="2F6D5027" w14:textId="77777777" w:rsidR="00EB5764" w:rsidRDefault="00586A2B">
            <w:pPr>
              <w:pStyle w:val="TableParagraph"/>
              <w:spacing w:before="167"/>
              <w:ind w:left="650" w:right="69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5AE58924" w14:textId="77777777">
        <w:trPr>
          <w:trHeight w:val="620"/>
        </w:trPr>
        <w:tc>
          <w:tcPr>
            <w:tcW w:w="580" w:type="dxa"/>
          </w:tcPr>
          <w:p w14:paraId="56E5A6E2" w14:textId="77777777" w:rsidR="00EB5764" w:rsidRDefault="00586A2B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40" w:type="dxa"/>
          </w:tcPr>
          <w:p w14:paraId="434006B1" w14:textId="73DAFAB6" w:rsidR="00EB5764" w:rsidRDefault="00586A2B">
            <w:pPr>
              <w:pStyle w:val="TableParagraph"/>
              <w:spacing w:before="88" w:line="232" w:lineRule="auto"/>
              <w:ind w:left="119"/>
              <w:rPr>
                <w:sz w:val="18"/>
              </w:rPr>
            </w:pPr>
            <w:r w:rsidRPr="00586A2B">
              <w:rPr>
                <w:sz w:val="18"/>
              </w:rPr>
              <w:t>Model Loader Function</w:t>
            </w:r>
          </w:p>
        </w:tc>
        <w:tc>
          <w:tcPr>
            <w:tcW w:w="2110" w:type="dxa"/>
          </w:tcPr>
          <w:p w14:paraId="0A4D7EEF" w14:textId="77777777" w:rsidR="00EB5764" w:rsidRDefault="00586A2B">
            <w:pPr>
              <w:pStyle w:val="TableParagraph"/>
              <w:spacing w:before="151"/>
              <w:ind w:left="39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5A0B4700" w14:textId="29C796D0" w:rsidR="00EB5764" w:rsidRDefault="00586A2B">
            <w:pPr>
              <w:pStyle w:val="TableParagraph"/>
              <w:spacing w:before="78" w:line="232" w:lineRule="auto"/>
              <w:ind w:left="116"/>
              <w:rPr>
                <w:sz w:val="18"/>
              </w:rPr>
            </w:pPr>
            <w:r w:rsidRPr="00586A2B">
              <w:rPr>
                <w:sz w:val="18"/>
              </w:rPr>
              <w:t xml:space="preserve">Loads any of the three trained models (Logistic Regression, Random Forest, </w:t>
            </w:r>
            <w:proofErr w:type="spellStart"/>
            <w:r w:rsidRPr="00586A2B">
              <w:rPr>
                <w:sz w:val="18"/>
              </w:rPr>
              <w:t>XGBoost</w:t>
            </w:r>
            <w:proofErr w:type="spellEnd"/>
            <w:r w:rsidRPr="00586A2B">
              <w:rPr>
                <w:sz w:val="18"/>
              </w:rPr>
              <w:t>) on demand</w:t>
            </w:r>
          </w:p>
        </w:tc>
        <w:tc>
          <w:tcPr>
            <w:tcW w:w="2070" w:type="dxa"/>
          </w:tcPr>
          <w:p w14:paraId="7DAFC355" w14:textId="77777777" w:rsidR="00EB5764" w:rsidRDefault="00586A2B">
            <w:pPr>
              <w:pStyle w:val="TableParagraph"/>
              <w:spacing w:before="141"/>
              <w:ind w:left="650" w:right="7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3B1ECF62" w14:textId="77777777">
        <w:trPr>
          <w:trHeight w:val="599"/>
        </w:trPr>
        <w:tc>
          <w:tcPr>
            <w:tcW w:w="580" w:type="dxa"/>
          </w:tcPr>
          <w:p w14:paraId="32CB0E42" w14:textId="77777777" w:rsidR="00EB5764" w:rsidRDefault="00586A2B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40" w:type="dxa"/>
          </w:tcPr>
          <w:p w14:paraId="32EECE32" w14:textId="598E4E46" w:rsidR="00EB5764" w:rsidRDefault="00586A2B">
            <w:pPr>
              <w:pStyle w:val="TableParagraph"/>
              <w:spacing w:before="106" w:line="232" w:lineRule="auto"/>
              <w:ind w:left="106" w:right="786"/>
              <w:rPr>
                <w:sz w:val="18"/>
              </w:rPr>
            </w:pPr>
            <w:bookmarkStart w:id="3" w:name="Overall_Code_Quality_Assessment:_"/>
            <w:bookmarkEnd w:id="3"/>
            <w:r w:rsidRPr="00586A2B">
              <w:rPr>
                <w:sz w:val="18"/>
              </w:rPr>
              <w:t>Dataset Generator</w:t>
            </w:r>
          </w:p>
        </w:tc>
        <w:tc>
          <w:tcPr>
            <w:tcW w:w="2110" w:type="dxa"/>
          </w:tcPr>
          <w:p w14:paraId="0E69344D" w14:textId="77777777" w:rsidR="00EB5764" w:rsidRDefault="00EB5764">
            <w:pPr>
              <w:pStyle w:val="TableParagraph"/>
              <w:spacing w:before="7"/>
              <w:ind w:left="0"/>
              <w:rPr>
                <w:b/>
                <w:sz w:val="16"/>
              </w:rPr>
            </w:pPr>
          </w:p>
          <w:p w14:paraId="7508232B" w14:textId="77777777" w:rsidR="00EB5764" w:rsidRDefault="00586A2B">
            <w:pPr>
              <w:pStyle w:val="TableParagraph"/>
              <w:spacing w:before="0"/>
              <w:ind w:left="39" w:right="16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543A2779" w14:textId="25920E12" w:rsidR="00EB5764" w:rsidRDefault="00586A2B">
            <w:pPr>
              <w:pStyle w:val="TableParagraph"/>
              <w:spacing w:before="66" w:line="232" w:lineRule="auto"/>
              <w:ind w:left="119" w:right="96"/>
              <w:rPr>
                <w:sz w:val="18"/>
              </w:rPr>
            </w:pPr>
            <w:r w:rsidRPr="00586A2B">
              <w:rPr>
                <w:sz w:val="18"/>
              </w:rPr>
              <w:t>Used to regenerate/refresh the applicant dataset for retraining</w:t>
            </w:r>
          </w:p>
        </w:tc>
        <w:tc>
          <w:tcPr>
            <w:tcW w:w="2070" w:type="dxa"/>
          </w:tcPr>
          <w:p w14:paraId="56093ABA" w14:textId="77777777" w:rsidR="00EB5764" w:rsidRDefault="00586A2B">
            <w:pPr>
              <w:pStyle w:val="TableParagraph"/>
              <w:spacing w:before="171"/>
              <w:ind w:left="650" w:right="7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EB5764" w14:paraId="4BF2FDAF" w14:textId="77777777">
        <w:trPr>
          <w:trHeight w:val="620"/>
        </w:trPr>
        <w:tc>
          <w:tcPr>
            <w:tcW w:w="580" w:type="dxa"/>
          </w:tcPr>
          <w:p w14:paraId="2806A5F7" w14:textId="77777777" w:rsidR="00EB5764" w:rsidRDefault="00586A2B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40" w:type="dxa"/>
          </w:tcPr>
          <w:p w14:paraId="2219B386" w14:textId="60B71C66" w:rsidR="00EB5764" w:rsidRDefault="00586A2B">
            <w:pPr>
              <w:pStyle w:val="TableParagraph"/>
              <w:spacing w:before="93"/>
              <w:rPr>
                <w:sz w:val="18"/>
              </w:rPr>
            </w:pPr>
            <w:r w:rsidRPr="00586A2B">
              <w:rPr>
                <w:sz w:val="18"/>
              </w:rPr>
              <w:t>Dashboard Templates (Overview, Model Comparison, Feature Importance)</w:t>
            </w:r>
          </w:p>
        </w:tc>
        <w:tc>
          <w:tcPr>
            <w:tcW w:w="2110" w:type="dxa"/>
          </w:tcPr>
          <w:p w14:paraId="4F08D766" w14:textId="53BDAE62" w:rsidR="00EB5764" w:rsidRDefault="00586A2B">
            <w:pPr>
              <w:pStyle w:val="TableParagraph"/>
              <w:spacing w:before="171"/>
              <w:ind w:left="39" w:right="196"/>
              <w:jc w:val="center"/>
              <w:rPr>
                <w:sz w:val="18"/>
              </w:rPr>
            </w:pPr>
            <w:r w:rsidRPr="00586A2B">
              <w:rPr>
                <w:spacing w:val="-4"/>
                <w:sz w:val="18"/>
              </w:rPr>
              <w:t xml:space="preserve">HTML / </w:t>
            </w:r>
            <w:proofErr w:type="spellStart"/>
            <w:r w:rsidRPr="00586A2B">
              <w:rPr>
                <w:spacing w:val="-4"/>
                <w:sz w:val="18"/>
              </w:rPr>
              <w:t>Jinja</w:t>
            </w:r>
            <w:proofErr w:type="spellEnd"/>
          </w:p>
        </w:tc>
        <w:tc>
          <w:tcPr>
            <w:tcW w:w="3020" w:type="dxa"/>
          </w:tcPr>
          <w:p w14:paraId="213C34FB" w14:textId="3B70C208" w:rsidR="00EB5764" w:rsidRDefault="00586A2B">
            <w:pPr>
              <w:pStyle w:val="TableParagraph"/>
              <w:spacing w:before="63"/>
              <w:ind w:left="93" w:right="696"/>
              <w:jc w:val="center"/>
              <w:rPr>
                <w:sz w:val="18"/>
              </w:rPr>
            </w:pPr>
            <w:r w:rsidRPr="00586A2B">
              <w:rPr>
                <w:sz w:val="18"/>
              </w:rPr>
              <w:t>Shared base layout (base.html) reused across all dashboard pages</w:t>
            </w:r>
            <w:bookmarkStart w:id="4" w:name="_GoBack"/>
            <w:bookmarkEnd w:id="4"/>
          </w:p>
        </w:tc>
        <w:tc>
          <w:tcPr>
            <w:tcW w:w="2070" w:type="dxa"/>
          </w:tcPr>
          <w:p w14:paraId="1DC93B41" w14:textId="4C9EA084" w:rsidR="00EB5764" w:rsidRDefault="00586A2B">
            <w:pPr>
              <w:pStyle w:val="TableParagraph"/>
              <w:spacing w:before="121"/>
              <w:ind w:left="620" w:right="7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</w:tbl>
    <w:p w14:paraId="43FB10F2" w14:textId="77777777" w:rsidR="00EB5764" w:rsidRDefault="00EB5764">
      <w:pPr>
        <w:pStyle w:val="BodyText"/>
        <w:rPr>
          <w:b/>
          <w:sz w:val="24"/>
        </w:rPr>
      </w:pPr>
    </w:p>
    <w:p w14:paraId="11C5DCBF" w14:textId="77777777" w:rsidR="00EB5764" w:rsidRDefault="00EB5764">
      <w:pPr>
        <w:pStyle w:val="BodyText"/>
        <w:spacing w:before="10"/>
        <w:rPr>
          <w:b/>
          <w:sz w:val="33"/>
        </w:rPr>
      </w:pPr>
    </w:p>
    <w:p w14:paraId="6EB25424" w14:textId="77777777" w:rsidR="00EB5764" w:rsidRDefault="00586A2B">
      <w:pPr>
        <w:ind w:left="137"/>
        <w:rPr>
          <w:b/>
        </w:rPr>
      </w:pPr>
      <w:r>
        <w:rPr>
          <w:b/>
        </w:rPr>
        <w:t>Overall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Quality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Assessment:</w:t>
      </w:r>
    </w:p>
    <w:p w14:paraId="4A52D13A" w14:textId="77777777" w:rsidR="00EB5764" w:rsidRDefault="00EB5764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B5764" w14:paraId="6DCB4D6F" w14:textId="77777777">
        <w:trPr>
          <w:trHeight w:val="539"/>
        </w:trPr>
        <w:tc>
          <w:tcPr>
            <w:tcW w:w="2840" w:type="dxa"/>
          </w:tcPr>
          <w:p w14:paraId="66318A7D" w14:textId="77777777" w:rsidR="00EB5764" w:rsidRDefault="00586A2B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59AD73F" w14:textId="77777777" w:rsidR="00EB5764" w:rsidRDefault="00586A2B">
            <w:pPr>
              <w:pStyle w:val="TableParagraph"/>
              <w:spacing w:before="12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Rating 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70404CB2" w14:textId="77777777" w:rsidR="00EB5764" w:rsidRDefault="00586A2B">
            <w:pPr>
              <w:pStyle w:val="TableParagraph"/>
              <w:spacing w:before="124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 w:rsidR="00EB5764" w14:paraId="6AF5D956" w14:textId="77777777">
        <w:trPr>
          <w:trHeight w:val="519"/>
        </w:trPr>
        <w:tc>
          <w:tcPr>
            <w:tcW w:w="2840" w:type="dxa"/>
          </w:tcPr>
          <w:p w14:paraId="2B66966F" w14:textId="77777777" w:rsidR="00EB5764" w:rsidRDefault="00586A2B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9A5E496" w14:textId="77777777" w:rsidR="00EB5764" w:rsidRDefault="00586A2B">
            <w:pPr>
              <w:pStyle w:val="TableParagraph"/>
              <w:spacing w:before="143"/>
              <w:ind w:left="0" w:right="292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0C3F142E" w14:textId="77777777" w:rsidR="00EB5764" w:rsidRDefault="00586A2B">
            <w:pPr>
              <w:pStyle w:val="TableParagraph"/>
              <w:spacing w:before="152"/>
              <w:ind w:left="126"/>
              <w:rPr>
                <w:sz w:val="18"/>
              </w:rPr>
            </w:pPr>
            <w:r>
              <w:rPr>
                <w:sz w:val="18"/>
              </w:rPr>
              <w:t xml:space="preserve">Clean directory separation </w:t>
            </w:r>
            <w:r>
              <w:rPr>
                <w:spacing w:val="-2"/>
                <w:sz w:val="18"/>
              </w:rPr>
              <w:t>designed</w:t>
            </w:r>
          </w:p>
        </w:tc>
      </w:tr>
      <w:tr w:rsidR="00EB5764" w14:paraId="786488E3" w14:textId="77777777">
        <w:trPr>
          <w:trHeight w:val="540"/>
        </w:trPr>
        <w:tc>
          <w:tcPr>
            <w:tcW w:w="2840" w:type="dxa"/>
          </w:tcPr>
          <w:p w14:paraId="749FB405" w14:textId="77777777" w:rsidR="00EB5764" w:rsidRDefault="00586A2B">
            <w:pPr>
              <w:pStyle w:val="TableParagraph"/>
              <w:spacing w:before="134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2DCA26B8" w14:textId="77777777" w:rsidR="00EB5764" w:rsidRDefault="00EB5764">
            <w:pPr>
              <w:pStyle w:val="TableParagraph"/>
              <w:spacing w:before="4"/>
              <w:ind w:left="0"/>
              <w:rPr>
                <w:b/>
                <w:sz w:val="16"/>
              </w:rPr>
            </w:pPr>
          </w:p>
          <w:p w14:paraId="3F3C20E8" w14:textId="77777777" w:rsidR="00EB5764" w:rsidRDefault="00586A2B">
            <w:pPr>
              <w:pStyle w:val="TableParagraph"/>
              <w:spacing w:before="0"/>
              <w:ind w:left="0" w:right="28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00C749BD" w14:textId="77777777" w:rsidR="00EB5764" w:rsidRDefault="00586A2B">
            <w:pPr>
              <w:pStyle w:val="TableParagraph"/>
              <w:spacing w:before="100"/>
              <w:ind w:left="140"/>
              <w:rPr>
                <w:sz w:val="18"/>
              </w:rPr>
            </w:pPr>
            <w:r>
              <w:rPr>
                <w:sz w:val="18"/>
              </w:rPr>
              <w:t xml:space="preserve">Well-commented </w:t>
            </w:r>
            <w:r>
              <w:rPr>
                <w:spacing w:val="-2"/>
                <w:sz w:val="18"/>
              </w:rPr>
              <w:t>codebase</w:t>
            </w:r>
          </w:p>
        </w:tc>
      </w:tr>
      <w:tr w:rsidR="00EB5764" w14:paraId="2BC7715E" w14:textId="77777777">
        <w:trPr>
          <w:trHeight w:val="539"/>
        </w:trPr>
        <w:tc>
          <w:tcPr>
            <w:tcW w:w="2840" w:type="dxa"/>
          </w:tcPr>
          <w:p w14:paraId="43E45345" w14:textId="77777777" w:rsidR="00EB5764" w:rsidRDefault="00586A2B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295B452D" w14:textId="77777777" w:rsidR="00EB5764" w:rsidRDefault="00586A2B">
            <w:pPr>
              <w:pStyle w:val="TableParagraph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2D799149" w14:textId="77777777" w:rsidR="00EB5764" w:rsidRDefault="00586A2B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Core algorithmic modules are highly decoupled and </w:t>
            </w:r>
            <w:r>
              <w:rPr>
                <w:spacing w:val="-2"/>
                <w:sz w:val="18"/>
              </w:rPr>
              <w:t>reusable</w:t>
            </w:r>
          </w:p>
        </w:tc>
      </w:tr>
      <w:tr w:rsidR="00EB5764" w14:paraId="466F774A" w14:textId="77777777">
        <w:trPr>
          <w:trHeight w:val="539"/>
        </w:trPr>
        <w:tc>
          <w:tcPr>
            <w:tcW w:w="2840" w:type="dxa"/>
          </w:tcPr>
          <w:p w14:paraId="1D54E071" w14:textId="77777777" w:rsidR="00EB5764" w:rsidRDefault="00586A2B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C3318DB" w14:textId="77777777" w:rsidR="00EB5764" w:rsidRDefault="00586A2B">
            <w:pPr>
              <w:pStyle w:val="TableParagraph"/>
              <w:spacing w:before="139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2F4D602D" w14:textId="77777777" w:rsidR="00EB5764" w:rsidRDefault="00586A2B">
            <w:pPr>
              <w:pStyle w:val="TableParagraph"/>
              <w:spacing w:before="151"/>
              <w:ind w:left="133"/>
              <w:rPr>
                <w:sz w:val="18"/>
              </w:rPr>
            </w:pPr>
            <w:r>
              <w:rPr>
                <w:sz w:val="18"/>
              </w:rPr>
              <w:t xml:space="preserve">Extensive block summaries provided for complex logic </w:t>
            </w:r>
            <w:r>
              <w:rPr>
                <w:spacing w:val="-2"/>
                <w:sz w:val="18"/>
              </w:rPr>
              <w:t>steps</w:t>
            </w:r>
          </w:p>
        </w:tc>
      </w:tr>
      <w:tr w:rsidR="00EB5764" w14:paraId="4926A575" w14:textId="77777777">
        <w:trPr>
          <w:trHeight w:val="519"/>
        </w:trPr>
        <w:tc>
          <w:tcPr>
            <w:tcW w:w="2840" w:type="dxa"/>
          </w:tcPr>
          <w:p w14:paraId="3D401CA9" w14:textId="77777777" w:rsidR="00EB5764" w:rsidRDefault="00586A2B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F9863DF" w14:textId="77777777" w:rsidR="00EB5764" w:rsidRDefault="00586A2B">
            <w:pPr>
              <w:pStyle w:val="TableParagraph"/>
              <w:spacing w:before="165"/>
              <w:ind w:left="0" w:right="29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743C521A" w14:textId="77777777" w:rsidR="00EB5764" w:rsidRDefault="00586A2B">
            <w:pPr>
              <w:pStyle w:val="TableParagraph"/>
              <w:spacing w:before="14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Strong foundations established by the engineering </w:t>
            </w:r>
            <w:r>
              <w:rPr>
                <w:spacing w:val="-4"/>
                <w:sz w:val="18"/>
              </w:rPr>
              <w:t>team</w:t>
            </w:r>
          </w:p>
        </w:tc>
      </w:tr>
    </w:tbl>
    <w:p w14:paraId="6AA656A3" w14:textId="77777777" w:rsidR="00E26563" w:rsidRDefault="00E26563"/>
    <w:sectPr w:rsidR="00E26563">
      <w:pgSz w:w="11920" w:h="16840"/>
      <w:pgMar w:top="15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64"/>
    <w:rsid w:val="0040269F"/>
    <w:rsid w:val="00586A2B"/>
    <w:rsid w:val="00E26563"/>
    <w:rsid w:val="00EB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B2A3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542" w:right="25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tulasiram allukuri</dc:creator>
  <cp:lastModifiedBy>INDIA</cp:lastModifiedBy>
  <cp:revision>2</cp:revision>
  <dcterms:created xsi:type="dcterms:W3CDTF">2026-07-12T16:28:00Z</dcterms:created>
  <dcterms:modified xsi:type="dcterms:W3CDTF">2026-07-12T16:28:00Z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