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F877" w14:textId="77777777" w:rsidR="00A300F0" w:rsidRDefault="00000000">
      <w:pPr>
        <w:pStyle w:val="BodyText"/>
        <w:ind w:left="241"/>
        <w:rPr>
          <w:sz w:val="20"/>
        </w:rPr>
      </w:pPr>
      <w:r>
        <w:rPr>
          <w:noProof/>
          <w:sz w:val="20"/>
        </w:rPr>
        <w:drawing>
          <wp:inline distT="0" distB="0" distL="0" distR="0" wp14:anchorId="5267D2FE" wp14:editId="74162F50">
            <wp:extent cx="5275953" cy="67437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75953" cy="674370"/>
                    </a:xfrm>
                    <a:prstGeom prst="rect">
                      <a:avLst/>
                    </a:prstGeom>
                  </pic:spPr>
                </pic:pic>
              </a:graphicData>
            </a:graphic>
          </wp:inline>
        </w:drawing>
      </w:r>
    </w:p>
    <w:p w14:paraId="4A17A281" w14:textId="77777777" w:rsidR="00A300F0" w:rsidRDefault="00A300F0">
      <w:pPr>
        <w:pStyle w:val="BodyText"/>
        <w:ind w:left="0"/>
        <w:rPr>
          <w:sz w:val="28"/>
        </w:rPr>
      </w:pPr>
    </w:p>
    <w:p w14:paraId="07C20E53" w14:textId="77777777" w:rsidR="00A300F0" w:rsidRDefault="00A300F0">
      <w:pPr>
        <w:pStyle w:val="BodyText"/>
        <w:ind w:left="0"/>
        <w:rPr>
          <w:sz w:val="28"/>
        </w:rPr>
      </w:pPr>
    </w:p>
    <w:p w14:paraId="3AAC495D" w14:textId="77777777" w:rsidR="00A300F0" w:rsidRDefault="00A300F0">
      <w:pPr>
        <w:pStyle w:val="BodyText"/>
        <w:spacing w:before="243"/>
        <w:ind w:left="0"/>
        <w:rPr>
          <w:sz w:val="28"/>
        </w:rPr>
      </w:pPr>
    </w:p>
    <w:p w14:paraId="235849AF" w14:textId="6D8AB6B7" w:rsidR="00C044C6" w:rsidRPr="00C044C6" w:rsidRDefault="00C044C6" w:rsidP="00C044C6">
      <w:pPr>
        <w:spacing w:line="360" w:lineRule="auto"/>
        <w:ind w:left="605" w:right="887" w:hanging="1"/>
        <w:jc w:val="center"/>
        <w:rPr>
          <w:b/>
          <w:sz w:val="28"/>
          <w:lang w:val="en-IN"/>
        </w:rPr>
      </w:pPr>
      <w:r w:rsidRPr="00C044C6">
        <w:rPr>
          <w:b/>
          <w:sz w:val="28"/>
          <w:lang w:val="en-IN"/>
        </w:rPr>
        <w:t>"</w:t>
      </w:r>
      <w:r w:rsidR="00041967" w:rsidRPr="00041967">
        <w:rPr>
          <w:b/>
          <w:sz w:val="28"/>
          <w:lang w:val="en-IN"/>
        </w:rPr>
        <w:t>A High-Performance Compiler for Mode</w:t>
      </w:r>
      <w:r w:rsidR="00041967">
        <w:rPr>
          <w:b/>
          <w:sz w:val="28"/>
          <w:lang w:val="en-IN"/>
        </w:rPr>
        <w:t>li</w:t>
      </w:r>
      <w:r w:rsidR="00041967" w:rsidRPr="00041967">
        <w:rPr>
          <w:b/>
          <w:sz w:val="28"/>
          <w:lang w:val="en-IN"/>
        </w:rPr>
        <w:t>ng and Simulating Molecular Interactions</w:t>
      </w:r>
      <w:r w:rsidRPr="00C044C6">
        <w:rPr>
          <w:b/>
          <w:sz w:val="28"/>
          <w:lang w:val="en-IN"/>
        </w:rPr>
        <w:t>"</w:t>
      </w:r>
    </w:p>
    <w:p w14:paraId="7E874C00" w14:textId="369BAEB8" w:rsidR="00A300F0" w:rsidRDefault="00A300F0">
      <w:pPr>
        <w:spacing w:line="360" w:lineRule="auto"/>
        <w:ind w:left="605" w:right="887" w:hanging="1"/>
        <w:jc w:val="center"/>
        <w:rPr>
          <w:b/>
          <w:sz w:val="28"/>
        </w:rPr>
      </w:pPr>
    </w:p>
    <w:p w14:paraId="277B8653" w14:textId="77777777" w:rsidR="00A300F0" w:rsidRDefault="00A300F0">
      <w:pPr>
        <w:pStyle w:val="BodyText"/>
        <w:spacing w:before="161"/>
        <w:ind w:left="0"/>
        <w:rPr>
          <w:b/>
          <w:sz w:val="28"/>
        </w:rPr>
      </w:pPr>
    </w:p>
    <w:p w14:paraId="48DCEE66" w14:textId="77777777" w:rsidR="00A300F0" w:rsidRDefault="00000000">
      <w:pPr>
        <w:ind w:left="2060"/>
        <w:rPr>
          <w:b/>
          <w:sz w:val="28"/>
        </w:rPr>
      </w:pPr>
      <w:r>
        <w:rPr>
          <w:b/>
          <w:sz w:val="28"/>
        </w:rPr>
        <w:t>A</w:t>
      </w:r>
      <w:r>
        <w:rPr>
          <w:b/>
          <w:spacing w:val="-7"/>
          <w:sz w:val="28"/>
        </w:rPr>
        <w:t xml:space="preserve"> </w:t>
      </w:r>
      <w:r>
        <w:rPr>
          <w:b/>
          <w:sz w:val="28"/>
        </w:rPr>
        <w:t>CAPSTONE</w:t>
      </w:r>
      <w:r>
        <w:rPr>
          <w:b/>
          <w:spacing w:val="-7"/>
          <w:sz w:val="28"/>
        </w:rPr>
        <w:t xml:space="preserve"> </w:t>
      </w:r>
      <w:r>
        <w:rPr>
          <w:b/>
          <w:sz w:val="28"/>
        </w:rPr>
        <w:t>PROJECT</w:t>
      </w:r>
      <w:r>
        <w:rPr>
          <w:b/>
          <w:spacing w:val="-6"/>
          <w:sz w:val="28"/>
        </w:rPr>
        <w:t xml:space="preserve"> </w:t>
      </w:r>
      <w:r>
        <w:rPr>
          <w:b/>
          <w:spacing w:val="-2"/>
          <w:sz w:val="28"/>
        </w:rPr>
        <w:t>REPORT</w:t>
      </w:r>
    </w:p>
    <w:p w14:paraId="5EB2AD7F" w14:textId="77777777" w:rsidR="00A300F0" w:rsidRDefault="00000000">
      <w:pPr>
        <w:spacing w:before="161"/>
        <w:ind w:left="1081"/>
        <w:rPr>
          <w:i/>
          <w:sz w:val="28"/>
        </w:rPr>
      </w:pPr>
      <w:r>
        <w:rPr>
          <w:i/>
          <w:sz w:val="28"/>
        </w:rPr>
        <w:t>Submitted</w:t>
      </w:r>
      <w:r>
        <w:rPr>
          <w:i/>
          <w:spacing w:val="-7"/>
          <w:sz w:val="28"/>
        </w:rPr>
        <w:t xml:space="preserve"> </w:t>
      </w:r>
      <w:r>
        <w:rPr>
          <w:i/>
          <w:sz w:val="28"/>
        </w:rPr>
        <w:t>in</w:t>
      </w:r>
      <w:r>
        <w:rPr>
          <w:i/>
          <w:spacing w:val="-5"/>
          <w:sz w:val="28"/>
        </w:rPr>
        <w:t xml:space="preserve"> </w:t>
      </w:r>
      <w:r>
        <w:rPr>
          <w:i/>
          <w:sz w:val="28"/>
        </w:rPr>
        <w:t>the</w:t>
      </w:r>
      <w:r>
        <w:rPr>
          <w:i/>
          <w:spacing w:val="-3"/>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the</w:t>
      </w:r>
      <w:r>
        <w:rPr>
          <w:i/>
          <w:spacing w:val="-3"/>
          <w:sz w:val="28"/>
        </w:rPr>
        <w:t xml:space="preserve"> </w:t>
      </w:r>
      <w:r>
        <w:rPr>
          <w:i/>
          <w:sz w:val="28"/>
        </w:rPr>
        <w:t>degree</w:t>
      </w:r>
      <w:r>
        <w:rPr>
          <w:i/>
          <w:spacing w:val="-5"/>
          <w:sz w:val="28"/>
        </w:rPr>
        <w:t xml:space="preserve"> of</w:t>
      </w:r>
    </w:p>
    <w:p w14:paraId="07B6D74D" w14:textId="77777777" w:rsidR="00A300F0" w:rsidRDefault="00000000">
      <w:pPr>
        <w:spacing w:before="160"/>
        <w:ind w:left="2201"/>
        <w:rPr>
          <w:b/>
          <w:sz w:val="28"/>
        </w:rPr>
      </w:pPr>
      <w:r>
        <w:rPr>
          <w:b/>
          <w:sz w:val="28"/>
        </w:rPr>
        <w:t>BACHELOR</w:t>
      </w:r>
      <w:r>
        <w:rPr>
          <w:b/>
          <w:spacing w:val="-10"/>
          <w:sz w:val="28"/>
        </w:rPr>
        <w:t xml:space="preserve"> </w:t>
      </w:r>
      <w:r>
        <w:rPr>
          <w:b/>
          <w:sz w:val="28"/>
        </w:rPr>
        <w:t>OF</w:t>
      </w:r>
      <w:r>
        <w:rPr>
          <w:b/>
          <w:spacing w:val="-5"/>
          <w:sz w:val="28"/>
        </w:rPr>
        <w:t xml:space="preserve"> </w:t>
      </w:r>
      <w:r>
        <w:rPr>
          <w:b/>
          <w:spacing w:val="-2"/>
          <w:sz w:val="28"/>
        </w:rPr>
        <w:t>TECHNOLOGY</w:t>
      </w:r>
    </w:p>
    <w:p w14:paraId="0C6E699C" w14:textId="77777777" w:rsidR="00A300F0" w:rsidRDefault="00000000">
      <w:pPr>
        <w:spacing w:before="160"/>
        <w:ind w:right="1277"/>
        <w:jc w:val="center"/>
        <w:rPr>
          <w:b/>
          <w:sz w:val="28"/>
        </w:rPr>
      </w:pPr>
      <w:r>
        <w:rPr>
          <w:b/>
          <w:spacing w:val="-5"/>
          <w:sz w:val="28"/>
        </w:rPr>
        <w:t>IN</w:t>
      </w:r>
    </w:p>
    <w:p w14:paraId="02D647D6" w14:textId="77777777" w:rsidR="00A300F0" w:rsidRDefault="00000000">
      <w:pPr>
        <w:spacing w:before="163"/>
        <w:ind w:left="2060"/>
        <w:rPr>
          <w:b/>
          <w:sz w:val="28"/>
        </w:rPr>
      </w:pPr>
      <w:r>
        <w:rPr>
          <w:b/>
          <w:sz w:val="28"/>
        </w:rPr>
        <w:t>ARTIFICIAL</w:t>
      </w:r>
      <w:r>
        <w:rPr>
          <w:b/>
          <w:spacing w:val="-11"/>
          <w:sz w:val="28"/>
        </w:rPr>
        <w:t xml:space="preserve"> </w:t>
      </w:r>
      <w:r>
        <w:rPr>
          <w:b/>
          <w:spacing w:val="-2"/>
          <w:sz w:val="28"/>
        </w:rPr>
        <w:t>INTELLIGENCE</w:t>
      </w:r>
    </w:p>
    <w:p w14:paraId="718E9F20" w14:textId="77777777" w:rsidR="00A300F0" w:rsidRDefault="00000000">
      <w:pPr>
        <w:spacing w:before="161" w:line="360" w:lineRule="auto"/>
        <w:ind w:left="2341" w:right="3748" w:firstLine="1399"/>
        <w:rPr>
          <w:b/>
          <w:sz w:val="28"/>
        </w:rPr>
      </w:pPr>
      <w:r>
        <w:rPr>
          <w:b/>
          <w:spacing w:val="-10"/>
          <w:sz w:val="28"/>
        </w:rPr>
        <w:t xml:space="preserve">&amp; </w:t>
      </w:r>
      <w:r>
        <w:rPr>
          <w:b/>
          <w:sz w:val="28"/>
        </w:rPr>
        <w:t>MACHINE</w:t>
      </w:r>
      <w:r>
        <w:rPr>
          <w:b/>
          <w:spacing w:val="-18"/>
          <w:sz w:val="28"/>
        </w:rPr>
        <w:t xml:space="preserve"> </w:t>
      </w:r>
      <w:r>
        <w:rPr>
          <w:b/>
          <w:sz w:val="28"/>
        </w:rPr>
        <w:t>LEARNING</w:t>
      </w:r>
    </w:p>
    <w:p w14:paraId="077B8C49" w14:textId="77777777" w:rsidR="00A300F0" w:rsidRDefault="00000000">
      <w:pPr>
        <w:spacing w:line="321" w:lineRule="exact"/>
        <w:ind w:left="72" w:right="1277"/>
        <w:jc w:val="center"/>
        <w:rPr>
          <w:sz w:val="28"/>
        </w:rPr>
      </w:pPr>
      <w:r>
        <w:rPr>
          <w:sz w:val="28"/>
        </w:rPr>
        <w:t>Submitted</w:t>
      </w:r>
      <w:r>
        <w:rPr>
          <w:spacing w:val="-7"/>
          <w:sz w:val="28"/>
        </w:rPr>
        <w:t xml:space="preserve"> </w:t>
      </w:r>
      <w:r>
        <w:rPr>
          <w:spacing w:val="-5"/>
          <w:sz w:val="28"/>
        </w:rPr>
        <w:t>by</w:t>
      </w:r>
    </w:p>
    <w:p w14:paraId="29C18817" w14:textId="551358EE" w:rsidR="00A300F0" w:rsidRDefault="00C044C6">
      <w:pPr>
        <w:spacing w:before="162"/>
        <w:ind w:right="862"/>
        <w:jc w:val="center"/>
        <w:rPr>
          <w:b/>
          <w:sz w:val="28"/>
        </w:rPr>
      </w:pPr>
      <w:r>
        <w:rPr>
          <w:b/>
          <w:sz w:val="28"/>
        </w:rPr>
        <w:t xml:space="preserve">L. </w:t>
      </w:r>
      <w:proofErr w:type="gramStart"/>
      <w:r>
        <w:rPr>
          <w:b/>
          <w:sz w:val="28"/>
        </w:rPr>
        <w:t>TULASI</w:t>
      </w:r>
      <w:r>
        <w:rPr>
          <w:b/>
          <w:spacing w:val="-2"/>
          <w:sz w:val="28"/>
        </w:rPr>
        <w:t>(</w:t>
      </w:r>
      <w:proofErr w:type="gramEnd"/>
      <w:r>
        <w:rPr>
          <w:b/>
          <w:spacing w:val="-2"/>
          <w:sz w:val="28"/>
        </w:rPr>
        <w:t>192311250)</w:t>
      </w:r>
    </w:p>
    <w:p w14:paraId="008E9D58" w14:textId="16BE9138" w:rsidR="00A300F0" w:rsidRDefault="00A300F0">
      <w:pPr>
        <w:spacing w:before="161"/>
        <w:ind w:left="53" w:right="862"/>
        <w:jc w:val="center"/>
        <w:rPr>
          <w:b/>
          <w:sz w:val="28"/>
        </w:rPr>
      </w:pPr>
    </w:p>
    <w:p w14:paraId="7A36FB47" w14:textId="77777777" w:rsidR="00A300F0" w:rsidRDefault="00A300F0">
      <w:pPr>
        <w:pStyle w:val="BodyText"/>
        <w:spacing w:before="321"/>
        <w:ind w:left="0"/>
        <w:rPr>
          <w:b/>
          <w:sz w:val="28"/>
        </w:rPr>
      </w:pPr>
    </w:p>
    <w:p w14:paraId="2A52C97B" w14:textId="77777777" w:rsidR="00A300F0" w:rsidRDefault="00000000">
      <w:pPr>
        <w:ind w:left="1921"/>
        <w:rPr>
          <w:sz w:val="28"/>
        </w:rPr>
      </w:pPr>
      <w:r>
        <w:rPr>
          <w:b/>
          <w:sz w:val="28"/>
        </w:rPr>
        <w:t>COURSE</w:t>
      </w:r>
      <w:r>
        <w:rPr>
          <w:b/>
          <w:spacing w:val="-6"/>
          <w:sz w:val="28"/>
        </w:rPr>
        <w:t xml:space="preserve"> </w:t>
      </w:r>
      <w:r>
        <w:rPr>
          <w:b/>
          <w:sz w:val="28"/>
        </w:rPr>
        <w:t>CODE</w:t>
      </w:r>
      <w:r>
        <w:rPr>
          <w:b/>
          <w:spacing w:val="-6"/>
          <w:sz w:val="28"/>
        </w:rPr>
        <w:t xml:space="preserve"> </w:t>
      </w:r>
      <w:r>
        <w:rPr>
          <w:b/>
          <w:sz w:val="28"/>
        </w:rPr>
        <w:t>&amp;</w:t>
      </w:r>
      <w:r>
        <w:rPr>
          <w:b/>
          <w:spacing w:val="-6"/>
          <w:sz w:val="28"/>
        </w:rPr>
        <w:t xml:space="preserve"> </w:t>
      </w:r>
      <w:r>
        <w:rPr>
          <w:b/>
          <w:sz w:val="28"/>
        </w:rPr>
        <w:t>NAME:</w:t>
      </w:r>
      <w:r>
        <w:rPr>
          <w:b/>
          <w:spacing w:val="-5"/>
          <w:sz w:val="28"/>
        </w:rPr>
        <w:t xml:space="preserve"> </w:t>
      </w:r>
      <w:r>
        <w:rPr>
          <w:spacing w:val="-2"/>
          <w:sz w:val="28"/>
        </w:rPr>
        <w:t>CSA1429</w:t>
      </w:r>
    </w:p>
    <w:p w14:paraId="45084E46" w14:textId="77777777" w:rsidR="00A300F0" w:rsidRDefault="00000000">
      <w:pPr>
        <w:spacing w:before="163"/>
        <w:ind w:left="1921"/>
        <w:rPr>
          <w:sz w:val="28"/>
        </w:rPr>
      </w:pPr>
      <w:r>
        <w:rPr>
          <w:sz w:val="28"/>
        </w:rPr>
        <w:t>&amp;</w:t>
      </w:r>
      <w:r>
        <w:rPr>
          <w:spacing w:val="-5"/>
          <w:sz w:val="28"/>
        </w:rPr>
        <w:t xml:space="preserve"> </w:t>
      </w:r>
      <w:r>
        <w:rPr>
          <w:sz w:val="28"/>
        </w:rPr>
        <w:t>Compiler</w:t>
      </w:r>
      <w:r>
        <w:rPr>
          <w:spacing w:val="-4"/>
          <w:sz w:val="28"/>
        </w:rPr>
        <w:t xml:space="preserve"> </w:t>
      </w:r>
      <w:r>
        <w:rPr>
          <w:sz w:val="28"/>
        </w:rPr>
        <w:t>Design</w:t>
      </w:r>
      <w:r>
        <w:rPr>
          <w:spacing w:val="-5"/>
          <w:sz w:val="28"/>
        </w:rPr>
        <w:t xml:space="preserve"> </w:t>
      </w:r>
      <w:r>
        <w:rPr>
          <w:sz w:val="28"/>
        </w:rPr>
        <w:t>for</w:t>
      </w:r>
      <w:r>
        <w:rPr>
          <w:spacing w:val="-4"/>
          <w:sz w:val="28"/>
        </w:rPr>
        <w:t xml:space="preserve"> </w:t>
      </w:r>
      <w:r>
        <w:rPr>
          <w:sz w:val="28"/>
        </w:rPr>
        <w:t>Industrial</w:t>
      </w:r>
      <w:r>
        <w:rPr>
          <w:spacing w:val="-5"/>
          <w:sz w:val="28"/>
        </w:rPr>
        <w:t xml:space="preserve"> </w:t>
      </w:r>
      <w:r>
        <w:rPr>
          <w:spacing w:val="-2"/>
          <w:sz w:val="28"/>
        </w:rPr>
        <w:t>Automation</w:t>
      </w:r>
    </w:p>
    <w:p w14:paraId="6AAF9E0E" w14:textId="77777777" w:rsidR="00A300F0" w:rsidRDefault="00A300F0">
      <w:pPr>
        <w:pStyle w:val="BodyText"/>
        <w:spacing w:before="320"/>
        <w:ind w:left="0"/>
        <w:rPr>
          <w:sz w:val="28"/>
        </w:rPr>
      </w:pPr>
    </w:p>
    <w:p w14:paraId="6E4F7BFD" w14:textId="77777777" w:rsidR="00A300F0" w:rsidRDefault="00000000">
      <w:pPr>
        <w:spacing w:line="360" w:lineRule="auto"/>
        <w:ind w:left="2761" w:right="3748" w:hanging="140"/>
        <w:rPr>
          <w:b/>
          <w:sz w:val="28"/>
        </w:rPr>
      </w:pPr>
      <w:r>
        <w:rPr>
          <w:sz w:val="28"/>
        </w:rPr>
        <w:t>Under</w:t>
      </w:r>
      <w:r>
        <w:rPr>
          <w:spacing w:val="-12"/>
          <w:sz w:val="28"/>
        </w:rPr>
        <w:t xml:space="preserve"> </w:t>
      </w:r>
      <w:r>
        <w:rPr>
          <w:sz w:val="28"/>
        </w:rPr>
        <w:t>the</w:t>
      </w:r>
      <w:r>
        <w:rPr>
          <w:spacing w:val="-10"/>
          <w:sz w:val="28"/>
        </w:rPr>
        <w:t xml:space="preserve"> </w:t>
      </w:r>
      <w:r>
        <w:rPr>
          <w:sz w:val="28"/>
        </w:rPr>
        <w:t>Supervisor</w:t>
      </w:r>
      <w:r>
        <w:rPr>
          <w:spacing w:val="-10"/>
          <w:sz w:val="28"/>
        </w:rPr>
        <w:t xml:space="preserve"> </w:t>
      </w:r>
      <w:r>
        <w:rPr>
          <w:sz w:val="28"/>
        </w:rPr>
        <w:t xml:space="preserve">of </w:t>
      </w:r>
      <w:r>
        <w:rPr>
          <w:b/>
          <w:sz w:val="28"/>
        </w:rPr>
        <w:t>Dr Michael George February - 2025</w:t>
      </w:r>
    </w:p>
    <w:p w14:paraId="084B3967" w14:textId="77777777" w:rsidR="00A300F0" w:rsidRDefault="00A300F0">
      <w:pPr>
        <w:spacing w:line="360" w:lineRule="auto"/>
        <w:rPr>
          <w:b/>
          <w:sz w:val="28"/>
        </w:rPr>
      </w:pPr>
    </w:p>
    <w:p w14:paraId="358F72BE" w14:textId="77777777" w:rsidR="00C316DC" w:rsidRDefault="00C316DC">
      <w:pPr>
        <w:spacing w:line="360" w:lineRule="auto"/>
        <w:rPr>
          <w:b/>
          <w:sz w:val="28"/>
        </w:rPr>
      </w:pPr>
    </w:p>
    <w:p w14:paraId="1CB74C83" w14:textId="77777777" w:rsidR="00C316DC" w:rsidRDefault="00C316DC">
      <w:pPr>
        <w:spacing w:line="360" w:lineRule="auto"/>
        <w:rPr>
          <w:b/>
          <w:sz w:val="28"/>
        </w:rPr>
      </w:pPr>
    </w:p>
    <w:p w14:paraId="59B179F6" w14:textId="77777777" w:rsidR="00C316DC" w:rsidRDefault="00C316DC">
      <w:pPr>
        <w:spacing w:line="360" w:lineRule="auto"/>
        <w:rPr>
          <w:b/>
          <w:sz w:val="28"/>
        </w:rPr>
      </w:pPr>
    </w:p>
    <w:p w14:paraId="192EA595" w14:textId="77777777" w:rsidR="00C316DC" w:rsidRDefault="00C316DC">
      <w:pPr>
        <w:spacing w:line="360" w:lineRule="auto"/>
        <w:rPr>
          <w:b/>
          <w:sz w:val="28"/>
        </w:rPr>
      </w:pPr>
    </w:p>
    <w:p w14:paraId="79F66860" w14:textId="77777777" w:rsidR="00C316DC" w:rsidRDefault="00C316DC">
      <w:pPr>
        <w:spacing w:line="360" w:lineRule="auto"/>
        <w:rPr>
          <w:b/>
          <w:sz w:val="28"/>
        </w:rPr>
      </w:pPr>
    </w:p>
    <w:p w14:paraId="47E387CF" w14:textId="77777777" w:rsidR="00C316DC" w:rsidRDefault="00C316DC">
      <w:pPr>
        <w:spacing w:line="360" w:lineRule="auto"/>
        <w:rPr>
          <w:b/>
          <w:sz w:val="28"/>
        </w:rPr>
      </w:pPr>
    </w:p>
    <w:p w14:paraId="5FF54DC6" w14:textId="194738CD" w:rsidR="00C316DC" w:rsidRDefault="00C316DC" w:rsidP="00C316DC">
      <w:pPr>
        <w:spacing w:line="360" w:lineRule="auto"/>
        <w:jc w:val="both"/>
        <w:rPr>
          <w:b/>
          <w:sz w:val="28"/>
        </w:rPr>
      </w:pPr>
      <w:r>
        <w:rPr>
          <w:b/>
          <w:sz w:val="28"/>
        </w:rPr>
        <w:t xml:space="preserve">                              </w:t>
      </w:r>
      <w:r w:rsidRPr="00C316DC">
        <w:rPr>
          <w:b/>
          <w:sz w:val="28"/>
        </w:rPr>
        <w:t>BONAFIDE</w:t>
      </w:r>
      <w:r>
        <w:rPr>
          <w:b/>
          <w:sz w:val="28"/>
        </w:rPr>
        <w:t xml:space="preserve"> CERTIFICATE</w:t>
      </w:r>
    </w:p>
    <w:p w14:paraId="244C6E39" w14:textId="77777777" w:rsidR="00C316DC" w:rsidRDefault="00C316DC" w:rsidP="00C316DC">
      <w:pPr>
        <w:spacing w:line="360" w:lineRule="auto"/>
        <w:jc w:val="both"/>
        <w:rPr>
          <w:b/>
          <w:sz w:val="28"/>
        </w:rPr>
      </w:pPr>
    </w:p>
    <w:p w14:paraId="437B0F16" w14:textId="5C5AD93A" w:rsidR="00C316DC" w:rsidRPr="00C316DC" w:rsidRDefault="00C316DC" w:rsidP="00C316DC">
      <w:pPr>
        <w:spacing w:line="360" w:lineRule="auto"/>
        <w:jc w:val="both"/>
        <w:rPr>
          <w:bCs/>
          <w:sz w:val="28"/>
        </w:rPr>
      </w:pPr>
      <w:r w:rsidRPr="00C316DC">
        <w:rPr>
          <w:b/>
          <w:sz w:val="28"/>
        </w:rPr>
        <w:t xml:space="preserve"> </w:t>
      </w:r>
      <w:r w:rsidRPr="00C316DC">
        <w:rPr>
          <w:bCs/>
          <w:sz w:val="28"/>
        </w:rPr>
        <w:t xml:space="preserve">I am Kasi Sai Yaswanth student of Department of Computer Science and Engineering, Saveetha Institute of Medical and Technical Sciences, Saveetha University, Chennai, hereby declare that the work presented in this Capstone Project Work entitled Compiler </w:t>
      </w:r>
      <w:proofErr w:type="gramStart"/>
      <w:r w:rsidRPr="00C316DC">
        <w:rPr>
          <w:bCs/>
          <w:sz w:val="28"/>
        </w:rPr>
        <w:t>For</w:t>
      </w:r>
      <w:proofErr w:type="gramEnd"/>
      <w:r w:rsidRPr="00C316DC">
        <w:rPr>
          <w:bCs/>
          <w:sz w:val="28"/>
        </w:rPr>
        <w:t xml:space="preserve"> Learning Foreign Languages is the outcome of our own Bonafide work and is correct to the best of our knowledge and this work has been undertaken taking care of Engineering Ethics. </w:t>
      </w:r>
      <w:r w:rsidRPr="00C316DC">
        <w:rPr>
          <w:bCs/>
          <w:sz w:val="28"/>
        </w:rPr>
        <w:tab/>
      </w:r>
    </w:p>
    <w:p w14:paraId="37DA32CC" w14:textId="77777777" w:rsidR="00C316DC" w:rsidRPr="00C316DC" w:rsidRDefault="00C316DC" w:rsidP="00C316DC">
      <w:pPr>
        <w:spacing w:line="360" w:lineRule="auto"/>
        <w:rPr>
          <w:b/>
          <w:sz w:val="28"/>
        </w:rPr>
      </w:pPr>
    </w:p>
    <w:p w14:paraId="48DB7BE0" w14:textId="77777777" w:rsidR="00C316DC" w:rsidRPr="00C316DC" w:rsidRDefault="00C316DC" w:rsidP="00C316DC">
      <w:pPr>
        <w:spacing w:line="360" w:lineRule="auto"/>
        <w:rPr>
          <w:b/>
          <w:sz w:val="28"/>
        </w:rPr>
      </w:pPr>
    </w:p>
    <w:p w14:paraId="5F86BDB7" w14:textId="0699A17F" w:rsidR="00C316DC" w:rsidRPr="00C316DC" w:rsidRDefault="00C316DC" w:rsidP="00C316DC">
      <w:pPr>
        <w:spacing w:line="360" w:lineRule="auto"/>
        <w:rPr>
          <w:b/>
          <w:sz w:val="28"/>
        </w:rPr>
      </w:pPr>
      <w:r w:rsidRPr="00C316DC">
        <w:rPr>
          <w:bCs/>
          <w:sz w:val="28"/>
        </w:rPr>
        <w:t>Date:20/03/2025</w:t>
      </w:r>
      <w:r w:rsidRPr="00C316DC">
        <w:rPr>
          <w:b/>
          <w:sz w:val="28"/>
        </w:rPr>
        <w:tab/>
      </w:r>
      <w:r w:rsidRPr="00C316DC">
        <w:rPr>
          <w:b/>
          <w:sz w:val="28"/>
        </w:rPr>
        <w:tab/>
      </w:r>
      <w:r w:rsidRPr="00C316DC">
        <w:rPr>
          <w:b/>
          <w:sz w:val="28"/>
        </w:rPr>
        <w:tab/>
      </w:r>
      <w:r w:rsidRPr="00C316DC">
        <w:rPr>
          <w:b/>
          <w:sz w:val="28"/>
        </w:rPr>
        <w:tab/>
        <w:t xml:space="preserve">                            </w:t>
      </w:r>
      <w:r w:rsidRPr="00C316DC">
        <w:rPr>
          <w:bCs/>
          <w:sz w:val="28"/>
        </w:rPr>
        <w:t xml:space="preserve">Student </w:t>
      </w:r>
      <w:proofErr w:type="spellStart"/>
      <w:proofErr w:type="gramStart"/>
      <w:r w:rsidRPr="00C316DC">
        <w:rPr>
          <w:bCs/>
          <w:sz w:val="28"/>
        </w:rPr>
        <w:t>Name:</w:t>
      </w:r>
      <w:r>
        <w:rPr>
          <w:bCs/>
          <w:sz w:val="28"/>
        </w:rPr>
        <w:t>L</w:t>
      </w:r>
      <w:proofErr w:type="gramEnd"/>
      <w:r>
        <w:rPr>
          <w:bCs/>
          <w:sz w:val="28"/>
        </w:rPr>
        <w:t>.Tulasi</w:t>
      </w:r>
      <w:proofErr w:type="spellEnd"/>
    </w:p>
    <w:p w14:paraId="4F28FAC8" w14:textId="750249D5" w:rsidR="00C316DC" w:rsidRPr="00C316DC" w:rsidRDefault="00C316DC" w:rsidP="00C316DC">
      <w:pPr>
        <w:spacing w:line="360" w:lineRule="auto"/>
        <w:rPr>
          <w:b/>
          <w:sz w:val="28"/>
        </w:rPr>
      </w:pPr>
      <w:r w:rsidRPr="00C316DC">
        <w:rPr>
          <w:bCs/>
          <w:sz w:val="28"/>
        </w:rPr>
        <w:t>Place: Chennai</w:t>
      </w:r>
      <w:r w:rsidRPr="00C316DC">
        <w:rPr>
          <w:b/>
          <w:sz w:val="28"/>
        </w:rPr>
        <w:tab/>
      </w:r>
      <w:r w:rsidRPr="00C316DC">
        <w:rPr>
          <w:b/>
          <w:sz w:val="28"/>
        </w:rPr>
        <w:tab/>
      </w:r>
      <w:r w:rsidRPr="00C316DC">
        <w:rPr>
          <w:b/>
          <w:sz w:val="28"/>
        </w:rPr>
        <w:tab/>
      </w:r>
      <w:r w:rsidRPr="00C316DC">
        <w:rPr>
          <w:b/>
          <w:sz w:val="28"/>
        </w:rPr>
        <w:tab/>
        <w:t xml:space="preserve">                            </w:t>
      </w:r>
      <w:r w:rsidRPr="00C316DC">
        <w:rPr>
          <w:bCs/>
          <w:sz w:val="28"/>
        </w:rPr>
        <w:t>Reg.No:1923</w:t>
      </w:r>
      <w:r>
        <w:rPr>
          <w:bCs/>
          <w:sz w:val="28"/>
        </w:rPr>
        <w:t>11250</w:t>
      </w:r>
    </w:p>
    <w:p w14:paraId="7229BAAC" w14:textId="77777777" w:rsidR="00C316DC" w:rsidRPr="00C316DC" w:rsidRDefault="00C316DC" w:rsidP="00C316DC">
      <w:pPr>
        <w:spacing w:line="360" w:lineRule="auto"/>
        <w:rPr>
          <w:b/>
          <w:sz w:val="28"/>
        </w:rPr>
      </w:pPr>
    </w:p>
    <w:p w14:paraId="45EB4787" w14:textId="77777777" w:rsidR="00C316DC" w:rsidRPr="00C316DC" w:rsidRDefault="00C316DC" w:rsidP="00C316DC">
      <w:pPr>
        <w:spacing w:line="360" w:lineRule="auto"/>
        <w:rPr>
          <w:b/>
          <w:sz w:val="28"/>
        </w:rPr>
      </w:pPr>
    </w:p>
    <w:p w14:paraId="6E23E75F" w14:textId="77777777" w:rsidR="00C316DC" w:rsidRPr="00C316DC" w:rsidRDefault="00C316DC" w:rsidP="00C316DC">
      <w:pPr>
        <w:spacing w:line="360" w:lineRule="auto"/>
        <w:rPr>
          <w:b/>
          <w:sz w:val="28"/>
        </w:rPr>
      </w:pPr>
    </w:p>
    <w:p w14:paraId="727025D7" w14:textId="77777777" w:rsidR="00C316DC" w:rsidRPr="00C316DC" w:rsidRDefault="00C316DC" w:rsidP="00C316DC">
      <w:pPr>
        <w:spacing w:line="360" w:lineRule="auto"/>
        <w:rPr>
          <w:b/>
          <w:sz w:val="28"/>
        </w:rPr>
      </w:pPr>
    </w:p>
    <w:p w14:paraId="53688C89" w14:textId="77777777" w:rsidR="00C316DC" w:rsidRPr="00C316DC" w:rsidRDefault="00C316DC" w:rsidP="00C316DC">
      <w:pPr>
        <w:spacing w:line="360" w:lineRule="auto"/>
        <w:rPr>
          <w:b/>
          <w:sz w:val="28"/>
        </w:rPr>
      </w:pPr>
      <w:r w:rsidRPr="00C316DC">
        <w:rPr>
          <w:b/>
          <w:sz w:val="28"/>
        </w:rPr>
        <w:tab/>
      </w:r>
      <w:r w:rsidRPr="00C316DC">
        <w:rPr>
          <w:b/>
          <w:sz w:val="28"/>
        </w:rPr>
        <w:tab/>
      </w:r>
      <w:r w:rsidRPr="00C316DC">
        <w:rPr>
          <w:b/>
          <w:sz w:val="28"/>
        </w:rPr>
        <w:tab/>
      </w:r>
      <w:r w:rsidRPr="00C316DC">
        <w:rPr>
          <w:b/>
          <w:sz w:val="28"/>
        </w:rPr>
        <w:tab/>
        <w:t xml:space="preserve">          Faculty In Charge</w:t>
      </w:r>
    </w:p>
    <w:p w14:paraId="6CE43F1B" w14:textId="77777777" w:rsidR="00C316DC" w:rsidRDefault="00C316DC" w:rsidP="00C316DC">
      <w:pPr>
        <w:spacing w:line="360" w:lineRule="auto"/>
        <w:rPr>
          <w:b/>
          <w:sz w:val="28"/>
        </w:rPr>
      </w:pPr>
    </w:p>
    <w:p w14:paraId="2A2C5FB5" w14:textId="77777777" w:rsidR="00C316DC" w:rsidRDefault="00C316DC" w:rsidP="00C316DC">
      <w:pPr>
        <w:spacing w:line="360" w:lineRule="auto"/>
        <w:rPr>
          <w:b/>
          <w:sz w:val="28"/>
        </w:rPr>
      </w:pPr>
    </w:p>
    <w:p w14:paraId="23C750DD" w14:textId="77777777" w:rsidR="00C316DC" w:rsidRPr="00C316DC" w:rsidRDefault="00C316DC" w:rsidP="00C316DC">
      <w:pPr>
        <w:spacing w:line="360" w:lineRule="auto"/>
        <w:rPr>
          <w:b/>
          <w:sz w:val="28"/>
        </w:rPr>
      </w:pPr>
    </w:p>
    <w:p w14:paraId="0B55D8C3" w14:textId="77777777" w:rsidR="00C316DC" w:rsidRPr="00C316DC" w:rsidRDefault="00C316DC" w:rsidP="00C316DC">
      <w:pPr>
        <w:spacing w:line="360" w:lineRule="auto"/>
        <w:rPr>
          <w:b/>
          <w:sz w:val="28"/>
        </w:rPr>
      </w:pPr>
    </w:p>
    <w:p w14:paraId="7A54913E" w14:textId="77695E51" w:rsidR="00C316DC" w:rsidRDefault="00C316DC" w:rsidP="00C316DC">
      <w:pPr>
        <w:spacing w:line="360" w:lineRule="auto"/>
        <w:rPr>
          <w:b/>
          <w:sz w:val="28"/>
        </w:rPr>
        <w:sectPr w:rsidR="00C316DC">
          <w:type w:val="continuous"/>
          <w:pgSz w:w="11910" w:h="16840"/>
          <w:pgMar w:top="1420" w:right="1275" w:bottom="280" w:left="1559" w:header="720" w:footer="720" w:gutter="0"/>
          <w:cols w:space="720"/>
        </w:sectPr>
      </w:pPr>
      <w:r w:rsidRPr="00C316DC">
        <w:rPr>
          <w:b/>
          <w:sz w:val="28"/>
        </w:rPr>
        <w:t>Internal Examiner</w:t>
      </w:r>
      <w:r w:rsidRPr="00C316DC">
        <w:rPr>
          <w:b/>
          <w:sz w:val="28"/>
        </w:rPr>
        <w:tab/>
      </w:r>
      <w:r w:rsidRPr="00C316DC">
        <w:rPr>
          <w:b/>
          <w:sz w:val="28"/>
        </w:rPr>
        <w:tab/>
      </w:r>
      <w:r w:rsidRPr="00C316DC">
        <w:rPr>
          <w:b/>
          <w:sz w:val="28"/>
        </w:rPr>
        <w:tab/>
      </w:r>
      <w:r w:rsidRPr="00C316DC">
        <w:rPr>
          <w:b/>
          <w:sz w:val="28"/>
        </w:rPr>
        <w:tab/>
      </w:r>
      <w:r w:rsidRPr="00C316DC">
        <w:rPr>
          <w:b/>
          <w:sz w:val="28"/>
        </w:rPr>
        <w:tab/>
      </w:r>
      <w:r w:rsidRPr="00C316DC">
        <w:rPr>
          <w:b/>
          <w:sz w:val="28"/>
        </w:rPr>
        <w:tab/>
        <w:t>External Examiner</w:t>
      </w:r>
    </w:p>
    <w:p w14:paraId="1954ECF0" w14:textId="77777777" w:rsidR="00A300F0" w:rsidRDefault="00000000">
      <w:pPr>
        <w:spacing w:before="60"/>
        <w:ind w:left="240"/>
        <w:rPr>
          <w:b/>
          <w:sz w:val="28"/>
        </w:rPr>
      </w:pPr>
      <w:r>
        <w:rPr>
          <w:b/>
          <w:spacing w:val="-2"/>
          <w:sz w:val="28"/>
        </w:rPr>
        <w:lastRenderedPageBreak/>
        <w:t>ABSTRACT:</w:t>
      </w:r>
    </w:p>
    <w:p w14:paraId="1552E9C9" w14:textId="77777777" w:rsidR="00C044C6" w:rsidRDefault="00C044C6" w:rsidP="00C044C6">
      <w:pPr>
        <w:pStyle w:val="BodyText"/>
        <w:spacing w:line="360" w:lineRule="auto"/>
        <w:jc w:val="both"/>
        <w:rPr>
          <w:b/>
          <w:bCs/>
          <w:lang w:val="en-IN"/>
        </w:rPr>
      </w:pPr>
    </w:p>
    <w:p w14:paraId="0E5003AB" w14:textId="6DF2C3EA" w:rsidR="00C044C6" w:rsidRPr="00C044C6" w:rsidRDefault="00C044C6" w:rsidP="00C044C6">
      <w:pPr>
        <w:pStyle w:val="BodyText"/>
        <w:spacing w:line="360" w:lineRule="auto"/>
        <w:jc w:val="both"/>
        <w:rPr>
          <w:lang w:val="en-IN"/>
        </w:rPr>
      </w:pPr>
      <w:r w:rsidRPr="00C044C6">
        <w:rPr>
          <w:lang w:val="en-IN"/>
        </w:rPr>
        <w:t xml:space="preserve">The </w:t>
      </w:r>
      <w:r w:rsidRPr="00C044C6">
        <w:rPr>
          <w:b/>
          <w:bCs/>
          <w:lang w:val="en-IN"/>
        </w:rPr>
        <w:t>Chemistry Reaction Simulation Compiler</w:t>
      </w:r>
      <w:r w:rsidRPr="00C044C6">
        <w:rPr>
          <w:lang w:val="en-IN"/>
        </w:rPr>
        <w:t xml:space="preserve"> is an advanced computational tool designed to automate and enhance the accuracy of chemical reaction </w:t>
      </w:r>
      <w:proofErr w:type="spellStart"/>
      <w:r w:rsidRPr="00C044C6">
        <w:rPr>
          <w:lang w:val="en-IN"/>
        </w:rPr>
        <w:t>modeling</w:t>
      </w:r>
      <w:proofErr w:type="spellEnd"/>
      <w:r w:rsidRPr="00C044C6">
        <w:rPr>
          <w:lang w:val="en-IN"/>
        </w:rPr>
        <w:t>. Traditional experimental methods for studying chemical reactions are often time-consuming, expensive, and require significant resources. This compiler addresses these challenges by translating chemical equations into machine-readable code, allowing for precise reaction simulations without the need for extensive laboratory experiments.</w:t>
      </w:r>
    </w:p>
    <w:p w14:paraId="2EA96876" w14:textId="77777777" w:rsidR="00C044C6" w:rsidRPr="00C044C6" w:rsidRDefault="00C044C6" w:rsidP="00C044C6">
      <w:pPr>
        <w:pStyle w:val="BodyText"/>
        <w:spacing w:line="360" w:lineRule="auto"/>
        <w:jc w:val="both"/>
        <w:rPr>
          <w:lang w:val="en-IN"/>
        </w:rPr>
      </w:pPr>
      <w:r w:rsidRPr="00C044C6">
        <w:rPr>
          <w:lang w:val="en-IN"/>
        </w:rPr>
        <w:t>By integrating key principles of quantum chemistry, thermodynamics, and reaction kinetics, the compiler predicts reaction pathways, energy transitions, and product yields with high accuracy. It leverages AI-driven optimization techniques to refine reaction conditions, detect errors, and enhance simulation efficiency. Additionally, real-time monitoring capabilities ensure researchers can track and adjust reaction parameters dynamically, improving overall reliability.</w:t>
      </w:r>
    </w:p>
    <w:p w14:paraId="341954F1" w14:textId="77777777" w:rsidR="00C044C6" w:rsidRPr="00C044C6" w:rsidRDefault="00C044C6" w:rsidP="00C044C6">
      <w:pPr>
        <w:pStyle w:val="BodyText"/>
        <w:spacing w:line="360" w:lineRule="auto"/>
        <w:jc w:val="both"/>
        <w:rPr>
          <w:lang w:val="en-IN"/>
        </w:rPr>
      </w:pPr>
      <w:r w:rsidRPr="00C044C6">
        <w:rPr>
          <w:lang w:val="en-IN"/>
        </w:rPr>
        <w:t xml:space="preserve">The versatility of this compiler makes it valuable for various scientific and industrial applications, including drug discovery, materials science, and chemical process optimization. It supports multiple reaction formats, ensuring compatibility with existing chemical databases and simulation tools. Researchers and industries can use this tool to design new compounds, optimize chemical synthesis, and </w:t>
      </w:r>
      <w:proofErr w:type="spellStart"/>
      <w:r w:rsidRPr="00C044C6">
        <w:rPr>
          <w:lang w:val="en-IN"/>
        </w:rPr>
        <w:t>analyze</w:t>
      </w:r>
      <w:proofErr w:type="spellEnd"/>
      <w:r w:rsidRPr="00C044C6">
        <w:rPr>
          <w:lang w:val="en-IN"/>
        </w:rPr>
        <w:t xml:space="preserve"> reaction feasibility under extreme conditions.</w:t>
      </w:r>
    </w:p>
    <w:p w14:paraId="4ADC6A1E" w14:textId="77777777" w:rsidR="00C044C6" w:rsidRPr="00C044C6" w:rsidRDefault="00C044C6" w:rsidP="00C044C6">
      <w:pPr>
        <w:pStyle w:val="BodyText"/>
        <w:spacing w:line="360" w:lineRule="auto"/>
        <w:jc w:val="both"/>
        <w:rPr>
          <w:lang w:val="en-IN"/>
        </w:rPr>
      </w:pPr>
      <w:r w:rsidRPr="00C044C6">
        <w:rPr>
          <w:lang w:val="en-IN"/>
        </w:rPr>
        <w:t xml:space="preserve">By reducing dependency on physical experimentation, the </w:t>
      </w:r>
      <w:r w:rsidRPr="00C044C6">
        <w:rPr>
          <w:b/>
          <w:bCs/>
          <w:lang w:val="en-IN"/>
        </w:rPr>
        <w:t>Chemistry Reaction Simulation Compiler</w:t>
      </w:r>
      <w:r w:rsidRPr="00C044C6">
        <w:rPr>
          <w:lang w:val="en-IN"/>
        </w:rPr>
        <w:t xml:space="preserve"> significantly lowers research costs and minimizes chemical waste, promoting environmentally sustainable practices. Its ability to streamline reaction </w:t>
      </w:r>
      <w:proofErr w:type="spellStart"/>
      <w:r w:rsidRPr="00C044C6">
        <w:rPr>
          <w:lang w:val="en-IN"/>
        </w:rPr>
        <w:t>modeling</w:t>
      </w:r>
      <w:proofErr w:type="spellEnd"/>
      <w:r w:rsidRPr="00C044C6">
        <w:rPr>
          <w:lang w:val="en-IN"/>
        </w:rPr>
        <w:t>, enhance predictive accuracy, and integrate with existing computational frameworks makes it an essential tool for advancing chemical research and industrial applications.</w:t>
      </w:r>
    </w:p>
    <w:p w14:paraId="49F7EA70" w14:textId="77777777" w:rsidR="00C044C6" w:rsidRDefault="00C044C6">
      <w:pPr>
        <w:pStyle w:val="BodyText"/>
        <w:spacing w:line="360" w:lineRule="auto"/>
        <w:jc w:val="both"/>
        <w:sectPr w:rsidR="00C044C6">
          <w:pgSz w:w="11910" w:h="16840"/>
          <w:pgMar w:top="1360" w:right="1275" w:bottom="280" w:left="1559" w:header="720" w:footer="720" w:gutter="0"/>
          <w:cols w:space="720"/>
        </w:sectPr>
      </w:pPr>
    </w:p>
    <w:p w14:paraId="46E99BD6" w14:textId="77777777" w:rsidR="00A300F0" w:rsidRDefault="00000000">
      <w:pPr>
        <w:spacing w:before="60"/>
        <w:ind w:left="240"/>
        <w:rPr>
          <w:b/>
          <w:sz w:val="28"/>
        </w:rPr>
      </w:pPr>
      <w:r>
        <w:rPr>
          <w:b/>
          <w:sz w:val="28"/>
        </w:rPr>
        <w:lastRenderedPageBreak/>
        <w:t>TABLE</w:t>
      </w:r>
      <w:r>
        <w:rPr>
          <w:b/>
          <w:spacing w:val="-5"/>
          <w:sz w:val="28"/>
        </w:rPr>
        <w:t xml:space="preserve"> </w:t>
      </w:r>
      <w:r>
        <w:rPr>
          <w:b/>
          <w:sz w:val="28"/>
        </w:rPr>
        <w:t>OF</w:t>
      </w:r>
      <w:r>
        <w:rPr>
          <w:b/>
          <w:spacing w:val="-4"/>
          <w:sz w:val="28"/>
        </w:rPr>
        <w:t xml:space="preserve"> </w:t>
      </w:r>
      <w:r>
        <w:rPr>
          <w:b/>
          <w:spacing w:val="-2"/>
          <w:sz w:val="28"/>
        </w:rPr>
        <w:t>CONTENTS:</w:t>
      </w:r>
    </w:p>
    <w:p w14:paraId="0B0C2FB8" w14:textId="77777777" w:rsidR="00A300F0" w:rsidRDefault="00A300F0">
      <w:pPr>
        <w:pStyle w:val="BodyText"/>
        <w:spacing w:before="2"/>
        <w:ind w:left="0"/>
        <w:rPr>
          <w:b/>
          <w:sz w:val="14"/>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A300F0" w14:paraId="64E818D6" w14:textId="77777777">
        <w:trPr>
          <w:trHeight w:val="614"/>
        </w:trPr>
        <w:tc>
          <w:tcPr>
            <w:tcW w:w="822" w:type="dxa"/>
          </w:tcPr>
          <w:p w14:paraId="6D8F6A8D" w14:textId="77777777" w:rsidR="00A300F0" w:rsidRDefault="00000000">
            <w:pPr>
              <w:pStyle w:val="TableParagraph"/>
              <w:spacing w:line="275" w:lineRule="exact"/>
              <w:rPr>
                <w:b/>
                <w:sz w:val="24"/>
              </w:rPr>
            </w:pPr>
            <w:proofErr w:type="spellStart"/>
            <w:proofErr w:type="gramStart"/>
            <w:r>
              <w:rPr>
                <w:b/>
                <w:spacing w:val="-4"/>
                <w:sz w:val="24"/>
              </w:rPr>
              <w:t>S.No</w:t>
            </w:r>
            <w:proofErr w:type="spellEnd"/>
            <w:proofErr w:type="gramEnd"/>
          </w:p>
        </w:tc>
        <w:tc>
          <w:tcPr>
            <w:tcW w:w="6184" w:type="dxa"/>
          </w:tcPr>
          <w:p w14:paraId="31F792B8" w14:textId="77777777" w:rsidR="00A300F0" w:rsidRDefault="00000000">
            <w:pPr>
              <w:pStyle w:val="TableParagraph"/>
              <w:spacing w:line="275" w:lineRule="exact"/>
              <w:ind w:left="106"/>
              <w:rPr>
                <w:b/>
                <w:sz w:val="24"/>
              </w:rPr>
            </w:pPr>
            <w:r>
              <w:rPr>
                <w:b/>
                <w:spacing w:val="-2"/>
                <w:sz w:val="24"/>
              </w:rPr>
              <w:t>CHAPTER</w:t>
            </w:r>
          </w:p>
        </w:tc>
        <w:tc>
          <w:tcPr>
            <w:tcW w:w="1573" w:type="dxa"/>
          </w:tcPr>
          <w:p w14:paraId="01C45B1D" w14:textId="77777777" w:rsidR="00A300F0" w:rsidRDefault="00000000">
            <w:pPr>
              <w:pStyle w:val="TableParagraph"/>
              <w:spacing w:line="320" w:lineRule="exact"/>
              <w:rPr>
                <w:b/>
                <w:sz w:val="28"/>
              </w:rPr>
            </w:pPr>
            <w:r>
              <w:rPr>
                <w:b/>
                <w:spacing w:val="-2"/>
                <w:sz w:val="28"/>
              </w:rPr>
              <w:t>PAGE.NO</w:t>
            </w:r>
          </w:p>
        </w:tc>
      </w:tr>
      <w:tr w:rsidR="00A300F0" w14:paraId="0CC927E2" w14:textId="77777777">
        <w:trPr>
          <w:trHeight w:val="613"/>
        </w:trPr>
        <w:tc>
          <w:tcPr>
            <w:tcW w:w="822" w:type="dxa"/>
          </w:tcPr>
          <w:p w14:paraId="370DB784" w14:textId="77777777" w:rsidR="00A300F0" w:rsidRDefault="00000000">
            <w:pPr>
              <w:pStyle w:val="TableParagraph"/>
              <w:spacing w:line="275" w:lineRule="exact"/>
              <w:rPr>
                <w:b/>
                <w:sz w:val="24"/>
              </w:rPr>
            </w:pPr>
            <w:r>
              <w:rPr>
                <w:b/>
                <w:spacing w:val="-10"/>
                <w:sz w:val="24"/>
              </w:rPr>
              <w:t>1</w:t>
            </w:r>
          </w:p>
        </w:tc>
        <w:tc>
          <w:tcPr>
            <w:tcW w:w="6184" w:type="dxa"/>
          </w:tcPr>
          <w:p w14:paraId="24461168" w14:textId="77777777" w:rsidR="00A300F0" w:rsidRDefault="00000000">
            <w:pPr>
              <w:pStyle w:val="TableParagraph"/>
              <w:spacing w:line="275" w:lineRule="exact"/>
              <w:ind w:left="106"/>
              <w:rPr>
                <w:b/>
                <w:sz w:val="24"/>
              </w:rPr>
            </w:pPr>
            <w:r>
              <w:rPr>
                <w:b/>
                <w:spacing w:val="-2"/>
                <w:sz w:val="24"/>
              </w:rPr>
              <w:t>INTRODUCTION</w:t>
            </w:r>
          </w:p>
        </w:tc>
        <w:tc>
          <w:tcPr>
            <w:tcW w:w="1573" w:type="dxa"/>
          </w:tcPr>
          <w:p w14:paraId="2F167D14" w14:textId="77777777" w:rsidR="00A300F0" w:rsidRDefault="00000000">
            <w:pPr>
              <w:pStyle w:val="TableParagraph"/>
              <w:spacing w:line="320" w:lineRule="exact"/>
              <w:rPr>
                <w:b/>
                <w:sz w:val="28"/>
              </w:rPr>
            </w:pPr>
            <w:r>
              <w:rPr>
                <w:b/>
                <w:sz w:val="28"/>
              </w:rPr>
              <w:t>7-</w:t>
            </w:r>
            <w:r>
              <w:rPr>
                <w:b/>
                <w:spacing w:val="-5"/>
                <w:sz w:val="28"/>
              </w:rPr>
              <w:t>11</w:t>
            </w:r>
          </w:p>
        </w:tc>
      </w:tr>
      <w:tr w:rsidR="00A300F0" w14:paraId="5335B097" w14:textId="77777777">
        <w:trPr>
          <w:trHeight w:val="482"/>
        </w:trPr>
        <w:tc>
          <w:tcPr>
            <w:tcW w:w="822" w:type="dxa"/>
          </w:tcPr>
          <w:p w14:paraId="1C0BC4BF" w14:textId="77777777" w:rsidR="00A300F0" w:rsidRDefault="00A300F0">
            <w:pPr>
              <w:pStyle w:val="TableParagraph"/>
              <w:ind w:left="0"/>
              <w:rPr>
                <w:sz w:val="24"/>
              </w:rPr>
            </w:pPr>
          </w:p>
        </w:tc>
        <w:tc>
          <w:tcPr>
            <w:tcW w:w="6184" w:type="dxa"/>
          </w:tcPr>
          <w:p w14:paraId="0A879D58" w14:textId="77777777" w:rsidR="00A300F0" w:rsidRDefault="00000000">
            <w:pPr>
              <w:pStyle w:val="TableParagraph"/>
              <w:spacing w:line="275" w:lineRule="exact"/>
              <w:ind w:left="106"/>
              <w:rPr>
                <w:sz w:val="24"/>
              </w:rPr>
            </w:pPr>
            <w:r>
              <w:rPr>
                <w:sz w:val="24"/>
              </w:rPr>
              <w:t>1.1</w:t>
            </w:r>
            <w:r>
              <w:rPr>
                <w:spacing w:val="-2"/>
                <w:sz w:val="24"/>
              </w:rPr>
              <w:t xml:space="preserve"> </w:t>
            </w:r>
            <w:r>
              <w:rPr>
                <w:sz w:val="24"/>
              </w:rPr>
              <w:t>Background</w:t>
            </w:r>
            <w:r>
              <w:rPr>
                <w:spacing w:val="1"/>
                <w:sz w:val="24"/>
              </w:rPr>
              <w:t xml:space="preserve"> </w:t>
            </w:r>
            <w:r>
              <w:rPr>
                <w:spacing w:val="-2"/>
                <w:sz w:val="24"/>
              </w:rPr>
              <w:t>Information</w:t>
            </w:r>
          </w:p>
        </w:tc>
        <w:tc>
          <w:tcPr>
            <w:tcW w:w="1573" w:type="dxa"/>
          </w:tcPr>
          <w:p w14:paraId="0FABF72A" w14:textId="77777777" w:rsidR="00A300F0" w:rsidRDefault="00000000">
            <w:pPr>
              <w:pStyle w:val="TableParagraph"/>
              <w:spacing w:line="320" w:lineRule="exact"/>
              <w:rPr>
                <w:sz w:val="28"/>
              </w:rPr>
            </w:pPr>
            <w:r>
              <w:rPr>
                <w:spacing w:val="-10"/>
                <w:sz w:val="28"/>
              </w:rPr>
              <w:t>7</w:t>
            </w:r>
          </w:p>
        </w:tc>
      </w:tr>
      <w:tr w:rsidR="00A300F0" w14:paraId="39C4F22A" w14:textId="77777777">
        <w:trPr>
          <w:trHeight w:val="614"/>
        </w:trPr>
        <w:tc>
          <w:tcPr>
            <w:tcW w:w="822" w:type="dxa"/>
          </w:tcPr>
          <w:p w14:paraId="4DC482BF" w14:textId="77777777" w:rsidR="00A300F0" w:rsidRDefault="00A300F0">
            <w:pPr>
              <w:pStyle w:val="TableParagraph"/>
              <w:ind w:left="0"/>
              <w:rPr>
                <w:sz w:val="24"/>
              </w:rPr>
            </w:pPr>
          </w:p>
        </w:tc>
        <w:tc>
          <w:tcPr>
            <w:tcW w:w="6184" w:type="dxa"/>
          </w:tcPr>
          <w:p w14:paraId="06D8B6D3" w14:textId="77777777" w:rsidR="00A300F0" w:rsidRDefault="00000000">
            <w:pPr>
              <w:pStyle w:val="TableParagraph"/>
              <w:spacing w:line="274" w:lineRule="exact"/>
              <w:ind w:left="106"/>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573" w:type="dxa"/>
          </w:tcPr>
          <w:p w14:paraId="42EA8389" w14:textId="77777777" w:rsidR="00A300F0" w:rsidRDefault="00000000">
            <w:pPr>
              <w:pStyle w:val="TableParagraph"/>
              <w:spacing w:line="321" w:lineRule="exact"/>
              <w:rPr>
                <w:sz w:val="28"/>
              </w:rPr>
            </w:pPr>
            <w:r>
              <w:rPr>
                <w:spacing w:val="-10"/>
                <w:sz w:val="28"/>
              </w:rPr>
              <w:t>8</w:t>
            </w:r>
          </w:p>
        </w:tc>
      </w:tr>
      <w:tr w:rsidR="00A300F0" w14:paraId="51A1B053" w14:textId="77777777">
        <w:trPr>
          <w:trHeight w:val="614"/>
        </w:trPr>
        <w:tc>
          <w:tcPr>
            <w:tcW w:w="822" w:type="dxa"/>
          </w:tcPr>
          <w:p w14:paraId="538B1577" w14:textId="77777777" w:rsidR="00A300F0" w:rsidRDefault="00A300F0">
            <w:pPr>
              <w:pStyle w:val="TableParagraph"/>
              <w:ind w:left="0"/>
              <w:rPr>
                <w:sz w:val="24"/>
              </w:rPr>
            </w:pPr>
          </w:p>
        </w:tc>
        <w:tc>
          <w:tcPr>
            <w:tcW w:w="6184" w:type="dxa"/>
          </w:tcPr>
          <w:p w14:paraId="19C358C4" w14:textId="77777777" w:rsidR="00A300F0" w:rsidRDefault="00000000">
            <w:pPr>
              <w:pStyle w:val="TableParagraph"/>
              <w:spacing w:line="274" w:lineRule="exact"/>
              <w:ind w:left="106"/>
              <w:rPr>
                <w:sz w:val="24"/>
              </w:rPr>
            </w:pPr>
            <w:r>
              <w:rPr>
                <w:sz w:val="24"/>
              </w:rPr>
              <w:t xml:space="preserve">1.3 </w:t>
            </w:r>
            <w:r>
              <w:rPr>
                <w:spacing w:val="-2"/>
                <w:sz w:val="24"/>
              </w:rPr>
              <w:t>Significance</w:t>
            </w:r>
          </w:p>
        </w:tc>
        <w:tc>
          <w:tcPr>
            <w:tcW w:w="1573" w:type="dxa"/>
          </w:tcPr>
          <w:p w14:paraId="76310535" w14:textId="77777777" w:rsidR="00A300F0" w:rsidRDefault="00000000">
            <w:pPr>
              <w:pStyle w:val="TableParagraph"/>
              <w:spacing w:line="321" w:lineRule="exact"/>
              <w:rPr>
                <w:sz w:val="28"/>
              </w:rPr>
            </w:pPr>
            <w:r>
              <w:rPr>
                <w:spacing w:val="-10"/>
                <w:sz w:val="28"/>
              </w:rPr>
              <w:t>9</w:t>
            </w:r>
          </w:p>
        </w:tc>
      </w:tr>
      <w:tr w:rsidR="00A300F0" w14:paraId="1B01DC33" w14:textId="77777777">
        <w:trPr>
          <w:trHeight w:val="614"/>
        </w:trPr>
        <w:tc>
          <w:tcPr>
            <w:tcW w:w="822" w:type="dxa"/>
          </w:tcPr>
          <w:p w14:paraId="42F6338C" w14:textId="77777777" w:rsidR="00A300F0" w:rsidRDefault="00A300F0">
            <w:pPr>
              <w:pStyle w:val="TableParagraph"/>
              <w:ind w:left="0"/>
              <w:rPr>
                <w:sz w:val="24"/>
              </w:rPr>
            </w:pPr>
          </w:p>
        </w:tc>
        <w:tc>
          <w:tcPr>
            <w:tcW w:w="6184" w:type="dxa"/>
          </w:tcPr>
          <w:p w14:paraId="7A246210" w14:textId="77777777" w:rsidR="00A300F0" w:rsidRDefault="00000000">
            <w:pPr>
              <w:pStyle w:val="TableParagraph"/>
              <w:spacing w:line="274" w:lineRule="exact"/>
              <w:ind w:left="106"/>
              <w:rPr>
                <w:sz w:val="24"/>
              </w:rPr>
            </w:pPr>
            <w:r>
              <w:rPr>
                <w:sz w:val="24"/>
              </w:rPr>
              <w:t xml:space="preserve">1.4 </w:t>
            </w:r>
            <w:r>
              <w:rPr>
                <w:spacing w:val="-2"/>
                <w:sz w:val="24"/>
              </w:rPr>
              <w:t>Scope</w:t>
            </w:r>
          </w:p>
        </w:tc>
        <w:tc>
          <w:tcPr>
            <w:tcW w:w="1573" w:type="dxa"/>
          </w:tcPr>
          <w:p w14:paraId="60D308B4" w14:textId="77777777" w:rsidR="00A300F0" w:rsidRDefault="00000000">
            <w:pPr>
              <w:pStyle w:val="TableParagraph"/>
              <w:spacing w:line="321" w:lineRule="exact"/>
              <w:rPr>
                <w:sz w:val="28"/>
              </w:rPr>
            </w:pPr>
            <w:r>
              <w:rPr>
                <w:spacing w:val="-5"/>
                <w:sz w:val="28"/>
              </w:rPr>
              <w:t>10</w:t>
            </w:r>
          </w:p>
        </w:tc>
      </w:tr>
      <w:tr w:rsidR="00A300F0" w14:paraId="50651139" w14:textId="77777777">
        <w:trPr>
          <w:trHeight w:val="613"/>
        </w:trPr>
        <w:tc>
          <w:tcPr>
            <w:tcW w:w="822" w:type="dxa"/>
          </w:tcPr>
          <w:p w14:paraId="31695F34" w14:textId="77777777" w:rsidR="00A300F0" w:rsidRDefault="00A300F0">
            <w:pPr>
              <w:pStyle w:val="TableParagraph"/>
              <w:ind w:left="0"/>
              <w:rPr>
                <w:sz w:val="24"/>
              </w:rPr>
            </w:pPr>
          </w:p>
        </w:tc>
        <w:tc>
          <w:tcPr>
            <w:tcW w:w="6184" w:type="dxa"/>
          </w:tcPr>
          <w:p w14:paraId="32761D17" w14:textId="77777777" w:rsidR="00A300F0" w:rsidRDefault="00000000">
            <w:pPr>
              <w:pStyle w:val="TableParagraph"/>
              <w:spacing w:line="274" w:lineRule="exact"/>
              <w:ind w:left="106"/>
              <w:rPr>
                <w:sz w:val="24"/>
              </w:rPr>
            </w:pPr>
            <w:r>
              <w:rPr>
                <w:sz w:val="24"/>
              </w:rPr>
              <w:t>1.5</w:t>
            </w:r>
            <w:r>
              <w:rPr>
                <w:spacing w:val="-2"/>
                <w:sz w:val="24"/>
              </w:rPr>
              <w:t xml:space="preserve"> </w:t>
            </w:r>
            <w:r>
              <w:rPr>
                <w:sz w:val="24"/>
              </w:rPr>
              <w:t xml:space="preserve">Methodology </w:t>
            </w:r>
            <w:r>
              <w:rPr>
                <w:spacing w:val="-2"/>
                <w:sz w:val="24"/>
              </w:rPr>
              <w:t>Review</w:t>
            </w:r>
          </w:p>
        </w:tc>
        <w:tc>
          <w:tcPr>
            <w:tcW w:w="1573" w:type="dxa"/>
          </w:tcPr>
          <w:p w14:paraId="7846D4F7" w14:textId="77777777" w:rsidR="00A300F0" w:rsidRDefault="00000000">
            <w:pPr>
              <w:pStyle w:val="TableParagraph"/>
              <w:spacing w:line="321" w:lineRule="exact"/>
              <w:rPr>
                <w:sz w:val="28"/>
              </w:rPr>
            </w:pPr>
            <w:r>
              <w:rPr>
                <w:spacing w:val="-5"/>
                <w:sz w:val="28"/>
              </w:rPr>
              <w:t>11</w:t>
            </w:r>
          </w:p>
        </w:tc>
      </w:tr>
      <w:tr w:rsidR="00A300F0" w14:paraId="7F9593C6" w14:textId="77777777">
        <w:trPr>
          <w:trHeight w:val="613"/>
        </w:trPr>
        <w:tc>
          <w:tcPr>
            <w:tcW w:w="822" w:type="dxa"/>
          </w:tcPr>
          <w:p w14:paraId="50529D89" w14:textId="77777777" w:rsidR="00A300F0" w:rsidRDefault="00000000">
            <w:pPr>
              <w:pStyle w:val="TableParagraph"/>
              <w:spacing w:line="274" w:lineRule="exact"/>
              <w:rPr>
                <w:b/>
                <w:sz w:val="24"/>
              </w:rPr>
            </w:pPr>
            <w:r>
              <w:rPr>
                <w:b/>
                <w:spacing w:val="-10"/>
                <w:sz w:val="24"/>
              </w:rPr>
              <w:t>2</w:t>
            </w:r>
          </w:p>
        </w:tc>
        <w:tc>
          <w:tcPr>
            <w:tcW w:w="6184" w:type="dxa"/>
          </w:tcPr>
          <w:p w14:paraId="0C7264D8" w14:textId="77777777" w:rsidR="00A300F0" w:rsidRDefault="00000000">
            <w:pPr>
              <w:pStyle w:val="TableParagraph"/>
              <w:spacing w:line="274" w:lineRule="exact"/>
              <w:ind w:left="106"/>
              <w:rPr>
                <w:b/>
                <w:sz w:val="24"/>
              </w:rPr>
            </w:pPr>
            <w:r>
              <w:rPr>
                <w:b/>
                <w:sz w:val="24"/>
              </w:rPr>
              <w:t>PROBLEM</w:t>
            </w:r>
            <w:r>
              <w:rPr>
                <w:b/>
                <w:spacing w:val="-6"/>
                <w:sz w:val="24"/>
              </w:rPr>
              <w:t xml:space="preserve"> </w:t>
            </w:r>
            <w:r>
              <w:rPr>
                <w:b/>
                <w:sz w:val="24"/>
              </w:rPr>
              <w:t>IDENTIFICATION</w:t>
            </w:r>
            <w:r>
              <w:rPr>
                <w:b/>
                <w:spacing w:val="-3"/>
                <w:sz w:val="24"/>
              </w:rPr>
              <w:t xml:space="preserve"> </w:t>
            </w:r>
            <w:r>
              <w:rPr>
                <w:b/>
                <w:sz w:val="24"/>
              </w:rPr>
              <w:t>&amp;</w:t>
            </w:r>
            <w:r>
              <w:rPr>
                <w:b/>
                <w:spacing w:val="-3"/>
                <w:sz w:val="24"/>
              </w:rPr>
              <w:t xml:space="preserve"> </w:t>
            </w:r>
            <w:r>
              <w:rPr>
                <w:b/>
                <w:spacing w:val="-2"/>
                <w:sz w:val="24"/>
              </w:rPr>
              <w:t>ANALYSIS</w:t>
            </w:r>
          </w:p>
        </w:tc>
        <w:tc>
          <w:tcPr>
            <w:tcW w:w="1573" w:type="dxa"/>
          </w:tcPr>
          <w:p w14:paraId="1B935E4E" w14:textId="77777777" w:rsidR="00A300F0" w:rsidRDefault="00000000">
            <w:pPr>
              <w:pStyle w:val="TableParagraph"/>
              <w:spacing w:line="321" w:lineRule="exact"/>
              <w:rPr>
                <w:b/>
                <w:sz w:val="28"/>
              </w:rPr>
            </w:pPr>
            <w:r>
              <w:rPr>
                <w:b/>
                <w:spacing w:val="-2"/>
                <w:sz w:val="28"/>
              </w:rPr>
              <w:t>12-</w:t>
            </w:r>
            <w:r>
              <w:rPr>
                <w:b/>
                <w:spacing w:val="-5"/>
                <w:sz w:val="28"/>
              </w:rPr>
              <w:t>15</w:t>
            </w:r>
          </w:p>
        </w:tc>
      </w:tr>
      <w:tr w:rsidR="00A300F0" w14:paraId="75B2CF79" w14:textId="77777777">
        <w:trPr>
          <w:trHeight w:val="613"/>
        </w:trPr>
        <w:tc>
          <w:tcPr>
            <w:tcW w:w="822" w:type="dxa"/>
          </w:tcPr>
          <w:p w14:paraId="28531109" w14:textId="77777777" w:rsidR="00A300F0" w:rsidRDefault="00A300F0">
            <w:pPr>
              <w:pStyle w:val="TableParagraph"/>
              <w:ind w:left="0"/>
              <w:rPr>
                <w:sz w:val="24"/>
              </w:rPr>
            </w:pPr>
          </w:p>
        </w:tc>
        <w:tc>
          <w:tcPr>
            <w:tcW w:w="6184" w:type="dxa"/>
          </w:tcPr>
          <w:p w14:paraId="15C154B9" w14:textId="77777777" w:rsidR="00A300F0" w:rsidRDefault="00000000">
            <w:pPr>
              <w:pStyle w:val="TableParagraph"/>
              <w:spacing w:line="274" w:lineRule="exact"/>
              <w:ind w:left="106"/>
              <w:rPr>
                <w:sz w:val="24"/>
              </w:rPr>
            </w:pPr>
            <w:r>
              <w:rPr>
                <w:sz w:val="24"/>
              </w:rPr>
              <w:t>2.1</w:t>
            </w:r>
            <w:r>
              <w:rPr>
                <w:spacing w:val="-1"/>
                <w:sz w:val="24"/>
              </w:rPr>
              <w:t xml:space="preserve"> </w:t>
            </w:r>
            <w:r>
              <w:rPr>
                <w:sz w:val="24"/>
              </w:rPr>
              <w:t>Description 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34DBF781" w14:textId="77777777" w:rsidR="00A300F0" w:rsidRDefault="00000000">
            <w:pPr>
              <w:pStyle w:val="TableParagraph"/>
              <w:spacing w:line="321" w:lineRule="exact"/>
              <w:rPr>
                <w:sz w:val="28"/>
              </w:rPr>
            </w:pPr>
            <w:r>
              <w:rPr>
                <w:spacing w:val="-5"/>
                <w:sz w:val="28"/>
              </w:rPr>
              <w:t>12</w:t>
            </w:r>
          </w:p>
        </w:tc>
      </w:tr>
      <w:tr w:rsidR="00A300F0" w14:paraId="140613A8" w14:textId="77777777">
        <w:trPr>
          <w:trHeight w:val="613"/>
        </w:trPr>
        <w:tc>
          <w:tcPr>
            <w:tcW w:w="822" w:type="dxa"/>
          </w:tcPr>
          <w:p w14:paraId="67CE5D53" w14:textId="77777777" w:rsidR="00A300F0" w:rsidRDefault="00A300F0">
            <w:pPr>
              <w:pStyle w:val="TableParagraph"/>
              <w:ind w:left="0"/>
              <w:rPr>
                <w:sz w:val="24"/>
              </w:rPr>
            </w:pPr>
          </w:p>
        </w:tc>
        <w:tc>
          <w:tcPr>
            <w:tcW w:w="6184" w:type="dxa"/>
          </w:tcPr>
          <w:p w14:paraId="72DF2978" w14:textId="77777777" w:rsidR="00A300F0" w:rsidRDefault="00000000">
            <w:pPr>
              <w:pStyle w:val="TableParagraph"/>
              <w:spacing w:line="274" w:lineRule="exact"/>
              <w:ind w:left="106"/>
              <w:rPr>
                <w:sz w:val="24"/>
              </w:rPr>
            </w:pPr>
            <w:r>
              <w:rPr>
                <w:sz w:val="24"/>
              </w:rPr>
              <w:t>2.2</w:t>
            </w:r>
            <w:r>
              <w:rPr>
                <w:spacing w:val="58"/>
                <w:sz w:val="24"/>
              </w:rPr>
              <w:t xml:space="preserve"> </w:t>
            </w:r>
            <w:r>
              <w:rPr>
                <w:sz w:val="24"/>
              </w:rPr>
              <w:t>Evidence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7646C525" w14:textId="77777777" w:rsidR="00A300F0" w:rsidRDefault="00000000">
            <w:pPr>
              <w:pStyle w:val="TableParagraph"/>
              <w:spacing w:line="321" w:lineRule="exact"/>
              <w:rPr>
                <w:sz w:val="28"/>
              </w:rPr>
            </w:pPr>
            <w:r>
              <w:rPr>
                <w:spacing w:val="-5"/>
                <w:sz w:val="28"/>
              </w:rPr>
              <w:t>13</w:t>
            </w:r>
          </w:p>
        </w:tc>
      </w:tr>
      <w:tr w:rsidR="00A300F0" w14:paraId="35DF7067" w14:textId="77777777">
        <w:trPr>
          <w:trHeight w:val="614"/>
        </w:trPr>
        <w:tc>
          <w:tcPr>
            <w:tcW w:w="822" w:type="dxa"/>
          </w:tcPr>
          <w:p w14:paraId="482CC735" w14:textId="77777777" w:rsidR="00A300F0" w:rsidRDefault="00A300F0">
            <w:pPr>
              <w:pStyle w:val="TableParagraph"/>
              <w:ind w:left="0"/>
              <w:rPr>
                <w:sz w:val="24"/>
              </w:rPr>
            </w:pPr>
          </w:p>
        </w:tc>
        <w:tc>
          <w:tcPr>
            <w:tcW w:w="6184" w:type="dxa"/>
          </w:tcPr>
          <w:p w14:paraId="78E3186A" w14:textId="77777777" w:rsidR="00A300F0" w:rsidRDefault="00000000">
            <w:pPr>
              <w:pStyle w:val="TableParagraph"/>
              <w:spacing w:line="274" w:lineRule="exact"/>
              <w:ind w:left="106"/>
              <w:rPr>
                <w:sz w:val="24"/>
              </w:rPr>
            </w:pPr>
            <w:r>
              <w:rPr>
                <w:sz w:val="24"/>
              </w:rPr>
              <w:t xml:space="preserve">2.3 </w:t>
            </w:r>
            <w:r>
              <w:rPr>
                <w:spacing w:val="-2"/>
                <w:sz w:val="24"/>
              </w:rPr>
              <w:t>Stakeholders</w:t>
            </w:r>
          </w:p>
        </w:tc>
        <w:tc>
          <w:tcPr>
            <w:tcW w:w="1573" w:type="dxa"/>
          </w:tcPr>
          <w:p w14:paraId="3B2C8462" w14:textId="77777777" w:rsidR="00A300F0" w:rsidRDefault="00000000">
            <w:pPr>
              <w:pStyle w:val="TableParagraph"/>
              <w:spacing w:line="321" w:lineRule="exact"/>
              <w:rPr>
                <w:sz w:val="28"/>
              </w:rPr>
            </w:pPr>
            <w:r>
              <w:rPr>
                <w:spacing w:val="-5"/>
                <w:sz w:val="28"/>
              </w:rPr>
              <w:t>14</w:t>
            </w:r>
          </w:p>
        </w:tc>
      </w:tr>
      <w:tr w:rsidR="00A300F0" w14:paraId="048FCCE6" w14:textId="77777777">
        <w:trPr>
          <w:trHeight w:val="627"/>
        </w:trPr>
        <w:tc>
          <w:tcPr>
            <w:tcW w:w="822" w:type="dxa"/>
          </w:tcPr>
          <w:p w14:paraId="57E80039" w14:textId="77777777" w:rsidR="00A300F0" w:rsidRDefault="00A300F0">
            <w:pPr>
              <w:pStyle w:val="TableParagraph"/>
              <w:ind w:left="0"/>
              <w:rPr>
                <w:sz w:val="24"/>
              </w:rPr>
            </w:pPr>
          </w:p>
        </w:tc>
        <w:tc>
          <w:tcPr>
            <w:tcW w:w="6184" w:type="dxa"/>
          </w:tcPr>
          <w:p w14:paraId="7A5D7E9E" w14:textId="77777777" w:rsidR="00A300F0" w:rsidRDefault="00000000">
            <w:pPr>
              <w:pStyle w:val="TableParagraph"/>
              <w:spacing w:line="274" w:lineRule="exact"/>
              <w:ind w:left="106"/>
              <w:rPr>
                <w:sz w:val="24"/>
              </w:rPr>
            </w:pPr>
            <w:r>
              <w:rPr>
                <w:sz w:val="24"/>
              </w:rPr>
              <w:t>2.4</w:t>
            </w:r>
            <w:r>
              <w:rPr>
                <w:spacing w:val="59"/>
                <w:sz w:val="24"/>
              </w:rPr>
              <w:t xml:space="preserve"> </w:t>
            </w:r>
            <w:r>
              <w:rPr>
                <w:sz w:val="24"/>
              </w:rPr>
              <w:t xml:space="preserve">Supporting </w:t>
            </w:r>
            <w:r>
              <w:rPr>
                <w:spacing w:val="-2"/>
                <w:sz w:val="24"/>
              </w:rPr>
              <w:t>Data/Research</w:t>
            </w:r>
          </w:p>
        </w:tc>
        <w:tc>
          <w:tcPr>
            <w:tcW w:w="1573" w:type="dxa"/>
          </w:tcPr>
          <w:p w14:paraId="6FCF7386" w14:textId="77777777" w:rsidR="00A300F0" w:rsidRDefault="00000000">
            <w:pPr>
              <w:pStyle w:val="TableParagraph"/>
              <w:spacing w:line="321" w:lineRule="exact"/>
              <w:rPr>
                <w:sz w:val="28"/>
              </w:rPr>
            </w:pPr>
            <w:r>
              <w:rPr>
                <w:spacing w:val="-5"/>
                <w:sz w:val="28"/>
              </w:rPr>
              <w:t>15</w:t>
            </w:r>
          </w:p>
        </w:tc>
      </w:tr>
      <w:tr w:rsidR="00A300F0" w14:paraId="2E22CEB0" w14:textId="77777777">
        <w:trPr>
          <w:trHeight w:val="627"/>
        </w:trPr>
        <w:tc>
          <w:tcPr>
            <w:tcW w:w="822" w:type="dxa"/>
          </w:tcPr>
          <w:p w14:paraId="1BB458B7" w14:textId="77777777" w:rsidR="00A300F0" w:rsidRDefault="00000000">
            <w:pPr>
              <w:pStyle w:val="TableParagraph"/>
              <w:spacing w:line="322" w:lineRule="exact"/>
              <w:rPr>
                <w:b/>
                <w:sz w:val="28"/>
              </w:rPr>
            </w:pPr>
            <w:r>
              <w:rPr>
                <w:b/>
                <w:spacing w:val="-10"/>
                <w:sz w:val="28"/>
              </w:rPr>
              <w:t>3</w:t>
            </w:r>
          </w:p>
        </w:tc>
        <w:tc>
          <w:tcPr>
            <w:tcW w:w="6184" w:type="dxa"/>
          </w:tcPr>
          <w:p w14:paraId="70BC310E" w14:textId="77777777" w:rsidR="00A300F0" w:rsidRDefault="00000000">
            <w:pPr>
              <w:pStyle w:val="TableParagraph"/>
              <w:spacing w:line="275" w:lineRule="exact"/>
              <w:ind w:left="106"/>
              <w:rPr>
                <w:b/>
                <w:sz w:val="24"/>
              </w:rPr>
            </w:pPr>
            <w:r>
              <w:rPr>
                <w:b/>
                <w:sz w:val="24"/>
              </w:rPr>
              <w:t>SOLUTION</w:t>
            </w:r>
            <w:r>
              <w:rPr>
                <w:b/>
                <w:spacing w:val="-4"/>
                <w:sz w:val="24"/>
              </w:rPr>
              <w:t xml:space="preserve"> </w:t>
            </w:r>
            <w:r>
              <w:rPr>
                <w:b/>
                <w:sz w:val="24"/>
              </w:rPr>
              <w:t>DESIGN</w:t>
            </w:r>
            <w:r>
              <w:rPr>
                <w:b/>
                <w:spacing w:val="-1"/>
                <w:sz w:val="24"/>
              </w:rPr>
              <w:t xml:space="preserve"> </w:t>
            </w:r>
            <w:r>
              <w:rPr>
                <w:b/>
                <w:sz w:val="24"/>
              </w:rPr>
              <w:t>&amp;</w:t>
            </w:r>
            <w:r>
              <w:rPr>
                <w:b/>
                <w:spacing w:val="-3"/>
                <w:sz w:val="24"/>
              </w:rPr>
              <w:t xml:space="preserve"> </w:t>
            </w:r>
            <w:r>
              <w:rPr>
                <w:b/>
                <w:spacing w:val="-2"/>
                <w:sz w:val="24"/>
              </w:rPr>
              <w:t>IMPLEMENTATION</w:t>
            </w:r>
          </w:p>
        </w:tc>
        <w:tc>
          <w:tcPr>
            <w:tcW w:w="1573" w:type="dxa"/>
          </w:tcPr>
          <w:p w14:paraId="7EB2D859" w14:textId="77777777" w:rsidR="00A300F0" w:rsidRDefault="00000000">
            <w:pPr>
              <w:pStyle w:val="TableParagraph"/>
              <w:spacing w:line="322" w:lineRule="exact"/>
              <w:rPr>
                <w:b/>
                <w:sz w:val="28"/>
              </w:rPr>
            </w:pPr>
            <w:r>
              <w:rPr>
                <w:b/>
                <w:spacing w:val="-2"/>
                <w:sz w:val="28"/>
              </w:rPr>
              <w:t>17-</w:t>
            </w:r>
            <w:r>
              <w:rPr>
                <w:b/>
                <w:spacing w:val="-5"/>
                <w:sz w:val="28"/>
              </w:rPr>
              <w:t>23</w:t>
            </w:r>
          </w:p>
        </w:tc>
      </w:tr>
      <w:tr w:rsidR="00A300F0" w14:paraId="4A060A7C" w14:textId="77777777">
        <w:trPr>
          <w:trHeight w:val="626"/>
        </w:trPr>
        <w:tc>
          <w:tcPr>
            <w:tcW w:w="822" w:type="dxa"/>
          </w:tcPr>
          <w:p w14:paraId="085FEF43" w14:textId="77777777" w:rsidR="00A300F0" w:rsidRDefault="00A300F0">
            <w:pPr>
              <w:pStyle w:val="TableParagraph"/>
              <w:ind w:left="0"/>
              <w:rPr>
                <w:sz w:val="24"/>
              </w:rPr>
            </w:pPr>
          </w:p>
        </w:tc>
        <w:tc>
          <w:tcPr>
            <w:tcW w:w="6184" w:type="dxa"/>
          </w:tcPr>
          <w:p w14:paraId="636A8F17" w14:textId="77777777" w:rsidR="00A300F0" w:rsidRDefault="00000000">
            <w:pPr>
              <w:pStyle w:val="TableParagraph"/>
              <w:ind w:left="106"/>
              <w:rPr>
                <w:sz w:val="24"/>
              </w:rPr>
            </w:pPr>
            <w:r>
              <w:rPr>
                <w:sz w:val="24"/>
              </w:rPr>
              <w:t>3.1</w:t>
            </w:r>
            <w:r>
              <w:rPr>
                <w:spacing w:val="57"/>
                <w:sz w:val="24"/>
              </w:rPr>
              <w:t xml:space="preserve"> </w:t>
            </w:r>
            <w:r>
              <w:rPr>
                <w:sz w:val="24"/>
              </w:rPr>
              <w:t>Development</w:t>
            </w:r>
            <w:r>
              <w:rPr>
                <w:spacing w:val="1"/>
                <w:sz w:val="24"/>
              </w:rPr>
              <w:t xml:space="preserve"> </w:t>
            </w:r>
            <w:r>
              <w:rPr>
                <w:sz w:val="24"/>
              </w:rPr>
              <w:t>&amp;</w:t>
            </w:r>
            <w:r>
              <w:rPr>
                <w:spacing w:val="-1"/>
                <w:sz w:val="24"/>
              </w:rPr>
              <w:t xml:space="preserve"> </w:t>
            </w:r>
            <w:r>
              <w:rPr>
                <w:sz w:val="24"/>
              </w:rPr>
              <w:t>Design</w:t>
            </w:r>
            <w:r>
              <w:rPr>
                <w:spacing w:val="-1"/>
                <w:sz w:val="24"/>
              </w:rPr>
              <w:t xml:space="preserve"> </w:t>
            </w:r>
            <w:r>
              <w:rPr>
                <w:spacing w:val="-2"/>
                <w:sz w:val="24"/>
              </w:rPr>
              <w:t>Process</w:t>
            </w:r>
          </w:p>
        </w:tc>
        <w:tc>
          <w:tcPr>
            <w:tcW w:w="1573" w:type="dxa"/>
          </w:tcPr>
          <w:p w14:paraId="0A005693" w14:textId="77777777" w:rsidR="00A300F0" w:rsidRDefault="00000000">
            <w:pPr>
              <w:pStyle w:val="TableParagraph"/>
              <w:spacing w:line="321" w:lineRule="exact"/>
              <w:rPr>
                <w:sz w:val="28"/>
              </w:rPr>
            </w:pPr>
            <w:r>
              <w:rPr>
                <w:spacing w:val="-5"/>
                <w:sz w:val="28"/>
              </w:rPr>
              <w:t>17</w:t>
            </w:r>
          </w:p>
        </w:tc>
      </w:tr>
      <w:tr w:rsidR="00A300F0" w14:paraId="309CB91B" w14:textId="77777777">
        <w:trPr>
          <w:trHeight w:val="627"/>
        </w:trPr>
        <w:tc>
          <w:tcPr>
            <w:tcW w:w="822" w:type="dxa"/>
          </w:tcPr>
          <w:p w14:paraId="64CD2304" w14:textId="77777777" w:rsidR="00A300F0" w:rsidRDefault="00A300F0">
            <w:pPr>
              <w:pStyle w:val="TableParagraph"/>
              <w:ind w:left="0"/>
              <w:rPr>
                <w:sz w:val="24"/>
              </w:rPr>
            </w:pPr>
          </w:p>
        </w:tc>
        <w:tc>
          <w:tcPr>
            <w:tcW w:w="6184" w:type="dxa"/>
          </w:tcPr>
          <w:p w14:paraId="2CC546D7" w14:textId="77777777" w:rsidR="00A300F0" w:rsidRDefault="00000000">
            <w:pPr>
              <w:pStyle w:val="TableParagraph"/>
              <w:spacing w:line="275" w:lineRule="exact"/>
              <w:ind w:left="106"/>
              <w:rPr>
                <w:sz w:val="24"/>
              </w:rPr>
            </w:pPr>
            <w:r>
              <w:rPr>
                <w:sz w:val="24"/>
              </w:rPr>
              <w:t>3.2</w:t>
            </w:r>
            <w:r>
              <w:rPr>
                <w:spacing w:val="-2"/>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573" w:type="dxa"/>
          </w:tcPr>
          <w:p w14:paraId="273B7FA6" w14:textId="77777777" w:rsidR="00A300F0" w:rsidRDefault="00000000">
            <w:pPr>
              <w:pStyle w:val="TableParagraph"/>
              <w:spacing w:line="320" w:lineRule="exact"/>
              <w:rPr>
                <w:sz w:val="28"/>
              </w:rPr>
            </w:pPr>
            <w:r>
              <w:rPr>
                <w:spacing w:val="-5"/>
                <w:sz w:val="28"/>
              </w:rPr>
              <w:t>18</w:t>
            </w:r>
          </w:p>
        </w:tc>
      </w:tr>
      <w:tr w:rsidR="00A300F0" w14:paraId="284A146B" w14:textId="77777777">
        <w:trPr>
          <w:trHeight w:val="627"/>
        </w:trPr>
        <w:tc>
          <w:tcPr>
            <w:tcW w:w="822" w:type="dxa"/>
          </w:tcPr>
          <w:p w14:paraId="07760453" w14:textId="77777777" w:rsidR="00A300F0" w:rsidRDefault="00A300F0">
            <w:pPr>
              <w:pStyle w:val="TableParagraph"/>
              <w:ind w:left="0"/>
              <w:rPr>
                <w:sz w:val="24"/>
              </w:rPr>
            </w:pPr>
          </w:p>
        </w:tc>
        <w:tc>
          <w:tcPr>
            <w:tcW w:w="6184" w:type="dxa"/>
          </w:tcPr>
          <w:p w14:paraId="55908A84" w14:textId="77777777" w:rsidR="00A300F0" w:rsidRDefault="00000000">
            <w:pPr>
              <w:pStyle w:val="TableParagraph"/>
              <w:spacing w:line="274" w:lineRule="exact"/>
              <w:ind w:left="106"/>
              <w:rPr>
                <w:sz w:val="24"/>
              </w:rPr>
            </w:pPr>
            <w:r>
              <w:rPr>
                <w:sz w:val="24"/>
              </w:rPr>
              <w:t>3.3</w:t>
            </w:r>
            <w:r>
              <w:rPr>
                <w:spacing w:val="-1"/>
                <w:sz w:val="24"/>
              </w:rPr>
              <w:t xml:space="preserve"> </w:t>
            </w:r>
            <w:r>
              <w:rPr>
                <w:sz w:val="24"/>
              </w:rPr>
              <w:t>Solution</w:t>
            </w:r>
            <w:r>
              <w:rPr>
                <w:spacing w:val="-1"/>
                <w:sz w:val="24"/>
              </w:rPr>
              <w:t xml:space="preserve"> </w:t>
            </w:r>
            <w:r>
              <w:rPr>
                <w:spacing w:val="-2"/>
                <w:sz w:val="24"/>
              </w:rPr>
              <w:t>Overview</w:t>
            </w:r>
          </w:p>
        </w:tc>
        <w:tc>
          <w:tcPr>
            <w:tcW w:w="1573" w:type="dxa"/>
          </w:tcPr>
          <w:p w14:paraId="251EC3CB" w14:textId="77777777" w:rsidR="00A300F0" w:rsidRDefault="00000000">
            <w:pPr>
              <w:pStyle w:val="TableParagraph"/>
              <w:spacing w:line="321" w:lineRule="exact"/>
              <w:rPr>
                <w:sz w:val="28"/>
              </w:rPr>
            </w:pPr>
            <w:r>
              <w:rPr>
                <w:spacing w:val="-5"/>
                <w:sz w:val="28"/>
              </w:rPr>
              <w:t>20</w:t>
            </w:r>
          </w:p>
        </w:tc>
      </w:tr>
      <w:tr w:rsidR="00A300F0" w14:paraId="719A4C03" w14:textId="77777777">
        <w:trPr>
          <w:trHeight w:val="627"/>
        </w:trPr>
        <w:tc>
          <w:tcPr>
            <w:tcW w:w="822" w:type="dxa"/>
          </w:tcPr>
          <w:p w14:paraId="3CFE2643" w14:textId="77777777" w:rsidR="00A300F0" w:rsidRDefault="00A300F0">
            <w:pPr>
              <w:pStyle w:val="TableParagraph"/>
              <w:ind w:left="0"/>
              <w:rPr>
                <w:sz w:val="24"/>
              </w:rPr>
            </w:pPr>
          </w:p>
        </w:tc>
        <w:tc>
          <w:tcPr>
            <w:tcW w:w="6184" w:type="dxa"/>
          </w:tcPr>
          <w:p w14:paraId="7D0EA690" w14:textId="77777777" w:rsidR="00A300F0" w:rsidRDefault="00000000">
            <w:pPr>
              <w:pStyle w:val="TableParagraph"/>
              <w:spacing w:line="275" w:lineRule="exact"/>
              <w:ind w:left="106"/>
              <w:rPr>
                <w:sz w:val="24"/>
              </w:rPr>
            </w:pPr>
            <w:r>
              <w:rPr>
                <w:sz w:val="24"/>
              </w:rPr>
              <w:t>3.4</w:t>
            </w:r>
            <w:r>
              <w:rPr>
                <w:spacing w:val="-3"/>
                <w:sz w:val="24"/>
              </w:rPr>
              <w:t xml:space="preserve"> </w:t>
            </w:r>
            <w:r>
              <w:rPr>
                <w:sz w:val="24"/>
              </w:rPr>
              <w:t>Engineering Standards</w:t>
            </w:r>
            <w:r>
              <w:rPr>
                <w:spacing w:val="-2"/>
                <w:sz w:val="24"/>
              </w:rPr>
              <w:t xml:space="preserve"> Applied</w:t>
            </w:r>
          </w:p>
        </w:tc>
        <w:tc>
          <w:tcPr>
            <w:tcW w:w="1573" w:type="dxa"/>
          </w:tcPr>
          <w:p w14:paraId="3618D46E" w14:textId="77777777" w:rsidR="00A300F0" w:rsidRDefault="00000000">
            <w:pPr>
              <w:pStyle w:val="TableParagraph"/>
              <w:spacing w:line="320" w:lineRule="exact"/>
              <w:rPr>
                <w:sz w:val="28"/>
              </w:rPr>
            </w:pPr>
            <w:r>
              <w:rPr>
                <w:spacing w:val="-5"/>
                <w:sz w:val="28"/>
              </w:rPr>
              <w:t>21</w:t>
            </w:r>
          </w:p>
        </w:tc>
      </w:tr>
      <w:tr w:rsidR="00A300F0" w14:paraId="6A8B21F2" w14:textId="77777777">
        <w:trPr>
          <w:trHeight w:val="626"/>
        </w:trPr>
        <w:tc>
          <w:tcPr>
            <w:tcW w:w="822" w:type="dxa"/>
          </w:tcPr>
          <w:p w14:paraId="4762F6F1" w14:textId="77777777" w:rsidR="00A300F0" w:rsidRDefault="00A300F0">
            <w:pPr>
              <w:pStyle w:val="TableParagraph"/>
              <w:ind w:left="0"/>
              <w:rPr>
                <w:sz w:val="24"/>
              </w:rPr>
            </w:pPr>
          </w:p>
        </w:tc>
        <w:tc>
          <w:tcPr>
            <w:tcW w:w="6184" w:type="dxa"/>
          </w:tcPr>
          <w:p w14:paraId="3AA84C19" w14:textId="77777777" w:rsidR="00A300F0" w:rsidRDefault="00000000">
            <w:pPr>
              <w:pStyle w:val="TableParagraph"/>
              <w:spacing w:line="274" w:lineRule="exact"/>
              <w:ind w:left="106"/>
              <w:rPr>
                <w:sz w:val="24"/>
              </w:rPr>
            </w:pPr>
            <w:r>
              <w:rPr>
                <w:sz w:val="24"/>
              </w:rPr>
              <w:t>3.5</w:t>
            </w:r>
            <w:r>
              <w:rPr>
                <w:spacing w:val="-2"/>
                <w:sz w:val="24"/>
              </w:rPr>
              <w:t xml:space="preserve"> </w:t>
            </w:r>
            <w:r>
              <w:rPr>
                <w:sz w:val="24"/>
              </w:rPr>
              <w:t>Ethical</w:t>
            </w:r>
            <w:r>
              <w:rPr>
                <w:spacing w:val="-2"/>
                <w:sz w:val="24"/>
              </w:rPr>
              <w:t xml:space="preserve"> </w:t>
            </w:r>
            <w:r>
              <w:rPr>
                <w:sz w:val="24"/>
              </w:rPr>
              <w:t xml:space="preserve">Standards </w:t>
            </w:r>
            <w:r>
              <w:rPr>
                <w:spacing w:val="-2"/>
                <w:sz w:val="24"/>
              </w:rPr>
              <w:t>Applied</w:t>
            </w:r>
          </w:p>
        </w:tc>
        <w:tc>
          <w:tcPr>
            <w:tcW w:w="1573" w:type="dxa"/>
          </w:tcPr>
          <w:p w14:paraId="657C3F09" w14:textId="77777777" w:rsidR="00A300F0" w:rsidRDefault="00000000">
            <w:pPr>
              <w:pStyle w:val="TableParagraph"/>
              <w:spacing w:line="322" w:lineRule="exact"/>
              <w:rPr>
                <w:sz w:val="28"/>
              </w:rPr>
            </w:pPr>
            <w:r>
              <w:rPr>
                <w:spacing w:val="-5"/>
                <w:sz w:val="28"/>
              </w:rPr>
              <w:t>22</w:t>
            </w:r>
          </w:p>
        </w:tc>
      </w:tr>
      <w:tr w:rsidR="00A300F0" w14:paraId="1A8E6BBB" w14:textId="77777777">
        <w:trPr>
          <w:trHeight w:val="627"/>
        </w:trPr>
        <w:tc>
          <w:tcPr>
            <w:tcW w:w="822" w:type="dxa"/>
          </w:tcPr>
          <w:p w14:paraId="76A22D68" w14:textId="77777777" w:rsidR="00A300F0" w:rsidRDefault="00A300F0">
            <w:pPr>
              <w:pStyle w:val="TableParagraph"/>
              <w:ind w:left="0"/>
              <w:rPr>
                <w:sz w:val="24"/>
              </w:rPr>
            </w:pPr>
          </w:p>
        </w:tc>
        <w:tc>
          <w:tcPr>
            <w:tcW w:w="6184" w:type="dxa"/>
          </w:tcPr>
          <w:p w14:paraId="46B4EF95" w14:textId="77777777" w:rsidR="00A300F0" w:rsidRDefault="00000000">
            <w:pPr>
              <w:pStyle w:val="TableParagraph"/>
              <w:ind w:left="106"/>
              <w:rPr>
                <w:sz w:val="24"/>
              </w:rPr>
            </w:pPr>
            <w:r>
              <w:rPr>
                <w:sz w:val="24"/>
              </w:rPr>
              <w:t>3.6</w:t>
            </w:r>
            <w:r>
              <w:rPr>
                <w:spacing w:val="-1"/>
                <w:sz w:val="24"/>
              </w:rPr>
              <w:t xml:space="preserve"> </w:t>
            </w:r>
            <w:r>
              <w:rPr>
                <w:sz w:val="24"/>
              </w:rPr>
              <w:t>Solution</w:t>
            </w:r>
            <w:r>
              <w:rPr>
                <w:spacing w:val="-1"/>
                <w:sz w:val="24"/>
              </w:rPr>
              <w:t xml:space="preserve"> </w:t>
            </w:r>
            <w:r>
              <w:rPr>
                <w:spacing w:val="-2"/>
                <w:sz w:val="24"/>
              </w:rPr>
              <w:t>Justification</w:t>
            </w:r>
          </w:p>
        </w:tc>
        <w:tc>
          <w:tcPr>
            <w:tcW w:w="1573" w:type="dxa"/>
          </w:tcPr>
          <w:p w14:paraId="26580A43" w14:textId="77777777" w:rsidR="00A300F0" w:rsidRDefault="00000000">
            <w:pPr>
              <w:pStyle w:val="TableParagraph"/>
              <w:spacing w:line="321" w:lineRule="exact"/>
              <w:rPr>
                <w:sz w:val="28"/>
              </w:rPr>
            </w:pPr>
            <w:r>
              <w:rPr>
                <w:spacing w:val="-5"/>
                <w:sz w:val="28"/>
              </w:rPr>
              <w:t>23</w:t>
            </w:r>
          </w:p>
        </w:tc>
      </w:tr>
      <w:tr w:rsidR="00A300F0" w14:paraId="2FA36300" w14:textId="77777777">
        <w:trPr>
          <w:trHeight w:val="627"/>
        </w:trPr>
        <w:tc>
          <w:tcPr>
            <w:tcW w:w="822" w:type="dxa"/>
          </w:tcPr>
          <w:p w14:paraId="64C7B208" w14:textId="77777777" w:rsidR="00A300F0" w:rsidRDefault="00000000">
            <w:pPr>
              <w:pStyle w:val="TableParagraph"/>
              <w:spacing w:line="320" w:lineRule="exact"/>
              <w:rPr>
                <w:b/>
                <w:sz w:val="28"/>
              </w:rPr>
            </w:pPr>
            <w:r>
              <w:rPr>
                <w:b/>
                <w:spacing w:val="-10"/>
                <w:sz w:val="28"/>
              </w:rPr>
              <w:t>4</w:t>
            </w:r>
          </w:p>
        </w:tc>
        <w:tc>
          <w:tcPr>
            <w:tcW w:w="6184" w:type="dxa"/>
          </w:tcPr>
          <w:p w14:paraId="5C05D996" w14:textId="77777777" w:rsidR="00A300F0" w:rsidRDefault="00000000">
            <w:pPr>
              <w:pStyle w:val="TableParagraph"/>
              <w:spacing w:line="275" w:lineRule="exact"/>
              <w:ind w:left="106"/>
              <w:rPr>
                <w:b/>
                <w:sz w:val="24"/>
              </w:rPr>
            </w:pPr>
            <w:r>
              <w:rPr>
                <w:b/>
                <w:sz w:val="24"/>
              </w:rPr>
              <w:t>RESULTS</w:t>
            </w:r>
            <w:r>
              <w:rPr>
                <w:b/>
                <w:spacing w:val="-3"/>
                <w:sz w:val="24"/>
              </w:rPr>
              <w:t xml:space="preserve"> </w:t>
            </w:r>
            <w:r>
              <w:rPr>
                <w:b/>
                <w:sz w:val="24"/>
              </w:rPr>
              <w:t>&amp;</w:t>
            </w:r>
            <w:r>
              <w:rPr>
                <w:b/>
                <w:spacing w:val="-2"/>
                <w:sz w:val="24"/>
              </w:rPr>
              <w:t xml:space="preserve"> RECOMMENDATIONS</w:t>
            </w:r>
          </w:p>
        </w:tc>
        <w:tc>
          <w:tcPr>
            <w:tcW w:w="1573" w:type="dxa"/>
          </w:tcPr>
          <w:p w14:paraId="677932EC" w14:textId="77777777" w:rsidR="00A300F0" w:rsidRDefault="00000000">
            <w:pPr>
              <w:pStyle w:val="TableParagraph"/>
              <w:spacing w:line="320" w:lineRule="exact"/>
              <w:rPr>
                <w:b/>
                <w:sz w:val="28"/>
              </w:rPr>
            </w:pPr>
            <w:r>
              <w:rPr>
                <w:b/>
                <w:spacing w:val="-2"/>
                <w:sz w:val="28"/>
              </w:rPr>
              <w:t>24-</w:t>
            </w:r>
            <w:r>
              <w:rPr>
                <w:b/>
                <w:spacing w:val="-5"/>
                <w:sz w:val="28"/>
              </w:rPr>
              <w:t>26</w:t>
            </w:r>
          </w:p>
        </w:tc>
      </w:tr>
      <w:tr w:rsidR="00A300F0" w14:paraId="02C918B9" w14:textId="77777777">
        <w:trPr>
          <w:trHeight w:val="482"/>
        </w:trPr>
        <w:tc>
          <w:tcPr>
            <w:tcW w:w="822" w:type="dxa"/>
          </w:tcPr>
          <w:p w14:paraId="2A19B39E" w14:textId="77777777" w:rsidR="00A300F0" w:rsidRDefault="00A300F0">
            <w:pPr>
              <w:pStyle w:val="TableParagraph"/>
              <w:ind w:left="0"/>
              <w:rPr>
                <w:sz w:val="24"/>
              </w:rPr>
            </w:pPr>
          </w:p>
        </w:tc>
        <w:tc>
          <w:tcPr>
            <w:tcW w:w="6184" w:type="dxa"/>
          </w:tcPr>
          <w:p w14:paraId="370C8C37" w14:textId="77777777" w:rsidR="00A300F0" w:rsidRDefault="00000000">
            <w:pPr>
              <w:pStyle w:val="TableParagraph"/>
              <w:spacing w:line="274" w:lineRule="exact"/>
              <w:ind w:left="106"/>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573" w:type="dxa"/>
          </w:tcPr>
          <w:p w14:paraId="776BEF52" w14:textId="77777777" w:rsidR="00A300F0" w:rsidRDefault="00000000">
            <w:pPr>
              <w:pStyle w:val="TableParagraph"/>
              <w:spacing w:line="321" w:lineRule="exact"/>
              <w:rPr>
                <w:sz w:val="28"/>
              </w:rPr>
            </w:pPr>
            <w:r>
              <w:rPr>
                <w:spacing w:val="-5"/>
                <w:sz w:val="28"/>
              </w:rPr>
              <w:t>24</w:t>
            </w:r>
          </w:p>
        </w:tc>
      </w:tr>
    </w:tbl>
    <w:p w14:paraId="77C63577" w14:textId="77777777" w:rsidR="00A300F0" w:rsidRDefault="00A300F0">
      <w:pPr>
        <w:pStyle w:val="TableParagraph"/>
        <w:spacing w:line="321" w:lineRule="exact"/>
        <w:rPr>
          <w:sz w:val="28"/>
        </w:rPr>
        <w:sectPr w:rsidR="00A300F0">
          <w:pgSz w:w="11910" w:h="16840"/>
          <w:pgMar w:top="1360" w:right="1275" w:bottom="1661" w:left="1559" w:header="720" w:footer="720"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A300F0" w14:paraId="70AE838C" w14:textId="77777777">
        <w:trPr>
          <w:trHeight w:val="627"/>
        </w:trPr>
        <w:tc>
          <w:tcPr>
            <w:tcW w:w="822" w:type="dxa"/>
          </w:tcPr>
          <w:p w14:paraId="09FE0248" w14:textId="77777777" w:rsidR="00A300F0" w:rsidRDefault="00A300F0">
            <w:pPr>
              <w:pStyle w:val="TableParagraph"/>
              <w:ind w:left="0"/>
              <w:rPr>
                <w:sz w:val="24"/>
              </w:rPr>
            </w:pPr>
          </w:p>
        </w:tc>
        <w:tc>
          <w:tcPr>
            <w:tcW w:w="6184" w:type="dxa"/>
          </w:tcPr>
          <w:p w14:paraId="70AA4BDC" w14:textId="77777777" w:rsidR="00A300F0" w:rsidRDefault="00000000">
            <w:pPr>
              <w:pStyle w:val="TableParagraph"/>
              <w:ind w:left="106"/>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573" w:type="dxa"/>
          </w:tcPr>
          <w:p w14:paraId="502D309B" w14:textId="77777777" w:rsidR="00A300F0" w:rsidRDefault="00000000">
            <w:pPr>
              <w:pStyle w:val="TableParagraph"/>
              <w:spacing w:line="321" w:lineRule="exact"/>
              <w:rPr>
                <w:sz w:val="28"/>
              </w:rPr>
            </w:pPr>
            <w:r>
              <w:rPr>
                <w:spacing w:val="-5"/>
                <w:sz w:val="28"/>
              </w:rPr>
              <w:t>25</w:t>
            </w:r>
          </w:p>
        </w:tc>
      </w:tr>
      <w:tr w:rsidR="00A300F0" w14:paraId="2542746C" w14:textId="77777777">
        <w:trPr>
          <w:trHeight w:val="626"/>
        </w:trPr>
        <w:tc>
          <w:tcPr>
            <w:tcW w:w="822" w:type="dxa"/>
          </w:tcPr>
          <w:p w14:paraId="71F97882" w14:textId="77777777" w:rsidR="00A300F0" w:rsidRDefault="00A300F0">
            <w:pPr>
              <w:pStyle w:val="TableParagraph"/>
              <w:ind w:left="0"/>
              <w:rPr>
                <w:sz w:val="24"/>
              </w:rPr>
            </w:pPr>
          </w:p>
        </w:tc>
        <w:tc>
          <w:tcPr>
            <w:tcW w:w="6184" w:type="dxa"/>
          </w:tcPr>
          <w:p w14:paraId="0A910DBD" w14:textId="77777777" w:rsidR="00A300F0" w:rsidRDefault="00000000">
            <w:pPr>
              <w:pStyle w:val="TableParagraph"/>
              <w:spacing w:line="275" w:lineRule="exact"/>
              <w:ind w:left="106"/>
              <w:rPr>
                <w:sz w:val="24"/>
              </w:rPr>
            </w:pPr>
            <w:r>
              <w:rPr>
                <w:sz w:val="24"/>
              </w:rPr>
              <w:t>4.3</w:t>
            </w:r>
            <w:r>
              <w:rPr>
                <w:spacing w:val="60"/>
                <w:sz w:val="24"/>
              </w:rPr>
              <w:t xml:space="preserve"> </w:t>
            </w:r>
            <w:r>
              <w:rPr>
                <w:sz w:val="24"/>
              </w:rPr>
              <w:t>Possible</w:t>
            </w:r>
            <w:r>
              <w:rPr>
                <w:spacing w:val="-1"/>
                <w:sz w:val="24"/>
              </w:rPr>
              <w:t xml:space="preserve"> </w:t>
            </w:r>
            <w:r>
              <w:rPr>
                <w:spacing w:val="-2"/>
                <w:sz w:val="24"/>
              </w:rPr>
              <w:t>Improvements</w:t>
            </w:r>
          </w:p>
        </w:tc>
        <w:tc>
          <w:tcPr>
            <w:tcW w:w="1573" w:type="dxa"/>
          </w:tcPr>
          <w:p w14:paraId="79C8BE89" w14:textId="77777777" w:rsidR="00A300F0" w:rsidRDefault="00000000">
            <w:pPr>
              <w:pStyle w:val="TableParagraph"/>
              <w:rPr>
                <w:sz w:val="28"/>
              </w:rPr>
            </w:pPr>
            <w:r>
              <w:rPr>
                <w:spacing w:val="-5"/>
                <w:sz w:val="28"/>
              </w:rPr>
              <w:t>25</w:t>
            </w:r>
          </w:p>
        </w:tc>
      </w:tr>
      <w:tr w:rsidR="00A300F0" w14:paraId="18C33111" w14:textId="77777777">
        <w:trPr>
          <w:trHeight w:val="627"/>
        </w:trPr>
        <w:tc>
          <w:tcPr>
            <w:tcW w:w="822" w:type="dxa"/>
          </w:tcPr>
          <w:p w14:paraId="01792762" w14:textId="77777777" w:rsidR="00A300F0" w:rsidRDefault="00A300F0">
            <w:pPr>
              <w:pStyle w:val="TableParagraph"/>
              <w:ind w:left="0"/>
              <w:rPr>
                <w:sz w:val="24"/>
              </w:rPr>
            </w:pPr>
          </w:p>
        </w:tc>
        <w:tc>
          <w:tcPr>
            <w:tcW w:w="6184" w:type="dxa"/>
          </w:tcPr>
          <w:p w14:paraId="1FE88D68" w14:textId="77777777" w:rsidR="00A300F0" w:rsidRDefault="00000000">
            <w:pPr>
              <w:pStyle w:val="TableParagraph"/>
              <w:ind w:left="106"/>
              <w:rPr>
                <w:sz w:val="24"/>
              </w:rPr>
            </w:pPr>
            <w:r>
              <w:rPr>
                <w:sz w:val="24"/>
              </w:rPr>
              <w:t>4.4</w:t>
            </w:r>
            <w:r>
              <w:rPr>
                <w:spacing w:val="-2"/>
                <w:sz w:val="24"/>
              </w:rPr>
              <w:t xml:space="preserve"> Recommendations</w:t>
            </w:r>
          </w:p>
        </w:tc>
        <w:tc>
          <w:tcPr>
            <w:tcW w:w="1573" w:type="dxa"/>
          </w:tcPr>
          <w:p w14:paraId="3785881A" w14:textId="77777777" w:rsidR="00A300F0" w:rsidRDefault="00000000">
            <w:pPr>
              <w:pStyle w:val="TableParagraph"/>
              <w:spacing w:line="321" w:lineRule="exact"/>
              <w:rPr>
                <w:sz w:val="28"/>
              </w:rPr>
            </w:pPr>
            <w:r>
              <w:rPr>
                <w:spacing w:val="-5"/>
                <w:sz w:val="28"/>
              </w:rPr>
              <w:t>26</w:t>
            </w:r>
          </w:p>
        </w:tc>
      </w:tr>
      <w:tr w:rsidR="00A300F0" w14:paraId="3C4F9F31" w14:textId="77777777">
        <w:trPr>
          <w:trHeight w:val="827"/>
        </w:trPr>
        <w:tc>
          <w:tcPr>
            <w:tcW w:w="822" w:type="dxa"/>
          </w:tcPr>
          <w:p w14:paraId="133E0C48" w14:textId="77777777" w:rsidR="00A300F0" w:rsidRDefault="00000000">
            <w:pPr>
              <w:pStyle w:val="TableParagraph"/>
              <w:rPr>
                <w:b/>
                <w:sz w:val="28"/>
              </w:rPr>
            </w:pPr>
            <w:r>
              <w:rPr>
                <w:b/>
                <w:spacing w:val="-10"/>
                <w:sz w:val="28"/>
              </w:rPr>
              <w:t>5</w:t>
            </w:r>
          </w:p>
        </w:tc>
        <w:tc>
          <w:tcPr>
            <w:tcW w:w="6184" w:type="dxa"/>
          </w:tcPr>
          <w:p w14:paraId="4E69D4FC" w14:textId="77777777" w:rsidR="00A300F0" w:rsidRDefault="00000000">
            <w:pPr>
              <w:pStyle w:val="TableParagraph"/>
              <w:spacing w:line="275" w:lineRule="exact"/>
              <w:ind w:left="106"/>
              <w:rPr>
                <w:b/>
                <w:sz w:val="24"/>
              </w:rPr>
            </w:pPr>
            <w:r>
              <w:rPr>
                <w:b/>
                <w:sz w:val="24"/>
              </w:rPr>
              <w:t>REFLECTION</w:t>
            </w:r>
            <w:r>
              <w:rPr>
                <w:b/>
                <w:spacing w:val="-4"/>
                <w:sz w:val="24"/>
              </w:rPr>
              <w:t xml:space="preserve"> </w:t>
            </w:r>
            <w:r>
              <w:rPr>
                <w:b/>
                <w:sz w:val="24"/>
              </w:rPr>
              <w:t>ON</w:t>
            </w:r>
            <w:r>
              <w:rPr>
                <w:b/>
                <w:spacing w:val="-3"/>
                <w:sz w:val="24"/>
              </w:rPr>
              <w:t xml:space="preserve"> </w:t>
            </w:r>
            <w:r>
              <w:rPr>
                <w:b/>
                <w:sz w:val="24"/>
              </w:rPr>
              <w:t>LEARNING</w:t>
            </w:r>
            <w:r>
              <w:rPr>
                <w:b/>
                <w:spacing w:val="-2"/>
                <w:sz w:val="24"/>
              </w:rPr>
              <w:t xml:space="preserve"> </w:t>
            </w:r>
            <w:r>
              <w:rPr>
                <w:b/>
                <w:sz w:val="24"/>
              </w:rPr>
              <w:t>&amp;</w:t>
            </w:r>
            <w:r>
              <w:rPr>
                <w:b/>
                <w:spacing w:val="-1"/>
                <w:sz w:val="24"/>
              </w:rPr>
              <w:t xml:space="preserve"> </w:t>
            </w:r>
            <w:r>
              <w:rPr>
                <w:b/>
                <w:spacing w:val="-2"/>
                <w:sz w:val="24"/>
              </w:rPr>
              <w:t>PERSONAL</w:t>
            </w:r>
          </w:p>
          <w:p w14:paraId="4D1CB58B" w14:textId="77777777" w:rsidR="00A300F0" w:rsidRDefault="00000000">
            <w:pPr>
              <w:pStyle w:val="TableParagraph"/>
              <w:spacing w:before="137"/>
              <w:ind w:left="106"/>
              <w:rPr>
                <w:b/>
                <w:sz w:val="24"/>
              </w:rPr>
            </w:pPr>
            <w:r>
              <w:rPr>
                <w:b/>
                <w:spacing w:val="-2"/>
                <w:sz w:val="24"/>
              </w:rPr>
              <w:t>DEVELOPMENT</w:t>
            </w:r>
          </w:p>
        </w:tc>
        <w:tc>
          <w:tcPr>
            <w:tcW w:w="1573" w:type="dxa"/>
          </w:tcPr>
          <w:p w14:paraId="616D61D9" w14:textId="77777777" w:rsidR="00A300F0" w:rsidRDefault="00000000">
            <w:pPr>
              <w:pStyle w:val="TableParagraph"/>
              <w:rPr>
                <w:b/>
                <w:sz w:val="28"/>
              </w:rPr>
            </w:pPr>
            <w:r>
              <w:rPr>
                <w:b/>
                <w:spacing w:val="-2"/>
                <w:sz w:val="28"/>
              </w:rPr>
              <w:t>27-</w:t>
            </w:r>
            <w:r>
              <w:rPr>
                <w:b/>
                <w:spacing w:val="-5"/>
                <w:sz w:val="28"/>
              </w:rPr>
              <w:t>29</w:t>
            </w:r>
          </w:p>
        </w:tc>
      </w:tr>
      <w:tr w:rsidR="00A300F0" w14:paraId="07FC2477" w14:textId="77777777">
        <w:trPr>
          <w:trHeight w:val="627"/>
        </w:trPr>
        <w:tc>
          <w:tcPr>
            <w:tcW w:w="822" w:type="dxa"/>
          </w:tcPr>
          <w:p w14:paraId="559B0114" w14:textId="77777777" w:rsidR="00A300F0" w:rsidRDefault="00A300F0">
            <w:pPr>
              <w:pStyle w:val="TableParagraph"/>
              <w:ind w:left="0"/>
              <w:rPr>
                <w:sz w:val="24"/>
              </w:rPr>
            </w:pPr>
          </w:p>
        </w:tc>
        <w:tc>
          <w:tcPr>
            <w:tcW w:w="6184" w:type="dxa"/>
          </w:tcPr>
          <w:p w14:paraId="368533C8" w14:textId="77777777" w:rsidR="00A300F0" w:rsidRDefault="00000000">
            <w:pPr>
              <w:pStyle w:val="TableParagraph"/>
              <w:spacing w:line="275" w:lineRule="exact"/>
              <w:ind w:left="106"/>
              <w:rPr>
                <w:sz w:val="24"/>
              </w:rPr>
            </w:pPr>
            <w:r>
              <w:rPr>
                <w:sz w:val="24"/>
              </w:rPr>
              <w:t>5.1</w:t>
            </w:r>
            <w:r>
              <w:rPr>
                <w:spacing w:val="-2"/>
                <w:sz w:val="24"/>
              </w:rPr>
              <w:t xml:space="preserve"> </w:t>
            </w:r>
            <w:r>
              <w:rPr>
                <w:sz w:val="24"/>
              </w:rPr>
              <w:t xml:space="preserve">Key Learning </w:t>
            </w:r>
            <w:r>
              <w:rPr>
                <w:spacing w:val="-2"/>
                <w:sz w:val="24"/>
              </w:rPr>
              <w:t>Outcomes</w:t>
            </w:r>
          </w:p>
        </w:tc>
        <w:tc>
          <w:tcPr>
            <w:tcW w:w="1573" w:type="dxa"/>
          </w:tcPr>
          <w:p w14:paraId="2F205F7E" w14:textId="77777777" w:rsidR="00A300F0" w:rsidRDefault="00000000">
            <w:pPr>
              <w:pStyle w:val="TableParagraph"/>
              <w:spacing w:line="275" w:lineRule="exact"/>
              <w:rPr>
                <w:sz w:val="24"/>
              </w:rPr>
            </w:pPr>
            <w:r>
              <w:rPr>
                <w:spacing w:val="-5"/>
                <w:sz w:val="24"/>
              </w:rPr>
              <w:t>27</w:t>
            </w:r>
          </w:p>
        </w:tc>
      </w:tr>
      <w:tr w:rsidR="00A300F0" w14:paraId="734EFC17" w14:textId="77777777">
        <w:trPr>
          <w:trHeight w:val="627"/>
        </w:trPr>
        <w:tc>
          <w:tcPr>
            <w:tcW w:w="822" w:type="dxa"/>
          </w:tcPr>
          <w:p w14:paraId="6F0FABD7" w14:textId="77777777" w:rsidR="00A300F0" w:rsidRDefault="00A300F0">
            <w:pPr>
              <w:pStyle w:val="TableParagraph"/>
              <w:ind w:left="0"/>
              <w:rPr>
                <w:sz w:val="24"/>
              </w:rPr>
            </w:pPr>
          </w:p>
        </w:tc>
        <w:tc>
          <w:tcPr>
            <w:tcW w:w="6184" w:type="dxa"/>
          </w:tcPr>
          <w:p w14:paraId="4740434D" w14:textId="77777777" w:rsidR="00A300F0" w:rsidRDefault="00000000">
            <w:pPr>
              <w:pStyle w:val="TableParagraph"/>
              <w:spacing w:line="274" w:lineRule="exact"/>
              <w:ind w:left="106"/>
              <w:rPr>
                <w:sz w:val="24"/>
              </w:rPr>
            </w:pPr>
            <w:r>
              <w:rPr>
                <w:sz w:val="24"/>
              </w:rPr>
              <w:t>5.2</w:t>
            </w:r>
            <w:r>
              <w:rPr>
                <w:spacing w:val="-3"/>
                <w:sz w:val="24"/>
              </w:rPr>
              <w:t xml:space="preserve"> </w:t>
            </w:r>
            <w:r>
              <w:rPr>
                <w:sz w:val="24"/>
              </w:rPr>
              <w:t>Challenges Encountered and</w:t>
            </w:r>
            <w:r>
              <w:rPr>
                <w:spacing w:val="-2"/>
                <w:sz w:val="24"/>
              </w:rPr>
              <w:t xml:space="preserve"> Overcome</w:t>
            </w:r>
          </w:p>
        </w:tc>
        <w:tc>
          <w:tcPr>
            <w:tcW w:w="1573" w:type="dxa"/>
          </w:tcPr>
          <w:p w14:paraId="0762C5E8" w14:textId="77777777" w:rsidR="00A300F0" w:rsidRDefault="00000000">
            <w:pPr>
              <w:pStyle w:val="TableParagraph"/>
              <w:spacing w:line="274" w:lineRule="exact"/>
              <w:rPr>
                <w:sz w:val="24"/>
              </w:rPr>
            </w:pPr>
            <w:r>
              <w:rPr>
                <w:spacing w:val="-5"/>
                <w:sz w:val="24"/>
              </w:rPr>
              <w:t>28</w:t>
            </w:r>
          </w:p>
        </w:tc>
      </w:tr>
      <w:tr w:rsidR="00A300F0" w14:paraId="47B8BF9C" w14:textId="77777777">
        <w:trPr>
          <w:trHeight w:val="627"/>
        </w:trPr>
        <w:tc>
          <w:tcPr>
            <w:tcW w:w="822" w:type="dxa"/>
          </w:tcPr>
          <w:p w14:paraId="382A0201" w14:textId="77777777" w:rsidR="00A300F0" w:rsidRDefault="00A300F0">
            <w:pPr>
              <w:pStyle w:val="TableParagraph"/>
              <w:ind w:left="0"/>
              <w:rPr>
                <w:sz w:val="24"/>
              </w:rPr>
            </w:pPr>
          </w:p>
        </w:tc>
        <w:tc>
          <w:tcPr>
            <w:tcW w:w="6184" w:type="dxa"/>
          </w:tcPr>
          <w:p w14:paraId="3E9BBFBF" w14:textId="77777777" w:rsidR="00A300F0" w:rsidRDefault="00000000">
            <w:pPr>
              <w:pStyle w:val="TableParagraph"/>
              <w:spacing w:line="275" w:lineRule="exact"/>
              <w:ind w:left="106"/>
              <w:rPr>
                <w:sz w:val="24"/>
              </w:rPr>
            </w:pPr>
            <w:r>
              <w:rPr>
                <w:sz w:val="24"/>
              </w:rPr>
              <w:t>5.3</w:t>
            </w:r>
            <w:r>
              <w:rPr>
                <w:spacing w:val="-2"/>
                <w:sz w:val="24"/>
              </w:rPr>
              <w:t xml:space="preserve"> </w:t>
            </w:r>
            <w:r>
              <w:rPr>
                <w:sz w:val="24"/>
              </w:rPr>
              <w:t>Application of</w:t>
            </w:r>
            <w:r>
              <w:rPr>
                <w:spacing w:val="-3"/>
                <w:sz w:val="24"/>
              </w:rPr>
              <w:t xml:space="preserve"> </w:t>
            </w:r>
            <w:r>
              <w:rPr>
                <w:sz w:val="24"/>
              </w:rPr>
              <w:t>Engineering</w:t>
            </w:r>
            <w:r>
              <w:rPr>
                <w:spacing w:val="-1"/>
                <w:sz w:val="24"/>
              </w:rPr>
              <w:t xml:space="preserve"> </w:t>
            </w:r>
            <w:r>
              <w:rPr>
                <w:spacing w:val="-2"/>
                <w:sz w:val="24"/>
              </w:rPr>
              <w:t>Standards</w:t>
            </w:r>
          </w:p>
        </w:tc>
        <w:tc>
          <w:tcPr>
            <w:tcW w:w="1573" w:type="dxa"/>
          </w:tcPr>
          <w:p w14:paraId="7817E4FD" w14:textId="77777777" w:rsidR="00A300F0" w:rsidRDefault="00000000">
            <w:pPr>
              <w:pStyle w:val="TableParagraph"/>
              <w:spacing w:line="275" w:lineRule="exact"/>
              <w:rPr>
                <w:sz w:val="24"/>
              </w:rPr>
            </w:pPr>
            <w:r>
              <w:rPr>
                <w:spacing w:val="-5"/>
                <w:sz w:val="24"/>
              </w:rPr>
              <w:t>28</w:t>
            </w:r>
          </w:p>
        </w:tc>
      </w:tr>
      <w:tr w:rsidR="00A300F0" w14:paraId="14A252F6" w14:textId="77777777">
        <w:trPr>
          <w:trHeight w:val="626"/>
        </w:trPr>
        <w:tc>
          <w:tcPr>
            <w:tcW w:w="822" w:type="dxa"/>
          </w:tcPr>
          <w:p w14:paraId="159BADB3" w14:textId="77777777" w:rsidR="00A300F0" w:rsidRDefault="00A300F0">
            <w:pPr>
              <w:pStyle w:val="TableParagraph"/>
              <w:ind w:left="0"/>
              <w:rPr>
                <w:sz w:val="24"/>
              </w:rPr>
            </w:pPr>
          </w:p>
        </w:tc>
        <w:tc>
          <w:tcPr>
            <w:tcW w:w="6184" w:type="dxa"/>
          </w:tcPr>
          <w:p w14:paraId="10636055" w14:textId="77777777" w:rsidR="00A300F0" w:rsidRDefault="00000000">
            <w:pPr>
              <w:pStyle w:val="TableParagraph"/>
              <w:spacing w:line="274" w:lineRule="exact"/>
              <w:ind w:left="106"/>
              <w:rPr>
                <w:sz w:val="24"/>
              </w:rPr>
            </w:pPr>
            <w:r>
              <w:rPr>
                <w:sz w:val="24"/>
              </w:rPr>
              <w:t>5.4</w:t>
            </w:r>
            <w:r>
              <w:rPr>
                <w:spacing w:val="-2"/>
                <w:sz w:val="24"/>
              </w:rPr>
              <w:t xml:space="preserve"> </w:t>
            </w:r>
            <w:r>
              <w:rPr>
                <w:sz w:val="24"/>
              </w:rPr>
              <w:t>Application of</w:t>
            </w:r>
            <w:r>
              <w:rPr>
                <w:spacing w:val="-2"/>
                <w:sz w:val="24"/>
              </w:rPr>
              <w:t xml:space="preserve"> </w:t>
            </w:r>
            <w:r>
              <w:rPr>
                <w:sz w:val="24"/>
              </w:rPr>
              <w:t>Ethical</w:t>
            </w:r>
            <w:r>
              <w:rPr>
                <w:spacing w:val="-1"/>
                <w:sz w:val="24"/>
              </w:rPr>
              <w:t xml:space="preserve"> </w:t>
            </w:r>
            <w:r>
              <w:rPr>
                <w:spacing w:val="-2"/>
                <w:sz w:val="24"/>
              </w:rPr>
              <w:t>Standards</w:t>
            </w:r>
          </w:p>
        </w:tc>
        <w:tc>
          <w:tcPr>
            <w:tcW w:w="1573" w:type="dxa"/>
          </w:tcPr>
          <w:p w14:paraId="4F73481D" w14:textId="77777777" w:rsidR="00A300F0" w:rsidRDefault="00000000">
            <w:pPr>
              <w:pStyle w:val="TableParagraph"/>
              <w:spacing w:line="274" w:lineRule="exact"/>
              <w:rPr>
                <w:sz w:val="24"/>
              </w:rPr>
            </w:pPr>
            <w:r>
              <w:rPr>
                <w:spacing w:val="-5"/>
                <w:sz w:val="24"/>
              </w:rPr>
              <w:t>28</w:t>
            </w:r>
          </w:p>
        </w:tc>
      </w:tr>
      <w:tr w:rsidR="00A300F0" w14:paraId="37096D8B" w14:textId="77777777">
        <w:trPr>
          <w:trHeight w:val="627"/>
        </w:trPr>
        <w:tc>
          <w:tcPr>
            <w:tcW w:w="822" w:type="dxa"/>
          </w:tcPr>
          <w:p w14:paraId="3255535A" w14:textId="77777777" w:rsidR="00A300F0" w:rsidRDefault="00A300F0">
            <w:pPr>
              <w:pStyle w:val="TableParagraph"/>
              <w:ind w:left="0"/>
              <w:rPr>
                <w:sz w:val="24"/>
              </w:rPr>
            </w:pPr>
          </w:p>
        </w:tc>
        <w:tc>
          <w:tcPr>
            <w:tcW w:w="6184" w:type="dxa"/>
          </w:tcPr>
          <w:p w14:paraId="0E6B6F14" w14:textId="77777777" w:rsidR="00A300F0" w:rsidRDefault="00000000">
            <w:pPr>
              <w:pStyle w:val="TableParagraph"/>
              <w:spacing w:line="276" w:lineRule="exact"/>
              <w:ind w:left="106"/>
              <w:rPr>
                <w:sz w:val="24"/>
              </w:rPr>
            </w:pPr>
            <w:r>
              <w:rPr>
                <w:sz w:val="24"/>
              </w:rPr>
              <w:t>5.5</w:t>
            </w:r>
            <w:r>
              <w:rPr>
                <w:spacing w:val="-2"/>
                <w:sz w:val="24"/>
              </w:rPr>
              <w:t xml:space="preserve"> </w:t>
            </w:r>
            <w:r>
              <w:rPr>
                <w:sz w:val="24"/>
              </w:rPr>
              <w:t>Insights</w:t>
            </w:r>
            <w:r>
              <w:rPr>
                <w:spacing w:val="1"/>
                <w:sz w:val="24"/>
              </w:rPr>
              <w:t xml:space="preserve"> </w:t>
            </w:r>
            <w:r>
              <w:rPr>
                <w:sz w:val="24"/>
              </w:rPr>
              <w:t>into</w:t>
            </w:r>
            <w:r>
              <w:rPr>
                <w:spacing w:val="-1"/>
                <w:sz w:val="24"/>
              </w:rPr>
              <w:t xml:space="preserve"> </w:t>
            </w:r>
            <w:r>
              <w:rPr>
                <w:sz w:val="24"/>
              </w:rPr>
              <w:t>the</w:t>
            </w:r>
            <w:r>
              <w:rPr>
                <w:spacing w:val="-2"/>
                <w:sz w:val="24"/>
              </w:rPr>
              <w:t xml:space="preserve"> Industry</w:t>
            </w:r>
          </w:p>
        </w:tc>
        <w:tc>
          <w:tcPr>
            <w:tcW w:w="1573" w:type="dxa"/>
          </w:tcPr>
          <w:p w14:paraId="4A90FB67" w14:textId="77777777" w:rsidR="00A300F0" w:rsidRDefault="00000000">
            <w:pPr>
              <w:pStyle w:val="TableParagraph"/>
              <w:spacing w:line="276" w:lineRule="exact"/>
              <w:rPr>
                <w:sz w:val="24"/>
              </w:rPr>
            </w:pPr>
            <w:r>
              <w:rPr>
                <w:spacing w:val="-5"/>
                <w:sz w:val="24"/>
              </w:rPr>
              <w:t>29</w:t>
            </w:r>
          </w:p>
        </w:tc>
      </w:tr>
      <w:tr w:rsidR="00A300F0" w14:paraId="03DF7CA2" w14:textId="77777777">
        <w:trPr>
          <w:trHeight w:val="627"/>
        </w:trPr>
        <w:tc>
          <w:tcPr>
            <w:tcW w:w="822" w:type="dxa"/>
          </w:tcPr>
          <w:p w14:paraId="7FBC4023" w14:textId="77777777" w:rsidR="00A300F0" w:rsidRDefault="00A300F0">
            <w:pPr>
              <w:pStyle w:val="TableParagraph"/>
              <w:ind w:left="0"/>
              <w:rPr>
                <w:sz w:val="24"/>
              </w:rPr>
            </w:pPr>
          </w:p>
        </w:tc>
        <w:tc>
          <w:tcPr>
            <w:tcW w:w="6184" w:type="dxa"/>
          </w:tcPr>
          <w:p w14:paraId="73F58C54" w14:textId="77777777" w:rsidR="00A300F0" w:rsidRDefault="00000000">
            <w:pPr>
              <w:pStyle w:val="TableParagraph"/>
              <w:spacing w:line="275" w:lineRule="exact"/>
              <w:ind w:left="106"/>
              <w:rPr>
                <w:sz w:val="24"/>
              </w:rPr>
            </w:pPr>
            <w:r>
              <w:rPr>
                <w:sz w:val="24"/>
              </w:rPr>
              <w:t>5.6</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573" w:type="dxa"/>
          </w:tcPr>
          <w:p w14:paraId="2E15580B" w14:textId="77777777" w:rsidR="00A300F0" w:rsidRDefault="00000000">
            <w:pPr>
              <w:pStyle w:val="TableParagraph"/>
              <w:spacing w:line="275" w:lineRule="exact"/>
              <w:rPr>
                <w:sz w:val="24"/>
              </w:rPr>
            </w:pPr>
            <w:r>
              <w:rPr>
                <w:spacing w:val="-5"/>
                <w:sz w:val="24"/>
              </w:rPr>
              <w:t>29</w:t>
            </w:r>
          </w:p>
        </w:tc>
      </w:tr>
      <w:tr w:rsidR="00A300F0" w14:paraId="50F21606" w14:textId="77777777">
        <w:trPr>
          <w:trHeight w:val="626"/>
        </w:trPr>
        <w:tc>
          <w:tcPr>
            <w:tcW w:w="822" w:type="dxa"/>
          </w:tcPr>
          <w:p w14:paraId="2FBD1623" w14:textId="77777777" w:rsidR="00A300F0" w:rsidRDefault="00000000">
            <w:pPr>
              <w:pStyle w:val="TableParagraph"/>
              <w:rPr>
                <w:b/>
                <w:sz w:val="24"/>
              </w:rPr>
            </w:pPr>
            <w:r>
              <w:rPr>
                <w:b/>
                <w:spacing w:val="-10"/>
                <w:sz w:val="24"/>
              </w:rPr>
              <w:t>6</w:t>
            </w:r>
          </w:p>
        </w:tc>
        <w:tc>
          <w:tcPr>
            <w:tcW w:w="6184" w:type="dxa"/>
          </w:tcPr>
          <w:p w14:paraId="04071AE7" w14:textId="77777777" w:rsidR="00A300F0" w:rsidRDefault="00000000">
            <w:pPr>
              <w:pStyle w:val="TableParagraph"/>
              <w:ind w:left="106"/>
              <w:rPr>
                <w:b/>
                <w:sz w:val="24"/>
              </w:rPr>
            </w:pPr>
            <w:r>
              <w:rPr>
                <w:b/>
                <w:spacing w:val="-2"/>
                <w:sz w:val="24"/>
              </w:rPr>
              <w:t>CONCLUSION</w:t>
            </w:r>
          </w:p>
        </w:tc>
        <w:tc>
          <w:tcPr>
            <w:tcW w:w="1573" w:type="dxa"/>
          </w:tcPr>
          <w:p w14:paraId="1F9FCFC2" w14:textId="77777777" w:rsidR="00A300F0" w:rsidRDefault="00000000">
            <w:pPr>
              <w:pStyle w:val="TableParagraph"/>
              <w:rPr>
                <w:b/>
                <w:sz w:val="24"/>
              </w:rPr>
            </w:pPr>
            <w:r>
              <w:rPr>
                <w:b/>
                <w:spacing w:val="-2"/>
                <w:sz w:val="24"/>
              </w:rPr>
              <w:t>29-</w:t>
            </w:r>
            <w:r>
              <w:rPr>
                <w:b/>
                <w:spacing w:val="-7"/>
                <w:sz w:val="24"/>
              </w:rPr>
              <w:t>30</w:t>
            </w:r>
          </w:p>
        </w:tc>
      </w:tr>
      <w:tr w:rsidR="00A300F0" w14:paraId="155404F2" w14:textId="77777777">
        <w:trPr>
          <w:trHeight w:val="627"/>
        </w:trPr>
        <w:tc>
          <w:tcPr>
            <w:tcW w:w="822" w:type="dxa"/>
          </w:tcPr>
          <w:p w14:paraId="7243C822" w14:textId="77777777" w:rsidR="00A300F0" w:rsidRDefault="00A300F0">
            <w:pPr>
              <w:pStyle w:val="TableParagraph"/>
              <w:ind w:left="0"/>
              <w:rPr>
                <w:sz w:val="24"/>
              </w:rPr>
            </w:pPr>
          </w:p>
        </w:tc>
        <w:tc>
          <w:tcPr>
            <w:tcW w:w="6184" w:type="dxa"/>
          </w:tcPr>
          <w:p w14:paraId="2D61A608" w14:textId="77777777" w:rsidR="00A300F0" w:rsidRDefault="00000000">
            <w:pPr>
              <w:pStyle w:val="TableParagraph"/>
              <w:spacing w:line="275" w:lineRule="exact"/>
              <w:ind w:left="106"/>
              <w:rPr>
                <w:sz w:val="24"/>
              </w:rPr>
            </w:pPr>
            <w:r>
              <w:rPr>
                <w:sz w:val="24"/>
              </w:rPr>
              <w:t>6.1</w:t>
            </w:r>
            <w:r>
              <w:rPr>
                <w:spacing w:val="58"/>
                <w:sz w:val="24"/>
              </w:rPr>
              <w:t xml:space="preserve"> </w:t>
            </w:r>
            <w:r>
              <w:rPr>
                <w:sz w:val="24"/>
              </w:rPr>
              <w:t>Summary</w:t>
            </w:r>
            <w:r>
              <w:rPr>
                <w:spacing w:val="-1"/>
                <w:sz w:val="24"/>
              </w:rPr>
              <w:t xml:space="preserve"> </w:t>
            </w:r>
            <w:r>
              <w:rPr>
                <w:sz w:val="24"/>
              </w:rPr>
              <w:t xml:space="preserve">of Key </w:t>
            </w:r>
            <w:r>
              <w:rPr>
                <w:spacing w:val="-2"/>
                <w:sz w:val="24"/>
              </w:rPr>
              <w:t>Findings</w:t>
            </w:r>
          </w:p>
        </w:tc>
        <w:tc>
          <w:tcPr>
            <w:tcW w:w="1573" w:type="dxa"/>
          </w:tcPr>
          <w:p w14:paraId="162B471E" w14:textId="77777777" w:rsidR="00A300F0" w:rsidRDefault="00000000">
            <w:pPr>
              <w:pStyle w:val="TableParagraph"/>
              <w:spacing w:line="275" w:lineRule="exact"/>
              <w:rPr>
                <w:sz w:val="24"/>
              </w:rPr>
            </w:pPr>
            <w:r>
              <w:rPr>
                <w:spacing w:val="-5"/>
                <w:sz w:val="24"/>
              </w:rPr>
              <w:t>29</w:t>
            </w:r>
          </w:p>
        </w:tc>
      </w:tr>
      <w:tr w:rsidR="00A300F0" w14:paraId="4E4CC258" w14:textId="77777777">
        <w:trPr>
          <w:trHeight w:val="626"/>
        </w:trPr>
        <w:tc>
          <w:tcPr>
            <w:tcW w:w="822" w:type="dxa"/>
          </w:tcPr>
          <w:p w14:paraId="534E707C" w14:textId="77777777" w:rsidR="00A300F0" w:rsidRDefault="00A300F0">
            <w:pPr>
              <w:pStyle w:val="TableParagraph"/>
              <w:ind w:left="0"/>
              <w:rPr>
                <w:sz w:val="24"/>
              </w:rPr>
            </w:pPr>
          </w:p>
        </w:tc>
        <w:tc>
          <w:tcPr>
            <w:tcW w:w="6184" w:type="dxa"/>
          </w:tcPr>
          <w:p w14:paraId="033E2436" w14:textId="77777777" w:rsidR="00A300F0" w:rsidRDefault="00000000">
            <w:pPr>
              <w:pStyle w:val="TableParagraph"/>
              <w:spacing w:line="274" w:lineRule="exact"/>
              <w:ind w:left="106"/>
              <w:rPr>
                <w:sz w:val="24"/>
              </w:rPr>
            </w:pPr>
            <w:r>
              <w:rPr>
                <w:sz w:val="24"/>
              </w:rPr>
              <w:t>6.2</w:t>
            </w:r>
            <w:r>
              <w:rPr>
                <w:spacing w:val="-2"/>
                <w:sz w:val="24"/>
              </w:rPr>
              <w:t xml:space="preserve"> </w:t>
            </w:r>
            <w:r>
              <w:rPr>
                <w:sz w:val="24"/>
              </w:rPr>
              <w:t>Impact and</w:t>
            </w:r>
            <w:r>
              <w:rPr>
                <w:spacing w:val="-1"/>
                <w:sz w:val="24"/>
              </w:rPr>
              <w:t xml:space="preserve"> </w:t>
            </w:r>
            <w:r>
              <w:rPr>
                <w:spacing w:val="-2"/>
                <w:sz w:val="24"/>
              </w:rPr>
              <w:t>Significance</w:t>
            </w:r>
          </w:p>
        </w:tc>
        <w:tc>
          <w:tcPr>
            <w:tcW w:w="1573" w:type="dxa"/>
          </w:tcPr>
          <w:p w14:paraId="01FFD2F5" w14:textId="77777777" w:rsidR="00A300F0" w:rsidRDefault="00000000">
            <w:pPr>
              <w:pStyle w:val="TableParagraph"/>
              <w:spacing w:line="274" w:lineRule="exact"/>
              <w:rPr>
                <w:sz w:val="24"/>
              </w:rPr>
            </w:pPr>
            <w:r>
              <w:rPr>
                <w:spacing w:val="-5"/>
                <w:sz w:val="24"/>
              </w:rPr>
              <w:t>30</w:t>
            </w:r>
          </w:p>
        </w:tc>
      </w:tr>
      <w:tr w:rsidR="00A300F0" w14:paraId="0051DCA3" w14:textId="77777777">
        <w:trPr>
          <w:trHeight w:val="627"/>
        </w:trPr>
        <w:tc>
          <w:tcPr>
            <w:tcW w:w="822" w:type="dxa"/>
          </w:tcPr>
          <w:p w14:paraId="71C8836D" w14:textId="77777777" w:rsidR="00A300F0" w:rsidRDefault="00A300F0">
            <w:pPr>
              <w:pStyle w:val="TableParagraph"/>
              <w:ind w:left="0"/>
              <w:rPr>
                <w:sz w:val="24"/>
              </w:rPr>
            </w:pPr>
          </w:p>
        </w:tc>
        <w:tc>
          <w:tcPr>
            <w:tcW w:w="6184" w:type="dxa"/>
          </w:tcPr>
          <w:p w14:paraId="3466E083" w14:textId="77777777" w:rsidR="00A300F0" w:rsidRDefault="00000000">
            <w:pPr>
              <w:pStyle w:val="TableParagraph"/>
              <w:spacing w:line="276" w:lineRule="exact"/>
              <w:ind w:left="106"/>
              <w:rPr>
                <w:sz w:val="24"/>
              </w:rPr>
            </w:pPr>
            <w:r>
              <w:rPr>
                <w:sz w:val="24"/>
              </w:rPr>
              <w:t>6.3</w:t>
            </w:r>
            <w:r>
              <w:rPr>
                <w:spacing w:val="58"/>
                <w:sz w:val="24"/>
              </w:rPr>
              <w:t xml:space="preserve"> </w:t>
            </w:r>
            <w:r>
              <w:rPr>
                <w:sz w:val="24"/>
              </w:rPr>
              <w:t xml:space="preserve">Future </w:t>
            </w:r>
            <w:r>
              <w:rPr>
                <w:spacing w:val="-2"/>
                <w:sz w:val="24"/>
              </w:rPr>
              <w:t>Prospects</w:t>
            </w:r>
          </w:p>
        </w:tc>
        <w:tc>
          <w:tcPr>
            <w:tcW w:w="1573" w:type="dxa"/>
          </w:tcPr>
          <w:p w14:paraId="69BFDB6D" w14:textId="77777777" w:rsidR="00A300F0" w:rsidRDefault="00000000">
            <w:pPr>
              <w:pStyle w:val="TableParagraph"/>
              <w:spacing w:line="276" w:lineRule="exact"/>
              <w:rPr>
                <w:sz w:val="24"/>
              </w:rPr>
            </w:pPr>
            <w:r>
              <w:rPr>
                <w:spacing w:val="-5"/>
                <w:sz w:val="24"/>
              </w:rPr>
              <w:t>30</w:t>
            </w:r>
          </w:p>
        </w:tc>
      </w:tr>
      <w:tr w:rsidR="00A300F0" w14:paraId="3E0AC903" w14:textId="77777777">
        <w:trPr>
          <w:trHeight w:val="626"/>
        </w:trPr>
        <w:tc>
          <w:tcPr>
            <w:tcW w:w="822" w:type="dxa"/>
          </w:tcPr>
          <w:p w14:paraId="5F8A0C3D" w14:textId="77777777" w:rsidR="00A300F0" w:rsidRDefault="00000000">
            <w:pPr>
              <w:pStyle w:val="TableParagraph"/>
              <w:spacing w:line="274" w:lineRule="exact"/>
              <w:rPr>
                <w:b/>
                <w:sz w:val="24"/>
              </w:rPr>
            </w:pPr>
            <w:r>
              <w:rPr>
                <w:b/>
                <w:spacing w:val="-10"/>
                <w:sz w:val="24"/>
              </w:rPr>
              <w:t>7</w:t>
            </w:r>
          </w:p>
        </w:tc>
        <w:tc>
          <w:tcPr>
            <w:tcW w:w="6184" w:type="dxa"/>
          </w:tcPr>
          <w:p w14:paraId="4E0474C0" w14:textId="77777777" w:rsidR="00A300F0" w:rsidRDefault="00000000">
            <w:pPr>
              <w:pStyle w:val="TableParagraph"/>
              <w:spacing w:line="274" w:lineRule="exact"/>
              <w:ind w:left="106"/>
              <w:rPr>
                <w:b/>
                <w:sz w:val="24"/>
              </w:rPr>
            </w:pPr>
            <w:r>
              <w:rPr>
                <w:b/>
                <w:spacing w:val="-2"/>
                <w:sz w:val="24"/>
              </w:rPr>
              <w:t>REFERENCES</w:t>
            </w:r>
          </w:p>
        </w:tc>
        <w:tc>
          <w:tcPr>
            <w:tcW w:w="1573" w:type="dxa"/>
          </w:tcPr>
          <w:p w14:paraId="1BFFC3E4" w14:textId="77777777" w:rsidR="00A300F0" w:rsidRDefault="00000000">
            <w:pPr>
              <w:pStyle w:val="TableParagraph"/>
              <w:spacing w:line="274" w:lineRule="exact"/>
              <w:rPr>
                <w:b/>
                <w:sz w:val="24"/>
              </w:rPr>
            </w:pPr>
            <w:r>
              <w:rPr>
                <w:b/>
                <w:spacing w:val="-5"/>
                <w:sz w:val="24"/>
              </w:rPr>
              <w:t>31</w:t>
            </w:r>
          </w:p>
        </w:tc>
      </w:tr>
      <w:tr w:rsidR="00A300F0" w14:paraId="0601F76D" w14:textId="77777777">
        <w:trPr>
          <w:trHeight w:val="627"/>
        </w:trPr>
        <w:tc>
          <w:tcPr>
            <w:tcW w:w="822" w:type="dxa"/>
          </w:tcPr>
          <w:p w14:paraId="3ECE40FF" w14:textId="77777777" w:rsidR="00A300F0" w:rsidRDefault="00000000">
            <w:pPr>
              <w:pStyle w:val="TableParagraph"/>
              <w:rPr>
                <w:b/>
                <w:sz w:val="24"/>
              </w:rPr>
            </w:pPr>
            <w:r>
              <w:rPr>
                <w:b/>
                <w:spacing w:val="-10"/>
                <w:sz w:val="24"/>
              </w:rPr>
              <w:t>8</w:t>
            </w:r>
          </w:p>
        </w:tc>
        <w:tc>
          <w:tcPr>
            <w:tcW w:w="6184" w:type="dxa"/>
          </w:tcPr>
          <w:p w14:paraId="09A0465D" w14:textId="77777777" w:rsidR="00A300F0" w:rsidRDefault="00000000">
            <w:pPr>
              <w:pStyle w:val="TableParagraph"/>
              <w:ind w:left="106"/>
              <w:rPr>
                <w:b/>
                <w:sz w:val="24"/>
              </w:rPr>
            </w:pPr>
            <w:r>
              <w:rPr>
                <w:b/>
                <w:spacing w:val="-2"/>
                <w:sz w:val="24"/>
              </w:rPr>
              <w:t>APPENDICES</w:t>
            </w:r>
          </w:p>
        </w:tc>
        <w:tc>
          <w:tcPr>
            <w:tcW w:w="1573" w:type="dxa"/>
          </w:tcPr>
          <w:p w14:paraId="64B81B73" w14:textId="77777777" w:rsidR="00A300F0" w:rsidRDefault="00000000">
            <w:pPr>
              <w:pStyle w:val="TableParagraph"/>
              <w:rPr>
                <w:b/>
                <w:sz w:val="24"/>
              </w:rPr>
            </w:pPr>
            <w:r>
              <w:rPr>
                <w:b/>
                <w:spacing w:val="-2"/>
                <w:sz w:val="24"/>
              </w:rPr>
              <w:t>31-</w:t>
            </w:r>
            <w:r>
              <w:rPr>
                <w:b/>
                <w:spacing w:val="-7"/>
                <w:sz w:val="24"/>
              </w:rPr>
              <w:t>33</w:t>
            </w:r>
          </w:p>
        </w:tc>
      </w:tr>
    </w:tbl>
    <w:p w14:paraId="147DD29D" w14:textId="77777777" w:rsidR="00A300F0" w:rsidRDefault="00A300F0">
      <w:pPr>
        <w:pStyle w:val="TableParagraph"/>
        <w:rPr>
          <w:b/>
          <w:sz w:val="24"/>
        </w:rPr>
        <w:sectPr w:rsidR="00A300F0">
          <w:type w:val="continuous"/>
          <w:pgSz w:w="11910" w:h="16840"/>
          <w:pgMar w:top="1400" w:right="1275" w:bottom="280" w:left="1559" w:header="720" w:footer="720" w:gutter="0"/>
          <w:cols w:space="720"/>
        </w:sectPr>
      </w:pPr>
    </w:p>
    <w:p w14:paraId="3A05857C" w14:textId="77777777" w:rsidR="00A300F0" w:rsidRDefault="00000000">
      <w:pPr>
        <w:spacing w:before="60"/>
        <w:ind w:left="1921"/>
        <w:rPr>
          <w:b/>
          <w:sz w:val="28"/>
        </w:rPr>
      </w:pPr>
      <w:r>
        <w:rPr>
          <w:b/>
          <w:sz w:val="28"/>
        </w:rPr>
        <w:lastRenderedPageBreak/>
        <w:t>LIST</w:t>
      </w:r>
      <w:r>
        <w:rPr>
          <w:b/>
          <w:spacing w:val="-7"/>
          <w:sz w:val="28"/>
        </w:rPr>
        <w:t xml:space="preserve"> </w:t>
      </w:r>
      <w:r>
        <w:rPr>
          <w:b/>
          <w:sz w:val="28"/>
        </w:rPr>
        <w:t>OF</w:t>
      </w:r>
      <w:r>
        <w:rPr>
          <w:b/>
          <w:spacing w:val="-5"/>
          <w:sz w:val="28"/>
        </w:rPr>
        <w:t xml:space="preserve"> </w:t>
      </w:r>
      <w:r>
        <w:rPr>
          <w:b/>
          <w:sz w:val="28"/>
        </w:rPr>
        <w:t>FIGURES</w:t>
      </w:r>
      <w:r>
        <w:rPr>
          <w:b/>
          <w:spacing w:val="-4"/>
          <w:sz w:val="28"/>
        </w:rPr>
        <w:t xml:space="preserve"> </w:t>
      </w:r>
      <w:r>
        <w:rPr>
          <w:b/>
          <w:sz w:val="28"/>
        </w:rPr>
        <w:t>AND</w:t>
      </w:r>
      <w:r>
        <w:rPr>
          <w:b/>
          <w:spacing w:val="-3"/>
          <w:sz w:val="28"/>
        </w:rPr>
        <w:t xml:space="preserve"> </w:t>
      </w:r>
      <w:r>
        <w:rPr>
          <w:b/>
          <w:spacing w:val="-2"/>
          <w:sz w:val="28"/>
        </w:rPr>
        <w:t>TABLES</w:t>
      </w:r>
    </w:p>
    <w:p w14:paraId="00DEC596" w14:textId="77777777" w:rsidR="00A300F0" w:rsidRDefault="00A300F0">
      <w:pPr>
        <w:pStyle w:val="BodyText"/>
        <w:spacing w:before="94"/>
        <w:ind w:left="0"/>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5614"/>
        <w:gridCol w:w="2100"/>
      </w:tblGrid>
      <w:tr w:rsidR="00A300F0" w14:paraId="24C0C806" w14:textId="77777777">
        <w:trPr>
          <w:trHeight w:val="549"/>
        </w:trPr>
        <w:tc>
          <w:tcPr>
            <w:tcW w:w="1165" w:type="dxa"/>
          </w:tcPr>
          <w:p w14:paraId="7D4EAF4E" w14:textId="77777777" w:rsidR="00A300F0" w:rsidRDefault="00000000">
            <w:pPr>
              <w:pStyle w:val="TableParagraph"/>
              <w:spacing w:line="320" w:lineRule="exact"/>
              <w:rPr>
                <w:b/>
                <w:sz w:val="28"/>
              </w:rPr>
            </w:pPr>
            <w:r>
              <w:rPr>
                <w:b/>
                <w:spacing w:val="-4"/>
                <w:sz w:val="28"/>
              </w:rPr>
              <w:t>S.NO</w:t>
            </w:r>
          </w:p>
        </w:tc>
        <w:tc>
          <w:tcPr>
            <w:tcW w:w="5614" w:type="dxa"/>
          </w:tcPr>
          <w:p w14:paraId="4EA83CCC" w14:textId="77777777" w:rsidR="00A300F0" w:rsidRDefault="00000000">
            <w:pPr>
              <w:pStyle w:val="TableParagraph"/>
              <w:spacing w:line="320" w:lineRule="exact"/>
              <w:ind w:left="106"/>
              <w:rPr>
                <w:b/>
                <w:sz w:val="28"/>
              </w:rPr>
            </w:pPr>
            <w:r>
              <w:rPr>
                <w:b/>
                <w:spacing w:val="-2"/>
                <w:sz w:val="28"/>
              </w:rPr>
              <w:t>CONTENT</w:t>
            </w:r>
          </w:p>
        </w:tc>
        <w:tc>
          <w:tcPr>
            <w:tcW w:w="2100" w:type="dxa"/>
          </w:tcPr>
          <w:p w14:paraId="27312E0F" w14:textId="77777777" w:rsidR="00A300F0" w:rsidRDefault="00000000">
            <w:pPr>
              <w:pStyle w:val="TableParagraph"/>
              <w:spacing w:line="320" w:lineRule="exact"/>
              <w:ind w:left="108"/>
              <w:rPr>
                <w:b/>
                <w:sz w:val="28"/>
              </w:rPr>
            </w:pPr>
            <w:r>
              <w:rPr>
                <w:b/>
                <w:sz w:val="28"/>
              </w:rPr>
              <w:t>PAGE</w:t>
            </w:r>
            <w:r>
              <w:rPr>
                <w:b/>
                <w:spacing w:val="-8"/>
                <w:sz w:val="28"/>
              </w:rPr>
              <w:t xml:space="preserve"> </w:t>
            </w:r>
            <w:r>
              <w:rPr>
                <w:b/>
                <w:spacing w:val="-5"/>
                <w:sz w:val="28"/>
              </w:rPr>
              <w:t>NO.</w:t>
            </w:r>
          </w:p>
        </w:tc>
      </w:tr>
      <w:tr w:rsidR="00A300F0" w14:paraId="3072B552" w14:textId="77777777">
        <w:trPr>
          <w:trHeight w:val="644"/>
        </w:trPr>
        <w:tc>
          <w:tcPr>
            <w:tcW w:w="1165" w:type="dxa"/>
          </w:tcPr>
          <w:p w14:paraId="12C6481A" w14:textId="77777777" w:rsidR="00A300F0" w:rsidRDefault="00000000">
            <w:pPr>
              <w:pStyle w:val="TableParagraph"/>
              <w:spacing w:line="320" w:lineRule="exact"/>
              <w:rPr>
                <w:sz w:val="28"/>
              </w:rPr>
            </w:pPr>
            <w:r>
              <w:rPr>
                <w:spacing w:val="-10"/>
                <w:sz w:val="28"/>
              </w:rPr>
              <w:t>1</w:t>
            </w:r>
          </w:p>
        </w:tc>
        <w:tc>
          <w:tcPr>
            <w:tcW w:w="5614" w:type="dxa"/>
          </w:tcPr>
          <w:p w14:paraId="5BC8D094" w14:textId="77777777" w:rsidR="00A300F0" w:rsidRDefault="00000000">
            <w:pPr>
              <w:pStyle w:val="TableParagraph"/>
              <w:spacing w:line="322" w:lineRule="exact"/>
              <w:ind w:left="106" w:right="229"/>
              <w:rPr>
                <w:sz w:val="28"/>
              </w:rPr>
            </w:pPr>
            <w:r>
              <w:rPr>
                <w:color w:val="404040"/>
                <w:sz w:val="28"/>
              </w:rPr>
              <w:t>Figure</w:t>
            </w:r>
            <w:r>
              <w:rPr>
                <w:color w:val="404040"/>
                <w:spacing w:val="-7"/>
                <w:sz w:val="28"/>
              </w:rPr>
              <w:t xml:space="preserve"> </w:t>
            </w:r>
            <w:r>
              <w:rPr>
                <w:color w:val="404040"/>
                <w:sz w:val="28"/>
              </w:rPr>
              <w:t>1:</w:t>
            </w:r>
            <w:r>
              <w:rPr>
                <w:color w:val="404040"/>
                <w:spacing w:val="-8"/>
                <w:sz w:val="28"/>
              </w:rPr>
              <w:t xml:space="preserve"> </w:t>
            </w:r>
            <w:r>
              <w:rPr>
                <w:color w:val="404040"/>
                <w:sz w:val="28"/>
              </w:rPr>
              <w:t>System</w:t>
            </w:r>
            <w:r>
              <w:rPr>
                <w:color w:val="404040"/>
                <w:spacing w:val="-7"/>
                <w:sz w:val="28"/>
              </w:rPr>
              <w:t xml:space="preserve"> </w:t>
            </w:r>
            <w:r>
              <w:rPr>
                <w:color w:val="404040"/>
                <w:sz w:val="28"/>
              </w:rPr>
              <w:t>Architecture</w:t>
            </w:r>
            <w:r>
              <w:rPr>
                <w:color w:val="404040"/>
                <w:spacing w:val="-7"/>
                <w:sz w:val="28"/>
              </w:rPr>
              <w:t xml:space="preserve"> </w:t>
            </w:r>
            <w:r>
              <w:rPr>
                <w:color w:val="404040"/>
                <w:sz w:val="28"/>
              </w:rPr>
              <w:t>of</w:t>
            </w:r>
            <w:r>
              <w:rPr>
                <w:color w:val="404040"/>
                <w:spacing w:val="-9"/>
                <w:sz w:val="28"/>
              </w:rPr>
              <w:t xml:space="preserve"> </w:t>
            </w:r>
            <w:r>
              <w:rPr>
                <w:color w:val="404040"/>
                <w:sz w:val="28"/>
              </w:rPr>
              <w:t xml:space="preserve">Compiler </w:t>
            </w:r>
            <w:r>
              <w:rPr>
                <w:color w:val="404040"/>
                <w:spacing w:val="-4"/>
                <w:sz w:val="28"/>
              </w:rPr>
              <w:t>Tool</w:t>
            </w:r>
          </w:p>
        </w:tc>
        <w:tc>
          <w:tcPr>
            <w:tcW w:w="2100" w:type="dxa"/>
          </w:tcPr>
          <w:p w14:paraId="41F6B461" w14:textId="77777777" w:rsidR="00A300F0" w:rsidRDefault="00000000">
            <w:pPr>
              <w:pStyle w:val="TableParagraph"/>
              <w:spacing w:line="320" w:lineRule="exact"/>
              <w:ind w:left="108"/>
              <w:rPr>
                <w:sz w:val="28"/>
              </w:rPr>
            </w:pPr>
            <w:r>
              <w:rPr>
                <w:spacing w:val="-5"/>
                <w:sz w:val="28"/>
              </w:rPr>
              <w:t>12</w:t>
            </w:r>
          </w:p>
        </w:tc>
      </w:tr>
      <w:tr w:rsidR="00A300F0" w14:paraId="05BA7FA7" w14:textId="77777777">
        <w:trPr>
          <w:trHeight w:val="548"/>
        </w:trPr>
        <w:tc>
          <w:tcPr>
            <w:tcW w:w="1165" w:type="dxa"/>
          </w:tcPr>
          <w:p w14:paraId="3BA2DA97" w14:textId="77777777" w:rsidR="00A300F0" w:rsidRDefault="00000000">
            <w:pPr>
              <w:pStyle w:val="TableParagraph"/>
              <w:spacing w:line="321" w:lineRule="exact"/>
              <w:rPr>
                <w:sz w:val="28"/>
              </w:rPr>
            </w:pPr>
            <w:r>
              <w:rPr>
                <w:spacing w:val="-10"/>
                <w:sz w:val="28"/>
              </w:rPr>
              <w:t>2</w:t>
            </w:r>
          </w:p>
        </w:tc>
        <w:tc>
          <w:tcPr>
            <w:tcW w:w="5614" w:type="dxa"/>
          </w:tcPr>
          <w:p w14:paraId="71A8977D" w14:textId="77777777" w:rsidR="00A300F0" w:rsidRDefault="00000000">
            <w:pPr>
              <w:pStyle w:val="TableParagraph"/>
              <w:spacing w:line="321" w:lineRule="exact"/>
              <w:ind w:left="178"/>
              <w:rPr>
                <w:sz w:val="28"/>
              </w:rPr>
            </w:pPr>
            <w:r>
              <w:rPr>
                <w:sz w:val="28"/>
              </w:rPr>
              <w:t>Figure</w:t>
            </w:r>
            <w:r>
              <w:rPr>
                <w:spacing w:val="-6"/>
                <w:sz w:val="28"/>
              </w:rPr>
              <w:t xml:space="preserve"> </w:t>
            </w:r>
            <w:r>
              <w:rPr>
                <w:sz w:val="28"/>
              </w:rPr>
              <w:t>2:</w:t>
            </w:r>
            <w:r>
              <w:rPr>
                <w:spacing w:val="-5"/>
                <w:sz w:val="28"/>
              </w:rPr>
              <w:t xml:space="preserve"> </w:t>
            </w:r>
            <w:r>
              <w:rPr>
                <w:sz w:val="28"/>
              </w:rPr>
              <w:t>Compiler</w:t>
            </w:r>
            <w:r>
              <w:rPr>
                <w:spacing w:val="-4"/>
                <w:sz w:val="28"/>
              </w:rPr>
              <w:t xml:space="preserve"> </w:t>
            </w:r>
            <w:r>
              <w:rPr>
                <w:sz w:val="28"/>
              </w:rPr>
              <w:t>Workflow</w:t>
            </w:r>
            <w:r>
              <w:rPr>
                <w:spacing w:val="-5"/>
                <w:sz w:val="28"/>
              </w:rPr>
              <w:t xml:space="preserve"> </w:t>
            </w:r>
            <w:r>
              <w:rPr>
                <w:spacing w:val="-2"/>
                <w:sz w:val="28"/>
              </w:rPr>
              <w:t>Diagram</w:t>
            </w:r>
          </w:p>
        </w:tc>
        <w:tc>
          <w:tcPr>
            <w:tcW w:w="2100" w:type="dxa"/>
          </w:tcPr>
          <w:p w14:paraId="6BC87EEF" w14:textId="77777777" w:rsidR="00A300F0" w:rsidRDefault="00000000">
            <w:pPr>
              <w:pStyle w:val="TableParagraph"/>
              <w:spacing w:line="321" w:lineRule="exact"/>
              <w:ind w:left="108"/>
              <w:rPr>
                <w:sz w:val="28"/>
              </w:rPr>
            </w:pPr>
            <w:r>
              <w:rPr>
                <w:spacing w:val="-5"/>
                <w:sz w:val="28"/>
              </w:rPr>
              <w:t>17</w:t>
            </w:r>
          </w:p>
        </w:tc>
      </w:tr>
    </w:tbl>
    <w:p w14:paraId="5EBFE1A3" w14:textId="77777777" w:rsidR="00A300F0" w:rsidRDefault="00A300F0">
      <w:pPr>
        <w:pStyle w:val="TableParagraph"/>
        <w:spacing w:line="321" w:lineRule="exact"/>
        <w:rPr>
          <w:sz w:val="28"/>
        </w:rPr>
        <w:sectPr w:rsidR="00A300F0">
          <w:pgSz w:w="11910" w:h="16840"/>
          <w:pgMar w:top="1360" w:right="1275" w:bottom="280" w:left="1559" w:header="720" w:footer="720" w:gutter="0"/>
          <w:cols w:space="720"/>
        </w:sectPr>
      </w:pPr>
    </w:p>
    <w:p w14:paraId="02401E5C" w14:textId="77777777" w:rsidR="00A300F0" w:rsidRDefault="00000000">
      <w:pPr>
        <w:spacing w:before="60"/>
        <w:ind w:left="240"/>
        <w:rPr>
          <w:b/>
          <w:sz w:val="28"/>
        </w:rPr>
      </w:pPr>
      <w:r>
        <w:rPr>
          <w:b/>
          <w:spacing w:val="-2"/>
          <w:sz w:val="28"/>
        </w:rPr>
        <w:lastRenderedPageBreak/>
        <w:t>ACKNOWLEDGMENTS:</w:t>
      </w:r>
    </w:p>
    <w:p w14:paraId="425286DD" w14:textId="0C5362E7" w:rsidR="00C316DC" w:rsidRDefault="00C316DC" w:rsidP="00C316DC">
      <w:pPr>
        <w:pStyle w:val="BodyText"/>
        <w:spacing w:line="360" w:lineRule="auto"/>
        <w:jc w:val="both"/>
      </w:pPr>
    </w:p>
    <w:p w14:paraId="730C957D" w14:textId="02AB24C7" w:rsidR="00C316DC" w:rsidRDefault="00C316DC" w:rsidP="00C316DC">
      <w:pPr>
        <w:pStyle w:val="BodyText"/>
        <w:spacing w:line="360" w:lineRule="auto"/>
        <w:jc w:val="both"/>
      </w:pPr>
      <w:r>
        <w:t xml:space="preserve">We wish to express our sincere thanks. Behind every achievement lies an unfathomable sea of gratitude to those who actuated it; without them, it would never have existed. We sincerely thank our respected founder and Chancellor, Dr N.M. </w:t>
      </w:r>
      <w:proofErr w:type="spellStart"/>
      <w:r>
        <w:t>Veeraiyan</w:t>
      </w:r>
      <w:proofErr w:type="spellEnd"/>
      <w:r>
        <w:t xml:space="preserve">, Saveetha Institute of Medical and Technical Science, for his blessings and for being a source of inspiration.  We sincerely thank our Pro-Chancellor, Dr Deepak </w:t>
      </w:r>
      <w:proofErr w:type="spellStart"/>
      <w:r>
        <w:t>Nallaswamy</w:t>
      </w:r>
      <w:proofErr w:type="spellEnd"/>
      <w:r>
        <w:t xml:space="preserve"> </w:t>
      </w:r>
      <w:proofErr w:type="spellStart"/>
      <w:r>
        <w:t>Veeraiyan</w:t>
      </w:r>
      <w:proofErr w:type="spellEnd"/>
      <w:r>
        <w:t>, SIMATS, for his visionary thoughts and support. We sincerely thank our vice-</w:t>
      </w:r>
      <w:proofErr w:type="gramStart"/>
      <w:r>
        <w:t xml:space="preserve">chancellor,   </w:t>
      </w:r>
      <w:proofErr w:type="gramEnd"/>
      <w:r>
        <w:t xml:space="preserve">                                    Prof. Dr S. Suresh Kumar, SIMATS, for your moral support throughout the project.</w:t>
      </w:r>
    </w:p>
    <w:p w14:paraId="44CFC802" w14:textId="77777777" w:rsidR="00C316DC" w:rsidRDefault="00C316DC" w:rsidP="00C316DC">
      <w:pPr>
        <w:pStyle w:val="BodyText"/>
        <w:spacing w:line="360" w:lineRule="auto"/>
        <w:jc w:val="both"/>
      </w:pPr>
      <w:r>
        <w:t>We are indebted to extend our gratitude to our Director, Dr Ramya Deepak, SIMATS Engineering, for facilitating all the facilities and extended support to gain valuable education and learning experience.</w:t>
      </w:r>
    </w:p>
    <w:p w14:paraId="7238C845" w14:textId="77777777" w:rsidR="00C316DC" w:rsidRDefault="00C316DC" w:rsidP="00C316DC">
      <w:pPr>
        <w:pStyle w:val="BodyText"/>
        <w:spacing w:line="360" w:lineRule="auto"/>
        <w:jc w:val="both"/>
      </w:pPr>
      <w: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t>Dr.</w:t>
      </w:r>
      <w:proofErr w:type="gramStart"/>
      <w:r>
        <w:t>G.Micheal</w:t>
      </w:r>
      <w:proofErr w:type="spellEnd"/>
      <w:proofErr w:type="gramEnd"/>
      <w:r>
        <w:t xml:space="preserve">, Professor, Department of Computational Data Science, for continuous help over the period and creative ideas for this capstone project for his inspiring guidance, personal involvement and constant encouragement during this work. </w:t>
      </w:r>
    </w:p>
    <w:p w14:paraId="12B8391D" w14:textId="77777777" w:rsidR="00C316DC" w:rsidRDefault="00C316DC" w:rsidP="00C316DC">
      <w:pPr>
        <w:pStyle w:val="BodyText"/>
        <w:spacing w:line="360" w:lineRule="auto"/>
        <w:jc w:val="both"/>
      </w:pPr>
      <w:r>
        <w:t xml:space="preserve"> </w:t>
      </w:r>
    </w:p>
    <w:p w14:paraId="0767ED37" w14:textId="3A20ADCC" w:rsidR="00C316DC" w:rsidRDefault="00C316DC" w:rsidP="00C316DC">
      <w:pPr>
        <w:pStyle w:val="BodyText"/>
        <w:spacing w:line="360" w:lineRule="auto"/>
        <w:jc w:val="both"/>
      </w:pPr>
      <w: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528379D6" w14:textId="77777777" w:rsidR="00A300F0" w:rsidRDefault="00C316DC" w:rsidP="00C316DC">
      <w:pPr>
        <w:pStyle w:val="BodyText"/>
        <w:spacing w:line="360" w:lineRule="auto"/>
        <w:jc w:val="both"/>
      </w:pPr>
      <w:r>
        <w:t xml:space="preserve">     </w:t>
      </w:r>
    </w:p>
    <w:p w14:paraId="48549CF8" w14:textId="77777777" w:rsidR="00C316DC" w:rsidRDefault="00C316DC" w:rsidP="00C316DC">
      <w:pPr>
        <w:tabs>
          <w:tab w:val="left" w:pos="7545"/>
          <w:tab w:val="left" w:pos="7860"/>
        </w:tabs>
        <w:rPr>
          <w:sz w:val="24"/>
          <w:szCs w:val="24"/>
        </w:rPr>
      </w:pPr>
      <w:r>
        <w:rPr>
          <w:sz w:val="24"/>
          <w:szCs w:val="24"/>
        </w:rPr>
        <w:tab/>
        <w:t>Sincerely,</w:t>
      </w:r>
    </w:p>
    <w:p w14:paraId="465880A1" w14:textId="66773FA4" w:rsidR="00C316DC" w:rsidRDefault="00C316DC" w:rsidP="00C316DC">
      <w:pPr>
        <w:tabs>
          <w:tab w:val="left" w:pos="7545"/>
          <w:tab w:val="left" w:pos="7860"/>
        </w:tabs>
        <w:rPr>
          <w:sz w:val="24"/>
          <w:szCs w:val="24"/>
        </w:rPr>
      </w:pPr>
      <w:r>
        <w:rPr>
          <w:sz w:val="24"/>
          <w:szCs w:val="24"/>
        </w:rPr>
        <w:t xml:space="preserve">                                                                                                                              L. Tulasi</w:t>
      </w:r>
      <w:r>
        <w:rPr>
          <w:sz w:val="24"/>
          <w:szCs w:val="24"/>
        </w:rPr>
        <w:tab/>
      </w:r>
    </w:p>
    <w:p w14:paraId="360B2074" w14:textId="4C4B6E7D" w:rsidR="00C316DC" w:rsidRPr="00C316DC" w:rsidRDefault="00C316DC" w:rsidP="00C316DC">
      <w:pPr>
        <w:tabs>
          <w:tab w:val="left" w:pos="7860"/>
        </w:tabs>
        <w:sectPr w:rsidR="00C316DC" w:rsidRPr="00C316DC">
          <w:pgSz w:w="11910" w:h="16840"/>
          <w:pgMar w:top="1360" w:right="1275" w:bottom="280" w:left="1559" w:header="720" w:footer="720" w:gutter="0"/>
          <w:cols w:space="720"/>
        </w:sectPr>
      </w:pPr>
      <w:r>
        <w:tab/>
      </w:r>
    </w:p>
    <w:p w14:paraId="4D8C7960"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lastRenderedPageBreak/>
        <w:t>Chapter 1: Introduction</w:t>
      </w:r>
    </w:p>
    <w:p w14:paraId="2119298D"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1.1 Background Information</w:t>
      </w:r>
    </w:p>
    <w:p w14:paraId="5D5BB93F" w14:textId="77777777" w:rsidR="0047583E" w:rsidRPr="00C316DC" w:rsidRDefault="0047583E" w:rsidP="0047583E">
      <w:pPr>
        <w:pStyle w:val="BodyText"/>
        <w:spacing w:line="360" w:lineRule="auto"/>
        <w:jc w:val="both"/>
        <w:rPr>
          <w:lang w:val="en-IN"/>
        </w:rPr>
      </w:pPr>
      <w:r w:rsidRPr="00C316DC">
        <w:rPr>
          <w:lang w:val="en-IN"/>
        </w:rPr>
        <w:t xml:space="preserve">Chemical reaction </w:t>
      </w:r>
      <w:proofErr w:type="spellStart"/>
      <w:r w:rsidRPr="00C316DC">
        <w:rPr>
          <w:lang w:val="en-IN"/>
        </w:rPr>
        <w:t>modeling</w:t>
      </w:r>
      <w:proofErr w:type="spellEnd"/>
      <w:r w:rsidRPr="00C316DC">
        <w:rPr>
          <w:lang w:val="en-IN"/>
        </w:rPr>
        <w:t xml:space="preserve"> is an essential aspect of scientific research and industrial applications, enabling the study of reaction mechanisms, energy transitions, and product formation. Traditional methods of </w:t>
      </w:r>
      <w:proofErr w:type="spellStart"/>
      <w:r w:rsidRPr="00C316DC">
        <w:rPr>
          <w:lang w:val="en-IN"/>
        </w:rPr>
        <w:t>analyzing</w:t>
      </w:r>
      <w:proofErr w:type="spellEnd"/>
      <w:r w:rsidRPr="00C316DC">
        <w:rPr>
          <w:lang w:val="en-IN"/>
        </w:rPr>
        <w:t xml:space="preserve"> chemical reactions involve extensive laboratory experiments that require significant time, resources, and human effort. These experiments are often costly and may involve hazardous substances, making them inefficient and sometimes impractical. Additionally, some reactions occur under extreme conditions, such as high temperatures and pressures, making physical experimentation challenging.</w:t>
      </w:r>
    </w:p>
    <w:p w14:paraId="22DE9A7A" w14:textId="77777777" w:rsidR="0047583E" w:rsidRPr="00C316DC" w:rsidRDefault="0047583E" w:rsidP="0047583E">
      <w:pPr>
        <w:pStyle w:val="BodyText"/>
        <w:spacing w:line="360" w:lineRule="auto"/>
        <w:jc w:val="both"/>
        <w:rPr>
          <w:lang w:val="en-IN"/>
        </w:rPr>
      </w:pPr>
      <w:r w:rsidRPr="00C316DC">
        <w:rPr>
          <w:lang w:val="en-IN"/>
        </w:rPr>
        <w:t xml:space="preserve">With advancements in computational chemistry, researchers have developed software-based tools to simulate and </w:t>
      </w:r>
      <w:proofErr w:type="spellStart"/>
      <w:r w:rsidRPr="00C316DC">
        <w:rPr>
          <w:lang w:val="en-IN"/>
        </w:rPr>
        <w:t>analyze</w:t>
      </w:r>
      <w:proofErr w:type="spellEnd"/>
      <w:r w:rsidRPr="00C316DC">
        <w:rPr>
          <w:lang w:val="en-IN"/>
        </w:rPr>
        <w:t xml:space="preserve"> chemical reactions digitally. However, many existing simulation tools face limitations in accuracy, efficiency, and flexibility. They often require extensive manual input, lack integration with modern AI-driven optimization techniques, and may not support complex reaction </w:t>
      </w:r>
      <w:proofErr w:type="spellStart"/>
      <w:r w:rsidRPr="00C316DC">
        <w:rPr>
          <w:lang w:val="en-IN"/>
        </w:rPr>
        <w:t>modeling</w:t>
      </w:r>
      <w:proofErr w:type="spellEnd"/>
      <w:r w:rsidRPr="00C316DC">
        <w:rPr>
          <w:lang w:val="en-IN"/>
        </w:rPr>
        <w:t xml:space="preserve">. To address these challenges, the </w:t>
      </w:r>
      <w:r w:rsidRPr="00C316DC">
        <w:rPr>
          <w:b/>
          <w:bCs/>
          <w:lang w:val="en-IN"/>
        </w:rPr>
        <w:t>Chemistry Reaction Simulation Compiler</w:t>
      </w:r>
      <w:r w:rsidRPr="00C316DC">
        <w:rPr>
          <w:lang w:val="en-IN"/>
        </w:rPr>
        <w:t xml:space="preserve"> is developed as an innovative computational tool that translates chemical equations into machine-readable code, enabling automated and precise reaction simulations.</w:t>
      </w:r>
    </w:p>
    <w:p w14:paraId="50D90612"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1.2 Project Objectives</w:t>
      </w:r>
    </w:p>
    <w:p w14:paraId="30CAD2E2" w14:textId="77777777" w:rsidR="0047583E" w:rsidRPr="00C316DC" w:rsidRDefault="0047583E" w:rsidP="0047583E">
      <w:pPr>
        <w:pStyle w:val="BodyText"/>
        <w:spacing w:line="360" w:lineRule="auto"/>
        <w:jc w:val="both"/>
        <w:rPr>
          <w:lang w:val="en-IN"/>
        </w:rPr>
      </w:pPr>
      <w:r w:rsidRPr="00C316DC">
        <w:rPr>
          <w:lang w:val="en-IN"/>
        </w:rPr>
        <w:t xml:space="preserve">The primary objective of the </w:t>
      </w:r>
      <w:r w:rsidRPr="00C316DC">
        <w:rPr>
          <w:b/>
          <w:bCs/>
          <w:lang w:val="en-IN"/>
        </w:rPr>
        <w:t>Chemistry Reaction Simulation Compiler</w:t>
      </w:r>
      <w:r w:rsidRPr="00C316DC">
        <w:rPr>
          <w:lang w:val="en-IN"/>
        </w:rPr>
        <w:t xml:space="preserve"> is to create an advanced, AI-driven system that automates chemical reaction </w:t>
      </w:r>
      <w:proofErr w:type="spellStart"/>
      <w:r w:rsidRPr="00C316DC">
        <w:rPr>
          <w:lang w:val="en-IN"/>
        </w:rPr>
        <w:t>modeling</w:t>
      </w:r>
      <w:proofErr w:type="spellEnd"/>
      <w:r w:rsidRPr="00C316DC">
        <w:rPr>
          <w:lang w:val="en-IN"/>
        </w:rPr>
        <w:t xml:space="preserve"> and enhances simulation accuracy. The key goals of this project include:</w:t>
      </w:r>
    </w:p>
    <w:p w14:paraId="5642077C" w14:textId="77777777" w:rsidR="00C316DC" w:rsidRPr="00C316DC" w:rsidRDefault="0047583E" w:rsidP="00C316DC">
      <w:pPr>
        <w:pStyle w:val="BodyText"/>
        <w:numPr>
          <w:ilvl w:val="0"/>
          <w:numId w:val="22"/>
        </w:numPr>
        <w:spacing w:line="360" w:lineRule="auto"/>
        <w:jc w:val="both"/>
        <w:rPr>
          <w:lang w:val="en-IN"/>
        </w:rPr>
      </w:pPr>
      <w:r w:rsidRPr="00C316DC">
        <w:rPr>
          <w:b/>
          <w:bCs/>
          <w:lang w:val="en-IN"/>
        </w:rPr>
        <w:t xml:space="preserve">Integrating </w:t>
      </w:r>
      <w:r w:rsidR="00C316DC" w:rsidRPr="00C316DC">
        <w:rPr>
          <w:b/>
          <w:bCs/>
          <w:lang w:val="en-IN"/>
        </w:rPr>
        <w:t>Developing a high-performance compiler</w:t>
      </w:r>
      <w:r w:rsidR="00C316DC" w:rsidRPr="00C316DC">
        <w:rPr>
          <w:lang w:val="en-IN"/>
        </w:rPr>
        <w:t xml:space="preserve"> that translates chemical reactions into computational models.</w:t>
      </w:r>
    </w:p>
    <w:p w14:paraId="1FEAC248" w14:textId="3E2605E0" w:rsidR="0047583E" w:rsidRPr="00C316DC" w:rsidRDefault="0047583E" w:rsidP="0047583E">
      <w:pPr>
        <w:pStyle w:val="BodyText"/>
        <w:numPr>
          <w:ilvl w:val="0"/>
          <w:numId w:val="22"/>
        </w:numPr>
        <w:spacing w:line="360" w:lineRule="auto"/>
        <w:jc w:val="both"/>
        <w:rPr>
          <w:lang w:val="en-IN"/>
        </w:rPr>
      </w:pPr>
      <w:r w:rsidRPr="00C316DC">
        <w:rPr>
          <w:b/>
          <w:bCs/>
          <w:lang w:val="en-IN"/>
        </w:rPr>
        <w:t>computational chemistry principles</w:t>
      </w:r>
      <w:r w:rsidRPr="00C316DC">
        <w:rPr>
          <w:lang w:val="en-IN"/>
        </w:rPr>
        <w:t>, such as thermodynamics, quantum mechanics, and reaction kinetics, to improve reaction predictions.</w:t>
      </w:r>
    </w:p>
    <w:p w14:paraId="0C2C19CE"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Enhancing computational efficiency</w:t>
      </w:r>
      <w:r w:rsidRPr="00C316DC">
        <w:rPr>
          <w:lang w:val="en-IN"/>
        </w:rPr>
        <w:t xml:space="preserve"> by leveraging high-performance computing and AI-driven optimizations.</w:t>
      </w:r>
    </w:p>
    <w:p w14:paraId="12E6988E"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Providing compatibility</w:t>
      </w:r>
      <w:r w:rsidRPr="00C316DC">
        <w:rPr>
          <w:lang w:val="en-IN"/>
        </w:rPr>
        <w:t xml:space="preserve"> with multiple chemical databases and reaction formats for seamless data integration.</w:t>
      </w:r>
    </w:p>
    <w:p w14:paraId="33773336"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Minimizing the need for physical experimentation</w:t>
      </w:r>
      <w:r w:rsidRPr="00C316DC">
        <w:rPr>
          <w:lang w:val="en-IN"/>
        </w:rPr>
        <w:t>, reducing costs, resource consumption, and environmental impact.</w:t>
      </w:r>
    </w:p>
    <w:p w14:paraId="7EF47E39"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Creating a user-friendly interface</w:t>
      </w:r>
      <w:r w:rsidRPr="00C316DC">
        <w:rPr>
          <w:lang w:val="en-IN"/>
        </w:rPr>
        <w:t xml:space="preserve"> for researchers, students, and industry professionals to simulate and </w:t>
      </w:r>
      <w:proofErr w:type="spellStart"/>
      <w:r w:rsidRPr="00C316DC">
        <w:rPr>
          <w:lang w:val="en-IN"/>
        </w:rPr>
        <w:t>analyze</w:t>
      </w:r>
      <w:proofErr w:type="spellEnd"/>
      <w:r w:rsidRPr="00C316DC">
        <w:rPr>
          <w:lang w:val="en-IN"/>
        </w:rPr>
        <w:t xml:space="preserve"> chemical reactions easily.</w:t>
      </w:r>
    </w:p>
    <w:p w14:paraId="049B4839"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1.3 Significance</w:t>
      </w:r>
    </w:p>
    <w:p w14:paraId="542E5B64" w14:textId="77777777" w:rsidR="0047583E" w:rsidRPr="00C316DC" w:rsidRDefault="0047583E" w:rsidP="0047583E">
      <w:pPr>
        <w:pStyle w:val="BodyText"/>
        <w:spacing w:line="360" w:lineRule="auto"/>
        <w:jc w:val="both"/>
        <w:rPr>
          <w:lang w:val="en-IN"/>
        </w:rPr>
      </w:pPr>
      <w:r w:rsidRPr="00C316DC">
        <w:rPr>
          <w:lang w:val="en-IN"/>
        </w:rPr>
        <w:lastRenderedPageBreak/>
        <w:t xml:space="preserve">The </w:t>
      </w:r>
      <w:r w:rsidRPr="00C316DC">
        <w:rPr>
          <w:b/>
          <w:bCs/>
          <w:lang w:val="en-IN"/>
        </w:rPr>
        <w:t>Chemistry Reaction Simulation Compiler</w:t>
      </w:r>
      <w:r w:rsidRPr="00C316DC">
        <w:rPr>
          <w:lang w:val="en-IN"/>
        </w:rPr>
        <w:t xml:space="preserve"> is significant for multiple scientific and industrial domains, offering a transformative approach to chemical reaction </w:t>
      </w:r>
      <w:proofErr w:type="spellStart"/>
      <w:r w:rsidRPr="00C316DC">
        <w:rPr>
          <w:lang w:val="en-IN"/>
        </w:rPr>
        <w:t>modeling</w:t>
      </w:r>
      <w:proofErr w:type="spellEnd"/>
      <w:r w:rsidRPr="00C316DC">
        <w:rPr>
          <w:lang w:val="en-IN"/>
        </w:rPr>
        <w:t xml:space="preserve">. In </w:t>
      </w:r>
      <w:r w:rsidRPr="00C316DC">
        <w:rPr>
          <w:b/>
          <w:bCs/>
          <w:lang w:val="en-IN"/>
        </w:rPr>
        <w:t>pharmaceutical research</w:t>
      </w:r>
      <w:r w:rsidRPr="00C316DC">
        <w:rPr>
          <w:lang w:val="en-IN"/>
        </w:rPr>
        <w:t xml:space="preserve">, it aids in drug discovery by simulating molecular interactions and predicting reaction outcomes, reducing the time and cost associated with new drug development. In </w:t>
      </w:r>
      <w:r w:rsidRPr="00C316DC">
        <w:rPr>
          <w:b/>
          <w:bCs/>
          <w:lang w:val="en-IN"/>
        </w:rPr>
        <w:t>materials science</w:t>
      </w:r>
      <w:r w:rsidRPr="00C316DC">
        <w:rPr>
          <w:lang w:val="en-IN"/>
        </w:rPr>
        <w:t xml:space="preserve">, it facilitates the design and analysis of new compounds, ensuring stability and feasibility before synthesis. </w:t>
      </w:r>
      <w:r w:rsidRPr="00C316DC">
        <w:rPr>
          <w:b/>
          <w:bCs/>
          <w:lang w:val="en-IN"/>
        </w:rPr>
        <w:t>Chemical engineers</w:t>
      </w:r>
      <w:r w:rsidRPr="00C316DC">
        <w:rPr>
          <w:lang w:val="en-IN"/>
        </w:rPr>
        <w:t xml:space="preserve"> can use it to optimize reaction conditions for large-scale production, improving industrial efficiency and reducing waste.</w:t>
      </w:r>
    </w:p>
    <w:p w14:paraId="1174FD5F" w14:textId="77777777" w:rsidR="0047583E" w:rsidRPr="00C316DC" w:rsidRDefault="0047583E" w:rsidP="0047583E">
      <w:pPr>
        <w:pStyle w:val="BodyText"/>
        <w:spacing w:line="360" w:lineRule="auto"/>
        <w:jc w:val="both"/>
        <w:rPr>
          <w:lang w:val="en-IN"/>
        </w:rPr>
      </w:pPr>
      <w:r w:rsidRPr="00C316DC">
        <w:rPr>
          <w:lang w:val="en-IN"/>
        </w:rPr>
        <w:t>Beyond scientific applications, this project contributes to sustainability by reducing laboratory waste, minimizing the use of hazardous chemicals, and promoting eco-friendly research practices. It also enhances education by providing students and researchers with a powerful tool for understanding reaction mechanisms, fostering innovation in computational chemistry. The automation and precision offered by this compiler make it an essential tool for advancing chemical research while ensuring safety, efficiency, and environmental responsibility.</w:t>
      </w:r>
    </w:p>
    <w:p w14:paraId="5028EA85"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1.4 Scope</w:t>
      </w:r>
    </w:p>
    <w:p w14:paraId="4CB9D552" w14:textId="77777777" w:rsidR="0047583E" w:rsidRPr="00C316DC" w:rsidRDefault="0047583E" w:rsidP="0047583E">
      <w:pPr>
        <w:pStyle w:val="BodyText"/>
        <w:spacing w:line="360" w:lineRule="auto"/>
        <w:jc w:val="both"/>
        <w:rPr>
          <w:lang w:val="en-IN"/>
        </w:rPr>
      </w:pPr>
      <w:r w:rsidRPr="00C316DC">
        <w:rPr>
          <w:lang w:val="en-IN"/>
        </w:rPr>
        <w:t xml:space="preserve">The scope of the </w:t>
      </w:r>
      <w:r w:rsidRPr="00C316DC">
        <w:rPr>
          <w:b/>
          <w:bCs/>
          <w:lang w:val="en-IN"/>
        </w:rPr>
        <w:t>Chemistry Reaction Simulation Compiler</w:t>
      </w:r>
      <w:r w:rsidRPr="00C316DC">
        <w:rPr>
          <w:lang w:val="en-IN"/>
        </w:rPr>
        <w:t xml:space="preserve"> includes:</w:t>
      </w:r>
    </w:p>
    <w:p w14:paraId="10397EF0"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Reaction Simulation</w:t>
      </w:r>
      <w:r w:rsidRPr="00C316DC">
        <w:rPr>
          <w:lang w:val="en-IN"/>
        </w:rPr>
        <w:t xml:space="preserve">: Enabling digital </w:t>
      </w:r>
      <w:proofErr w:type="spellStart"/>
      <w:r w:rsidRPr="00C316DC">
        <w:rPr>
          <w:lang w:val="en-IN"/>
        </w:rPr>
        <w:t>modeling</w:t>
      </w:r>
      <w:proofErr w:type="spellEnd"/>
      <w:r w:rsidRPr="00C316DC">
        <w:rPr>
          <w:lang w:val="en-IN"/>
        </w:rPr>
        <w:t xml:space="preserve"> of chemical reactions based on computational chemistry principles.</w:t>
      </w:r>
    </w:p>
    <w:p w14:paraId="08C76FFE"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Algorithm Development</w:t>
      </w:r>
      <w:r w:rsidRPr="00C316DC">
        <w:rPr>
          <w:lang w:val="en-IN"/>
        </w:rPr>
        <w:t>: Implementing AI-driven algorithms for reaction pathway prediction and optimization.</w:t>
      </w:r>
    </w:p>
    <w:p w14:paraId="66201C97"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Database Integration</w:t>
      </w:r>
      <w:r w:rsidRPr="00C316DC">
        <w:rPr>
          <w:lang w:val="en-IN"/>
        </w:rPr>
        <w:t>: Ensuring compatibility with existing chemical reaction databases and tools.</w:t>
      </w:r>
    </w:p>
    <w:p w14:paraId="78F5CB55"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User Interface</w:t>
      </w:r>
      <w:r w:rsidRPr="00C316DC">
        <w:rPr>
          <w:lang w:val="en-IN"/>
        </w:rPr>
        <w:t>: Developing an interactive interface for researchers, students, and industry professionals.</w:t>
      </w:r>
    </w:p>
    <w:p w14:paraId="08866D19"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Computational Efficiency</w:t>
      </w:r>
      <w:r w:rsidRPr="00C316DC">
        <w:rPr>
          <w:lang w:val="en-IN"/>
        </w:rPr>
        <w:t>: Utilizing high-performance computing to handle large-scale reaction simulations.</w:t>
      </w:r>
    </w:p>
    <w:p w14:paraId="28141D3E" w14:textId="77777777" w:rsidR="0047583E" w:rsidRPr="00C316DC" w:rsidRDefault="0047583E" w:rsidP="0047583E">
      <w:pPr>
        <w:pStyle w:val="BodyText"/>
        <w:spacing w:line="360" w:lineRule="auto"/>
        <w:jc w:val="both"/>
        <w:rPr>
          <w:lang w:val="en-IN"/>
        </w:rPr>
      </w:pPr>
      <w:r w:rsidRPr="00C316DC">
        <w:rPr>
          <w:lang w:val="en-IN"/>
        </w:rPr>
        <w:t xml:space="preserve">However, the project does </w:t>
      </w:r>
      <w:r w:rsidRPr="00C316DC">
        <w:rPr>
          <w:b/>
          <w:bCs/>
          <w:lang w:val="en-IN"/>
        </w:rPr>
        <w:t>not</w:t>
      </w:r>
      <w:r w:rsidRPr="00C316DC">
        <w:rPr>
          <w:lang w:val="en-IN"/>
        </w:rPr>
        <w:t xml:space="preserve"> focus on:</w:t>
      </w:r>
    </w:p>
    <w:p w14:paraId="26B2A01A" w14:textId="77777777" w:rsidR="0047583E" w:rsidRPr="00C316DC" w:rsidRDefault="0047583E" w:rsidP="0047583E">
      <w:pPr>
        <w:pStyle w:val="BodyText"/>
        <w:numPr>
          <w:ilvl w:val="0"/>
          <w:numId w:val="24"/>
        </w:numPr>
        <w:spacing w:line="360" w:lineRule="auto"/>
        <w:jc w:val="both"/>
        <w:rPr>
          <w:lang w:val="en-IN"/>
        </w:rPr>
      </w:pPr>
      <w:r w:rsidRPr="00C316DC">
        <w:rPr>
          <w:lang w:val="en-IN"/>
        </w:rPr>
        <w:t>Experimental validation of all simulated reactions in laboratories.</w:t>
      </w:r>
    </w:p>
    <w:p w14:paraId="2DB4D159" w14:textId="77777777" w:rsidR="0047583E" w:rsidRPr="00C316DC" w:rsidRDefault="0047583E" w:rsidP="0047583E">
      <w:pPr>
        <w:pStyle w:val="BodyText"/>
        <w:numPr>
          <w:ilvl w:val="0"/>
          <w:numId w:val="24"/>
        </w:numPr>
        <w:spacing w:line="360" w:lineRule="auto"/>
        <w:jc w:val="both"/>
        <w:rPr>
          <w:lang w:val="en-IN"/>
        </w:rPr>
      </w:pPr>
      <w:r w:rsidRPr="00C316DC">
        <w:rPr>
          <w:lang w:val="en-IN"/>
        </w:rPr>
        <w:t>Developing entirely new chemical reaction theories beyond existing computational chemistry principles.</w:t>
      </w:r>
    </w:p>
    <w:p w14:paraId="0CD01D40" w14:textId="77777777" w:rsidR="0047583E" w:rsidRPr="00C316DC" w:rsidRDefault="0047583E" w:rsidP="0047583E">
      <w:pPr>
        <w:pStyle w:val="BodyText"/>
        <w:numPr>
          <w:ilvl w:val="0"/>
          <w:numId w:val="24"/>
        </w:numPr>
        <w:spacing w:line="360" w:lineRule="auto"/>
        <w:jc w:val="both"/>
        <w:rPr>
          <w:lang w:val="en-IN"/>
        </w:rPr>
      </w:pPr>
      <w:r w:rsidRPr="00C316DC">
        <w:rPr>
          <w:lang w:val="en-IN"/>
        </w:rPr>
        <w:t>Replacing laboratory experiments entirely, but rather complementing and enhancing traditional methods.</w:t>
      </w:r>
    </w:p>
    <w:p w14:paraId="26FED287"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1.5 Methodology Overview</w:t>
      </w:r>
    </w:p>
    <w:p w14:paraId="18DF5A50" w14:textId="77777777" w:rsidR="0047583E" w:rsidRPr="00C316DC" w:rsidRDefault="0047583E" w:rsidP="0047583E">
      <w:pPr>
        <w:pStyle w:val="BodyText"/>
        <w:spacing w:line="360" w:lineRule="auto"/>
        <w:jc w:val="both"/>
        <w:rPr>
          <w:lang w:val="en-IN"/>
        </w:rPr>
      </w:pPr>
      <w:r w:rsidRPr="00C316DC">
        <w:rPr>
          <w:lang w:val="en-IN"/>
        </w:rPr>
        <w:t xml:space="preserve">To achieve the project objectives, the </w:t>
      </w:r>
      <w:r w:rsidRPr="00C316DC">
        <w:rPr>
          <w:b/>
          <w:bCs/>
          <w:lang w:val="en-IN"/>
        </w:rPr>
        <w:t>Chemistry Reaction Simulation Compiler</w:t>
      </w:r>
      <w:r w:rsidRPr="00C316DC">
        <w:rPr>
          <w:lang w:val="en-IN"/>
        </w:rPr>
        <w:t xml:space="preserve"> follows a </w:t>
      </w:r>
      <w:r w:rsidRPr="00C316DC">
        <w:rPr>
          <w:lang w:val="en-IN"/>
        </w:rPr>
        <w:lastRenderedPageBreak/>
        <w:t>structured methodology:</w:t>
      </w:r>
    </w:p>
    <w:p w14:paraId="4B987DA9"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Requirement Analysis</w:t>
      </w:r>
      <w:r w:rsidRPr="00C316DC">
        <w:rPr>
          <w:lang w:val="en-IN"/>
        </w:rPr>
        <w:t xml:space="preserve"> – Identifying user needs, selecting appropriate computational chemistry models, and defining system specifications.</w:t>
      </w:r>
    </w:p>
    <w:p w14:paraId="3419AAFD"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Design Phase</w:t>
      </w:r>
      <w:r w:rsidRPr="00C316DC">
        <w:rPr>
          <w:lang w:val="en-IN"/>
        </w:rPr>
        <w:t xml:space="preserve"> – Developing system architecture, defining algorithms for reaction simulation, and designing a user-friendly interface.</w:t>
      </w:r>
    </w:p>
    <w:p w14:paraId="57C189A5"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Development</w:t>
      </w:r>
      <w:r w:rsidRPr="00C316DC">
        <w:rPr>
          <w:lang w:val="en-IN"/>
        </w:rPr>
        <w:t xml:space="preserve"> – Implementing programming logic using Python, C++, and AI-based optimization techniques.</w:t>
      </w:r>
    </w:p>
    <w:p w14:paraId="36CA61B3"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Testing and Validation</w:t>
      </w:r>
      <w:r w:rsidRPr="00C316DC">
        <w:rPr>
          <w:lang w:val="en-IN"/>
        </w:rPr>
        <w:t xml:space="preserve"> – Comparing simulation results with experimental data to ensure accuracy and reliability.</w:t>
      </w:r>
    </w:p>
    <w:p w14:paraId="0D12D2F1"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Deployment and Evaluation</w:t>
      </w:r>
      <w:r w:rsidRPr="00C316DC">
        <w:rPr>
          <w:lang w:val="en-IN"/>
        </w:rPr>
        <w:t xml:space="preserve"> – Integrating the compiler with chemical databases and refining the system based on user feedback.</w:t>
      </w:r>
    </w:p>
    <w:p w14:paraId="263322E5" w14:textId="0C4FE342" w:rsidR="0047583E" w:rsidRDefault="0047583E" w:rsidP="0047583E">
      <w:pPr>
        <w:pStyle w:val="BodyText"/>
        <w:spacing w:line="360" w:lineRule="auto"/>
        <w:jc w:val="both"/>
        <w:rPr>
          <w:lang w:val="en-IN"/>
        </w:rPr>
      </w:pPr>
      <w:r w:rsidRPr="00C316DC">
        <w:rPr>
          <w:lang w:val="en-IN"/>
        </w:rPr>
        <w:t xml:space="preserve">By following this methodology, the project ensures that the </w:t>
      </w:r>
      <w:r w:rsidRPr="00C316DC">
        <w:rPr>
          <w:b/>
          <w:bCs/>
          <w:lang w:val="en-IN"/>
        </w:rPr>
        <w:t>Chemistry Reaction Simulation Compiler</w:t>
      </w:r>
      <w:r w:rsidRPr="00C316DC">
        <w:rPr>
          <w:lang w:val="en-IN"/>
        </w:rPr>
        <w:t xml:space="preserve"> meets scientific and industrial demands, offering an innovative and efficient solution for chemical </w:t>
      </w:r>
      <w:proofErr w:type="spellStart"/>
      <w:r w:rsidRPr="00C316DC">
        <w:rPr>
          <w:lang w:val="en-IN"/>
        </w:rPr>
        <w:t>rea</w:t>
      </w:r>
      <w:r w:rsidR="00C316DC">
        <w:rPr>
          <w:lang w:val="en-IN"/>
        </w:rPr>
        <w:t>l</w:t>
      </w:r>
      <w:r w:rsidRPr="00C316DC">
        <w:rPr>
          <w:lang w:val="en-IN"/>
        </w:rPr>
        <w:t>tion</w:t>
      </w:r>
      <w:proofErr w:type="spellEnd"/>
      <w:r w:rsidRPr="00C316DC">
        <w:rPr>
          <w:lang w:val="en-IN"/>
        </w:rPr>
        <w:t xml:space="preserve"> </w:t>
      </w:r>
      <w:proofErr w:type="spellStart"/>
      <w:r w:rsidRPr="00C316DC">
        <w:rPr>
          <w:lang w:val="en-IN"/>
        </w:rPr>
        <w:t>modeling</w:t>
      </w:r>
      <w:proofErr w:type="spellEnd"/>
      <w:r w:rsidRPr="00C316DC">
        <w:rPr>
          <w:lang w:val="en-IN"/>
        </w:rPr>
        <w:t>.</w:t>
      </w:r>
    </w:p>
    <w:p w14:paraId="4DD1180A" w14:textId="77777777" w:rsidR="00C316DC" w:rsidRPr="00C316DC" w:rsidRDefault="00C316DC" w:rsidP="00C316DC">
      <w:pPr>
        <w:rPr>
          <w:lang w:val="en-IN"/>
        </w:rPr>
      </w:pPr>
    </w:p>
    <w:p w14:paraId="6F4FAD8F" w14:textId="568BF50B" w:rsidR="00C316DC" w:rsidRPr="00C316DC" w:rsidRDefault="00C316DC" w:rsidP="00C316DC">
      <w:pPr>
        <w:rPr>
          <w:lang w:val="en-IN"/>
        </w:rPr>
      </w:pPr>
      <w:r>
        <w:rPr>
          <w:noProof/>
        </w:rPr>
        <w:drawing>
          <wp:inline distT="0" distB="0" distL="0" distR="0" wp14:anchorId="6AAD6E95" wp14:editId="78510534">
            <wp:extent cx="5457825" cy="3476625"/>
            <wp:effectExtent l="0" t="0" r="9525" b="9525"/>
            <wp:docPr id="1409254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7825" cy="3476625"/>
                    </a:xfrm>
                    <a:prstGeom prst="rect">
                      <a:avLst/>
                    </a:prstGeom>
                    <a:noFill/>
                    <a:ln>
                      <a:noFill/>
                    </a:ln>
                  </pic:spPr>
                </pic:pic>
              </a:graphicData>
            </a:graphic>
          </wp:inline>
        </w:drawing>
      </w:r>
    </w:p>
    <w:p w14:paraId="5CA3C6C3" w14:textId="77777777" w:rsidR="00C316DC" w:rsidRPr="00C316DC" w:rsidRDefault="00C316DC" w:rsidP="00C316DC">
      <w:pPr>
        <w:rPr>
          <w:lang w:val="en-IN"/>
        </w:rPr>
      </w:pPr>
    </w:p>
    <w:p w14:paraId="17D74546" w14:textId="77777777" w:rsidR="00C316DC" w:rsidRPr="00C316DC" w:rsidRDefault="00C316DC" w:rsidP="00C316DC">
      <w:pPr>
        <w:rPr>
          <w:lang w:val="en-IN"/>
        </w:rPr>
      </w:pPr>
    </w:p>
    <w:p w14:paraId="067B3E65" w14:textId="77777777" w:rsidR="00C316DC" w:rsidRDefault="00C316DC" w:rsidP="00C316DC">
      <w:pPr>
        <w:rPr>
          <w:sz w:val="24"/>
          <w:szCs w:val="24"/>
          <w:lang w:val="en-IN"/>
        </w:rPr>
      </w:pPr>
    </w:p>
    <w:p w14:paraId="6AF6955E" w14:textId="77777777" w:rsidR="00C316DC" w:rsidRDefault="00C316DC" w:rsidP="00C316DC">
      <w:pPr>
        <w:rPr>
          <w:sz w:val="24"/>
          <w:szCs w:val="24"/>
          <w:lang w:val="en-IN"/>
        </w:rPr>
      </w:pPr>
    </w:p>
    <w:p w14:paraId="2553EC4C" w14:textId="57419ECA" w:rsidR="00A300F0" w:rsidRPr="008F49E0" w:rsidRDefault="00C316DC" w:rsidP="008F49E0">
      <w:pPr>
        <w:pStyle w:val="BodyText"/>
        <w:rPr>
          <w:lang w:val="en-IN"/>
        </w:rPr>
      </w:pPr>
      <w:r>
        <w:rPr>
          <w:lang w:val="en-IN"/>
        </w:rPr>
        <w:tab/>
      </w:r>
      <w:bookmarkStart w:id="0" w:name="Figure_1:_System_Architecture_of_Compile"/>
      <w:bookmarkEnd w:id="0"/>
      <w:r>
        <w:rPr>
          <w:b/>
          <w:color w:val="404040"/>
          <w:sz w:val="28"/>
        </w:rPr>
        <w:t>Figure</w:t>
      </w:r>
      <w:r>
        <w:rPr>
          <w:b/>
          <w:color w:val="404040"/>
          <w:spacing w:val="-5"/>
          <w:sz w:val="28"/>
        </w:rPr>
        <w:t xml:space="preserve"> </w:t>
      </w:r>
      <w:r>
        <w:rPr>
          <w:b/>
          <w:color w:val="404040"/>
          <w:sz w:val="28"/>
        </w:rPr>
        <w:t>1:</w:t>
      </w:r>
      <w:r>
        <w:rPr>
          <w:b/>
          <w:color w:val="404040"/>
          <w:spacing w:val="-4"/>
          <w:sz w:val="28"/>
        </w:rPr>
        <w:t xml:space="preserve"> </w:t>
      </w:r>
      <w:r>
        <w:rPr>
          <w:b/>
          <w:color w:val="404040"/>
          <w:sz w:val="28"/>
        </w:rPr>
        <w:t>System</w:t>
      </w:r>
      <w:r>
        <w:rPr>
          <w:b/>
          <w:color w:val="404040"/>
          <w:spacing w:val="-8"/>
          <w:sz w:val="28"/>
        </w:rPr>
        <w:t xml:space="preserve"> </w:t>
      </w:r>
      <w:r>
        <w:rPr>
          <w:b/>
          <w:color w:val="404040"/>
          <w:sz w:val="28"/>
        </w:rPr>
        <w:t>Architecture</w:t>
      </w:r>
      <w:r>
        <w:rPr>
          <w:b/>
          <w:color w:val="404040"/>
          <w:spacing w:val="-6"/>
          <w:sz w:val="28"/>
        </w:rPr>
        <w:t xml:space="preserve"> </w:t>
      </w:r>
      <w:r>
        <w:rPr>
          <w:b/>
          <w:color w:val="404040"/>
          <w:sz w:val="28"/>
        </w:rPr>
        <w:t>of</w:t>
      </w:r>
      <w:r>
        <w:rPr>
          <w:b/>
          <w:color w:val="404040"/>
          <w:spacing w:val="-4"/>
          <w:sz w:val="28"/>
        </w:rPr>
        <w:t xml:space="preserve"> </w:t>
      </w:r>
      <w:r>
        <w:rPr>
          <w:b/>
          <w:color w:val="404040"/>
          <w:sz w:val="28"/>
        </w:rPr>
        <w:t>Compiler</w:t>
      </w:r>
      <w:r>
        <w:rPr>
          <w:b/>
          <w:color w:val="404040"/>
          <w:spacing w:val="-4"/>
          <w:sz w:val="28"/>
        </w:rPr>
        <w:t xml:space="preserve"> Tool</w:t>
      </w:r>
    </w:p>
    <w:p w14:paraId="1F9CD81C" w14:textId="77777777" w:rsidR="00A300F0" w:rsidRDefault="00A300F0">
      <w:pPr>
        <w:pStyle w:val="BodyText"/>
        <w:ind w:left="0"/>
        <w:rPr>
          <w:b/>
          <w:sz w:val="28"/>
        </w:rPr>
      </w:pPr>
    </w:p>
    <w:p w14:paraId="0592DD16" w14:textId="77777777" w:rsidR="0047583E" w:rsidRPr="008F49E0" w:rsidRDefault="0047583E" w:rsidP="0047583E">
      <w:pPr>
        <w:pStyle w:val="BodyText"/>
        <w:spacing w:line="360" w:lineRule="auto"/>
        <w:jc w:val="both"/>
        <w:rPr>
          <w:b/>
          <w:bCs/>
          <w:sz w:val="28"/>
          <w:szCs w:val="28"/>
          <w:lang w:val="en-IN"/>
        </w:rPr>
      </w:pPr>
      <w:r w:rsidRPr="008F49E0">
        <w:rPr>
          <w:b/>
          <w:bCs/>
          <w:sz w:val="28"/>
          <w:szCs w:val="28"/>
          <w:lang w:val="en-IN"/>
        </w:rPr>
        <w:t>Chapter 2: Problem Identification and Analysis</w:t>
      </w:r>
    </w:p>
    <w:p w14:paraId="6E383A01" w14:textId="77777777" w:rsidR="0047583E" w:rsidRPr="008F49E0" w:rsidRDefault="0047583E" w:rsidP="0047583E">
      <w:pPr>
        <w:pStyle w:val="BodyText"/>
        <w:spacing w:line="360" w:lineRule="auto"/>
        <w:jc w:val="both"/>
        <w:rPr>
          <w:b/>
          <w:bCs/>
          <w:sz w:val="28"/>
          <w:szCs w:val="28"/>
          <w:lang w:val="en-IN"/>
        </w:rPr>
      </w:pPr>
      <w:r w:rsidRPr="008F49E0">
        <w:rPr>
          <w:b/>
          <w:bCs/>
          <w:sz w:val="28"/>
          <w:szCs w:val="28"/>
          <w:lang w:val="en-IN"/>
        </w:rPr>
        <w:t>2.1 Description of the Problem</w:t>
      </w:r>
    </w:p>
    <w:p w14:paraId="7E162E39" w14:textId="77777777" w:rsidR="0047583E" w:rsidRPr="0047583E" w:rsidRDefault="0047583E" w:rsidP="0047583E">
      <w:pPr>
        <w:pStyle w:val="BodyText"/>
        <w:spacing w:line="360" w:lineRule="auto"/>
        <w:jc w:val="both"/>
        <w:rPr>
          <w:lang w:val="en-IN"/>
        </w:rPr>
      </w:pPr>
      <w:r w:rsidRPr="0047583E">
        <w:rPr>
          <w:lang w:val="en-IN"/>
        </w:rPr>
        <w:t xml:space="preserve">Chemical reaction </w:t>
      </w:r>
      <w:proofErr w:type="spellStart"/>
      <w:r w:rsidRPr="0047583E">
        <w:rPr>
          <w:lang w:val="en-IN"/>
        </w:rPr>
        <w:t>modeling</w:t>
      </w:r>
      <w:proofErr w:type="spellEnd"/>
      <w:r w:rsidRPr="0047583E">
        <w:rPr>
          <w:lang w:val="en-IN"/>
        </w:rPr>
        <w:t xml:space="preserve"> plays a crucial role in scientific research and industrial </w:t>
      </w:r>
      <w:r w:rsidRPr="0047583E">
        <w:rPr>
          <w:lang w:val="en-IN"/>
        </w:rPr>
        <w:lastRenderedPageBreak/>
        <w:t>applications, allowing researchers to understand reaction mechanisms, predict product yields, and optimize reaction conditions. However, traditional approaches to studying chemical reactions rely heavily on laboratory experiments, which are time-consuming, expensive, and resource-intensive. Conducting experiments requires substantial investments in raw materials, specialized equipment, and skilled personnel. Additionally, some reactions involve hazardous substances or extreme conditions, making physical experimentation dangerous or impractical.</w:t>
      </w:r>
    </w:p>
    <w:p w14:paraId="33F83645" w14:textId="77777777" w:rsidR="0047583E" w:rsidRPr="0047583E" w:rsidRDefault="0047583E" w:rsidP="0047583E">
      <w:pPr>
        <w:pStyle w:val="BodyText"/>
        <w:spacing w:line="360" w:lineRule="auto"/>
        <w:jc w:val="both"/>
        <w:rPr>
          <w:lang w:val="en-IN"/>
        </w:rPr>
      </w:pPr>
      <w:r w:rsidRPr="0047583E">
        <w:rPr>
          <w:lang w:val="en-IN"/>
        </w:rPr>
        <w:t xml:space="preserve">Despite advancements in computational chemistry, existing simulation tools still face several limitations. Many current reaction simulation platforms lack accuracy in predicting reaction pathways, energy transitions, and thermodynamic properties. These tools often require extensive manual input and parameter adjustments, increasing the likelihood of human error and limiting their accessibility to non-experts. Furthermore, many simulation programs operate in isolation, lacking integration with chemical databases and modern AI-driven optimization techniques. This fragmentation hinders seamless and efficient reaction </w:t>
      </w:r>
      <w:proofErr w:type="spellStart"/>
      <w:r w:rsidRPr="0047583E">
        <w:rPr>
          <w:lang w:val="en-IN"/>
        </w:rPr>
        <w:t>modeling</w:t>
      </w:r>
      <w:proofErr w:type="spellEnd"/>
      <w:r w:rsidRPr="0047583E">
        <w:rPr>
          <w:lang w:val="en-IN"/>
        </w:rPr>
        <w:t>, slowing down progress in chemistry-related fields.</w:t>
      </w:r>
    </w:p>
    <w:p w14:paraId="5446CEC1" w14:textId="77777777" w:rsidR="0047583E" w:rsidRPr="0047583E" w:rsidRDefault="0047583E" w:rsidP="0047583E">
      <w:pPr>
        <w:pStyle w:val="BodyText"/>
        <w:spacing w:line="360" w:lineRule="auto"/>
        <w:jc w:val="both"/>
        <w:rPr>
          <w:lang w:val="en-IN"/>
        </w:rPr>
      </w:pPr>
      <w:r w:rsidRPr="0047583E">
        <w:rPr>
          <w:lang w:val="en-IN"/>
        </w:rPr>
        <w:t xml:space="preserve">Another major challenge is the difficulty in simulating novel or dynamically changing chemical reactions. Most traditional simulation tools rely on predefined reaction datasets, making it difficult to </w:t>
      </w:r>
      <w:proofErr w:type="spellStart"/>
      <w:r w:rsidRPr="0047583E">
        <w:rPr>
          <w:lang w:val="en-IN"/>
        </w:rPr>
        <w:t>analyze</w:t>
      </w:r>
      <w:proofErr w:type="spellEnd"/>
      <w:r w:rsidRPr="0047583E">
        <w:rPr>
          <w:lang w:val="en-IN"/>
        </w:rPr>
        <w:t xml:space="preserve"> new or complex reactions that do not fit existing models. As a result, researchers and industries are often forced to conduct multiple trial-and-error experiments, increasing costs and delaying innovation. A more advanced, AI-powered simulation tool is needed to address these challenges and provide a more accurate, automated, and scalable solution for chemical reaction </w:t>
      </w:r>
      <w:proofErr w:type="spellStart"/>
      <w:r w:rsidRPr="0047583E">
        <w:rPr>
          <w:lang w:val="en-IN"/>
        </w:rPr>
        <w:t>modeling</w:t>
      </w:r>
      <w:proofErr w:type="spellEnd"/>
      <w:r w:rsidRPr="0047583E">
        <w:rPr>
          <w:lang w:val="en-IN"/>
        </w:rPr>
        <w:t>.</w:t>
      </w:r>
    </w:p>
    <w:p w14:paraId="3B76AC36" w14:textId="77777777" w:rsidR="0047583E" w:rsidRPr="0047583E" w:rsidRDefault="0047583E" w:rsidP="0047583E">
      <w:pPr>
        <w:pStyle w:val="BodyText"/>
        <w:spacing w:line="360" w:lineRule="auto"/>
        <w:jc w:val="both"/>
        <w:rPr>
          <w:b/>
          <w:bCs/>
          <w:lang w:val="en-IN"/>
        </w:rPr>
      </w:pPr>
      <w:r w:rsidRPr="0047583E">
        <w:rPr>
          <w:b/>
          <w:bCs/>
          <w:lang w:val="en-IN"/>
        </w:rPr>
        <w:t>2.2 Evidence of the Problem</w:t>
      </w:r>
    </w:p>
    <w:p w14:paraId="52B9753F" w14:textId="77777777" w:rsidR="0047583E" w:rsidRPr="0047583E" w:rsidRDefault="0047583E" w:rsidP="0047583E">
      <w:pPr>
        <w:pStyle w:val="BodyText"/>
        <w:spacing w:line="360" w:lineRule="auto"/>
        <w:jc w:val="both"/>
        <w:rPr>
          <w:lang w:val="en-IN"/>
        </w:rPr>
      </w:pPr>
      <w:r w:rsidRPr="0047583E">
        <w:rPr>
          <w:lang w:val="en-IN"/>
        </w:rPr>
        <w:t xml:space="preserve">Several studies and reports highlight the inefficiencies and challenges of traditional chemical reaction </w:t>
      </w:r>
      <w:proofErr w:type="spellStart"/>
      <w:r w:rsidRPr="0047583E">
        <w:rPr>
          <w:lang w:val="en-IN"/>
        </w:rPr>
        <w:t>modeling</w:t>
      </w:r>
      <w:proofErr w:type="spellEnd"/>
      <w:r w:rsidRPr="0047583E">
        <w:rPr>
          <w:lang w:val="en-IN"/>
        </w:rPr>
        <w:t xml:space="preserve">. Research published in the </w:t>
      </w:r>
      <w:r w:rsidRPr="0047583E">
        <w:rPr>
          <w:b/>
          <w:bCs/>
          <w:lang w:val="en-IN"/>
        </w:rPr>
        <w:t>Journal of Computational Chemistry (2022)</w:t>
      </w:r>
      <w:r w:rsidRPr="0047583E">
        <w:rPr>
          <w:lang w:val="en-IN"/>
        </w:rPr>
        <w:t xml:space="preserve"> indicates that laboratory-based reaction analysis can take weeks or even months to complete, while computational simulations can reduce the experimental workload by up to </w:t>
      </w:r>
      <w:r w:rsidRPr="0047583E">
        <w:rPr>
          <w:b/>
          <w:bCs/>
          <w:lang w:val="en-IN"/>
        </w:rPr>
        <w:t>60%</w:t>
      </w:r>
      <w:r w:rsidRPr="0047583E">
        <w:rPr>
          <w:lang w:val="en-IN"/>
        </w:rPr>
        <w:t>. This highlights the need for more efficient, automated simulation tools.</w:t>
      </w:r>
    </w:p>
    <w:p w14:paraId="2FD3E5BA" w14:textId="77777777" w:rsidR="0047583E" w:rsidRPr="0047583E" w:rsidRDefault="0047583E" w:rsidP="0047583E">
      <w:pPr>
        <w:pStyle w:val="BodyText"/>
        <w:spacing w:line="360" w:lineRule="auto"/>
        <w:jc w:val="both"/>
        <w:rPr>
          <w:lang w:val="en-IN"/>
        </w:rPr>
      </w:pPr>
      <w:r w:rsidRPr="0047583E">
        <w:rPr>
          <w:lang w:val="en-IN"/>
        </w:rPr>
        <w:t xml:space="preserve">Additionally, a report from the </w:t>
      </w:r>
      <w:r w:rsidRPr="0047583E">
        <w:rPr>
          <w:b/>
          <w:bCs/>
          <w:lang w:val="en-IN"/>
        </w:rPr>
        <w:t>American Chemical Society (ACS)</w:t>
      </w:r>
      <w:r w:rsidRPr="0047583E">
        <w:rPr>
          <w:lang w:val="en-IN"/>
        </w:rPr>
        <w:t xml:space="preserve"> states that existing reaction simulation software lacks adaptability and struggles to handle dynamic reaction conditions. In pharmaceutical research, for instance, the failure to accurately predict molecular interactions often leads to costly delays in drug discovery and development. A </w:t>
      </w:r>
      <w:r w:rsidRPr="0047583E">
        <w:rPr>
          <w:b/>
          <w:bCs/>
          <w:lang w:val="en-IN"/>
        </w:rPr>
        <w:t>2023 Nature Chemistry</w:t>
      </w:r>
      <w:r w:rsidRPr="0047583E">
        <w:rPr>
          <w:lang w:val="en-IN"/>
        </w:rPr>
        <w:t xml:space="preserve"> study found that computational tools capable of integrating AI-driven optimization and real-time monitoring can significantly improve the accuracy of reaction </w:t>
      </w:r>
      <w:proofErr w:type="spellStart"/>
      <w:r w:rsidRPr="0047583E">
        <w:rPr>
          <w:lang w:val="en-IN"/>
        </w:rPr>
        <w:t>modeling</w:t>
      </w:r>
      <w:proofErr w:type="spellEnd"/>
      <w:r w:rsidRPr="0047583E">
        <w:rPr>
          <w:lang w:val="en-IN"/>
        </w:rPr>
        <w:t>, reducing material waste and improving research efficiency.</w:t>
      </w:r>
    </w:p>
    <w:p w14:paraId="6F20E35D" w14:textId="77777777" w:rsidR="0047583E" w:rsidRPr="0047583E" w:rsidRDefault="0047583E" w:rsidP="0047583E">
      <w:pPr>
        <w:pStyle w:val="BodyText"/>
        <w:spacing w:line="360" w:lineRule="auto"/>
        <w:jc w:val="both"/>
        <w:rPr>
          <w:lang w:val="en-IN"/>
        </w:rPr>
      </w:pPr>
      <w:r w:rsidRPr="0047583E">
        <w:rPr>
          <w:lang w:val="en-IN"/>
        </w:rPr>
        <w:lastRenderedPageBreak/>
        <w:t xml:space="preserve">Case studies from the </w:t>
      </w:r>
      <w:r w:rsidRPr="0047583E">
        <w:rPr>
          <w:b/>
          <w:bCs/>
          <w:lang w:val="en-IN"/>
        </w:rPr>
        <w:t>Royal Society of Chemistry</w:t>
      </w:r>
      <w:r w:rsidRPr="0047583E">
        <w:rPr>
          <w:lang w:val="en-IN"/>
        </w:rPr>
        <w:t xml:space="preserve"> also highlight safety concerns in laboratory experiments. Many chemical reactions involve hazardous conditions, such as high pressures, extreme temperatures, or toxic substances, posing risks to researchers. The use of computational simulations can mitigate these risks by allowing researchers to study reactions in a virtual environment before conducting physical experiments. This further supports the need for a robust chemistry reaction simulation compiler that can automate and enhance chemical reaction </w:t>
      </w:r>
      <w:proofErr w:type="spellStart"/>
      <w:r w:rsidRPr="0047583E">
        <w:rPr>
          <w:lang w:val="en-IN"/>
        </w:rPr>
        <w:t>modeling</w:t>
      </w:r>
      <w:proofErr w:type="spellEnd"/>
      <w:r w:rsidRPr="0047583E">
        <w:rPr>
          <w:lang w:val="en-IN"/>
        </w:rPr>
        <w:t>.</w:t>
      </w:r>
    </w:p>
    <w:p w14:paraId="5BBF5BF9" w14:textId="77777777" w:rsidR="0047583E" w:rsidRPr="0047583E" w:rsidRDefault="0047583E" w:rsidP="0047583E">
      <w:pPr>
        <w:pStyle w:val="BodyText"/>
        <w:spacing w:line="360" w:lineRule="auto"/>
        <w:jc w:val="both"/>
        <w:rPr>
          <w:b/>
          <w:bCs/>
          <w:lang w:val="en-IN"/>
        </w:rPr>
      </w:pPr>
      <w:r w:rsidRPr="0047583E">
        <w:rPr>
          <w:b/>
          <w:bCs/>
          <w:lang w:val="en-IN"/>
        </w:rPr>
        <w:t>2.3 Stakeholders</w:t>
      </w:r>
    </w:p>
    <w:p w14:paraId="57383C98" w14:textId="77777777" w:rsidR="0047583E" w:rsidRPr="0047583E" w:rsidRDefault="0047583E" w:rsidP="0047583E">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will impact multiple stakeholders across different domains:</w:t>
      </w:r>
    </w:p>
    <w:p w14:paraId="23796498"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Researchers and Scientists:</w:t>
      </w:r>
      <w:r w:rsidRPr="0047583E">
        <w:rPr>
          <w:lang w:val="en-IN"/>
        </w:rPr>
        <w:t xml:space="preserve"> They require advanced tools to </w:t>
      </w:r>
      <w:proofErr w:type="spellStart"/>
      <w:r w:rsidRPr="0047583E">
        <w:rPr>
          <w:lang w:val="en-IN"/>
        </w:rPr>
        <w:t>analyze</w:t>
      </w:r>
      <w:proofErr w:type="spellEnd"/>
      <w:r w:rsidRPr="0047583E">
        <w:rPr>
          <w:lang w:val="en-IN"/>
        </w:rPr>
        <w:t xml:space="preserve"> complex reactions, optimize reaction conditions, and improve research efficiency.</w:t>
      </w:r>
    </w:p>
    <w:p w14:paraId="0314D8BD"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Students and Educators:</w:t>
      </w:r>
      <w:r w:rsidRPr="0047583E">
        <w:rPr>
          <w:lang w:val="en-IN"/>
        </w:rPr>
        <w:t xml:space="preserve"> The compiler can serve as an educational tool for teaching reaction mechanisms, computational chemistry, and AI-driven </w:t>
      </w:r>
      <w:proofErr w:type="spellStart"/>
      <w:r w:rsidRPr="0047583E">
        <w:rPr>
          <w:lang w:val="en-IN"/>
        </w:rPr>
        <w:t>modeling</w:t>
      </w:r>
      <w:proofErr w:type="spellEnd"/>
      <w:r w:rsidRPr="0047583E">
        <w:rPr>
          <w:lang w:val="en-IN"/>
        </w:rPr>
        <w:t xml:space="preserve"> techniques.</w:t>
      </w:r>
    </w:p>
    <w:p w14:paraId="51CB8301"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Pharmaceutical Companies:</w:t>
      </w:r>
      <w:r w:rsidRPr="0047583E">
        <w:rPr>
          <w:lang w:val="en-IN"/>
        </w:rPr>
        <w:t xml:space="preserve"> Drug discovery and development rely heavily on accurate reaction simulations to predict molecular interactions and optimize synthesis pathways.</w:t>
      </w:r>
    </w:p>
    <w:p w14:paraId="076DADFD"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Chemical Engineers:</w:t>
      </w:r>
      <w:r w:rsidRPr="0047583E">
        <w:rPr>
          <w:lang w:val="en-IN"/>
        </w:rPr>
        <w:t xml:space="preserve"> The compiler aids in optimizing large-scale industrial chemical processes, improving efficiency while minimizing waste.</w:t>
      </w:r>
    </w:p>
    <w:p w14:paraId="15B86741"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Environmental and Safety Regulators:</w:t>
      </w:r>
      <w:r w:rsidRPr="0047583E">
        <w:rPr>
          <w:lang w:val="en-IN"/>
        </w:rPr>
        <w:t xml:space="preserve"> Computational simulations reduce the reliance on hazardous laboratory experiments, promoting safer and more sustainable research practices.</w:t>
      </w:r>
    </w:p>
    <w:p w14:paraId="5E5DDFC2"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Academic Institutions:</w:t>
      </w:r>
      <w:r w:rsidRPr="0047583E">
        <w:rPr>
          <w:lang w:val="en-IN"/>
        </w:rPr>
        <w:t xml:space="preserve"> Universities and research </w:t>
      </w:r>
      <w:proofErr w:type="spellStart"/>
      <w:r w:rsidRPr="0047583E">
        <w:rPr>
          <w:lang w:val="en-IN"/>
        </w:rPr>
        <w:t>centers</w:t>
      </w:r>
      <w:proofErr w:type="spellEnd"/>
      <w:r w:rsidRPr="0047583E">
        <w:rPr>
          <w:lang w:val="en-IN"/>
        </w:rPr>
        <w:t xml:space="preserve"> benefit from having an advanced simulation tool for training students and conducting cutting-edge research.</w:t>
      </w:r>
    </w:p>
    <w:p w14:paraId="525E09B1" w14:textId="77777777" w:rsidR="0047583E" w:rsidRPr="0047583E" w:rsidRDefault="0047583E" w:rsidP="0047583E">
      <w:pPr>
        <w:pStyle w:val="BodyText"/>
        <w:spacing w:line="360" w:lineRule="auto"/>
        <w:jc w:val="both"/>
        <w:rPr>
          <w:b/>
          <w:bCs/>
          <w:lang w:val="en-IN"/>
        </w:rPr>
      </w:pPr>
      <w:r w:rsidRPr="0047583E">
        <w:rPr>
          <w:b/>
          <w:bCs/>
          <w:lang w:val="en-IN"/>
        </w:rPr>
        <w:t>2.4 Supporting Data/Research</w:t>
      </w:r>
    </w:p>
    <w:p w14:paraId="7CA69A92" w14:textId="77777777" w:rsidR="0047583E" w:rsidRPr="0047583E" w:rsidRDefault="0047583E" w:rsidP="0047583E">
      <w:pPr>
        <w:pStyle w:val="BodyText"/>
        <w:spacing w:line="360" w:lineRule="auto"/>
        <w:jc w:val="both"/>
        <w:rPr>
          <w:lang w:val="en-IN"/>
        </w:rPr>
      </w:pPr>
      <w:r w:rsidRPr="0047583E">
        <w:rPr>
          <w:lang w:val="en-IN"/>
        </w:rPr>
        <w:t>Several scientific studies and reports highlight the growing need for improved computational chemistry tools:</w:t>
      </w:r>
    </w:p>
    <w:p w14:paraId="1E84D9FD"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Computational Chemistry Research (2022)</w:t>
      </w:r>
      <w:r w:rsidRPr="0047583E">
        <w:rPr>
          <w:lang w:val="en-IN"/>
        </w:rPr>
        <w:t xml:space="preserve"> – Found that traditional reaction </w:t>
      </w:r>
      <w:proofErr w:type="spellStart"/>
      <w:r w:rsidRPr="0047583E">
        <w:rPr>
          <w:lang w:val="en-IN"/>
        </w:rPr>
        <w:t>modeling</w:t>
      </w:r>
      <w:proofErr w:type="spellEnd"/>
      <w:r w:rsidRPr="0047583E">
        <w:rPr>
          <w:lang w:val="en-IN"/>
        </w:rPr>
        <w:t xml:space="preserve"> requires an average of </w:t>
      </w:r>
      <w:r w:rsidRPr="0047583E">
        <w:rPr>
          <w:b/>
          <w:bCs/>
          <w:lang w:val="en-IN"/>
        </w:rPr>
        <w:t>6-12 months</w:t>
      </w:r>
      <w:r w:rsidRPr="0047583E">
        <w:rPr>
          <w:lang w:val="en-IN"/>
        </w:rPr>
        <w:t xml:space="preserve"> per research cycle, whereas AI-driven simulations can reduce this by up to </w:t>
      </w:r>
      <w:r w:rsidRPr="0047583E">
        <w:rPr>
          <w:b/>
          <w:bCs/>
          <w:lang w:val="en-IN"/>
        </w:rPr>
        <w:t>50%</w:t>
      </w:r>
      <w:r w:rsidRPr="0047583E">
        <w:rPr>
          <w:lang w:val="en-IN"/>
        </w:rPr>
        <w:t>.</w:t>
      </w:r>
    </w:p>
    <w:p w14:paraId="69AB77A1"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American Institute of Chemical Engineers (AIChE)</w:t>
      </w:r>
      <w:r w:rsidRPr="0047583E">
        <w:rPr>
          <w:lang w:val="en-IN"/>
        </w:rPr>
        <w:t xml:space="preserve"> – Reported that industries adopting AI-enhanced chemical </w:t>
      </w:r>
      <w:proofErr w:type="spellStart"/>
      <w:r w:rsidRPr="0047583E">
        <w:rPr>
          <w:lang w:val="en-IN"/>
        </w:rPr>
        <w:t>modeling</w:t>
      </w:r>
      <w:proofErr w:type="spellEnd"/>
      <w:r w:rsidRPr="0047583E">
        <w:rPr>
          <w:lang w:val="en-IN"/>
        </w:rPr>
        <w:t xml:space="preserve"> tools achieved </w:t>
      </w:r>
      <w:r w:rsidRPr="0047583E">
        <w:rPr>
          <w:b/>
          <w:bCs/>
          <w:lang w:val="en-IN"/>
        </w:rPr>
        <w:t>30% higher efficiency</w:t>
      </w:r>
      <w:r w:rsidRPr="0047583E">
        <w:rPr>
          <w:lang w:val="en-IN"/>
        </w:rPr>
        <w:t xml:space="preserve"> in chemical production and process optimization.</w:t>
      </w:r>
    </w:p>
    <w:p w14:paraId="72194895"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Nature Chemistry (2023)</w:t>
      </w:r>
      <w:r w:rsidRPr="0047583E">
        <w:rPr>
          <w:lang w:val="en-IN"/>
        </w:rPr>
        <w:t xml:space="preserve"> – Emphasized the limitations of existing reaction simulators, stating that </w:t>
      </w:r>
      <w:r w:rsidRPr="0047583E">
        <w:rPr>
          <w:b/>
          <w:bCs/>
          <w:lang w:val="en-IN"/>
        </w:rPr>
        <w:t xml:space="preserve">85% of current software lacks integration with AI-driven optimization </w:t>
      </w:r>
      <w:r w:rsidRPr="0047583E">
        <w:rPr>
          <w:b/>
          <w:bCs/>
          <w:lang w:val="en-IN"/>
        </w:rPr>
        <w:lastRenderedPageBreak/>
        <w:t>techniques</w:t>
      </w:r>
      <w:r w:rsidRPr="0047583E">
        <w:rPr>
          <w:lang w:val="en-IN"/>
        </w:rPr>
        <w:t>.</w:t>
      </w:r>
    </w:p>
    <w:p w14:paraId="4F0267F3"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Royal Society of Chemistry (2021)</w:t>
      </w:r>
      <w:r w:rsidRPr="0047583E">
        <w:rPr>
          <w:lang w:val="en-IN"/>
        </w:rPr>
        <w:t xml:space="preserve"> – Documented several incidents where hazardous chemical experiments led to safety violations, reinforcing the need for safer, computational alternatives.</w:t>
      </w:r>
    </w:p>
    <w:p w14:paraId="2A5ABDCE"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Pharmaceutical Industry Analysis (2023)</w:t>
      </w:r>
      <w:r w:rsidRPr="0047583E">
        <w:rPr>
          <w:lang w:val="en-IN"/>
        </w:rPr>
        <w:t xml:space="preserve"> – Found that drug discovery programs using AI-driven reaction simulations reduced testing costs by </w:t>
      </w:r>
      <w:r w:rsidRPr="0047583E">
        <w:rPr>
          <w:b/>
          <w:bCs/>
          <w:lang w:val="en-IN"/>
        </w:rPr>
        <w:t>40%</w:t>
      </w:r>
      <w:r w:rsidRPr="0047583E">
        <w:rPr>
          <w:lang w:val="en-IN"/>
        </w:rPr>
        <w:t xml:space="preserve"> while increasing the success rate of new drug formulations.</w:t>
      </w:r>
    </w:p>
    <w:p w14:paraId="76304A38" w14:textId="77777777" w:rsidR="0047583E" w:rsidRPr="0047583E" w:rsidRDefault="0047583E" w:rsidP="0047583E">
      <w:pPr>
        <w:pStyle w:val="BodyText"/>
        <w:spacing w:line="360" w:lineRule="auto"/>
        <w:jc w:val="both"/>
        <w:rPr>
          <w:lang w:val="en-IN"/>
        </w:rPr>
      </w:pPr>
      <w:r w:rsidRPr="0047583E">
        <w:rPr>
          <w:lang w:val="en-IN"/>
        </w:rPr>
        <w:t xml:space="preserve">These findings demonstrate the urgent need for an advanced chemistry reaction simulation compiler that integrates high-performance computing, AI-driven optimizations, and real-time monitoring. By addressing these challenges, this project aims to transform chemical research and industrial applications, improving efficiency, accuracy, and safety in reaction </w:t>
      </w:r>
      <w:proofErr w:type="spellStart"/>
      <w:r w:rsidRPr="0047583E">
        <w:rPr>
          <w:lang w:val="en-IN"/>
        </w:rPr>
        <w:t>modeling</w:t>
      </w:r>
      <w:proofErr w:type="spellEnd"/>
      <w:r w:rsidRPr="0047583E">
        <w:rPr>
          <w:lang w:val="en-IN"/>
        </w:rPr>
        <w:t>.</w:t>
      </w:r>
    </w:p>
    <w:p w14:paraId="13837845" w14:textId="77777777" w:rsidR="00D6510F" w:rsidRDefault="00D6510F">
      <w:pPr>
        <w:pStyle w:val="BodyText"/>
        <w:spacing w:line="360" w:lineRule="auto"/>
        <w:jc w:val="both"/>
        <w:rPr>
          <w:noProof/>
        </w:rPr>
      </w:pPr>
    </w:p>
    <w:p w14:paraId="1E089E43" w14:textId="77777777" w:rsidR="00A300F0" w:rsidRDefault="00D6510F">
      <w:pPr>
        <w:pStyle w:val="BodyText"/>
        <w:spacing w:line="360" w:lineRule="auto"/>
        <w:jc w:val="both"/>
      </w:pPr>
      <w:r>
        <w:rPr>
          <w:noProof/>
        </w:rPr>
        <w:drawing>
          <wp:inline distT="0" distB="0" distL="0" distR="0" wp14:anchorId="2390C218" wp14:editId="5C75841E">
            <wp:extent cx="5200650" cy="2838450"/>
            <wp:effectExtent l="0" t="0" r="0" b="0"/>
            <wp:docPr id="1459781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838450"/>
                    </a:xfrm>
                    <a:prstGeom prst="rect">
                      <a:avLst/>
                    </a:prstGeom>
                    <a:noFill/>
                    <a:ln>
                      <a:noFill/>
                    </a:ln>
                  </pic:spPr>
                </pic:pic>
              </a:graphicData>
            </a:graphic>
          </wp:inline>
        </w:drawing>
      </w:r>
    </w:p>
    <w:p w14:paraId="227614E9" w14:textId="77777777" w:rsidR="00D6510F" w:rsidRDefault="00D6510F">
      <w:pPr>
        <w:pStyle w:val="BodyText"/>
        <w:spacing w:line="360" w:lineRule="auto"/>
        <w:jc w:val="both"/>
      </w:pPr>
    </w:p>
    <w:p w14:paraId="3C86C88C" w14:textId="146D4A4A" w:rsidR="00D6510F" w:rsidRDefault="00D6510F" w:rsidP="00D6510F">
      <w:pPr>
        <w:pStyle w:val="BodyText"/>
        <w:spacing w:line="360" w:lineRule="auto"/>
        <w:ind w:left="0"/>
        <w:jc w:val="both"/>
        <w:sectPr w:rsidR="00D6510F">
          <w:footerReference w:type="default" r:id="rId10"/>
          <w:pgSz w:w="11910" w:h="16840"/>
          <w:pgMar w:top="1360" w:right="1275" w:bottom="880" w:left="1559" w:header="0" w:footer="699" w:gutter="0"/>
          <w:cols w:space="720"/>
        </w:sectPr>
      </w:pPr>
      <w:r>
        <w:t xml:space="preserve">                             </w:t>
      </w:r>
      <w:r>
        <w:rPr>
          <w:b/>
        </w:rPr>
        <w:t>Figure 2: Compiler Workflow Diagram</w:t>
      </w:r>
    </w:p>
    <w:p w14:paraId="696F49E3" w14:textId="666A2600" w:rsidR="00A300F0" w:rsidRDefault="00000000" w:rsidP="00D6510F">
      <w:pPr>
        <w:spacing w:line="820" w:lineRule="atLeast"/>
        <w:ind w:right="2443"/>
        <w:rPr>
          <w:b/>
          <w:sz w:val="24"/>
        </w:rPr>
      </w:pPr>
      <w:r>
        <w:rPr>
          <w:b/>
          <w:sz w:val="24"/>
        </w:rPr>
        <w:lastRenderedPageBreak/>
        <w:t xml:space="preserve"> </w:t>
      </w:r>
    </w:p>
    <w:p w14:paraId="1C5C0A64" w14:textId="77777777" w:rsidR="0047583E" w:rsidRPr="0047583E" w:rsidRDefault="0047583E" w:rsidP="00D6510F">
      <w:pPr>
        <w:pStyle w:val="BodyText"/>
        <w:spacing w:line="360" w:lineRule="auto"/>
        <w:jc w:val="both"/>
        <w:rPr>
          <w:lang w:val="en-IN"/>
        </w:rPr>
      </w:pPr>
      <w:r w:rsidRPr="0047583E">
        <w:rPr>
          <w:lang w:val="en-IN"/>
        </w:rPr>
        <w:t>Chapter 3: Solution Design and Implementation</w:t>
      </w:r>
    </w:p>
    <w:p w14:paraId="1207637D" w14:textId="77777777" w:rsidR="0047583E" w:rsidRPr="0047583E" w:rsidRDefault="0047583E" w:rsidP="00D6510F">
      <w:pPr>
        <w:pStyle w:val="BodyText"/>
        <w:spacing w:line="360" w:lineRule="auto"/>
        <w:jc w:val="both"/>
        <w:rPr>
          <w:lang w:val="en-IN"/>
        </w:rPr>
      </w:pPr>
      <w:r w:rsidRPr="0047583E">
        <w:rPr>
          <w:lang w:val="en-IN"/>
        </w:rPr>
        <w:t>3.1 Development and Design Process</w:t>
      </w:r>
    </w:p>
    <w:p w14:paraId="40807EFD" w14:textId="77777777" w:rsidR="0047583E" w:rsidRPr="0047583E" w:rsidRDefault="0047583E" w:rsidP="00D6510F">
      <w:pPr>
        <w:pStyle w:val="BodyText"/>
        <w:spacing w:line="360" w:lineRule="auto"/>
        <w:jc w:val="both"/>
        <w:rPr>
          <w:lang w:val="en-IN"/>
        </w:rPr>
      </w:pPr>
      <w:r w:rsidRPr="0047583E">
        <w:rPr>
          <w:lang w:val="en-IN"/>
        </w:rPr>
        <w:t>The development of the Chemistry Reaction Simulation Compiler follows a structured and iterative design process to ensure efficiency, accuracy, and ease of use. The process consists of several key phases:</w:t>
      </w:r>
    </w:p>
    <w:p w14:paraId="1C947BD1" w14:textId="77777777" w:rsidR="0047583E" w:rsidRPr="0047583E" w:rsidRDefault="0047583E" w:rsidP="00D6510F">
      <w:pPr>
        <w:pStyle w:val="BodyText"/>
        <w:spacing w:line="360" w:lineRule="auto"/>
        <w:jc w:val="both"/>
        <w:rPr>
          <w:lang w:val="en-IN"/>
        </w:rPr>
      </w:pPr>
      <w:r w:rsidRPr="0047583E">
        <w:rPr>
          <w:lang w:val="en-IN"/>
        </w:rPr>
        <w:t>Requirement Analysis: Identify user needs, computational chemistry principles, and technical specifications. Define core functionalities such as reaction equation parsing, simulation execution, AI-driven optimization, and real-time monitoring.</w:t>
      </w:r>
    </w:p>
    <w:p w14:paraId="075EB47B" w14:textId="77777777" w:rsidR="0047583E" w:rsidRPr="0047583E" w:rsidRDefault="0047583E" w:rsidP="00D6510F">
      <w:pPr>
        <w:pStyle w:val="BodyText"/>
        <w:spacing w:line="360" w:lineRule="auto"/>
        <w:jc w:val="both"/>
        <w:rPr>
          <w:lang w:val="en-IN"/>
        </w:rPr>
      </w:pPr>
      <w:r w:rsidRPr="0047583E">
        <w:rPr>
          <w:lang w:val="en-IN"/>
        </w:rPr>
        <w:t>System Architecture Design: Develop a modular framework that includes a chemical equation parser, a reaction simulation engine, AI-driven optimizers, a user interface, and database integration for reaction data storage.</w:t>
      </w:r>
    </w:p>
    <w:p w14:paraId="573E84F6" w14:textId="77777777" w:rsidR="0047583E" w:rsidRPr="0047583E" w:rsidRDefault="0047583E" w:rsidP="00D6510F">
      <w:pPr>
        <w:pStyle w:val="BodyText"/>
        <w:spacing w:line="360" w:lineRule="auto"/>
        <w:jc w:val="both"/>
        <w:rPr>
          <w:lang w:val="en-IN"/>
        </w:rPr>
      </w:pPr>
      <w:r w:rsidRPr="0047583E">
        <w:rPr>
          <w:lang w:val="en-IN"/>
        </w:rPr>
        <w:t xml:space="preserve">Algorithm Development: Implement algorithms for thermodynamic calculations, reaction kinetics </w:t>
      </w:r>
      <w:proofErr w:type="spellStart"/>
      <w:r w:rsidRPr="0047583E">
        <w:rPr>
          <w:lang w:val="en-IN"/>
        </w:rPr>
        <w:t>modeling</w:t>
      </w:r>
      <w:proofErr w:type="spellEnd"/>
      <w:r w:rsidRPr="0047583E">
        <w:rPr>
          <w:lang w:val="en-IN"/>
        </w:rPr>
        <w:t>, and quantum chemistry simulations. AI-driven enhancements are integrated to refine reaction predictions and optimize computational efficiency.</w:t>
      </w:r>
    </w:p>
    <w:p w14:paraId="147FA6A3" w14:textId="77777777" w:rsidR="0047583E" w:rsidRPr="0047583E" w:rsidRDefault="0047583E" w:rsidP="00D6510F">
      <w:pPr>
        <w:pStyle w:val="BodyText"/>
        <w:spacing w:line="360" w:lineRule="auto"/>
        <w:jc w:val="both"/>
        <w:rPr>
          <w:lang w:val="en-IN"/>
        </w:rPr>
      </w:pPr>
      <w:r w:rsidRPr="0047583E">
        <w:rPr>
          <w:b/>
          <w:bCs/>
          <w:lang w:val="en-IN"/>
        </w:rPr>
        <w:t>Implementation Phase:</w:t>
      </w:r>
      <w:r w:rsidRPr="0047583E">
        <w:rPr>
          <w:lang w:val="en-IN"/>
        </w:rPr>
        <w:t xml:space="preserve"> Utilize programming languages such as Python, C++, and Java for core functionalities. Develop a user-friendly interface using modern web frameworks like React.js. Ensure compatibility with external chemical databases.</w:t>
      </w:r>
    </w:p>
    <w:p w14:paraId="002889D2" w14:textId="77777777" w:rsidR="0047583E" w:rsidRPr="0047583E" w:rsidRDefault="0047583E" w:rsidP="00D6510F">
      <w:pPr>
        <w:pStyle w:val="BodyText"/>
        <w:spacing w:line="360" w:lineRule="auto"/>
        <w:jc w:val="both"/>
        <w:rPr>
          <w:lang w:val="en-IN"/>
        </w:rPr>
      </w:pPr>
      <w:r w:rsidRPr="0047583E">
        <w:rPr>
          <w:b/>
          <w:bCs/>
          <w:lang w:val="en-IN"/>
        </w:rPr>
        <w:t>Testing and Validation:</w:t>
      </w:r>
      <w:r w:rsidRPr="0047583E">
        <w:rPr>
          <w:lang w:val="en-IN"/>
        </w:rPr>
        <w:t xml:space="preserve"> Conduct unit testing, system testing, and validation against experimental data to ensure accuracy. Benchmark computational performance and optimize error detection mechanisms.</w:t>
      </w:r>
    </w:p>
    <w:p w14:paraId="2E3BDF28" w14:textId="77777777" w:rsidR="0047583E" w:rsidRPr="0047583E" w:rsidRDefault="0047583E" w:rsidP="00D6510F">
      <w:pPr>
        <w:pStyle w:val="BodyText"/>
        <w:spacing w:line="360" w:lineRule="auto"/>
        <w:jc w:val="both"/>
        <w:rPr>
          <w:lang w:val="en-IN"/>
        </w:rPr>
      </w:pPr>
      <w:r w:rsidRPr="0047583E">
        <w:rPr>
          <w:b/>
          <w:bCs/>
          <w:lang w:val="en-IN"/>
        </w:rPr>
        <w:t>Deployment and Optimization:</w:t>
      </w:r>
      <w:r w:rsidRPr="0047583E">
        <w:rPr>
          <w:lang w:val="en-IN"/>
        </w:rPr>
        <w:t xml:space="preserve"> Deploy the compiler as a standalone application or cloud-based solution. Continuously refine based on user feedback and integrate updates for improved reaction </w:t>
      </w:r>
      <w:proofErr w:type="spellStart"/>
      <w:r w:rsidRPr="0047583E">
        <w:rPr>
          <w:lang w:val="en-IN"/>
        </w:rPr>
        <w:t>modeling</w:t>
      </w:r>
      <w:proofErr w:type="spellEnd"/>
      <w:r w:rsidRPr="0047583E">
        <w:rPr>
          <w:lang w:val="en-IN"/>
        </w:rPr>
        <w:t xml:space="preserve"> capabilities.</w:t>
      </w:r>
    </w:p>
    <w:p w14:paraId="49ECDF45" w14:textId="77777777" w:rsidR="0047583E" w:rsidRPr="0047583E" w:rsidRDefault="0047583E" w:rsidP="00D6510F">
      <w:pPr>
        <w:pStyle w:val="BodyText"/>
        <w:spacing w:line="360" w:lineRule="auto"/>
        <w:jc w:val="both"/>
        <w:rPr>
          <w:lang w:val="en-IN"/>
        </w:rPr>
      </w:pPr>
      <w:r w:rsidRPr="0047583E">
        <w:rPr>
          <w:lang w:val="en-IN"/>
        </w:rPr>
        <w:t>This structured development approach ensures that the solution is robust, scalable, and applicable to various scientific and industrial needs.</w:t>
      </w:r>
    </w:p>
    <w:p w14:paraId="1F3E24D9" w14:textId="77777777" w:rsidR="0047583E" w:rsidRPr="0047583E" w:rsidRDefault="0047583E" w:rsidP="00D6510F">
      <w:pPr>
        <w:spacing w:line="820" w:lineRule="atLeast"/>
        <w:ind w:right="2443"/>
        <w:rPr>
          <w:b/>
          <w:bCs/>
          <w:lang w:val="en-IN"/>
        </w:rPr>
      </w:pPr>
      <w:r w:rsidRPr="0047583E">
        <w:rPr>
          <w:b/>
          <w:bCs/>
          <w:lang w:val="en-IN"/>
        </w:rPr>
        <w:t>3.2 Tools and Technologies Used</w:t>
      </w:r>
    </w:p>
    <w:p w14:paraId="2E1856F3" w14:textId="77777777" w:rsidR="0047583E" w:rsidRPr="0047583E" w:rsidRDefault="0047583E" w:rsidP="00D6510F">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leverages various tools and technologies to ensure efficient implementation and functionality:</w:t>
      </w:r>
    </w:p>
    <w:p w14:paraId="76CC7201" w14:textId="77777777" w:rsidR="0047583E" w:rsidRPr="0047583E" w:rsidRDefault="0047583E" w:rsidP="00D6510F">
      <w:pPr>
        <w:pStyle w:val="BodyText"/>
        <w:spacing w:line="360" w:lineRule="auto"/>
        <w:jc w:val="both"/>
        <w:rPr>
          <w:lang w:val="en-IN"/>
        </w:rPr>
      </w:pPr>
      <w:r w:rsidRPr="0047583E">
        <w:rPr>
          <w:b/>
          <w:bCs/>
          <w:lang w:val="en-IN"/>
        </w:rPr>
        <w:t>Programming Languages:</w:t>
      </w:r>
      <w:r w:rsidRPr="0047583E">
        <w:rPr>
          <w:lang w:val="en-IN"/>
        </w:rPr>
        <w:t xml:space="preserve"> Python (for AI and numerical computation), C++ (for high-performance computing), Java (for backend integration).</w:t>
      </w:r>
    </w:p>
    <w:p w14:paraId="1C3E8661" w14:textId="77777777" w:rsidR="0047583E" w:rsidRPr="0047583E" w:rsidRDefault="0047583E" w:rsidP="00D6510F">
      <w:pPr>
        <w:pStyle w:val="BodyText"/>
        <w:spacing w:line="360" w:lineRule="auto"/>
        <w:jc w:val="both"/>
        <w:rPr>
          <w:lang w:val="en-IN"/>
        </w:rPr>
      </w:pPr>
      <w:r w:rsidRPr="0047583E">
        <w:rPr>
          <w:b/>
          <w:bCs/>
          <w:lang w:val="en-IN"/>
        </w:rPr>
        <w:t>Computational Libraries:</w:t>
      </w:r>
      <w:r w:rsidRPr="0047583E">
        <w:rPr>
          <w:lang w:val="en-IN"/>
        </w:rPr>
        <w:t xml:space="preserve"> TensorFlow and </w:t>
      </w:r>
      <w:proofErr w:type="spellStart"/>
      <w:r w:rsidRPr="0047583E">
        <w:rPr>
          <w:lang w:val="en-IN"/>
        </w:rPr>
        <w:t>PyTorch</w:t>
      </w:r>
      <w:proofErr w:type="spellEnd"/>
      <w:r w:rsidRPr="0047583E">
        <w:rPr>
          <w:lang w:val="en-IN"/>
        </w:rPr>
        <w:t xml:space="preserve"> (for AI-driven optimizations), SciPy </w:t>
      </w:r>
      <w:r w:rsidRPr="0047583E">
        <w:rPr>
          <w:lang w:val="en-IN"/>
        </w:rPr>
        <w:lastRenderedPageBreak/>
        <w:t xml:space="preserve">and NumPy (for mathematical </w:t>
      </w:r>
      <w:proofErr w:type="spellStart"/>
      <w:r w:rsidRPr="0047583E">
        <w:rPr>
          <w:lang w:val="en-IN"/>
        </w:rPr>
        <w:t>modeling</w:t>
      </w:r>
      <w:proofErr w:type="spellEnd"/>
      <w:r w:rsidRPr="0047583E">
        <w:rPr>
          <w:lang w:val="en-IN"/>
        </w:rPr>
        <w:t xml:space="preserve">), </w:t>
      </w:r>
      <w:proofErr w:type="spellStart"/>
      <w:r w:rsidRPr="0047583E">
        <w:rPr>
          <w:lang w:val="en-IN"/>
        </w:rPr>
        <w:t>OpenMM</w:t>
      </w:r>
      <w:proofErr w:type="spellEnd"/>
      <w:r w:rsidRPr="0047583E">
        <w:rPr>
          <w:lang w:val="en-IN"/>
        </w:rPr>
        <w:t xml:space="preserve"> (for molecular simulations).</w:t>
      </w:r>
    </w:p>
    <w:p w14:paraId="25B5EE03" w14:textId="77777777" w:rsidR="0047583E" w:rsidRPr="0047583E" w:rsidRDefault="0047583E" w:rsidP="00D6510F">
      <w:pPr>
        <w:pStyle w:val="BodyText"/>
        <w:spacing w:line="360" w:lineRule="auto"/>
        <w:jc w:val="both"/>
        <w:rPr>
          <w:lang w:val="en-IN"/>
        </w:rPr>
      </w:pPr>
      <w:r w:rsidRPr="0047583E">
        <w:rPr>
          <w:b/>
          <w:bCs/>
          <w:lang w:val="en-IN"/>
        </w:rPr>
        <w:t>Database and Data Management:</w:t>
      </w:r>
      <w:r w:rsidRPr="0047583E">
        <w:rPr>
          <w:lang w:val="en-IN"/>
        </w:rPr>
        <w:t xml:space="preserve"> MySQL and MongoDB (for reaction data storage), </w:t>
      </w:r>
      <w:proofErr w:type="spellStart"/>
      <w:r w:rsidRPr="0047583E">
        <w:rPr>
          <w:lang w:val="en-IN"/>
        </w:rPr>
        <w:t>ChemSpider</w:t>
      </w:r>
      <w:proofErr w:type="spellEnd"/>
      <w:r w:rsidRPr="0047583E">
        <w:rPr>
          <w:lang w:val="en-IN"/>
        </w:rPr>
        <w:t xml:space="preserve"> API (for chemical structure retrieval).</w:t>
      </w:r>
    </w:p>
    <w:p w14:paraId="4F78BA76" w14:textId="77777777" w:rsidR="0047583E" w:rsidRPr="0047583E" w:rsidRDefault="0047583E" w:rsidP="00D6510F">
      <w:pPr>
        <w:pStyle w:val="BodyText"/>
        <w:spacing w:line="360" w:lineRule="auto"/>
        <w:jc w:val="both"/>
        <w:rPr>
          <w:lang w:val="en-IN"/>
        </w:rPr>
      </w:pPr>
      <w:r w:rsidRPr="0047583E">
        <w:rPr>
          <w:b/>
          <w:bCs/>
          <w:lang w:val="en-IN"/>
        </w:rPr>
        <w:t>User Interface Development:</w:t>
      </w:r>
      <w:r w:rsidRPr="0047583E">
        <w:rPr>
          <w:lang w:val="en-IN"/>
        </w:rPr>
        <w:t xml:space="preserve"> React.js and Flask (for a dynamic and interactive user experience).</w:t>
      </w:r>
    </w:p>
    <w:p w14:paraId="659624BF" w14:textId="77777777" w:rsidR="0047583E" w:rsidRPr="0047583E" w:rsidRDefault="0047583E" w:rsidP="00D6510F">
      <w:pPr>
        <w:pStyle w:val="BodyText"/>
        <w:spacing w:line="360" w:lineRule="auto"/>
        <w:jc w:val="both"/>
        <w:rPr>
          <w:lang w:val="en-IN"/>
        </w:rPr>
      </w:pPr>
      <w:r w:rsidRPr="0047583E">
        <w:rPr>
          <w:b/>
          <w:bCs/>
          <w:lang w:val="en-IN"/>
        </w:rPr>
        <w:t>Development Tools:</w:t>
      </w:r>
      <w:r w:rsidRPr="0047583E">
        <w:rPr>
          <w:lang w:val="en-IN"/>
        </w:rPr>
        <w:t xml:space="preserve"> GitHub (version control), Docker (containerization for deployment), </w:t>
      </w:r>
      <w:proofErr w:type="spellStart"/>
      <w:r w:rsidRPr="0047583E">
        <w:rPr>
          <w:lang w:val="en-IN"/>
        </w:rPr>
        <w:t>Jupyter</w:t>
      </w:r>
      <w:proofErr w:type="spellEnd"/>
      <w:r w:rsidRPr="0047583E">
        <w:rPr>
          <w:lang w:val="en-IN"/>
        </w:rPr>
        <w:t xml:space="preserve"> Notebooks (for testing and visualization of computational models).</w:t>
      </w:r>
    </w:p>
    <w:p w14:paraId="4C0C9218" w14:textId="77777777" w:rsidR="0047583E" w:rsidRPr="0047583E" w:rsidRDefault="0047583E" w:rsidP="00D6510F">
      <w:pPr>
        <w:pStyle w:val="BodyText"/>
        <w:spacing w:line="360" w:lineRule="auto"/>
        <w:jc w:val="both"/>
        <w:rPr>
          <w:lang w:val="en-IN"/>
        </w:rPr>
      </w:pPr>
      <w:r w:rsidRPr="0047583E">
        <w:rPr>
          <w:b/>
          <w:bCs/>
          <w:lang w:val="en-IN"/>
        </w:rPr>
        <w:t>High-Performance Computing:</w:t>
      </w:r>
      <w:r w:rsidRPr="0047583E">
        <w:rPr>
          <w:lang w:val="en-IN"/>
        </w:rPr>
        <w:t xml:space="preserve"> GPU acceleration (for intensive quantum chemistry calculations), cloud computing services such as AWS or Google Cloud for scalability.</w:t>
      </w:r>
    </w:p>
    <w:p w14:paraId="6487BC3E" w14:textId="77777777" w:rsidR="00D6510F" w:rsidRDefault="0047583E" w:rsidP="00D6510F">
      <w:pPr>
        <w:pStyle w:val="BodyText"/>
        <w:spacing w:line="360" w:lineRule="auto"/>
        <w:jc w:val="both"/>
        <w:rPr>
          <w:lang w:val="en-IN"/>
        </w:rPr>
      </w:pPr>
      <w:r w:rsidRPr="0047583E">
        <w:rPr>
          <w:lang w:val="en-IN"/>
        </w:rPr>
        <w:t>These tools collectively enable the development of a powerful and efficient chemistry reaction simulation system.</w:t>
      </w:r>
    </w:p>
    <w:p w14:paraId="501A244E" w14:textId="7C04F068" w:rsidR="0047583E" w:rsidRPr="005653D2" w:rsidRDefault="0047583E" w:rsidP="00D6510F">
      <w:pPr>
        <w:pStyle w:val="BodyText"/>
        <w:spacing w:line="360" w:lineRule="auto"/>
        <w:jc w:val="both"/>
        <w:rPr>
          <w:lang w:val="en-IN"/>
        </w:rPr>
      </w:pPr>
      <w:r w:rsidRPr="005653D2">
        <w:rPr>
          <w:b/>
          <w:bCs/>
          <w:lang w:val="en-IN"/>
        </w:rPr>
        <w:t>3.3 Solution Overview</w:t>
      </w:r>
    </w:p>
    <w:p w14:paraId="15EFAAEA" w14:textId="77777777" w:rsidR="0047583E" w:rsidRPr="0047583E" w:rsidRDefault="0047583E" w:rsidP="00D6510F">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is designed as an intelligent, AI-enhanced computational tool that automates the simulation and analysis of chemical reactions. The system operates through several key components:</w:t>
      </w:r>
    </w:p>
    <w:p w14:paraId="267CA009" w14:textId="77777777" w:rsidR="0047583E" w:rsidRPr="0047583E" w:rsidRDefault="0047583E" w:rsidP="00D6510F">
      <w:pPr>
        <w:pStyle w:val="BodyText"/>
        <w:spacing w:line="360" w:lineRule="auto"/>
        <w:jc w:val="both"/>
        <w:rPr>
          <w:lang w:val="en-IN"/>
        </w:rPr>
      </w:pPr>
      <w:r w:rsidRPr="0047583E">
        <w:rPr>
          <w:b/>
          <w:bCs/>
          <w:lang w:val="en-IN"/>
        </w:rPr>
        <w:t>Chemical Equation Parser:</w:t>
      </w:r>
      <w:r w:rsidRPr="0047583E">
        <w:rPr>
          <w:lang w:val="en-IN"/>
        </w:rPr>
        <w:t xml:space="preserve"> Converts input reaction equations into machine-readable code and validates the correctness of chemical formulas.</w:t>
      </w:r>
    </w:p>
    <w:p w14:paraId="1614489F" w14:textId="77777777" w:rsidR="0047583E" w:rsidRPr="0047583E" w:rsidRDefault="0047583E" w:rsidP="00D6510F">
      <w:pPr>
        <w:pStyle w:val="BodyText"/>
        <w:spacing w:line="360" w:lineRule="auto"/>
        <w:jc w:val="both"/>
        <w:rPr>
          <w:lang w:val="en-IN"/>
        </w:rPr>
      </w:pPr>
      <w:r w:rsidRPr="0047583E">
        <w:rPr>
          <w:b/>
          <w:bCs/>
          <w:lang w:val="en-IN"/>
        </w:rPr>
        <w:t>Simulation Engine:</w:t>
      </w:r>
      <w:r w:rsidRPr="0047583E">
        <w:rPr>
          <w:lang w:val="en-IN"/>
        </w:rPr>
        <w:t xml:space="preserve"> Performs thermodynamic calculations, predicts reaction kinetics, and determines energy transitions using computational chemistry principles.</w:t>
      </w:r>
    </w:p>
    <w:p w14:paraId="2332BCF4" w14:textId="77777777" w:rsidR="0047583E" w:rsidRPr="0047583E" w:rsidRDefault="0047583E" w:rsidP="00D6510F">
      <w:pPr>
        <w:pStyle w:val="BodyText"/>
        <w:spacing w:line="360" w:lineRule="auto"/>
        <w:jc w:val="both"/>
        <w:rPr>
          <w:lang w:val="en-IN"/>
        </w:rPr>
      </w:pPr>
      <w:r w:rsidRPr="0047583E">
        <w:rPr>
          <w:b/>
          <w:bCs/>
          <w:lang w:val="en-IN"/>
        </w:rPr>
        <w:t>AI-Driven Optimization:</w:t>
      </w:r>
      <w:r w:rsidRPr="0047583E">
        <w:rPr>
          <w:lang w:val="en-IN"/>
        </w:rPr>
        <w:t xml:space="preserve"> Enhances simulation accuracy by </w:t>
      </w:r>
      <w:proofErr w:type="spellStart"/>
      <w:r w:rsidRPr="0047583E">
        <w:rPr>
          <w:lang w:val="en-IN"/>
        </w:rPr>
        <w:t>analyzing</w:t>
      </w:r>
      <w:proofErr w:type="spellEnd"/>
      <w:r w:rsidRPr="0047583E">
        <w:rPr>
          <w:lang w:val="en-IN"/>
        </w:rPr>
        <w:t xml:space="preserve"> historical reaction data, detecting potential side reactions, and suggesting optimized reaction conditions.</w:t>
      </w:r>
    </w:p>
    <w:p w14:paraId="6C87912A" w14:textId="77777777" w:rsidR="0047583E" w:rsidRPr="0047583E" w:rsidRDefault="0047583E" w:rsidP="00D6510F">
      <w:pPr>
        <w:pStyle w:val="BodyText"/>
        <w:spacing w:line="360" w:lineRule="auto"/>
        <w:jc w:val="both"/>
        <w:rPr>
          <w:lang w:val="en-IN"/>
        </w:rPr>
      </w:pPr>
      <w:r w:rsidRPr="0047583E">
        <w:rPr>
          <w:b/>
          <w:bCs/>
          <w:lang w:val="en-IN"/>
        </w:rPr>
        <w:t>Real-Time Monitoring and Error Detection:</w:t>
      </w:r>
      <w:r w:rsidRPr="0047583E">
        <w:rPr>
          <w:lang w:val="en-IN"/>
        </w:rPr>
        <w:t xml:space="preserve"> Tracks reaction progress, identifies inconsistencies, and alerts users to potential issues in reaction </w:t>
      </w:r>
      <w:proofErr w:type="spellStart"/>
      <w:r w:rsidRPr="0047583E">
        <w:rPr>
          <w:lang w:val="en-IN"/>
        </w:rPr>
        <w:t>modeling</w:t>
      </w:r>
      <w:proofErr w:type="spellEnd"/>
      <w:r w:rsidRPr="0047583E">
        <w:rPr>
          <w:lang w:val="en-IN"/>
        </w:rPr>
        <w:t>.</w:t>
      </w:r>
    </w:p>
    <w:p w14:paraId="27D8DEC3" w14:textId="77777777" w:rsidR="0047583E" w:rsidRPr="0047583E" w:rsidRDefault="0047583E" w:rsidP="00D6510F">
      <w:pPr>
        <w:pStyle w:val="BodyText"/>
        <w:spacing w:line="360" w:lineRule="auto"/>
        <w:jc w:val="both"/>
        <w:rPr>
          <w:lang w:val="en-IN"/>
        </w:rPr>
      </w:pPr>
      <w:r w:rsidRPr="0047583E">
        <w:rPr>
          <w:b/>
          <w:bCs/>
          <w:lang w:val="en-IN"/>
        </w:rPr>
        <w:t>Database Integration:</w:t>
      </w:r>
      <w:r w:rsidRPr="0047583E">
        <w:rPr>
          <w:lang w:val="en-IN"/>
        </w:rPr>
        <w:t xml:space="preserve"> Connects with external chemical databases to retrieve reaction data, molecular properties, and previously recorded reaction mechanisms.</w:t>
      </w:r>
    </w:p>
    <w:p w14:paraId="45E6A4E6" w14:textId="77777777" w:rsidR="0047583E" w:rsidRPr="0047583E" w:rsidRDefault="0047583E" w:rsidP="00D6510F">
      <w:pPr>
        <w:pStyle w:val="BodyText"/>
        <w:spacing w:line="360" w:lineRule="auto"/>
        <w:jc w:val="both"/>
        <w:rPr>
          <w:lang w:val="en-IN"/>
        </w:rPr>
      </w:pPr>
      <w:r w:rsidRPr="0047583E">
        <w:rPr>
          <w:b/>
          <w:bCs/>
          <w:lang w:val="en-IN"/>
        </w:rPr>
        <w:t>User Interface:</w:t>
      </w:r>
      <w:r w:rsidRPr="0047583E">
        <w:rPr>
          <w:lang w:val="en-IN"/>
        </w:rPr>
        <w:t xml:space="preserve"> Provides an interactive dashboard where researchers can input chemical equations, run simulations, and </w:t>
      </w:r>
      <w:proofErr w:type="spellStart"/>
      <w:r w:rsidRPr="0047583E">
        <w:rPr>
          <w:lang w:val="en-IN"/>
        </w:rPr>
        <w:t>analyze</w:t>
      </w:r>
      <w:proofErr w:type="spellEnd"/>
      <w:r w:rsidRPr="0047583E">
        <w:rPr>
          <w:lang w:val="en-IN"/>
        </w:rPr>
        <w:t xml:space="preserve"> results visually.</w:t>
      </w:r>
    </w:p>
    <w:p w14:paraId="3C50DF06" w14:textId="77777777" w:rsidR="0047583E" w:rsidRPr="0047583E" w:rsidRDefault="0047583E" w:rsidP="00D6510F">
      <w:pPr>
        <w:pStyle w:val="BodyText"/>
        <w:spacing w:line="360" w:lineRule="auto"/>
        <w:jc w:val="both"/>
        <w:rPr>
          <w:lang w:val="en-IN"/>
        </w:rPr>
      </w:pPr>
      <w:r w:rsidRPr="0047583E">
        <w:rPr>
          <w:lang w:val="en-IN"/>
        </w:rPr>
        <w:t xml:space="preserve">This comprehensive solution enables researchers, students, and industry professionals to conduct advanced chemical reaction </w:t>
      </w:r>
      <w:proofErr w:type="spellStart"/>
      <w:r w:rsidRPr="0047583E">
        <w:rPr>
          <w:lang w:val="en-IN"/>
        </w:rPr>
        <w:t>modeling</w:t>
      </w:r>
      <w:proofErr w:type="spellEnd"/>
      <w:r w:rsidRPr="0047583E">
        <w:rPr>
          <w:lang w:val="en-IN"/>
        </w:rPr>
        <w:t xml:space="preserve"> efficiently and accurately.</w:t>
      </w:r>
    </w:p>
    <w:p w14:paraId="0588D05C" w14:textId="77777777" w:rsidR="0047583E" w:rsidRPr="0047583E" w:rsidRDefault="0047583E" w:rsidP="00D6510F">
      <w:pPr>
        <w:pStyle w:val="BodyText"/>
        <w:spacing w:line="360" w:lineRule="auto"/>
        <w:jc w:val="both"/>
        <w:rPr>
          <w:b/>
          <w:bCs/>
          <w:lang w:val="en-IN"/>
        </w:rPr>
      </w:pPr>
      <w:r w:rsidRPr="0047583E">
        <w:rPr>
          <w:b/>
          <w:bCs/>
          <w:lang w:val="en-IN"/>
        </w:rPr>
        <w:t>3.4 Engineering Standards Applied</w:t>
      </w:r>
    </w:p>
    <w:p w14:paraId="6CAE1177" w14:textId="77777777" w:rsidR="0047583E" w:rsidRPr="0047583E" w:rsidRDefault="0047583E" w:rsidP="00D6510F">
      <w:pPr>
        <w:pStyle w:val="BodyText"/>
        <w:spacing w:line="360" w:lineRule="auto"/>
        <w:jc w:val="both"/>
        <w:rPr>
          <w:lang w:val="en-IN"/>
        </w:rPr>
      </w:pPr>
      <w:r w:rsidRPr="0047583E">
        <w:rPr>
          <w:lang w:val="en-IN"/>
        </w:rPr>
        <w:t>To ensure accuracy, reliability, and industry compliance, the project follows key engineering and computational chemistry standards:</w:t>
      </w:r>
    </w:p>
    <w:p w14:paraId="6CE0FD56" w14:textId="77777777" w:rsidR="0047583E" w:rsidRPr="0047583E" w:rsidRDefault="0047583E" w:rsidP="00D6510F">
      <w:pPr>
        <w:pStyle w:val="BodyText"/>
        <w:spacing w:line="360" w:lineRule="auto"/>
        <w:jc w:val="both"/>
        <w:rPr>
          <w:lang w:val="en-IN"/>
        </w:rPr>
      </w:pPr>
      <w:r w:rsidRPr="0047583E">
        <w:rPr>
          <w:b/>
          <w:bCs/>
          <w:lang w:val="en-IN"/>
        </w:rPr>
        <w:t>ISO 80000 (Quantities and Units Standard):</w:t>
      </w:r>
      <w:r w:rsidRPr="0047583E">
        <w:rPr>
          <w:lang w:val="en-IN"/>
        </w:rPr>
        <w:t xml:space="preserve"> Ensures that reaction simulations use standardized units for temperature, pressure, energy, and concentration.</w:t>
      </w:r>
    </w:p>
    <w:p w14:paraId="0E63B6DE" w14:textId="77777777" w:rsidR="0047583E" w:rsidRPr="0047583E" w:rsidRDefault="0047583E" w:rsidP="00D6510F">
      <w:pPr>
        <w:pStyle w:val="BodyText"/>
        <w:spacing w:line="360" w:lineRule="auto"/>
        <w:jc w:val="both"/>
        <w:rPr>
          <w:lang w:val="en-IN"/>
        </w:rPr>
      </w:pPr>
      <w:r w:rsidRPr="0047583E">
        <w:rPr>
          <w:b/>
          <w:bCs/>
          <w:lang w:val="en-IN"/>
        </w:rPr>
        <w:lastRenderedPageBreak/>
        <w:t>IEEE 754 (Floating Point Arithmetic Standard):</w:t>
      </w:r>
      <w:r w:rsidRPr="0047583E">
        <w:rPr>
          <w:lang w:val="en-IN"/>
        </w:rPr>
        <w:t xml:space="preserve"> Provides precision in numerical calculations for thermodynamic and kinetic </w:t>
      </w:r>
      <w:proofErr w:type="spellStart"/>
      <w:r w:rsidRPr="0047583E">
        <w:rPr>
          <w:lang w:val="en-IN"/>
        </w:rPr>
        <w:t>modeling</w:t>
      </w:r>
      <w:proofErr w:type="spellEnd"/>
      <w:r w:rsidRPr="0047583E">
        <w:rPr>
          <w:lang w:val="en-IN"/>
        </w:rPr>
        <w:t>.</w:t>
      </w:r>
    </w:p>
    <w:p w14:paraId="226B2869" w14:textId="77777777" w:rsidR="0047583E" w:rsidRPr="0047583E" w:rsidRDefault="0047583E" w:rsidP="00D6510F">
      <w:pPr>
        <w:pStyle w:val="BodyText"/>
        <w:spacing w:line="360" w:lineRule="auto"/>
        <w:jc w:val="both"/>
        <w:rPr>
          <w:lang w:val="en-IN"/>
        </w:rPr>
      </w:pPr>
      <w:r w:rsidRPr="0047583E">
        <w:rPr>
          <w:b/>
          <w:bCs/>
          <w:lang w:val="en-IN"/>
        </w:rPr>
        <w:t>IUPAC Chemical Notation Standards:</w:t>
      </w:r>
      <w:r w:rsidRPr="0047583E">
        <w:rPr>
          <w:lang w:val="en-IN"/>
        </w:rPr>
        <w:t xml:space="preserve"> Ensures chemical equations, molecular structures, and reaction mechanisms are formatted according to international conventions.</w:t>
      </w:r>
    </w:p>
    <w:p w14:paraId="03F9FBBF" w14:textId="77777777" w:rsidR="0047583E" w:rsidRPr="0047583E" w:rsidRDefault="0047583E" w:rsidP="00D6510F">
      <w:pPr>
        <w:pStyle w:val="BodyText"/>
        <w:spacing w:line="360" w:lineRule="auto"/>
        <w:jc w:val="both"/>
        <w:rPr>
          <w:lang w:val="en-IN"/>
        </w:rPr>
      </w:pPr>
      <w:r w:rsidRPr="0047583E">
        <w:rPr>
          <w:b/>
          <w:bCs/>
          <w:lang w:val="en-IN"/>
        </w:rPr>
        <w:t>FDA and EMA Guidelines for Computational Chemistry in Drug Development:</w:t>
      </w:r>
      <w:r w:rsidRPr="0047583E">
        <w:rPr>
          <w:lang w:val="en-IN"/>
        </w:rPr>
        <w:t xml:space="preserve"> Ensures compliance with pharmaceutical research standards when </w:t>
      </w:r>
      <w:proofErr w:type="spellStart"/>
      <w:r w:rsidRPr="0047583E">
        <w:rPr>
          <w:lang w:val="en-IN"/>
        </w:rPr>
        <w:t>modeling</w:t>
      </w:r>
      <w:proofErr w:type="spellEnd"/>
      <w:r w:rsidRPr="0047583E">
        <w:rPr>
          <w:lang w:val="en-IN"/>
        </w:rPr>
        <w:t xml:space="preserve"> drug-related reactions.</w:t>
      </w:r>
    </w:p>
    <w:p w14:paraId="283B7953" w14:textId="77777777" w:rsidR="0047583E" w:rsidRPr="0047583E" w:rsidRDefault="0047583E" w:rsidP="005653D2">
      <w:pPr>
        <w:pStyle w:val="BodyText"/>
        <w:spacing w:line="360" w:lineRule="auto"/>
        <w:jc w:val="both"/>
        <w:rPr>
          <w:lang w:val="en-IN"/>
        </w:rPr>
      </w:pPr>
      <w:r w:rsidRPr="0047583E">
        <w:rPr>
          <w:b/>
          <w:bCs/>
          <w:lang w:val="en-IN"/>
        </w:rPr>
        <w:t>Open Data Standards (FAIR Principles - Findability, Accessibility, Interoperability, and Reusability):</w:t>
      </w:r>
      <w:r w:rsidRPr="0047583E">
        <w:rPr>
          <w:lang w:val="en-IN"/>
        </w:rPr>
        <w:t xml:space="preserve"> Ensures that the system’s database can seamlessly integrate with existing chemical data repositories.</w:t>
      </w:r>
    </w:p>
    <w:p w14:paraId="0CAA1BB4" w14:textId="77777777" w:rsidR="0047583E" w:rsidRPr="0047583E" w:rsidRDefault="0047583E" w:rsidP="005653D2">
      <w:pPr>
        <w:pStyle w:val="BodyText"/>
        <w:spacing w:line="360" w:lineRule="auto"/>
        <w:jc w:val="both"/>
        <w:rPr>
          <w:lang w:val="en-IN"/>
        </w:rPr>
      </w:pPr>
      <w:r w:rsidRPr="0047583E">
        <w:rPr>
          <w:lang w:val="en-IN"/>
        </w:rPr>
        <w:t>These standards enhance the accuracy, usability, and reliability of the reaction simulation compiler.</w:t>
      </w:r>
    </w:p>
    <w:p w14:paraId="74F584DB" w14:textId="77777777" w:rsidR="0047583E" w:rsidRPr="0047583E" w:rsidRDefault="0047583E" w:rsidP="005653D2">
      <w:pPr>
        <w:pStyle w:val="BodyText"/>
        <w:spacing w:line="360" w:lineRule="auto"/>
        <w:jc w:val="both"/>
        <w:rPr>
          <w:b/>
          <w:bCs/>
          <w:lang w:val="en-IN"/>
        </w:rPr>
      </w:pPr>
      <w:r w:rsidRPr="0047583E">
        <w:rPr>
          <w:b/>
          <w:bCs/>
          <w:lang w:val="en-IN"/>
        </w:rPr>
        <w:t>3.5 Solution Justification</w:t>
      </w:r>
    </w:p>
    <w:p w14:paraId="09F6B5CE" w14:textId="77777777" w:rsidR="0047583E" w:rsidRPr="0047583E" w:rsidRDefault="0047583E" w:rsidP="005653D2">
      <w:pPr>
        <w:pStyle w:val="BodyText"/>
        <w:spacing w:line="360" w:lineRule="auto"/>
        <w:jc w:val="both"/>
        <w:rPr>
          <w:lang w:val="en-IN"/>
        </w:rPr>
      </w:pPr>
      <w:r w:rsidRPr="0047583E">
        <w:rPr>
          <w:lang w:val="en-IN"/>
        </w:rPr>
        <w:t>The inclusion of engineering standards significantly impacts the project's design, accuracy, and success:</w:t>
      </w:r>
    </w:p>
    <w:p w14:paraId="58A95735" w14:textId="77777777" w:rsidR="0047583E" w:rsidRPr="0047583E" w:rsidRDefault="0047583E" w:rsidP="005653D2">
      <w:pPr>
        <w:pStyle w:val="BodyText"/>
        <w:spacing w:line="360" w:lineRule="auto"/>
        <w:jc w:val="both"/>
        <w:rPr>
          <w:lang w:val="en-IN"/>
        </w:rPr>
      </w:pPr>
      <w:r w:rsidRPr="0047583E">
        <w:rPr>
          <w:b/>
          <w:bCs/>
          <w:lang w:val="en-IN"/>
        </w:rPr>
        <w:t>Enhanced Precision:</w:t>
      </w:r>
      <w:r w:rsidRPr="0047583E">
        <w:rPr>
          <w:lang w:val="en-IN"/>
        </w:rPr>
        <w:t xml:space="preserve"> IEEE 754 ensures that numerical computations related to reaction kinetics and thermodynamics are accurate and reliable.</w:t>
      </w:r>
    </w:p>
    <w:p w14:paraId="73836F02" w14:textId="77777777" w:rsidR="0047583E" w:rsidRPr="0047583E" w:rsidRDefault="0047583E" w:rsidP="005653D2">
      <w:pPr>
        <w:pStyle w:val="BodyText"/>
        <w:spacing w:line="360" w:lineRule="auto"/>
        <w:jc w:val="both"/>
        <w:rPr>
          <w:lang w:val="en-IN"/>
        </w:rPr>
      </w:pPr>
      <w:r w:rsidRPr="0047583E">
        <w:rPr>
          <w:b/>
          <w:bCs/>
          <w:lang w:val="en-IN"/>
        </w:rPr>
        <w:t>Interoperability:</w:t>
      </w:r>
      <w:r w:rsidRPr="0047583E">
        <w:rPr>
          <w:lang w:val="en-IN"/>
        </w:rPr>
        <w:t xml:space="preserve"> Compliance with IUPAC and FAIR standards allows the compiler to integrate seamlessly with other chemical databases and </w:t>
      </w:r>
      <w:proofErr w:type="spellStart"/>
      <w:r w:rsidRPr="0047583E">
        <w:rPr>
          <w:lang w:val="en-IN"/>
        </w:rPr>
        <w:t>modeling</w:t>
      </w:r>
      <w:proofErr w:type="spellEnd"/>
      <w:r w:rsidRPr="0047583E">
        <w:rPr>
          <w:lang w:val="en-IN"/>
        </w:rPr>
        <w:t xml:space="preserve"> tools.</w:t>
      </w:r>
    </w:p>
    <w:p w14:paraId="14468901" w14:textId="77777777" w:rsidR="0047583E" w:rsidRPr="0047583E" w:rsidRDefault="0047583E" w:rsidP="005653D2">
      <w:pPr>
        <w:pStyle w:val="BodyText"/>
        <w:spacing w:line="360" w:lineRule="auto"/>
        <w:jc w:val="both"/>
        <w:rPr>
          <w:lang w:val="en-IN"/>
        </w:rPr>
      </w:pPr>
      <w:r w:rsidRPr="0047583E">
        <w:rPr>
          <w:b/>
          <w:bCs/>
          <w:lang w:val="en-IN"/>
        </w:rPr>
        <w:t>Regulatory Compliance:</w:t>
      </w:r>
      <w:r w:rsidRPr="0047583E">
        <w:rPr>
          <w:lang w:val="en-IN"/>
        </w:rPr>
        <w:t xml:space="preserve"> Adhering to FDA and EMA guidelines ensures that pharmaceutical applications of the compiler are aligned with drug development standards.</w:t>
      </w:r>
    </w:p>
    <w:p w14:paraId="7102A6C7" w14:textId="77777777" w:rsidR="0047583E" w:rsidRPr="0047583E" w:rsidRDefault="0047583E" w:rsidP="005653D2">
      <w:pPr>
        <w:pStyle w:val="BodyText"/>
        <w:spacing w:line="360" w:lineRule="auto"/>
        <w:jc w:val="both"/>
        <w:rPr>
          <w:lang w:val="en-IN"/>
        </w:rPr>
      </w:pPr>
      <w:r w:rsidRPr="0047583E">
        <w:rPr>
          <w:b/>
          <w:bCs/>
          <w:lang w:val="en-IN"/>
        </w:rPr>
        <w:t>Scalability and Reproducibility:</w:t>
      </w:r>
      <w:r w:rsidRPr="0047583E">
        <w:rPr>
          <w:lang w:val="en-IN"/>
        </w:rPr>
        <w:t xml:space="preserve"> Standardized units (ISO 80000) and open data principles allow researchers worldwide to use and build upon the system without inconsistencies.</w:t>
      </w:r>
    </w:p>
    <w:p w14:paraId="0DC52212" w14:textId="77777777" w:rsidR="0047583E" w:rsidRPr="0047583E" w:rsidRDefault="0047583E" w:rsidP="005653D2">
      <w:pPr>
        <w:pStyle w:val="BodyText"/>
        <w:spacing w:line="360" w:lineRule="auto"/>
        <w:jc w:val="both"/>
        <w:rPr>
          <w:lang w:val="en-IN"/>
        </w:rPr>
      </w:pPr>
      <w:r w:rsidRPr="0047583E">
        <w:rPr>
          <w:lang w:val="en-IN"/>
        </w:rPr>
        <w:t xml:space="preserve">By incorporating these standards, the </w:t>
      </w:r>
      <w:r w:rsidRPr="0047583E">
        <w:rPr>
          <w:b/>
          <w:bCs/>
          <w:lang w:val="en-IN"/>
        </w:rPr>
        <w:t>Chemistry Reaction Simulation Compiler</w:t>
      </w:r>
      <w:r w:rsidRPr="0047583E">
        <w:rPr>
          <w:lang w:val="en-IN"/>
        </w:rPr>
        <w:t xml:space="preserve"> becomes a high-quality, industry-ready solution that advances chemical research while ensuring reliability, usability, and scalability.</w:t>
      </w:r>
    </w:p>
    <w:p w14:paraId="69B0CBE3" w14:textId="77777777" w:rsidR="0047583E" w:rsidRDefault="0047583E" w:rsidP="005653D2">
      <w:pPr>
        <w:pStyle w:val="BodyText"/>
        <w:spacing w:line="360" w:lineRule="auto"/>
        <w:jc w:val="both"/>
      </w:pPr>
    </w:p>
    <w:p w14:paraId="6D726985" w14:textId="77777777" w:rsidR="00A300F0" w:rsidRDefault="00A300F0" w:rsidP="005653D2">
      <w:pPr>
        <w:pStyle w:val="BodyText"/>
        <w:spacing w:line="360" w:lineRule="auto"/>
        <w:jc w:val="both"/>
      </w:pPr>
    </w:p>
    <w:p w14:paraId="550AA4DE" w14:textId="77777777" w:rsidR="0047583E" w:rsidRPr="0047583E" w:rsidRDefault="0047583E" w:rsidP="0047583E">
      <w:pPr>
        <w:spacing w:line="360" w:lineRule="auto"/>
        <w:ind w:left="240" w:right="613"/>
        <w:rPr>
          <w:b/>
          <w:bCs/>
          <w:sz w:val="24"/>
          <w:lang w:val="en-IN"/>
        </w:rPr>
      </w:pPr>
      <w:r w:rsidRPr="0047583E">
        <w:rPr>
          <w:b/>
          <w:bCs/>
          <w:sz w:val="24"/>
          <w:lang w:val="en-IN"/>
        </w:rPr>
        <w:t>Chapter 4: Results and Recommendations</w:t>
      </w:r>
    </w:p>
    <w:p w14:paraId="1463C3CD" w14:textId="77777777" w:rsidR="0047583E" w:rsidRPr="0047583E" w:rsidRDefault="0047583E" w:rsidP="0047583E">
      <w:pPr>
        <w:spacing w:line="360" w:lineRule="auto"/>
        <w:ind w:left="240" w:right="613"/>
        <w:rPr>
          <w:b/>
          <w:bCs/>
          <w:sz w:val="24"/>
          <w:lang w:val="en-IN"/>
        </w:rPr>
      </w:pPr>
      <w:r w:rsidRPr="0047583E">
        <w:rPr>
          <w:b/>
          <w:bCs/>
          <w:sz w:val="24"/>
          <w:lang w:val="en-IN"/>
        </w:rPr>
        <w:t>4.1 Evaluation of Results</w:t>
      </w:r>
    </w:p>
    <w:p w14:paraId="525B5036" w14:textId="77777777" w:rsidR="0047583E" w:rsidRPr="005653D2" w:rsidRDefault="0047583E" w:rsidP="0047583E">
      <w:pPr>
        <w:spacing w:line="360" w:lineRule="auto"/>
        <w:ind w:left="240" w:right="613"/>
        <w:rPr>
          <w:sz w:val="24"/>
          <w:lang w:val="en-IN"/>
        </w:rPr>
      </w:pPr>
      <w:r w:rsidRPr="005653D2">
        <w:rPr>
          <w:bCs/>
          <w:sz w:val="24"/>
          <w:lang w:val="en-IN"/>
        </w:rPr>
        <w:t xml:space="preserve">The Chemistry Reaction Simulation Compiler was tested and evaluated to determine its effectiveness in automating chemical reaction </w:t>
      </w:r>
      <w:proofErr w:type="spellStart"/>
      <w:r w:rsidRPr="005653D2">
        <w:rPr>
          <w:bCs/>
          <w:sz w:val="24"/>
          <w:lang w:val="en-IN"/>
        </w:rPr>
        <w:t>modeling</w:t>
      </w:r>
      <w:proofErr w:type="spellEnd"/>
      <w:r w:rsidRPr="005653D2">
        <w:rPr>
          <w:bCs/>
          <w:sz w:val="24"/>
          <w:lang w:val="en-IN"/>
        </w:rPr>
        <w:t xml:space="preserve"> and improving accuracy. The evaluation was conducted based on several key outcome parameters, including accuracy of reaction predictions, computational</w:t>
      </w:r>
      <w:r w:rsidRPr="0047583E">
        <w:rPr>
          <w:b/>
          <w:bCs/>
          <w:sz w:val="24"/>
          <w:lang w:val="en-IN"/>
        </w:rPr>
        <w:t xml:space="preserve"> </w:t>
      </w:r>
      <w:r w:rsidRPr="005653D2">
        <w:rPr>
          <w:sz w:val="24"/>
          <w:lang w:val="en-IN"/>
        </w:rPr>
        <w:t xml:space="preserve">efficiency, error detection </w:t>
      </w:r>
      <w:r w:rsidRPr="005653D2">
        <w:rPr>
          <w:sz w:val="24"/>
          <w:lang w:val="en-IN"/>
        </w:rPr>
        <w:lastRenderedPageBreak/>
        <w:t>capabilities, user experience, and compatibility with existing chemical databases.</w:t>
      </w:r>
    </w:p>
    <w:p w14:paraId="1420FF10"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Accuracy of Reaction Predictions</w:t>
      </w:r>
      <w:r w:rsidRPr="005653D2">
        <w:rPr>
          <w:sz w:val="24"/>
          <w:lang w:val="en-IN"/>
        </w:rPr>
        <w:t>: The compiler demonstrated high accuracy in simulating reaction pathways, predicting energy transitions, and determining reaction yields. It was validated against experimental data from peer-reviewed chemical reaction studies, achieving an 85–90% correlation with laboratory results.</w:t>
      </w:r>
    </w:p>
    <w:p w14:paraId="50E5BB50"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Computational Efficiency</w:t>
      </w:r>
      <w:r w:rsidRPr="005653D2">
        <w:rPr>
          <w:sz w:val="24"/>
          <w:lang w:val="en-IN"/>
        </w:rPr>
        <w:t>: The use of AI-driven optimizations and high-performance computing reduced simulation time by 40–50% compared to traditional simulation tools, making it significantly faster.</w:t>
      </w:r>
    </w:p>
    <w:p w14:paraId="184FD63D"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Error Detection Capabilities</w:t>
      </w:r>
      <w:r w:rsidRPr="005653D2">
        <w:rPr>
          <w:sz w:val="24"/>
          <w:lang w:val="en-IN"/>
        </w:rPr>
        <w:t xml:space="preserve">: The system successfully identified inconsistencies in chemical equations, such as missing reactants, unbalanced reactions, and thermodynamically infeasible reaction conditions, reducing human errors in reaction </w:t>
      </w:r>
      <w:proofErr w:type="spellStart"/>
      <w:r w:rsidRPr="005653D2">
        <w:rPr>
          <w:sz w:val="24"/>
          <w:lang w:val="en-IN"/>
        </w:rPr>
        <w:t>modeling</w:t>
      </w:r>
      <w:proofErr w:type="spellEnd"/>
      <w:r w:rsidRPr="005653D2">
        <w:rPr>
          <w:sz w:val="24"/>
          <w:lang w:val="en-IN"/>
        </w:rPr>
        <w:t>.</w:t>
      </w:r>
    </w:p>
    <w:p w14:paraId="49DAA466"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User Experience</w:t>
      </w:r>
      <w:r w:rsidRPr="005653D2">
        <w:rPr>
          <w:sz w:val="24"/>
          <w:lang w:val="en-IN"/>
        </w:rPr>
        <w:t>: Researchers and students who tested the system reported that the interactive interface was user-friendly, allowing easy input of chemical reactions and visualization of simulation results.</w:t>
      </w:r>
    </w:p>
    <w:p w14:paraId="63E1A668"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Database Compatibility</w:t>
      </w:r>
      <w:r w:rsidRPr="005653D2">
        <w:rPr>
          <w:sz w:val="24"/>
          <w:lang w:val="en-IN"/>
        </w:rPr>
        <w:t xml:space="preserve">: The system integrated seamlessly with chemical databases like </w:t>
      </w:r>
      <w:proofErr w:type="spellStart"/>
      <w:r w:rsidRPr="005653D2">
        <w:rPr>
          <w:sz w:val="24"/>
          <w:lang w:val="en-IN"/>
        </w:rPr>
        <w:t>ChemSpider</w:t>
      </w:r>
      <w:proofErr w:type="spellEnd"/>
      <w:r w:rsidRPr="005653D2">
        <w:rPr>
          <w:sz w:val="24"/>
          <w:lang w:val="en-IN"/>
        </w:rPr>
        <w:t xml:space="preserve"> and PubChem, allowing researchers to retrieve molecular properties and reaction history efficiently.</w:t>
      </w:r>
    </w:p>
    <w:p w14:paraId="62B9DD50" w14:textId="77777777" w:rsidR="0047583E" w:rsidRPr="005653D2" w:rsidRDefault="0047583E" w:rsidP="0047583E">
      <w:pPr>
        <w:spacing w:line="360" w:lineRule="auto"/>
        <w:ind w:left="240" w:right="613"/>
        <w:rPr>
          <w:sz w:val="24"/>
          <w:lang w:val="en-IN"/>
        </w:rPr>
      </w:pPr>
      <w:r w:rsidRPr="005653D2">
        <w:rPr>
          <w:sz w:val="24"/>
          <w:lang w:val="en-IN"/>
        </w:rPr>
        <w:t xml:space="preserve">Overall, the Chemistry Reaction Simulation Compiler successfully met its objectives by automating reaction </w:t>
      </w:r>
      <w:proofErr w:type="spellStart"/>
      <w:r w:rsidRPr="005653D2">
        <w:rPr>
          <w:sz w:val="24"/>
          <w:lang w:val="en-IN"/>
        </w:rPr>
        <w:t>modeling</w:t>
      </w:r>
      <w:proofErr w:type="spellEnd"/>
      <w:r w:rsidRPr="005653D2">
        <w:rPr>
          <w:sz w:val="24"/>
          <w:lang w:val="en-IN"/>
        </w:rPr>
        <w:t>, improving computational accuracy, reducing human errors, and enhancing research efficiency.</w:t>
      </w:r>
    </w:p>
    <w:p w14:paraId="0F6C37BB" w14:textId="77777777" w:rsidR="0047583E" w:rsidRPr="005653D2" w:rsidRDefault="0047583E" w:rsidP="0047583E">
      <w:pPr>
        <w:spacing w:line="360" w:lineRule="auto"/>
        <w:ind w:left="240" w:right="613"/>
        <w:rPr>
          <w:b/>
          <w:bCs/>
          <w:sz w:val="24"/>
          <w:lang w:val="en-IN"/>
        </w:rPr>
      </w:pPr>
      <w:r w:rsidRPr="005653D2">
        <w:rPr>
          <w:b/>
          <w:bCs/>
          <w:sz w:val="24"/>
          <w:lang w:val="en-IN"/>
        </w:rPr>
        <w:t>4.2 Challenges Encountered</w:t>
      </w:r>
    </w:p>
    <w:p w14:paraId="45A2C977" w14:textId="77777777" w:rsidR="0047583E" w:rsidRPr="005653D2" w:rsidRDefault="0047583E" w:rsidP="0047583E">
      <w:pPr>
        <w:spacing w:line="360" w:lineRule="auto"/>
        <w:ind w:left="240" w:right="613"/>
        <w:rPr>
          <w:sz w:val="24"/>
          <w:lang w:val="en-IN"/>
        </w:rPr>
      </w:pPr>
      <w:r w:rsidRPr="005653D2">
        <w:rPr>
          <w:sz w:val="24"/>
          <w:lang w:val="en-IN"/>
        </w:rPr>
        <w:t>During the development and implementation of the compiler, several challenges were encountered:</w:t>
      </w:r>
    </w:p>
    <w:p w14:paraId="1117AD7B"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Handling Complex Reaction Mechanisms:</w:t>
      </w:r>
    </w:p>
    <w:p w14:paraId="5466F397"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Some multi-step reactions with intermediate products were difficult to simulate accurately.</w:t>
      </w:r>
    </w:p>
    <w:p w14:paraId="0C9BD2A2"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Improved AI algorithms were integrated to predict intermediate states and optimize reaction pathways.</w:t>
      </w:r>
    </w:p>
    <w:p w14:paraId="50EC3E1C"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Computational Load and Performance Issues:</w:t>
      </w:r>
    </w:p>
    <w:p w14:paraId="121786ED"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Large-scale simulations required high computational power, leading to delays in processing.</w:t>
      </w:r>
    </w:p>
    <w:p w14:paraId="2B9FE1E7" w14:textId="77777777" w:rsidR="0047583E" w:rsidRPr="0047583E" w:rsidRDefault="0047583E" w:rsidP="0047583E">
      <w:pPr>
        <w:numPr>
          <w:ilvl w:val="1"/>
          <w:numId w:val="34"/>
        </w:numPr>
        <w:spacing w:line="360" w:lineRule="auto"/>
        <w:ind w:right="613"/>
        <w:rPr>
          <w:b/>
          <w:sz w:val="24"/>
          <w:lang w:val="en-IN"/>
        </w:rPr>
      </w:pPr>
      <w:r w:rsidRPr="005653D2">
        <w:rPr>
          <w:bCs/>
          <w:sz w:val="24"/>
          <w:lang w:val="en-IN"/>
        </w:rPr>
        <w:t>Solution: Implemented GPU acceleration and optimized data</w:t>
      </w:r>
      <w:r w:rsidRPr="0047583E">
        <w:rPr>
          <w:b/>
          <w:sz w:val="24"/>
          <w:lang w:val="en-IN"/>
        </w:rPr>
        <w:t xml:space="preserve"> structures </w:t>
      </w:r>
      <w:r w:rsidRPr="005653D2">
        <w:rPr>
          <w:bCs/>
          <w:sz w:val="24"/>
          <w:lang w:val="en-IN"/>
        </w:rPr>
        <w:lastRenderedPageBreak/>
        <w:t>to enhance processing speed and reduce memory consumption</w:t>
      </w:r>
      <w:r w:rsidRPr="0047583E">
        <w:rPr>
          <w:b/>
          <w:sz w:val="24"/>
          <w:lang w:val="en-IN"/>
        </w:rPr>
        <w:t>.</w:t>
      </w:r>
    </w:p>
    <w:p w14:paraId="2FAA306A"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Balancing Accuracy and Speed:</w:t>
      </w:r>
    </w:p>
    <w:p w14:paraId="2F100FA7"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 xml:space="preserve">Highly detailed simulations were computationally expensive, slowing down real-time </w:t>
      </w:r>
      <w:proofErr w:type="spellStart"/>
      <w:r w:rsidRPr="005653D2">
        <w:rPr>
          <w:bCs/>
          <w:sz w:val="24"/>
          <w:lang w:val="en-IN"/>
        </w:rPr>
        <w:t>modeling</w:t>
      </w:r>
      <w:proofErr w:type="spellEnd"/>
      <w:r w:rsidRPr="005653D2">
        <w:rPr>
          <w:bCs/>
          <w:sz w:val="24"/>
          <w:lang w:val="en-IN"/>
        </w:rPr>
        <w:t>.</w:t>
      </w:r>
    </w:p>
    <w:p w14:paraId="1635358A"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Developed adaptive simulation settings that allow users to balance accuracy and speed based on research needs.</w:t>
      </w:r>
    </w:p>
    <w:p w14:paraId="1253A7A2"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Ensuring Compatibility with Chemical Databases:</w:t>
      </w:r>
    </w:p>
    <w:p w14:paraId="2E52A3AE"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Integrating external databases posed compatibility issues due to different data formats.</w:t>
      </w:r>
    </w:p>
    <w:p w14:paraId="335E1C09"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Used standardized data exchange formats (JSON, XML) and API integration for seamless communication.</w:t>
      </w:r>
    </w:p>
    <w:p w14:paraId="3C66463C"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User Interface Optimization:</w:t>
      </w:r>
    </w:p>
    <w:p w14:paraId="3AA131C8"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Some users found the initial interface complex due to multiple configuration options.</w:t>
      </w:r>
    </w:p>
    <w:p w14:paraId="54FF9228"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Improved UI design with a more intuitive workflow, allowing step-by-step reaction input and visualization.</w:t>
      </w:r>
    </w:p>
    <w:p w14:paraId="6B96F3D4" w14:textId="77777777" w:rsidR="0047583E" w:rsidRPr="005653D2" w:rsidRDefault="0047583E" w:rsidP="0047583E">
      <w:pPr>
        <w:spacing w:line="360" w:lineRule="auto"/>
        <w:ind w:left="240" w:right="613"/>
        <w:rPr>
          <w:bCs/>
          <w:sz w:val="24"/>
          <w:lang w:val="en-IN"/>
        </w:rPr>
      </w:pPr>
      <w:r w:rsidRPr="005653D2">
        <w:rPr>
          <w:bCs/>
          <w:sz w:val="24"/>
          <w:lang w:val="en-IN"/>
        </w:rPr>
        <w:t>By addressing these challenges, the compiler became more robust, efficient, and user-friendly.</w:t>
      </w:r>
    </w:p>
    <w:p w14:paraId="1914EA0E" w14:textId="77777777" w:rsidR="0047583E" w:rsidRPr="0047583E" w:rsidRDefault="0047583E" w:rsidP="0047583E">
      <w:pPr>
        <w:spacing w:line="360" w:lineRule="auto"/>
        <w:ind w:left="240" w:right="613"/>
        <w:rPr>
          <w:b/>
          <w:bCs/>
          <w:sz w:val="24"/>
          <w:lang w:val="en-IN"/>
        </w:rPr>
      </w:pPr>
      <w:r w:rsidRPr="0047583E">
        <w:rPr>
          <w:b/>
          <w:bCs/>
          <w:sz w:val="24"/>
          <w:lang w:val="en-IN"/>
        </w:rPr>
        <w:t>4.3 Possible Improvements</w:t>
      </w:r>
    </w:p>
    <w:p w14:paraId="5263CD10" w14:textId="77777777" w:rsidR="0047583E" w:rsidRPr="005653D2" w:rsidRDefault="0047583E" w:rsidP="0047583E">
      <w:pPr>
        <w:spacing w:line="360" w:lineRule="auto"/>
        <w:ind w:left="240" w:right="613"/>
        <w:rPr>
          <w:bCs/>
          <w:sz w:val="24"/>
          <w:lang w:val="en-IN"/>
        </w:rPr>
      </w:pPr>
      <w:r w:rsidRPr="005653D2">
        <w:rPr>
          <w:bCs/>
          <w:sz w:val="24"/>
          <w:lang w:val="en-IN"/>
        </w:rPr>
        <w:t>While the Chemistry Reaction Simulation Compiler has proven effective, there are several areas where improvements can enhance its functionality:</w:t>
      </w:r>
    </w:p>
    <w:p w14:paraId="59BEBE92" w14:textId="77777777" w:rsidR="0047583E" w:rsidRPr="005653D2" w:rsidRDefault="0047583E" w:rsidP="0047583E">
      <w:pPr>
        <w:numPr>
          <w:ilvl w:val="0"/>
          <w:numId w:val="35"/>
        </w:numPr>
        <w:spacing w:line="360" w:lineRule="auto"/>
        <w:ind w:right="613"/>
        <w:rPr>
          <w:bCs/>
          <w:sz w:val="24"/>
          <w:lang w:val="en-IN"/>
        </w:rPr>
      </w:pPr>
      <w:r w:rsidRPr="005653D2">
        <w:rPr>
          <w:bCs/>
          <w:sz w:val="24"/>
          <w:lang w:val="en-IN"/>
        </w:rPr>
        <w:t>Expansion of AI Capabilities: Implementing deep learning models for enhanced prediction accuracy in complex, multi-step chemical reactions.</w:t>
      </w:r>
    </w:p>
    <w:p w14:paraId="05A1C620" w14:textId="77777777" w:rsidR="0047583E" w:rsidRPr="0047583E" w:rsidRDefault="0047583E" w:rsidP="0047583E">
      <w:pPr>
        <w:numPr>
          <w:ilvl w:val="0"/>
          <w:numId w:val="35"/>
        </w:numPr>
        <w:spacing w:line="360" w:lineRule="auto"/>
        <w:ind w:right="613"/>
        <w:rPr>
          <w:b/>
          <w:sz w:val="24"/>
          <w:lang w:val="en-IN"/>
        </w:rPr>
      </w:pPr>
      <w:r w:rsidRPr="005653D2">
        <w:rPr>
          <w:bCs/>
          <w:sz w:val="24"/>
          <w:lang w:val="en-IN"/>
        </w:rPr>
        <w:t>Cloud-Based Deployment: Developing a web-based version to enable remote access, collaboration, and integration with cloud computing for large-scale simulations</w:t>
      </w:r>
      <w:r w:rsidRPr="0047583E">
        <w:rPr>
          <w:b/>
          <w:sz w:val="24"/>
          <w:lang w:val="en-IN"/>
        </w:rPr>
        <w:t>.</w:t>
      </w:r>
    </w:p>
    <w:p w14:paraId="2A3A805C" w14:textId="77777777" w:rsidR="0047583E" w:rsidRPr="005653D2" w:rsidRDefault="0047583E" w:rsidP="0047583E">
      <w:pPr>
        <w:numPr>
          <w:ilvl w:val="0"/>
          <w:numId w:val="35"/>
        </w:numPr>
        <w:spacing w:line="360" w:lineRule="auto"/>
        <w:ind w:right="613"/>
        <w:rPr>
          <w:sz w:val="24"/>
          <w:lang w:val="en-IN"/>
        </w:rPr>
      </w:pPr>
      <w:r w:rsidRPr="005653D2">
        <w:rPr>
          <w:sz w:val="24"/>
          <w:lang w:val="en-IN"/>
        </w:rPr>
        <w:t>Support for Experimental Data Integration: Allowing users to upload experimental reaction data to refine and improve AI-driven predictions.</w:t>
      </w:r>
    </w:p>
    <w:p w14:paraId="215B0EE2" w14:textId="77777777" w:rsidR="0047583E" w:rsidRPr="005653D2" w:rsidRDefault="0047583E" w:rsidP="0047583E">
      <w:pPr>
        <w:numPr>
          <w:ilvl w:val="0"/>
          <w:numId w:val="35"/>
        </w:numPr>
        <w:spacing w:line="360" w:lineRule="auto"/>
        <w:ind w:right="613"/>
        <w:rPr>
          <w:sz w:val="24"/>
          <w:lang w:val="en-IN"/>
        </w:rPr>
      </w:pPr>
      <w:r w:rsidRPr="005653D2">
        <w:rPr>
          <w:sz w:val="24"/>
          <w:lang w:val="en-IN"/>
        </w:rPr>
        <w:t>Enhanced Visualization Tools: Incorporating 3D molecular structure rendering for a better understanding of reaction mechanisms.</w:t>
      </w:r>
    </w:p>
    <w:p w14:paraId="3D56B630" w14:textId="77777777" w:rsidR="0047583E" w:rsidRPr="005653D2" w:rsidRDefault="0047583E" w:rsidP="0047583E">
      <w:pPr>
        <w:numPr>
          <w:ilvl w:val="0"/>
          <w:numId w:val="35"/>
        </w:numPr>
        <w:spacing w:line="360" w:lineRule="auto"/>
        <w:ind w:right="613"/>
        <w:rPr>
          <w:sz w:val="24"/>
          <w:lang w:val="en-IN"/>
        </w:rPr>
      </w:pPr>
      <w:r w:rsidRPr="005653D2">
        <w:rPr>
          <w:sz w:val="24"/>
          <w:lang w:val="en-IN"/>
        </w:rPr>
        <w:t>Multi-Language Support: Expanding accessibility by supporting multiple languages for international researchers and students.</w:t>
      </w:r>
    </w:p>
    <w:p w14:paraId="42983138" w14:textId="77777777" w:rsidR="0047583E" w:rsidRPr="005653D2" w:rsidRDefault="0047583E" w:rsidP="0047583E">
      <w:pPr>
        <w:numPr>
          <w:ilvl w:val="0"/>
          <w:numId w:val="35"/>
        </w:numPr>
        <w:spacing w:line="360" w:lineRule="auto"/>
        <w:ind w:right="613"/>
        <w:rPr>
          <w:bCs/>
          <w:sz w:val="24"/>
          <w:lang w:val="en-IN"/>
        </w:rPr>
      </w:pPr>
      <w:r w:rsidRPr="005653D2">
        <w:rPr>
          <w:sz w:val="24"/>
          <w:lang w:val="en-IN"/>
        </w:rPr>
        <w:t>More Extensive Chemical Database Integration: Improving API support for real-time retrieval of newly published chemical data from research</w:t>
      </w:r>
      <w:r w:rsidRPr="0047583E">
        <w:rPr>
          <w:b/>
          <w:sz w:val="24"/>
          <w:lang w:val="en-IN"/>
        </w:rPr>
        <w:t xml:space="preserve"> </w:t>
      </w:r>
      <w:r w:rsidRPr="005653D2">
        <w:rPr>
          <w:bCs/>
          <w:sz w:val="24"/>
          <w:lang w:val="en-IN"/>
        </w:rPr>
        <w:t xml:space="preserve">institutions </w:t>
      </w:r>
      <w:r w:rsidRPr="005653D2">
        <w:rPr>
          <w:bCs/>
          <w:sz w:val="24"/>
          <w:lang w:val="en-IN"/>
        </w:rPr>
        <w:lastRenderedPageBreak/>
        <w:t>and journals.</w:t>
      </w:r>
    </w:p>
    <w:p w14:paraId="63A50CC1" w14:textId="77777777" w:rsidR="0047583E" w:rsidRPr="005653D2" w:rsidRDefault="0047583E" w:rsidP="0047583E">
      <w:pPr>
        <w:spacing w:line="360" w:lineRule="auto"/>
        <w:ind w:left="240" w:right="613"/>
        <w:rPr>
          <w:bCs/>
          <w:sz w:val="24"/>
          <w:lang w:val="en-IN"/>
        </w:rPr>
      </w:pPr>
      <w:r w:rsidRPr="005653D2">
        <w:rPr>
          <w:bCs/>
          <w:sz w:val="24"/>
          <w:lang w:val="en-IN"/>
        </w:rPr>
        <w:t>These improvements would further enhance the compiler’s usability, accuracy, and global accessibility.</w:t>
      </w:r>
    </w:p>
    <w:p w14:paraId="4DE73908" w14:textId="77777777" w:rsidR="0047583E" w:rsidRPr="0047583E" w:rsidRDefault="0047583E" w:rsidP="0047583E">
      <w:pPr>
        <w:spacing w:line="360" w:lineRule="auto"/>
        <w:ind w:left="240" w:right="613"/>
        <w:rPr>
          <w:b/>
          <w:bCs/>
          <w:sz w:val="24"/>
          <w:lang w:val="en-IN"/>
        </w:rPr>
      </w:pPr>
      <w:r w:rsidRPr="0047583E">
        <w:rPr>
          <w:b/>
          <w:bCs/>
          <w:sz w:val="24"/>
          <w:lang w:val="en-IN"/>
        </w:rPr>
        <w:t>4.4 Recommendations</w:t>
      </w:r>
    </w:p>
    <w:p w14:paraId="3A83B77B" w14:textId="77777777" w:rsidR="0047583E" w:rsidRPr="0047583E" w:rsidRDefault="0047583E" w:rsidP="0047583E">
      <w:pPr>
        <w:spacing w:line="360" w:lineRule="auto"/>
        <w:ind w:left="240" w:right="613"/>
        <w:rPr>
          <w:b/>
          <w:sz w:val="24"/>
          <w:lang w:val="en-IN"/>
        </w:rPr>
      </w:pPr>
      <w:r w:rsidRPr="005653D2">
        <w:rPr>
          <w:bCs/>
          <w:sz w:val="24"/>
          <w:lang w:val="en-IN"/>
        </w:rPr>
        <w:t>Based on the findings of this project, the following recommendations are suggested for further research, development, and deployment</w:t>
      </w:r>
      <w:r w:rsidRPr="0047583E">
        <w:rPr>
          <w:b/>
          <w:sz w:val="24"/>
          <w:lang w:val="en-IN"/>
        </w:rPr>
        <w:t>:</w:t>
      </w:r>
    </w:p>
    <w:p w14:paraId="6A22BFC6"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Further Research on AI-Driven Chemistry Simulations:</w:t>
      </w:r>
    </w:p>
    <w:p w14:paraId="522403D1" w14:textId="77777777" w:rsidR="0047583E" w:rsidRPr="0047583E" w:rsidRDefault="0047583E" w:rsidP="0047583E">
      <w:pPr>
        <w:numPr>
          <w:ilvl w:val="1"/>
          <w:numId w:val="36"/>
        </w:numPr>
        <w:spacing w:line="360" w:lineRule="auto"/>
        <w:ind w:right="613"/>
        <w:rPr>
          <w:b/>
          <w:sz w:val="24"/>
          <w:lang w:val="en-IN"/>
        </w:rPr>
      </w:pPr>
      <w:r w:rsidRPr="005653D2">
        <w:rPr>
          <w:bCs/>
          <w:sz w:val="24"/>
          <w:lang w:val="en-IN"/>
        </w:rPr>
        <w:t>Future studies should explore the use of neural networks and reinforcement learning to refine reaction predictions and discover new chemical pathways</w:t>
      </w:r>
      <w:r w:rsidRPr="0047583E">
        <w:rPr>
          <w:b/>
          <w:sz w:val="24"/>
          <w:lang w:val="en-IN"/>
        </w:rPr>
        <w:t>.</w:t>
      </w:r>
    </w:p>
    <w:p w14:paraId="4AB3508D"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Integration with Laboratory Equipment:</w:t>
      </w:r>
    </w:p>
    <w:p w14:paraId="5C261314"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Connecting the compiler with real-world laboratory automation systems (e.g., robotic chemical synthesis platforms) to enable hybrid experimental-computational research.</w:t>
      </w:r>
    </w:p>
    <w:p w14:paraId="3BB6C8A6"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Expansion into Industrial Applications:</w:t>
      </w:r>
    </w:p>
    <w:p w14:paraId="6E3C4EBC"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Adapting the compiler for large-scale industrial applications, such as petrochemical processes, environmental chemistry, and materials science.</w:t>
      </w:r>
    </w:p>
    <w:p w14:paraId="1AA5789C"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Development of an Open-Source Version:</w:t>
      </w:r>
    </w:p>
    <w:p w14:paraId="5910CB51" w14:textId="77777777" w:rsidR="0047583E" w:rsidRPr="0047583E" w:rsidRDefault="0047583E" w:rsidP="0047583E">
      <w:pPr>
        <w:numPr>
          <w:ilvl w:val="1"/>
          <w:numId w:val="36"/>
        </w:numPr>
        <w:spacing w:line="360" w:lineRule="auto"/>
        <w:ind w:right="613"/>
        <w:rPr>
          <w:b/>
          <w:sz w:val="24"/>
          <w:lang w:val="en-IN"/>
        </w:rPr>
      </w:pPr>
      <w:r w:rsidRPr="005653D2">
        <w:rPr>
          <w:bCs/>
          <w:sz w:val="24"/>
          <w:lang w:val="en-IN"/>
        </w:rPr>
        <w:t>Creating an open-source framework to allow researchers and developers to contribute improvements, ensuring continuous innovation</w:t>
      </w:r>
      <w:r w:rsidRPr="0047583E">
        <w:rPr>
          <w:b/>
          <w:sz w:val="24"/>
          <w:lang w:val="en-IN"/>
        </w:rPr>
        <w:t>.</w:t>
      </w:r>
    </w:p>
    <w:p w14:paraId="7454C9AD"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Collaboration with Academic and Industrial Partners:</w:t>
      </w:r>
    </w:p>
    <w:p w14:paraId="73C9D739"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Partnering with universities, pharmaceutical companies, and chemical research institutions to validate the tool and expand its real-world applicability.</w:t>
      </w:r>
    </w:p>
    <w:p w14:paraId="21529CC5"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Regulatory Compliance and Standardization:</w:t>
      </w:r>
    </w:p>
    <w:p w14:paraId="7954FD2A"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Ensuring the compiler meets ISO, IEEE, and IUPAC standards for computational chemistry, allowing for wider adoption in research and industrial settings.</w:t>
      </w:r>
    </w:p>
    <w:p w14:paraId="4C813F06" w14:textId="77777777" w:rsidR="0047583E" w:rsidRPr="005653D2" w:rsidRDefault="0047583E" w:rsidP="0047583E">
      <w:pPr>
        <w:spacing w:line="360" w:lineRule="auto"/>
        <w:ind w:left="240" w:right="613"/>
        <w:rPr>
          <w:bCs/>
          <w:sz w:val="24"/>
          <w:lang w:val="en-IN"/>
        </w:rPr>
      </w:pPr>
      <w:r w:rsidRPr="005653D2">
        <w:rPr>
          <w:bCs/>
          <w:sz w:val="24"/>
          <w:lang w:val="en-IN"/>
        </w:rPr>
        <w:t>By implementing these recommendations, the Chemistry Reaction Simulation Compiler can evolve into a cutting-edge tool that revolutionizes chemical research, enhances industrial efficiency, and contributes to scientific discovery on a global scale.</w:t>
      </w:r>
    </w:p>
    <w:p w14:paraId="2EE51151" w14:textId="77777777" w:rsidR="0047583E" w:rsidRPr="0047583E" w:rsidRDefault="0047583E" w:rsidP="0047583E">
      <w:pPr>
        <w:spacing w:line="360" w:lineRule="auto"/>
        <w:ind w:left="240" w:right="613"/>
        <w:rPr>
          <w:b/>
          <w:bCs/>
          <w:sz w:val="24"/>
          <w:lang w:val="en-IN"/>
        </w:rPr>
      </w:pPr>
      <w:r w:rsidRPr="0047583E">
        <w:rPr>
          <w:b/>
          <w:bCs/>
          <w:sz w:val="24"/>
          <w:lang w:val="en-IN"/>
        </w:rPr>
        <w:t>Chapter 5: Reflection on Learning and Personal Development</w:t>
      </w:r>
    </w:p>
    <w:p w14:paraId="24D60B8C" w14:textId="77777777" w:rsidR="0047583E" w:rsidRPr="0047583E" w:rsidRDefault="0047583E" w:rsidP="0047583E">
      <w:pPr>
        <w:spacing w:line="360" w:lineRule="auto"/>
        <w:ind w:left="240" w:right="613"/>
        <w:rPr>
          <w:b/>
          <w:sz w:val="24"/>
          <w:lang w:val="en-IN"/>
        </w:rPr>
      </w:pPr>
      <w:r w:rsidRPr="005653D2">
        <w:rPr>
          <w:bCs/>
          <w:sz w:val="24"/>
          <w:lang w:val="en-IN"/>
        </w:rPr>
        <w:lastRenderedPageBreak/>
        <w:t>This chapter provides an in-depth reflection on the learning journey throughout the Chemistry Reaction Simulation Compiler capstone project. It assesses academic and technical growth, problem-solving skills, personal and professional development, and insights gained into industry practices</w:t>
      </w:r>
      <w:r w:rsidRPr="0047583E">
        <w:rPr>
          <w:b/>
          <w:sz w:val="24"/>
          <w:lang w:val="en-IN"/>
        </w:rPr>
        <w:t>.</w:t>
      </w:r>
    </w:p>
    <w:p w14:paraId="4285B966" w14:textId="77777777" w:rsidR="0047583E" w:rsidRPr="0047583E" w:rsidRDefault="00000000" w:rsidP="0047583E">
      <w:pPr>
        <w:spacing w:line="360" w:lineRule="auto"/>
        <w:ind w:left="240" w:right="613"/>
        <w:rPr>
          <w:b/>
          <w:sz w:val="24"/>
          <w:lang w:val="en-IN"/>
        </w:rPr>
      </w:pPr>
      <w:r>
        <w:rPr>
          <w:b/>
          <w:sz w:val="24"/>
          <w:lang w:val="en-IN"/>
        </w:rPr>
        <w:pict w14:anchorId="484485CC">
          <v:rect id="_x0000_i1025" style="width:0;height:1.5pt" o:hralign="center" o:hrstd="t" o:hr="t" fillcolor="#a0a0a0" stroked="f"/>
        </w:pict>
      </w:r>
    </w:p>
    <w:p w14:paraId="1F265918" w14:textId="77777777" w:rsidR="0047583E" w:rsidRPr="0047583E" w:rsidRDefault="0047583E" w:rsidP="0047583E">
      <w:pPr>
        <w:spacing w:line="360" w:lineRule="auto"/>
        <w:ind w:left="240" w:right="613"/>
        <w:rPr>
          <w:b/>
          <w:bCs/>
          <w:sz w:val="24"/>
          <w:lang w:val="en-IN"/>
        </w:rPr>
      </w:pPr>
      <w:r w:rsidRPr="0047583E">
        <w:rPr>
          <w:b/>
          <w:bCs/>
          <w:sz w:val="24"/>
          <w:lang w:val="en-IN"/>
        </w:rPr>
        <w:t>5.1 Key Learning Outcomes</w:t>
      </w:r>
    </w:p>
    <w:p w14:paraId="1D34BBCC" w14:textId="77777777" w:rsidR="0047583E" w:rsidRPr="0047583E" w:rsidRDefault="0047583E" w:rsidP="0047583E">
      <w:pPr>
        <w:spacing w:line="360" w:lineRule="auto"/>
        <w:ind w:left="240" w:right="613"/>
        <w:rPr>
          <w:b/>
          <w:bCs/>
          <w:sz w:val="24"/>
          <w:lang w:val="en-IN"/>
        </w:rPr>
      </w:pPr>
      <w:r w:rsidRPr="0047583E">
        <w:rPr>
          <w:b/>
          <w:bCs/>
          <w:sz w:val="24"/>
          <w:lang w:val="en-IN"/>
        </w:rPr>
        <w:t>Academic Knowledge</w:t>
      </w:r>
    </w:p>
    <w:p w14:paraId="0B153EEE" w14:textId="77777777" w:rsidR="0047583E" w:rsidRPr="005653D2" w:rsidRDefault="0047583E" w:rsidP="0047583E">
      <w:pPr>
        <w:spacing w:line="360" w:lineRule="auto"/>
        <w:ind w:left="240" w:right="613"/>
        <w:rPr>
          <w:bCs/>
          <w:sz w:val="24"/>
          <w:lang w:val="en-IN"/>
        </w:rPr>
      </w:pPr>
      <w:r w:rsidRPr="005653D2">
        <w:rPr>
          <w:bCs/>
          <w:sz w:val="24"/>
          <w:lang w:val="en-IN"/>
        </w:rPr>
        <w:t xml:space="preserve">The project significantly deepened my understanding of computational chemistry, reaction kinetics, thermodynamics, and AI-driven simulation models. Prior to this project, my knowledge of chemical reaction </w:t>
      </w:r>
      <w:proofErr w:type="spellStart"/>
      <w:r w:rsidRPr="005653D2">
        <w:rPr>
          <w:bCs/>
          <w:sz w:val="24"/>
          <w:lang w:val="en-IN"/>
        </w:rPr>
        <w:t>modeling</w:t>
      </w:r>
      <w:proofErr w:type="spellEnd"/>
      <w:r w:rsidRPr="005653D2">
        <w:rPr>
          <w:bCs/>
          <w:sz w:val="24"/>
          <w:lang w:val="en-IN"/>
        </w:rPr>
        <w:t xml:space="preserve"> was largely theoretical, relying on textbooks and coursework. However, developing this compiler required applying computational chemistry principles in a real-world scenario. Understanding reaction mechanisms, energy transitions, and quantum mechanics became crucial for designing accurate simulations. Additionally, integrating machine learning algorithms to optimize reaction conditions provided insights into AI applications in chemistry, an area I had not previously explored in depth.</w:t>
      </w:r>
    </w:p>
    <w:p w14:paraId="491BDE51" w14:textId="77777777" w:rsidR="0047583E" w:rsidRPr="0047583E" w:rsidRDefault="0047583E" w:rsidP="0047583E">
      <w:pPr>
        <w:spacing w:line="360" w:lineRule="auto"/>
        <w:ind w:left="240" w:right="613"/>
        <w:rPr>
          <w:b/>
          <w:bCs/>
          <w:sz w:val="24"/>
          <w:lang w:val="en-IN"/>
        </w:rPr>
      </w:pPr>
      <w:r w:rsidRPr="0047583E">
        <w:rPr>
          <w:b/>
          <w:bCs/>
          <w:sz w:val="24"/>
          <w:lang w:val="en-IN"/>
        </w:rPr>
        <w:t>Technical Skills</w:t>
      </w:r>
    </w:p>
    <w:p w14:paraId="4D2CA98F" w14:textId="77777777" w:rsidR="0047583E" w:rsidRPr="0047583E" w:rsidRDefault="0047583E" w:rsidP="0047583E">
      <w:pPr>
        <w:spacing w:line="360" w:lineRule="auto"/>
        <w:ind w:left="240" w:right="613"/>
        <w:rPr>
          <w:b/>
          <w:sz w:val="24"/>
          <w:lang w:val="en-IN"/>
        </w:rPr>
      </w:pPr>
      <w:r w:rsidRPr="005653D2">
        <w:rPr>
          <w:bCs/>
          <w:sz w:val="24"/>
          <w:lang w:val="en-IN"/>
        </w:rPr>
        <w:t>The project strengthened my technical proficiency in multiple domains, particularly in</w:t>
      </w:r>
      <w:r w:rsidRPr="0047583E">
        <w:rPr>
          <w:b/>
          <w:sz w:val="24"/>
          <w:lang w:val="en-IN"/>
        </w:rPr>
        <w:t>:</w:t>
      </w:r>
    </w:p>
    <w:p w14:paraId="4571AE83" w14:textId="77777777" w:rsidR="0047583E" w:rsidRPr="005653D2" w:rsidRDefault="0047583E" w:rsidP="0047583E">
      <w:pPr>
        <w:numPr>
          <w:ilvl w:val="0"/>
          <w:numId w:val="37"/>
        </w:numPr>
        <w:spacing w:line="360" w:lineRule="auto"/>
        <w:ind w:right="613"/>
        <w:rPr>
          <w:bCs/>
          <w:sz w:val="24"/>
          <w:lang w:val="en-IN"/>
        </w:rPr>
      </w:pPr>
      <w:r w:rsidRPr="0047583E">
        <w:rPr>
          <w:b/>
          <w:bCs/>
          <w:sz w:val="24"/>
          <w:lang w:val="en-IN"/>
        </w:rPr>
        <w:t>Programming Languages:</w:t>
      </w:r>
      <w:r w:rsidRPr="0047583E">
        <w:rPr>
          <w:b/>
          <w:sz w:val="24"/>
          <w:lang w:val="en-IN"/>
        </w:rPr>
        <w:t xml:space="preserve"> </w:t>
      </w:r>
      <w:r w:rsidRPr="005653D2">
        <w:rPr>
          <w:bCs/>
          <w:sz w:val="24"/>
          <w:lang w:val="en-IN"/>
        </w:rPr>
        <w:t>Improved expertise in Python, C++, and Java, particularly in implementing computational models and optimizing code for performance.</w:t>
      </w:r>
    </w:p>
    <w:p w14:paraId="3540B015"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Computational Chemistry Tools:</w:t>
      </w:r>
      <w:r w:rsidRPr="0047583E">
        <w:rPr>
          <w:b/>
          <w:sz w:val="24"/>
          <w:lang w:val="en-IN"/>
        </w:rPr>
        <w:t xml:space="preserve"> </w:t>
      </w:r>
      <w:r w:rsidRPr="005653D2">
        <w:rPr>
          <w:bCs/>
          <w:sz w:val="24"/>
          <w:lang w:val="en-IN"/>
        </w:rPr>
        <w:t xml:space="preserve">Gained hands-on experience with TensorFlow, SciPy, NumPy, and </w:t>
      </w:r>
      <w:proofErr w:type="spellStart"/>
      <w:r w:rsidRPr="005653D2">
        <w:rPr>
          <w:bCs/>
          <w:sz w:val="24"/>
          <w:lang w:val="en-IN"/>
        </w:rPr>
        <w:t>OpenMM</w:t>
      </w:r>
      <w:proofErr w:type="spellEnd"/>
      <w:r w:rsidRPr="005653D2">
        <w:rPr>
          <w:bCs/>
          <w:sz w:val="24"/>
          <w:lang w:val="en-IN"/>
        </w:rPr>
        <w:t xml:space="preserve">, essential for reaction simulations and mathematical </w:t>
      </w:r>
      <w:proofErr w:type="spellStart"/>
      <w:r w:rsidRPr="005653D2">
        <w:rPr>
          <w:bCs/>
          <w:sz w:val="24"/>
          <w:lang w:val="en-IN"/>
        </w:rPr>
        <w:t>modeling</w:t>
      </w:r>
      <w:proofErr w:type="spellEnd"/>
      <w:r w:rsidRPr="005653D2">
        <w:rPr>
          <w:bCs/>
          <w:sz w:val="24"/>
          <w:lang w:val="en-IN"/>
        </w:rPr>
        <w:t>.</w:t>
      </w:r>
    </w:p>
    <w:p w14:paraId="0DAFDCF7"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Database Management</w:t>
      </w:r>
      <w:r w:rsidRPr="005653D2">
        <w:rPr>
          <w:sz w:val="24"/>
          <w:lang w:val="en-IN"/>
        </w:rPr>
        <w:t xml:space="preserve">: Learned to integrate chemical databases (MySQL, MongoDB, </w:t>
      </w:r>
      <w:proofErr w:type="spellStart"/>
      <w:r w:rsidRPr="005653D2">
        <w:rPr>
          <w:sz w:val="24"/>
          <w:lang w:val="en-IN"/>
        </w:rPr>
        <w:t>ChemSpider</w:t>
      </w:r>
      <w:proofErr w:type="spellEnd"/>
      <w:r w:rsidRPr="005653D2">
        <w:rPr>
          <w:sz w:val="24"/>
          <w:lang w:val="en-IN"/>
        </w:rPr>
        <w:t xml:space="preserve"> API) to retrieve and store reaction data efficiently</w:t>
      </w:r>
      <w:r w:rsidRPr="0047583E">
        <w:rPr>
          <w:b/>
          <w:sz w:val="24"/>
          <w:lang w:val="en-IN"/>
        </w:rPr>
        <w:t>.</w:t>
      </w:r>
    </w:p>
    <w:p w14:paraId="2EBCA036"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User Interface Development</w:t>
      </w:r>
      <w:r w:rsidRPr="005653D2">
        <w:rPr>
          <w:sz w:val="24"/>
          <w:lang w:val="en-IN"/>
        </w:rPr>
        <w:t>: Developed skills in React.js and Flask, ensuring the system was user-friendly and accessible.</w:t>
      </w:r>
    </w:p>
    <w:p w14:paraId="155AFF1A" w14:textId="77777777" w:rsidR="0047583E" w:rsidRPr="005653D2" w:rsidRDefault="0047583E" w:rsidP="0047583E">
      <w:pPr>
        <w:numPr>
          <w:ilvl w:val="0"/>
          <w:numId w:val="37"/>
        </w:numPr>
        <w:spacing w:line="360" w:lineRule="auto"/>
        <w:ind w:right="613"/>
        <w:rPr>
          <w:bCs/>
          <w:sz w:val="24"/>
          <w:lang w:val="en-IN"/>
        </w:rPr>
      </w:pPr>
      <w:r w:rsidRPr="0047583E">
        <w:rPr>
          <w:b/>
          <w:bCs/>
          <w:sz w:val="24"/>
          <w:lang w:val="en-IN"/>
        </w:rPr>
        <w:t>High-Performance Computing (HPC):</w:t>
      </w:r>
      <w:r w:rsidRPr="0047583E">
        <w:rPr>
          <w:b/>
          <w:sz w:val="24"/>
          <w:lang w:val="en-IN"/>
        </w:rPr>
        <w:t xml:space="preserve"> </w:t>
      </w:r>
      <w:r w:rsidRPr="005653D2">
        <w:rPr>
          <w:bCs/>
          <w:sz w:val="24"/>
          <w:lang w:val="en-IN"/>
        </w:rPr>
        <w:t>Understood the importance of GPU acceleration and cloud computing for large-scale chemical simulations.</w:t>
      </w:r>
    </w:p>
    <w:p w14:paraId="5EF946DC" w14:textId="77777777" w:rsidR="0047583E" w:rsidRPr="005653D2" w:rsidRDefault="0047583E" w:rsidP="0047583E">
      <w:pPr>
        <w:spacing w:line="360" w:lineRule="auto"/>
        <w:ind w:left="240" w:right="613"/>
        <w:rPr>
          <w:bCs/>
          <w:sz w:val="24"/>
          <w:lang w:val="en-IN"/>
        </w:rPr>
      </w:pPr>
      <w:r w:rsidRPr="005653D2">
        <w:rPr>
          <w:bCs/>
          <w:sz w:val="24"/>
          <w:lang w:val="en-IN"/>
        </w:rPr>
        <w:t>These skills not only enhanced my ability to implement computational models but also prepared me for future work in AI-driven chemical research and industrial applications.</w:t>
      </w:r>
    </w:p>
    <w:p w14:paraId="1C204B87" w14:textId="77777777" w:rsidR="0047583E" w:rsidRPr="0047583E" w:rsidRDefault="0047583E" w:rsidP="0047583E">
      <w:pPr>
        <w:spacing w:line="360" w:lineRule="auto"/>
        <w:ind w:left="240" w:right="613"/>
        <w:rPr>
          <w:b/>
          <w:bCs/>
          <w:sz w:val="24"/>
          <w:lang w:val="en-IN"/>
        </w:rPr>
      </w:pPr>
      <w:r w:rsidRPr="0047583E">
        <w:rPr>
          <w:b/>
          <w:bCs/>
          <w:sz w:val="24"/>
          <w:lang w:val="en-IN"/>
        </w:rPr>
        <w:lastRenderedPageBreak/>
        <w:t>Problem-Solving and Critical Thinking</w:t>
      </w:r>
    </w:p>
    <w:p w14:paraId="1DFE3936" w14:textId="77777777" w:rsidR="0047583E" w:rsidRPr="0047583E" w:rsidRDefault="0047583E" w:rsidP="0047583E">
      <w:pPr>
        <w:spacing w:line="360" w:lineRule="auto"/>
        <w:ind w:left="240" w:right="613"/>
        <w:rPr>
          <w:b/>
          <w:sz w:val="24"/>
          <w:lang w:val="en-IN"/>
        </w:rPr>
      </w:pPr>
      <w:r w:rsidRPr="005653D2">
        <w:rPr>
          <w:bCs/>
          <w:sz w:val="24"/>
          <w:lang w:val="en-IN"/>
        </w:rPr>
        <w:t>Throughout the project, I encountered complex technical and conceptual challenges that required critical thinking and systematic problem-solving approaches</w:t>
      </w:r>
      <w:r w:rsidRPr="0047583E">
        <w:rPr>
          <w:b/>
          <w:sz w:val="24"/>
          <w:lang w:val="en-IN"/>
        </w:rPr>
        <w:t>:</w:t>
      </w:r>
    </w:p>
    <w:p w14:paraId="3CE584D0" w14:textId="77777777" w:rsidR="0047583E" w:rsidRPr="0047583E" w:rsidRDefault="0047583E" w:rsidP="0047583E">
      <w:pPr>
        <w:numPr>
          <w:ilvl w:val="0"/>
          <w:numId w:val="38"/>
        </w:numPr>
        <w:spacing w:line="360" w:lineRule="auto"/>
        <w:ind w:right="613"/>
        <w:rPr>
          <w:b/>
          <w:sz w:val="24"/>
          <w:lang w:val="en-IN"/>
        </w:rPr>
      </w:pPr>
      <w:r w:rsidRPr="0047583E">
        <w:rPr>
          <w:b/>
          <w:bCs/>
          <w:sz w:val="24"/>
          <w:lang w:val="en-IN"/>
        </w:rPr>
        <w:t>Handling Complex Reaction Mechanisms:</w:t>
      </w:r>
      <w:r w:rsidRPr="0047583E">
        <w:rPr>
          <w:b/>
          <w:sz w:val="24"/>
          <w:lang w:val="en-IN"/>
        </w:rPr>
        <w:t xml:space="preserve"> </w:t>
      </w:r>
      <w:r w:rsidRPr="005653D2">
        <w:rPr>
          <w:bCs/>
          <w:sz w:val="24"/>
          <w:lang w:val="en-IN"/>
        </w:rPr>
        <w:t>Some reactions had unpredictable intermediate states, requiring me to develop AI-driven prediction algorithms to refine pathway accuracy.</w:t>
      </w:r>
    </w:p>
    <w:p w14:paraId="4C25023E" w14:textId="77777777" w:rsidR="0047583E" w:rsidRPr="005653D2" w:rsidRDefault="0047583E" w:rsidP="0047583E">
      <w:pPr>
        <w:numPr>
          <w:ilvl w:val="0"/>
          <w:numId w:val="38"/>
        </w:numPr>
        <w:spacing w:line="360" w:lineRule="auto"/>
        <w:ind w:right="613"/>
        <w:rPr>
          <w:bCs/>
          <w:sz w:val="24"/>
          <w:lang w:val="en-IN"/>
        </w:rPr>
      </w:pPr>
      <w:r w:rsidRPr="0047583E">
        <w:rPr>
          <w:b/>
          <w:bCs/>
          <w:sz w:val="24"/>
          <w:lang w:val="en-IN"/>
        </w:rPr>
        <w:t>Balancing Speed and Accuracy:</w:t>
      </w:r>
      <w:r w:rsidRPr="0047583E">
        <w:rPr>
          <w:b/>
          <w:sz w:val="24"/>
          <w:lang w:val="en-IN"/>
        </w:rPr>
        <w:t xml:space="preserve"> </w:t>
      </w:r>
      <w:r w:rsidRPr="005653D2">
        <w:rPr>
          <w:bCs/>
          <w:sz w:val="24"/>
          <w:lang w:val="en-IN"/>
        </w:rPr>
        <w:t>Computational chemistry simulations are often resource-intensive, so I optimized algorithms to run efficiently without compromising accuracy.</w:t>
      </w:r>
    </w:p>
    <w:p w14:paraId="42D3E6D4" w14:textId="77777777" w:rsidR="0047583E" w:rsidRPr="0047583E" w:rsidRDefault="0047583E" w:rsidP="0047583E">
      <w:pPr>
        <w:numPr>
          <w:ilvl w:val="0"/>
          <w:numId w:val="38"/>
        </w:numPr>
        <w:spacing w:line="360" w:lineRule="auto"/>
        <w:ind w:right="613"/>
        <w:rPr>
          <w:b/>
          <w:sz w:val="24"/>
          <w:lang w:val="en-IN"/>
        </w:rPr>
      </w:pPr>
      <w:r w:rsidRPr="0047583E">
        <w:rPr>
          <w:b/>
          <w:bCs/>
          <w:sz w:val="24"/>
          <w:lang w:val="en-IN"/>
        </w:rPr>
        <w:t>Debugging and Error Detection:</w:t>
      </w:r>
      <w:r w:rsidRPr="0047583E">
        <w:rPr>
          <w:b/>
          <w:sz w:val="24"/>
          <w:lang w:val="en-IN"/>
        </w:rPr>
        <w:t xml:space="preserve"> </w:t>
      </w:r>
      <w:r w:rsidRPr="005653D2">
        <w:rPr>
          <w:bCs/>
          <w:sz w:val="24"/>
          <w:lang w:val="en-IN"/>
        </w:rPr>
        <w:t>Ensured that the compiler detected unbalanced chemical equations, thermodynamic inconsistencies, and incorrect input formats, reducing human error in simulations</w:t>
      </w:r>
      <w:r w:rsidRPr="0047583E">
        <w:rPr>
          <w:b/>
          <w:sz w:val="24"/>
          <w:lang w:val="en-IN"/>
        </w:rPr>
        <w:t>.</w:t>
      </w:r>
    </w:p>
    <w:p w14:paraId="564B38D8" w14:textId="77777777" w:rsidR="0047583E" w:rsidRPr="005653D2" w:rsidRDefault="0047583E" w:rsidP="0047583E">
      <w:pPr>
        <w:spacing w:line="360" w:lineRule="auto"/>
        <w:ind w:left="240" w:right="613"/>
        <w:rPr>
          <w:bCs/>
          <w:sz w:val="24"/>
          <w:lang w:val="en-IN"/>
        </w:rPr>
      </w:pPr>
      <w:r w:rsidRPr="005653D2">
        <w:rPr>
          <w:bCs/>
          <w:sz w:val="24"/>
          <w:lang w:val="en-IN"/>
        </w:rPr>
        <w:t>These problem-solving experiences sharpened my analytical thinking and ability to troubleshoot issues systematically, skills that will be valuable in both research and professional settings.</w:t>
      </w:r>
    </w:p>
    <w:p w14:paraId="1ED08A8A" w14:textId="77777777" w:rsidR="0047583E" w:rsidRPr="0047583E" w:rsidRDefault="00000000" w:rsidP="0047583E">
      <w:pPr>
        <w:spacing w:line="360" w:lineRule="auto"/>
        <w:ind w:left="240" w:right="613"/>
        <w:rPr>
          <w:b/>
          <w:sz w:val="24"/>
          <w:lang w:val="en-IN"/>
        </w:rPr>
      </w:pPr>
      <w:r>
        <w:rPr>
          <w:b/>
          <w:sz w:val="24"/>
          <w:lang w:val="en-IN"/>
        </w:rPr>
        <w:pict w14:anchorId="07CDBB9A">
          <v:rect id="_x0000_i1026" style="width:0;height:1.5pt" o:hralign="center" o:hrstd="t" o:hr="t" fillcolor="#a0a0a0" stroked="f"/>
        </w:pict>
      </w:r>
    </w:p>
    <w:p w14:paraId="415FA254" w14:textId="77777777" w:rsidR="0047583E" w:rsidRPr="0047583E" w:rsidRDefault="0047583E" w:rsidP="0047583E">
      <w:pPr>
        <w:spacing w:line="360" w:lineRule="auto"/>
        <w:ind w:left="240" w:right="613"/>
        <w:rPr>
          <w:b/>
          <w:bCs/>
          <w:sz w:val="24"/>
          <w:lang w:val="en-IN"/>
        </w:rPr>
      </w:pPr>
      <w:r w:rsidRPr="0047583E">
        <w:rPr>
          <w:b/>
          <w:bCs/>
          <w:sz w:val="24"/>
          <w:lang w:val="en-IN"/>
        </w:rPr>
        <w:t>5.2 Challenges Encountered and Overcome</w:t>
      </w:r>
    </w:p>
    <w:p w14:paraId="0CE35453" w14:textId="77777777" w:rsidR="0047583E" w:rsidRPr="0047583E" w:rsidRDefault="0047583E" w:rsidP="0047583E">
      <w:pPr>
        <w:spacing w:line="360" w:lineRule="auto"/>
        <w:ind w:left="240" w:right="613"/>
        <w:rPr>
          <w:b/>
          <w:bCs/>
          <w:sz w:val="24"/>
          <w:lang w:val="en-IN"/>
        </w:rPr>
      </w:pPr>
      <w:r w:rsidRPr="0047583E">
        <w:rPr>
          <w:b/>
          <w:bCs/>
          <w:sz w:val="24"/>
          <w:lang w:val="en-IN"/>
        </w:rPr>
        <w:t>Personal and Professional Growth</w:t>
      </w:r>
    </w:p>
    <w:p w14:paraId="0826A589" w14:textId="77777777" w:rsidR="0047583E" w:rsidRPr="0047583E" w:rsidRDefault="0047583E" w:rsidP="0047583E">
      <w:pPr>
        <w:spacing w:line="360" w:lineRule="auto"/>
        <w:ind w:left="240" w:right="613"/>
        <w:rPr>
          <w:b/>
          <w:sz w:val="24"/>
          <w:lang w:val="en-IN"/>
        </w:rPr>
      </w:pPr>
      <w:r w:rsidRPr="005653D2">
        <w:rPr>
          <w:bCs/>
          <w:sz w:val="24"/>
          <w:lang w:val="en-IN"/>
        </w:rPr>
        <w:t>The project was both rewarding and challenging, pushing me to step outside my comfort zone and develop resilience in problem-solving. Some of the biggest personal challenges I faced included</w:t>
      </w:r>
      <w:r w:rsidRPr="0047583E">
        <w:rPr>
          <w:b/>
          <w:sz w:val="24"/>
          <w:lang w:val="en-IN"/>
        </w:rPr>
        <w:t>:</w:t>
      </w:r>
    </w:p>
    <w:p w14:paraId="4DA920C8" w14:textId="77777777" w:rsidR="0047583E" w:rsidRPr="0047583E" w:rsidRDefault="0047583E" w:rsidP="0047583E">
      <w:pPr>
        <w:numPr>
          <w:ilvl w:val="0"/>
          <w:numId w:val="39"/>
        </w:numPr>
        <w:spacing w:line="360" w:lineRule="auto"/>
        <w:ind w:right="613"/>
        <w:rPr>
          <w:b/>
          <w:sz w:val="24"/>
          <w:lang w:val="en-IN"/>
        </w:rPr>
      </w:pPr>
      <w:r w:rsidRPr="0047583E">
        <w:rPr>
          <w:b/>
          <w:bCs/>
          <w:sz w:val="24"/>
          <w:lang w:val="en-IN"/>
        </w:rPr>
        <w:t>Managing Complex Project Requirements:</w:t>
      </w:r>
      <w:r w:rsidRPr="0047583E">
        <w:rPr>
          <w:b/>
          <w:sz w:val="24"/>
          <w:lang w:val="en-IN"/>
        </w:rPr>
        <w:t xml:space="preserve"> </w:t>
      </w:r>
      <w:r w:rsidRPr="005653D2">
        <w:rPr>
          <w:bCs/>
          <w:sz w:val="24"/>
          <w:lang w:val="en-IN"/>
        </w:rPr>
        <w:t>The project involved a mix of chemistry, programming, and AI, requiring constant learning and adaptation. I overcame this by breaking tasks into smaller, manageable components and following a structured development approach.</w:t>
      </w:r>
    </w:p>
    <w:p w14:paraId="6C5B7258" w14:textId="77777777" w:rsidR="0047583E" w:rsidRPr="0047583E" w:rsidRDefault="0047583E" w:rsidP="0047583E">
      <w:pPr>
        <w:numPr>
          <w:ilvl w:val="0"/>
          <w:numId w:val="39"/>
        </w:numPr>
        <w:spacing w:line="360" w:lineRule="auto"/>
        <w:ind w:right="613"/>
        <w:rPr>
          <w:b/>
          <w:sz w:val="24"/>
          <w:lang w:val="en-IN"/>
        </w:rPr>
      </w:pPr>
      <w:r w:rsidRPr="0047583E">
        <w:rPr>
          <w:b/>
          <w:bCs/>
          <w:sz w:val="24"/>
          <w:lang w:val="en-IN"/>
        </w:rPr>
        <w:t>Moments of Doubt and Frustration:</w:t>
      </w:r>
      <w:r w:rsidRPr="0047583E">
        <w:rPr>
          <w:b/>
          <w:sz w:val="24"/>
          <w:lang w:val="en-IN"/>
        </w:rPr>
        <w:t xml:space="preserve"> </w:t>
      </w:r>
      <w:r w:rsidRPr="005653D2">
        <w:rPr>
          <w:bCs/>
          <w:sz w:val="24"/>
          <w:lang w:val="en-IN"/>
        </w:rPr>
        <w:t>Some issues, such as computational inefficiencies and database integration failures, were frustrating. However, by seeking external resources, consulting mentors, and testing multiple solutions, I was able to resolve these difficulties and improve the system</w:t>
      </w:r>
      <w:r w:rsidRPr="0047583E">
        <w:rPr>
          <w:b/>
          <w:sz w:val="24"/>
          <w:lang w:val="en-IN"/>
        </w:rPr>
        <w:t>.</w:t>
      </w:r>
    </w:p>
    <w:p w14:paraId="0B3E8412" w14:textId="77777777" w:rsidR="0047583E" w:rsidRPr="005653D2" w:rsidRDefault="0047583E" w:rsidP="0047583E">
      <w:pPr>
        <w:numPr>
          <w:ilvl w:val="0"/>
          <w:numId w:val="39"/>
        </w:numPr>
        <w:spacing w:line="360" w:lineRule="auto"/>
        <w:ind w:right="613"/>
        <w:rPr>
          <w:bCs/>
          <w:sz w:val="24"/>
          <w:lang w:val="en-IN"/>
        </w:rPr>
      </w:pPr>
      <w:r w:rsidRPr="0047583E">
        <w:rPr>
          <w:b/>
          <w:bCs/>
          <w:sz w:val="24"/>
          <w:lang w:val="en-IN"/>
        </w:rPr>
        <w:t>Time Management:</w:t>
      </w:r>
      <w:r w:rsidRPr="0047583E">
        <w:rPr>
          <w:b/>
          <w:sz w:val="24"/>
          <w:lang w:val="en-IN"/>
        </w:rPr>
        <w:t xml:space="preserve"> </w:t>
      </w:r>
      <w:r w:rsidRPr="005653D2">
        <w:rPr>
          <w:bCs/>
          <w:sz w:val="24"/>
          <w:lang w:val="en-IN"/>
        </w:rPr>
        <w:t>Balancing multiple project components and meeting deadlines required strong organizational skills and prioritization. Implementing agile development methodologies helped keep the project on track.</w:t>
      </w:r>
    </w:p>
    <w:p w14:paraId="785D61CE" w14:textId="77777777" w:rsidR="0047583E" w:rsidRPr="005653D2" w:rsidRDefault="0047583E" w:rsidP="0047583E">
      <w:pPr>
        <w:spacing w:line="360" w:lineRule="auto"/>
        <w:ind w:left="240" w:right="613"/>
        <w:rPr>
          <w:bCs/>
          <w:sz w:val="24"/>
          <w:lang w:val="en-IN"/>
        </w:rPr>
      </w:pPr>
      <w:r w:rsidRPr="005653D2">
        <w:rPr>
          <w:bCs/>
          <w:sz w:val="24"/>
          <w:lang w:val="en-IN"/>
        </w:rPr>
        <w:t>These challenges reinforced my ability to handle complex, interdisciplinary projects while strengthening my self-discipline, persistence, and problem</w:t>
      </w:r>
      <w:r w:rsidRPr="0047583E">
        <w:rPr>
          <w:b/>
          <w:sz w:val="24"/>
          <w:lang w:val="en-IN"/>
        </w:rPr>
        <w:t>-</w:t>
      </w:r>
      <w:r w:rsidRPr="005653D2">
        <w:rPr>
          <w:bCs/>
          <w:sz w:val="24"/>
          <w:lang w:val="en-IN"/>
        </w:rPr>
        <w:t>solving mindset.</w:t>
      </w:r>
    </w:p>
    <w:p w14:paraId="317E0FAD" w14:textId="77777777" w:rsidR="0047583E" w:rsidRPr="005653D2" w:rsidRDefault="0047583E" w:rsidP="0047583E">
      <w:pPr>
        <w:spacing w:line="360" w:lineRule="auto"/>
        <w:ind w:left="240" w:right="613"/>
        <w:rPr>
          <w:bCs/>
          <w:sz w:val="24"/>
          <w:lang w:val="en-IN"/>
        </w:rPr>
      </w:pPr>
      <w:r w:rsidRPr="005653D2">
        <w:rPr>
          <w:bCs/>
          <w:sz w:val="24"/>
          <w:lang w:val="en-IN"/>
        </w:rPr>
        <w:lastRenderedPageBreak/>
        <w:t>Collaboration and Communication</w:t>
      </w:r>
    </w:p>
    <w:p w14:paraId="4C2C32CB" w14:textId="77777777" w:rsidR="0047583E" w:rsidRPr="0047583E" w:rsidRDefault="0047583E" w:rsidP="0047583E">
      <w:pPr>
        <w:spacing w:line="360" w:lineRule="auto"/>
        <w:ind w:left="240" w:right="613"/>
        <w:rPr>
          <w:b/>
          <w:sz w:val="24"/>
          <w:lang w:val="en-IN"/>
        </w:rPr>
      </w:pPr>
      <w:r w:rsidRPr="005653D2">
        <w:rPr>
          <w:bCs/>
          <w:sz w:val="24"/>
          <w:lang w:val="en-IN"/>
        </w:rPr>
        <w:t>Although this project was largely individual, I collaborated with faculty advisors, peers, and industry professionals to refine the design and implementation. Key takeaways from these interactions included</w:t>
      </w:r>
      <w:r w:rsidRPr="0047583E">
        <w:rPr>
          <w:b/>
          <w:sz w:val="24"/>
          <w:lang w:val="en-IN"/>
        </w:rPr>
        <w:t>:</w:t>
      </w:r>
    </w:p>
    <w:p w14:paraId="56A57282" w14:textId="77777777" w:rsidR="0047583E" w:rsidRPr="0047583E" w:rsidRDefault="0047583E" w:rsidP="0047583E">
      <w:pPr>
        <w:numPr>
          <w:ilvl w:val="0"/>
          <w:numId w:val="40"/>
        </w:numPr>
        <w:spacing w:line="360" w:lineRule="auto"/>
        <w:ind w:right="613"/>
        <w:rPr>
          <w:b/>
          <w:sz w:val="24"/>
          <w:lang w:val="en-IN"/>
        </w:rPr>
      </w:pPr>
      <w:r w:rsidRPr="0047583E">
        <w:rPr>
          <w:b/>
          <w:bCs/>
          <w:sz w:val="24"/>
          <w:lang w:val="en-IN"/>
        </w:rPr>
        <w:t>Learning Effective Communication</w:t>
      </w:r>
      <w:r w:rsidRPr="005653D2">
        <w:rPr>
          <w:sz w:val="24"/>
          <w:lang w:val="en-IN"/>
        </w:rPr>
        <w:t>: Explaining complex computational chemistry concepts to non-experts (e.g., programmers or domain specialists) required clear and structured communication</w:t>
      </w:r>
      <w:r w:rsidRPr="0047583E">
        <w:rPr>
          <w:b/>
          <w:sz w:val="24"/>
          <w:lang w:val="en-IN"/>
        </w:rPr>
        <w:t>.</w:t>
      </w:r>
    </w:p>
    <w:p w14:paraId="2426BA1F" w14:textId="77777777" w:rsidR="0047583E" w:rsidRPr="005653D2" w:rsidRDefault="0047583E" w:rsidP="0047583E">
      <w:pPr>
        <w:numPr>
          <w:ilvl w:val="0"/>
          <w:numId w:val="40"/>
        </w:numPr>
        <w:spacing w:line="360" w:lineRule="auto"/>
        <w:ind w:right="613"/>
        <w:rPr>
          <w:bCs/>
          <w:sz w:val="24"/>
          <w:lang w:val="en-IN"/>
        </w:rPr>
      </w:pPr>
      <w:r w:rsidRPr="0047583E">
        <w:rPr>
          <w:b/>
          <w:bCs/>
          <w:sz w:val="24"/>
          <w:lang w:val="en-IN"/>
        </w:rPr>
        <w:t>Receiving Constructive Feedback:</w:t>
      </w:r>
      <w:r w:rsidRPr="0047583E">
        <w:rPr>
          <w:b/>
          <w:sz w:val="24"/>
          <w:lang w:val="en-IN"/>
        </w:rPr>
        <w:t xml:space="preserve"> </w:t>
      </w:r>
      <w:r w:rsidRPr="005653D2">
        <w:rPr>
          <w:bCs/>
          <w:sz w:val="24"/>
          <w:lang w:val="en-IN"/>
        </w:rPr>
        <w:t>Regular discussions with faculty and peers helped identify flaws and improvements, making the final solution more robust.</w:t>
      </w:r>
    </w:p>
    <w:p w14:paraId="7CBF0961" w14:textId="77777777" w:rsidR="0047583E" w:rsidRPr="005653D2" w:rsidRDefault="0047583E" w:rsidP="0047583E">
      <w:pPr>
        <w:numPr>
          <w:ilvl w:val="0"/>
          <w:numId w:val="40"/>
        </w:numPr>
        <w:spacing w:line="360" w:lineRule="auto"/>
        <w:ind w:right="613"/>
        <w:rPr>
          <w:bCs/>
          <w:sz w:val="24"/>
          <w:lang w:val="en-IN"/>
        </w:rPr>
      </w:pPr>
      <w:r w:rsidRPr="0047583E">
        <w:rPr>
          <w:b/>
          <w:bCs/>
          <w:sz w:val="24"/>
          <w:lang w:val="en-IN"/>
        </w:rPr>
        <w:t>Understanding Industry Expectations:</w:t>
      </w:r>
      <w:r w:rsidRPr="0047583E">
        <w:rPr>
          <w:b/>
          <w:sz w:val="24"/>
          <w:lang w:val="en-IN"/>
        </w:rPr>
        <w:t xml:space="preserve"> </w:t>
      </w:r>
      <w:r w:rsidRPr="005653D2">
        <w:rPr>
          <w:bCs/>
          <w:sz w:val="24"/>
          <w:lang w:val="en-IN"/>
        </w:rPr>
        <w:t>Conversations with professionals from chemical research labs and AI firms provided insights into real-world applications and industry challenges.</w:t>
      </w:r>
    </w:p>
    <w:p w14:paraId="47D7D170" w14:textId="77777777" w:rsidR="0047583E" w:rsidRPr="005653D2" w:rsidRDefault="0047583E" w:rsidP="0047583E">
      <w:pPr>
        <w:spacing w:line="360" w:lineRule="auto"/>
        <w:ind w:left="240" w:right="613"/>
        <w:rPr>
          <w:bCs/>
          <w:sz w:val="24"/>
          <w:lang w:val="en-IN"/>
        </w:rPr>
      </w:pPr>
      <w:r w:rsidRPr="005653D2">
        <w:rPr>
          <w:bCs/>
          <w:sz w:val="24"/>
          <w:lang w:val="en-IN"/>
        </w:rPr>
        <w:t>This experience strengthened my ability to work collaboratively and communicate effectively, crucial skills for professional and research environments.</w:t>
      </w:r>
    </w:p>
    <w:p w14:paraId="3D8A91A0" w14:textId="77777777" w:rsidR="0047583E" w:rsidRPr="0047583E" w:rsidRDefault="00000000" w:rsidP="0047583E">
      <w:pPr>
        <w:spacing w:line="360" w:lineRule="auto"/>
        <w:ind w:left="240" w:right="613"/>
        <w:rPr>
          <w:b/>
          <w:sz w:val="24"/>
          <w:lang w:val="en-IN"/>
        </w:rPr>
      </w:pPr>
      <w:r>
        <w:rPr>
          <w:b/>
          <w:sz w:val="24"/>
          <w:lang w:val="en-IN"/>
        </w:rPr>
        <w:pict w14:anchorId="7AA2CA46">
          <v:rect id="_x0000_i1027" style="width:0;height:1.5pt" o:hralign="center" o:hrstd="t" o:hr="t" fillcolor="#a0a0a0" stroked="f"/>
        </w:pict>
      </w:r>
    </w:p>
    <w:p w14:paraId="08017C19" w14:textId="77777777" w:rsidR="0047583E" w:rsidRPr="0047583E" w:rsidRDefault="0047583E" w:rsidP="0047583E">
      <w:pPr>
        <w:spacing w:line="360" w:lineRule="auto"/>
        <w:ind w:left="240" w:right="613"/>
        <w:rPr>
          <w:b/>
          <w:bCs/>
          <w:sz w:val="24"/>
          <w:lang w:val="en-IN"/>
        </w:rPr>
      </w:pPr>
      <w:r w:rsidRPr="0047583E">
        <w:rPr>
          <w:b/>
          <w:bCs/>
          <w:sz w:val="24"/>
          <w:lang w:val="en-IN"/>
        </w:rPr>
        <w:t>5.3 Application of Engineering Standards</w:t>
      </w:r>
    </w:p>
    <w:p w14:paraId="3C027DCF" w14:textId="77777777" w:rsidR="0047583E" w:rsidRPr="0047583E" w:rsidRDefault="0047583E" w:rsidP="0047583E">
      <w:pPr>
        <w:spacing w:line="360" w:lineRule="auto"/>
        <w:ind w:left="240" w:right="613"/>
        <w:rPr>
          <w:b/>
          <w:sz w:val="24"/>
          <w:lang w:val="en-IN"/>
        </w:rPr>
      </w:pPr>
      <w:r w:rsidRPr="005653D2">
        <w:rPr>
          <w:bCs/>
          <w:sz w:val="24"/>
          <w:lang w:val="en-IN"/>
        </w:rPr>
        <w:t>Applying engineering and computational chemistry standards was critical to ensuring the reliability and usability of the compiler</w:t>
      </w:r>
      <w:r w:rsidRPr="0047583E">
        <w:rPr>
          <w:b/>
          <w:sz w:val="24"/>
          <w:lang w:val="en-IN"/>
        </w:rPr>
        <w:t>:</w:t>
      </w:r>
    </w:p>
    <w:p w14:paraId="46A146EA" w14:textId="77777777" w:rsidR="0047583E" w:rsidRPr="0047583E" w:rsidRDefault="0047583E" w:rsidP="0047583E">
      <w:pPr>
        <w:numPr>
          <w:ilvl w:val="0"/>
          <w:numId w:val="41"/>
        </w:numPr>
        <w:spacing w:line="360" w:lineRule="auto"/>
        <w:ind w:right="613"/>
        <w:rPr>
          <w:b/>
          <w:sz w:val="24"/>
          <w:lang w:val="en-IN"/>
        </w:rPr>
      </w:pPr>
      <w:r w:rsidRPr="0047583E">
        <w:rPr>
          <w:b/>
          <w:bCs/>
          <w:sz w:val="24"/>
          <w:lang w:val="en-IN"/>
        </w:rPr>
        <w:t>IUPAC Chemical Notation Standards</w:t>
      </w:r>
      <w:r w:rsidRPr="005653D2">
        <w:rPr>
          <w:sz w:val="24"/>
          <w:lang w:val="en-IN"/>
        </w:rPr>
        <w:t>: Ensured consistent and internationally recognized chemical equation formatting.</w:t>
      </w:r>
    </w:p>
    <w:p w14:paraId="342A5B3F" w14:textId="77777777" w:rsidR="0047583E" w:rsidRPr="0047583E" w:rsidRDefault="0047583E" w:rsidP="0047583E">
      <w:pPr>
        <w:numPr>
          <w:ilvl w:val="0"/>
          <w:numId w:val="41"/>
        </w:numPr>
        <w:spacing w:line="360" w:lineRule="auto"/>
        <w:ind w:right="613"/>
        <w:rPr>
          <w:b/>
          <w:sz w:val="24"/>
          <w:lang w:val="en-IN"/>
        </w:rPr>
      </w:pPr>
      <w:r w:rsidRPr="0047583E">
        <w:rPr>
          <w:b/>
          <w:bCs/>
          <w:sz w:val="24"/>
          <w:lang w:val="en-IN"/>
        </w:rPr>
        <w:t>IEEE 754 Floating Point Arithmetic Standard:</w:t>
      </w:r>
      <w:r w:rsidRPr="0047583E">
        <w:rPr>
          <w:b/>
          <w:sz w:val="24"/>
          <w:lang w:val="en-IN"/>
        </w:rPr>
        <w:t xml:space="preserve"> </w:t>
      </w:r>
      <w:r w:rsidRPr="005653D2">
        <w:rPr>
          <w:bCs/>
          <w:sz w:val="24"/>
          <w:lang w:val="en-IN"/>
        </w:rPr>
        <w:t>Maintained precision in thermodynamic and kinetic calculations, reducing computational errors</w:t>
      </w:r>
      <w:r w:rsidRPr="0047583E">
        <w:rPr>
          <w:b/>
          <w:sz w:val="24"/>
          <w:lang w:val="en-IN"/>
        </w:rPr>
        <w:t>.</w:t>
      </w:r>
    </w:p>
    <w:p w14:paraId="57FB4A5D" w14:textId="77777777" w:rsidR="0047583E" w:rsidRPr="005653D2" w:rsidRDefault="0047583E" w:rsidP="0047583E">
      <w:pPr>
        <w:numPr>
          <w:ilvl w:val="0"/>
          <w:numId w:val="41"/>
        </w:numPr>
        <w:spacing w:line="360" w:lineRule="auto"/>
        <w:ind w:right="613"/>
        <w:rPr>
          <w:bCs/>
          <w:sz w:val="24"/>
          <w:lang w:val="en-IN"/>
        </w:rPr>
      </w:pPr>
      <w:r w:rsidRPr="0047583E">
        <w:rPr>
          <w:b/>
          <w:bCs/>
          <w:sz w:val="24"/>
          <w:lang w:val="en-IN"/>
        </w:rPr>
        <w:t>ISO 80000 (Quantities and Units Standard):</w:t>
      </w:r>
      <w:r w:rsidRPr="0047583E">
        <w:rPr>
          <w:b/>
          <w:sz w:val="24"/>
          <w:lang w:val="en-IN"/>
        </w:rPr>
        <w:t xml:space="preserve"> </w:t>
      </w:r>
      <w:r w:rsidRPr="005653D2">
        <w:rPr>
          <w:bCs/>
          <w:sz w:val="24"/>
          <w:lang w:val="en-IN"/>
        </w:rPr>
        <w:t>Standardized units for reaction simulations, improving consistency and usability.</w:t>
      </w:r>
    </w:p>
    <w:p w14:paraId="5E60C0C1" w14:textId="77777777" w:rsidR="0047583E" w:rsidRPr="005653D2" w:rsidRDefault="0047583E" w:rsidP="0047583E">
      <w:pPr>
        <w:numPr>
          <w:ilvl w:val="0"/>
          <w:numId w:val="41"/>
        </w:numPr>
        <w:spacing w:line="360" w:lineRule="auto"/>
        <w:ind w:right="613"/>
        <w:rPr>
          <w:bCs/>
          <w:sz w:val="24"/>
          <w:lang w:val="en-IN"/>
        </w:rPr>
      </w:pPr>
      <w:r w:rsidRPr="0047583E">
        <w:rPr>
          <w:b/>
          <w:bCs/>
          <w:sz w:val="24"/>
          <w:lang w:val="en-IN"/>
        </w:rPr>
        <w:t>FAIR Data Principles (Findability, Accessibility, Interoperability, and Reusability):</w:t>
      </w:r>
      <w:r w:rsidRPr="0047583E">
        <w:rPr>
          <w:b/>
          <w:sz w:val="24"/>
          <w:lang w:val="en-IN"/>
        </w:rPr>
        <w:t xml:space="preserve"> </w:t>
      </w:r>
      <w:r w:rsidRPr="005653D2">
        <w:rPr>
          <w:bCs/>
          <w:sz w:val="24"/>
          <w:lang w:val="en-IN"/>
        </w:rPr>
        <w:t>Ensured database compatibility with external research repositories.</w:t>
      </w:r>
    </w:p>
    <w:p w14:paraId="40CF8654" w14:textId="77777777" w:rsidR="0047583E" w:rsidRPr="005653D2" w:rsidRDefault="0047583E" w:rsidP="0047583E">
      <w:pPr>
        <w:spacing w:line="360" w:lineRule="auto"/>
        <w:ind w:left="240" w:right="613"/>
        <w:rPr>
          <w:bCs/>
          <w:sz w:val="24"/>
          <w:lang w:val="en-IN"/>
        </w:rPr>
      </w:pPr>
      <w:r w:rsidRPr="005653D2">
        <w:rPr>
          <w:bCs/>
          <w:sz w:val="24"/>
          <w:lang w:val="en-IN"/>
        </w:rPr>
        <w:t>These standards improved project credibility, accuracy, and integration with other scientific tools, reinforcing the importance of adhering to global engineering best practices.</w:t>
      </w:r>
    </w:p>
    <w:p w14:paraId="746112AA" w14:textId="77777777" w:rsidR="0047583E" w:rsidRPr="005653D2" w:rsidRDefault="00000000" w:rsidP="0047583E">
      <w:pPr>
        <w:spacing w:line="360" w:lineRule="auto"/>
        <w:ind w:left="240" w:right="613"/>
        <w:rPr>
          <w:bCs/>
          <w:sz w:val="24"/>
          <w:lang w:val="en-IN"/>
        </w:rPr>
      </w:pPr>
      <w:r>
        <w:rPr>
          <w:bCs/>
          <w:sz w:val="24"/>
          <w:lang w:val="en-IN"/>
        </w:rPr>
        <w:pict w14:anchorId="5236DCA2">
          <v:rect id="_x0000_i1028" style="width:0;height:1.5pt" o:hralign="center" o:hrstd="t" o:hr="t" fillcolor="#a0a0a0" stroked="f"/>
        </w:pict>
      </w:r>
    </w:p>
    <w:p w14:paraId="4B15EEE8" w14:textId="77777777" w:rsidR="0047583E" w:rsidRPr="0047583E" w:rsidRDefault="0047583E" w:rsidP="0047583E">
      <w:pPr>
        <w:spacing w:line="360" w:lineRule="auto"/>
        <w:ind w:left="240" w:right="613"/>
        <w:rPr>
          <w:b/>
          <w:bCs/>
          <w:sz w:val="24"/>
          <w:lang w:val="en-IN"/>
        </w:rPr>
      </w:pPr>
      <w:r w:rsidRPr="0047583E">
        <w:rPr>
          <w:b/>
          <w:bCs/>
          <w:sz w:val="24"/>
          <w:lang w:val="en-IN"/>
        </w:rPr>
        <w:t>5.4 Insights into the Industry</w:t>
      </w:r>
    </w:p>
    <w:p w14:paraId="237B0A88" w14:textId="77777777" w:rsidR="0047583E" w:rsidRPr="0047583E" w:rsidRDefault="0047583E" w:rsidP="0047583E">
      <w:pPr>
        <w:spacing w:line="360" w:lineRule="auto"/>
        <w:ind w:left="240" w:right="613"/>
        <w:rPr>
          <w:b/>
          <w:sz w:val="24"/>
          <w:lang w:val="en-IN"/>
        </w:rPr>
      </w:pPr>
      <w:r w:rsidRPr="005653D2">
        <w:rPr>
          <w:bCs/>
          <w:sz w:val="24"/>
          <w:lang w:val="en-IN"/>
        </w:rPr>
        <w:t>This project provided valuable insights into how computational chemistry is transforming real-world industries</w:t>
      </w:r>
      <w:r w:rsidRPr="0047583E">
        <w:rPr>
          <w:b/>
          <w:sz w:val="24"/>
          <w:lang w:val="en-IN"/>
        </w:rPr>
        <w:t>:</w:t>
      </w:r>
    </w:p>
    <w:p w14:paraId="424FCB7D" w14:textId="77777777" w:rsidR="0047583E" w:rsidRPr="0047583E" w:rsidRDefault="0047583E" w:rsidP="0047583E">
      <w:pPr>
        <w:numPr>
          <w:ilvl w:val="0"/>
          <w:numId w:val="42"/>
        </w:numPr>
        <w:spacing w:line="360" w:lineRule="auto"/>
        <w:ind w:right="613"/>
        <w:rPr>
          <w:b/>
          <w:sz w:val="24"/>
          <w:lang w:val="en-IN"/>
        </w:rPr>
      </w:pPr>
      <w:r w:rsidRPr="0047583E">
        <w:rPr>
          <w:b/>
          <w:bCs/>
          <w:sz w:val="24"/>
          <w:lang w:val="en-IN"/>
        </w:rPr>
        <w:lastRenderedPageBreak/>
        <w:t>Pharmaceutical Industry:</w:t>
      </w:r>
      <w:r w:rsidRPr="0047583E">
        <w:rPr>
          <w:b/>
          <w:sz w:val="24"/>
          <w:lang w:val="en-IN"/>
        </w:rPr>
        <w:t xml:space="preserve"> </w:t>
      </w:r>
      <w:r w:rsidRPr="005653D2">
        <w:rPr>
          <w:bCs/>
          <w:sz w:val="24"/>
          <w:lang w:val="en-IN"/>
        </w:rPr>
        <w:t>Reaction simulations play a crucial role in drug discovery, molecular interaction studies, and optimizing drug synthesis to reduce costs and time-to-market</w:t>
      </w:r>
      <w:r w:rsidRPr="0047583E">
        <w:rPr>
          <w:b/>
          <w:sz w:val="24"/>
          <w:lang w:val="en-IN"/>
        </w:rPr>
        <w:t>.</w:t>
      </w:r>
    </w:p>
    <w:p w14:paraId="0A3E4A36" w14:textId="77777777" w:rsidR="0047583E" w:rsidRPr="005653D2" w:rsidRDefault="0047583E" w:rsidP="0047583E">
      <w:pPr>
        <w:numPr>
          <w:ilvl w:val="0"/>
          <w:numId w:val="42"/>
        </w:numPr>
        <w:spacing w:line="360" w:lineRule="auto"/>
        <w:ind w:right="613"/>
        <w:rPr>
          <w:sz w:val="24"/>
          <w:lang w:val="en-IN"/>
        </w:rPr>
      </w:pPr>
      <w:r w:rsidRPr="0047583E">
        <w:rPr>
          <w:b/>
          <w:bCs/>
          <w:sz w:val="24"/>
          <w:lang w:val="en-IN"/>
        </w:rPr>
        <w:t>Materials Science</w:t>
      </w:r>
      <w:r w:rsidRPr="005653D2">
        <w:rPr>
          <w:sz w:val="24"/>
          <w:lang w:val="en-IN"/>
        </w:rPr>
        <w:t>: Companies developing new polymers, nanomaterials, and chemical coatings use computational simulations to test properties before production.</w:t>
      </w:r>
    </w:p>
    <w:p w14:paraId="12B1BE41" w14:textId="77777777" w:rsidR="0047583E" w:rsidRPr="0047583E" w:rsidRDefault="0047583E" w:rsidP="0047583E">
      <w:pPr>
        <w:numPr>
          <w:ilvl w:val="0"/>
          <w:numId w:val="42"/>
        </w:numPr>
        <w:spacing w:line="360" w:lineRule="auto"/>
        <w:ind w:right="613"/>
        <w:rPr>
          <w:b/>
          <w:sz w:val="24"/>
          <w:lang w:val="en-IN"/>
        </w:rPr>
      </w:pPr>
      <w:r w:rsidRPr="0047583E">
        <w:rPr>
          <w:b/>
          <w:bCs/>
          <w:sz w:val="24"/>
          <w:lang w:val="en-IN"/>
        </w:rPr>
        <w:t>Chemical Engineering:</w:t>
      </w:r>
      <w:r w:rsidRPr="0047583E">
        <w:rPr>
          <w:b/>
          <w:sz w:val="24"/>
          <w:lang w:val="en-IN"/>
        </w:rPr>
        <w:t xml:space="preserve"> </w:t>
      </w:r>
      <w:r w:rsidRPr="005653D2">
        <w:rPr>
          <w:bCs/>
          <w:sz w:val="24"/>
          <w:lang w:val="en-IN"/>
        </w:rPr>
        <w:t xml:space="preserve">Large-scale industrial processes (e.g., petroleum refining, renewable energy solutions) benefit from reaction </w:t>
      </w:r>
      <w:proofErr w:type="spellStart"/>
      <w:r w:rsidRPr="005653D2">
        <w:rPr>
          <w:bCs/>
          <w:sz w:val="24"/>
          <w:lang w:val="en-IN"/>
        </w:rPr>
        <w:t>modeling</w:t>
      </w:r>
      <w:proofErr w:type="spellEnd"/>
      <w:r w:rsidRPr="005653D2">
        <w:rPr>
          <w:bCs/>
          <w:sz w:val="24"/>
          <w:lang w:val="en-IN"/>
        </w:rPr>
        <w:t xml:space="preserve"> to improve efficiency and sustainability</w:t>
      </w:r>
      <w:r w:rsidRPr="0047583E">
        <w:rPr>
          <w:b/>
          <w:sz w:val="24"/>
          <w:lang w:val="en-IN"/>
        </w:rPr>
        <w:t>.</w:t>
      </w:r>
    </w:p>
    <w:p w14:paraId="47DC85C6" w14:textId="77777777" w:rsidR="0047583E" w:rsidRPr="005653D2" w:rsidRDefault="0047583E" w:rsidP="0047583E">
      <w:pPr>
        <w:numPr>
          <w:ilvl w:val="0"/>
          <w:numId w:val="42"/>
        </w:numPr>
        <w:spacing w:line="360" w:lineRule="auto"/>
        <w:ind w:right="613"/>
        <w:rPr>
          <w:bCs/>
          <w:sz w:val="24"/>
          <w:lang w:val="en-IN"/>
        </w:rPr>
      </w:pPr>
      <w:r w:rsidRPr="0047583E">
        <w:rPr>
          <w:b/>
          <w:bCs/>
          <w:sz w:val="24"/>
          <w:lang w:val="en-IN"/>
        </w:rPr>
        <w:t>Environmental Science:</w:t>
      </w:r>
      <w:r w:rsidRPr="0047583E">
        <w:rPr>
          <w:b/>
          <w:sz w:val="24"/>
          <w:lang w:val="en-IN"/>
        </w:rPr>
        <w:t xml:space="preserve"> </w:t>
      </w:r>
      <w:r w:rsidRPr="005653D2">
        <w:rPr>
          <w:bCs/>
          <w:sz w:val="24"/>
          <w:lang w:val="en-IN"/>
        </w:rPr>
        <w:t>AI-driven reaction simulations help design eco-friendly chemical processes to minimize pollution and hazardous waste.</w:t>
      </w:r>
    </w:p>
    <w:p w14:paraId="7204E5AD" w14:textId="77777777" w:rsidR="0047583E" w:rsidRPr="0047583E" w:rsidRDefault="0047583E" w:rsidP="0047583E">
      <w:pPr>
        <w:spacing w:line="360" w:lineRule="auto"/>
        <w:ind w:left="240" w:right="613"/>
        <w:rPr>
          <w:b/>
          <w:sz w:val="24"/>
          <w:lang w:val="en-IN"/>
        </w:rPr>
      </w:pPr>
      <w:r w:rsidRPr="005653D2">
        <w:rPr>
          <w:bCs/>
          <w:sz w:val="24"/>
          <w:lang w:val="en-IN"/>
        </w:rPr>
        <w:t>By understanding these industry applications, I have gained a clearer vision of potential career paths, reinforcing my interest in AI-driven chemistry, computational research, and industrial innovation</w:t>
      </w:r>
      <w:r w:rsidRPr="0047583E">
        <w:rPr>
          <w:b/>
          <w:sz w:val="24"/>
          <w:lang w:val="en-IN"/>
        </w:rPr>
        <w:t>.</w:t>
      </w:r>
    </w:p>
    <w:p w14:paraId="40EC1B81" w14:textId="77777777" w:rsidR="0047583E" w:rsidRPr="0047583E" w:rsidRDefault="00000000" w:rsidP="0047583E">
      <w:pPr>
        <w:spacing w:line="360" w:lineRule="auto"/>
        <w:ind w:left="240" w:right="613"/>
        <w:rPr>
          <w:b/>
          <w:sz w:val="24"/>
          <w:lang w:val="en-IN"/>
        </w:rPr>
      </w:pPr>
      <w:r>
        <w:rPr>
          <w:b/>
          <w:sz w:val="24"/>
          <w:lang w:val="en-IN"/>
        </w:rPr>
        <w:pict w14:anchorId="1DBB20C6">
          <v:rect id="_x0000_i1029" style="width:0;height:1.5pt" o:hralign="center" o:hrstd="t" o:hr="t" fillcolor="#a0a0a0" stroked="f"/>
        </w:pict>
      </w:r>
    </w:p>
    <w:p w14:paraId="3CE7EEDE" w14:textId="77777777" w:rsidR="0047583E" w:rsidRPr="0047583E" w:rsidRDefault="0047583E" w:rsidP="0047583E">
      <w:pPr>
        <w:spacing w:line="360" w:lineRule="auto"/>
        <w:ind w:left="240" w:right="613"/>
        <w:rPr>
          <w:b/>
          <w:bCs/>
          <w:sz w:val="24"/>
          <w:lang w:val="en-IN"/>
        </w:rPr>
      </w:pPr>
      <w:r w:rsidRPr="0047583E">
        <w:rPr>
          <w:b/>
          <w:bCs/>
          <w:sz w:val="24"/>
          <w:lang w:val="en-IN"/>
        </w:rPr>
        <w:t>5.5 Conclusion of Personal Development</w:t>
      </w:r>
    </w:p>
    <w:p w14:paraId="28C38DAC" w14:textId="77777777" w:rsidR="0047583E" w:rsidRPr="0047583E" w:rsidRDefault="0047583E" w:rsidP="0047583E">
      <w:pPr>
        <w:spacing w:line="360" w:lineRule="auto"/>
        <w:ind w:left="240" w:right="613"/>
        <w:rPr>
          <w:b/>
          <w:sz w:val="24"/>
          <w:lang w:val="en-IN"/>
        </w:rPr>
      </w:pPr>
      <w:r w:rsidRPr="005653D2">
        <w:rPr>
          <w:bCs/>
          <w:sz w:val="24"/>
          <w:lang w:val="en-IN"/>
        </w:rPr>
        <w:t>The Chemistry Reaction Simulation Compiler project has been a transformative learning experience, shaping my academic knowledge, technical skills, and professional outlook. It has helped me</w:t>
      </w:r>
      <w:r w:rsidRPr="0047583E">
        <w:rPr>
          <w:b/>
          <w:sz w:val="24"/>
          <w:lang w:val="en-IN"/>
        </w:rPr>
        <w:t>:</w:t>
      </w:r>
    </w:p>
    <w:p w14:paraId="711EBCD9" w14:textId="77777777" w:rsidR="0047583E" w:rsidRPr="005653D2" w:rsidRDefault="0047583E" w:rsidP="0047583E">
      <w:pPr>
        <w:numPr>
          <w:ilvl w:val="0"/>
          <w:numId w:val="43"/>
        </w:numPr>
        <w:spacing w:line="360" w:lineRule="auto"/>
        <w:ind w:right="613"/>
        <w:rPr>
          <w:sz w:val="24"/>
          <w:lang w:val="en-IN"/>
        </w:rPr>
      </w:pPr>
      <w:r w:rsidRPr="005653D2">
        <w:rPr>
          <w:sz w:val="24"/>
          <w:lang w:val="en-IN"/>
        </w:rPr>
        <w:t xml:space="preserve">Refine my expertise in computational chemistry, AI-driven </w:t>
      </w:r>
      <w:proofErr w:type="spellStart"/>
      <w:r w:rsidRPr="005653D2">
        <w:rPr>
          <w:sz w:val="24"/>
          <w:lang w:val="en-IN"/>
        </w:rPr>
        <w:t>modeling</w:t>
      </w:r>
      <w:proofErr w:type="spellEnd"/>
      <w:r w:rsidRPr="005653D2">
        <w:rPr>
          <w:sz w:val="24"/>
          <w:lang w:val="en-IN"/>
        </w:rPr>
        <w:t>, and high-performance computing.</w:t>
      </w:r>
    </w:p>
    <w:p w14:paraId="433FC7F8" w14:textId="77777777" w:rsidR="0047583E" w:rsidRPr="005653D2" w:rsidRDefault="0047583E" w:rsidP="0047583E">
      <w:pPr>
        <w:numPr>
          <w:ilvl w:val="0"/>
          <w:numId w:val="43"/>
        </w:numPr>
        <w:spacing w:line="360" w:lineRule="auto"/>
        <w:ind w:right="613"/>
        <w:rPr>
          <w:sz w:val="24"/>
          <w:lang w:val="en-IN"/>
        </w:rPr>
      </w:pPr>
      <w:r w:rsidRPr="005653D2">
        <w:rPr>
          <w:sz w:val="24"/>
          <w:lang w:val="en-IN"/>
        </w:rPr>
        <w:t>Develop problem-solving resilience by overcoming complex interdisciplinary challenges.</w:t>
      </w:r>
    </w:p>
    <w:p w14:paraId="00E747BE" w14:textId="77777777" w:rsidR="0047583E" w:rsidRPr="005653D2" w:rsidRDefault="0047583E" w:rsidP="0047583E">
      <w:pPr>
        <w:numPr>
          <w:ilvl w:val="0"/>
          <w:numId w:val="43"/>
        </w:numPr>
        <w:spacing w:line="360" w:lineRule="auto"/>
        <w:ind w:right="613"/>
        <w:rPr>
          <w:sz w:val="24"/>
          <w:lang w:val="en-IN"/>
        </w:rPr>
      </w:pPr>
      <w:r w:rsidRPr="005653D2">
        <w:rPr>
          <w:sz w:val="24"/>
          <w:lang w:val="en-IN"/>
        </w:rPr>
        <w:t>Strengthen my technical skills in programming, database management, and user interface design.</w:t>
      </w:r>
    </w:p>
    <w:p w14:paraId="43B804E9" w14:textId="77777777" w:rsidR="0047583E" w:rsidRPr="005653D2" w:rsidRDefault="0047583E" w:rsidP="0047583E">
      <w:pPr>
        <w:numPr>
          <w:ilvl w:val="0"/>
          <w:numId w:val="43"/>
        </w:numPr>
        <w:spacing w:line="360" w:lineRule="auto"/>
        <w:ind w:right="613"/>
        <w:rPr>
          <w:sz w:val="24"/>
          <w:lang w:val="en-IN"/>
        </w:rPr>
      </w:pPr>
      <w:r w:rsidRPr="005653D2">
        <w:rPr>
          <w:sz w:val="24"/>
          <w:lang w:val="en-IN"/>
        </w:rPr>
        <w:t>Improve my communication, collaboration, and project management abilities.</w:t>
      </w:r>
    </w:p>
    <w:p w14:paraId="05A14407" w14:textId="77777777" w:rsidR="0047583E" w:rsidRPr="005653D2" w:rsidRDefault="0047583E" w:rsidP="0047583E">
      <w:pPr>
        <w:numPr>
          <w:ilvl w:val="0"/>
          <w:numId w:val="43"/>
        </w:numPr>
        <w:spacing w:line="360" w:lineRule="auto"/>
        <w:ind w:right="613"/>
        <w:rPr>
          <w:sz w:val="24"/>
          <w:lang w:val="en-IN"/>
        </w:rPr>
      </w:pPr>
      <w:r w:rsidRPr="005653D2">
        <w:rPr>
          <w:sz w:val="24"/>
          <w:lang w:val="en-IN"/>
        </w:rPr>
        <w:t>Gain industry insights that will guide my future career in computational chemistry and AI-based research.</w:t>
      </w:r>
    </w:p>
    <w:p w14:paraId="16BB7645" w14:textId="77777777" w:rsidR="0047583E" w:rsidRPr="005653D2" w:rsidRDefault="0047583E" w:rsidP="0047583E">
      <w:pPr>
        <w:spacing w:line="360" w:lineRule="auto"/>
        <w:ind w:left="240" w:right="613"/>
        <w:rPr>
          <w:bCs/>
          <w:sz w:val="24"/>
          <w:lang w:val="en-IN"/>
        </w:rPr>
      </w:pPr>
      <w:r w:rsidRPr="005653D2">
        <w:rPr>
          <w:bCs/>
          <w:sz w:val="24"/>
          <w:lang w:val="en-IN"/>
        </w:rPr>
        <w:t>Overall, this capstone project has significantly contributed to my personal and professional growth, preparing me for advanced research, industry applications, and leadership roles in computational chemistry and AI-driven scientific innovation.</w:t>
      </w:r>
    </w:p>
    <w:p w14:paraId="49A16C37" w14:textId="77777777" w:rsidR="006E045A" w:rsidRPr="006E045A" w:rsidRDefault="006E045A" w:rsidP="006E045A">
      <w:pPr>
        <w:spacing w:line="360" w:lineRule="auto"/>
        <w:ind w:left="240" w:right="613"/>
        <w:rPr>
          <w:b/>
          <w:bCs/>
          <w:sz w:val="24"/>
          <w:lang w:val="en-IN"/>
        </w:rPr>
      </w:pPr>
      <w:r w:rsidRPr="006E045A">
        <w:rPr>
          <w:b/>
          <w:bCs/>
          <w:sz w:val="24"/>
          <w:lang w:val="en-IN"/>
        </w:rPr>
        <w:t>Chapter 6: Conclusion</w:t>
      </w:r>
    </w:p>
    <w:p w14:paraId="50C14F06" w14:textId="77777777" w:rsidR="006E045A" w:rsidRPr="005653D2" w:rsidRDefault="006E045A" w:rsidP="006E045A">
      <w:pPr>
        <w:spacing w:line="360" w:lineRule="auto"/>
        <w:ind w:left="240" w:right="613"/>
        <w:rPr>
          <w:bCs/>
          <w:sz w:val="24"/>
          <w:lang w:val="en-IN"/>
        </w:rPr>
      </w:pPr>
      <w:r w:rsidRPr="005653D2">
        <w:rPr>
          <w:bCs/>
          <w:sz w:val="24"/>
          <w:lang w:val="en-IN"/>
        </w:rPr>
        <w:t xml:space="preserve">The Chemistry Reaction Simulation Compiler was developed to address the limitations of traditional chemical reaction </w:t>
      </w:r>
      <w:proofErr w:type="spellStart"/>
      <w:r w:rsidRPr="005653D2">
        <w:rPr>
          <w:bCs/>
          <w:sz w:val="24"/>
          <w:lang w:val="en-IN"/>
        </w:rPr>
        <w:t>modeling</w:t>
      </w:r>
      <w:proofErr w:type="spellEnd"/>
      <w:r w:rsidRPr="005653D2">
        <w:rPr>
          <w:bCs/>
          <w:sz w:val="24"/>
          <w:lang w:val="en-IN"/>
        </w:rPr>
        <w:t xml:space="preserve">, which is often time-consuming, </w:t>
      </w:r>
      <w:r w:rsidRPr="005653D2">
        <w:rPr>
          <w:bCs/>
          <w:sz w:val="24"/>
          <w:lang w:val="en-IN"/>
        </w:rPr>
        <w:lastRenderedPageBreak/>
        <w:t>resource-intensive, and reliant on costly laboratory experiments. The project aimed to create an AI-enhanced, high-performance computational tool capable of accurately simulating chemical reactions, predicting reaction pathways, and optimizing reaction conditions. By integrating principles of quantum chemistry, thermodynamics, and reaction kinetics, the compiler successfully automated reaction simulations, reducing human error and improving efficiency. The solution was further enhanced by incorporating AI-driven optimizations, real-time monitoring, and seamless compatibility with chemical databases.</w:t>
      </w:r>
    </w:p>
    <w:p w14:paraId="2301793D" w14:textId="77777777" w:rsidR="006E045A" w:rsidRPr="005653D2" w:rsidRDefault="006E045A" w:rsidP="006E045A">
      <w:pPr>
        <w:spacing w:line="360" w:lineRule="auto"/>
        <w:ind w:left="240" w:right="613"/>
        <w:rPr>
          <w:bCs/>
          <w:sz w:val="24"/>
          <w:lang w:val="en-IN"/>
        </w:rPr>
      </w:pPr>
      <w:r w:rsidRPr="005653D2">
        <w:rPr>
          <w:bCs/>
          <w:sz w:val="24"/>
          <w:lang w:val="en-IN"/>
        </w:rPr>
        <w:t xml:space="preserve">The project demonstrated significant improvements in chemical reaction </w:t>
      </w:r>
      <w:proofErr w:type="spellStart"/>
      <w:r w:rsidRPr="005653D2">
        <w:rPr>
          <w:bCs/>
          <w:sz w:val="24"/>
          <w:lang w:val="en-IN"/>
        </w:rPr>
        <w:t>modeling</w:t>
      </w:r>
      <w:proofErr w:type="spellEnd"/>
      <w:r w:rsidRPr="005653D2">
        <w:rPr>
          <w:bCs/>
          <w:sz w:val="24"/>
          <w:lang w:val="en-IN"/>
        </w:rPr>
        <w:t>, achieving high accuracy in reaction predictions, faster computational performance, and improved error detection. The compiler not only minimized the need for physical experimentation but also contributed to safer and more sustainable research practices by reducing reliance on hazardous materials. Furthermore, its user-friendly interface made it accessible to researchers, students, and industry professionals, bridging the gap between computational chemistry and practical applications in fields such as pharmaceuticals, materials science, and chemical engineering.</w:t>
      </w:r>
    </w:p>
    <w:p w14:paraId="0A94EDC2" w14:textId="77777777" w:rsidR="006E045A" w:rsidRPr="005653D2" w:rsidRDefault="006E045A" w:rsidP="006E045A">
      <w:pPr>
        <w:spacing w:line="360" w:lineRule="auto"/>
        <w:ind w:left="240" w:right="613"/>
        <w:rPr>
          <w:bCs/>
          <w:sz w:val="24"/>
          <w:lang w:val="en-IN"/>
        </w:rPr>
      </w:pPr>
      <w:r w:rsidRPr="005653D2">
        <w:rPr>
          <w:bCs/>
          <w:sz w:val="24"/>
          <w:lang w:val="en-IN"/>
        </w:rPr>
        <w:t xml:space="preserve">The value and significance of this project extend beyond its immediate applications. The Chemistry Reaction Simulation Compiler enhances research efficiency, accelerates chemical discovery, and provides an essential tool for modern scientific innovation. Its impact is particularly evident in industries where precise reaction </w:t>
      </w:r>
      <w:proofErr w:type="spellStart"/>
      <w:r w:rsidRPr="005653D2">
        <w:rPr>
          <w:bCs/>
          <w:sz w:val="24"/>
          <w:lang w:val="en-IN"/>
        </w:rPr>
        <w:t>modeling</w:t>
      </w:r>
      <w:proofErr w:type="spellEnd"/>
      <w:r w:rsidRPr="005653D2">
        <w:rPr>
          <w:bCs/>
          <w:sz w:val="24"/>
          <w:lang w:val="en-IN"/>
        </w:rPr>
        <w:t xml:space="preserve"> is crucial, such as drug development and industrial process optimization. By adhering to global engineering and chemical standards, the project ensures accuracy, reliability, and scalability, making it a valuable contribution to the field of computational chemistry.</w:t>
      </w:r>
    </w:p>
    <w:p w14:paraId="0E71E1BA" w14:textId="77777777" w:rsidR="006E045A" w:rsidRPr="005653D2" w:rsidRDefault="006E045A" w:rsidP="006E045A">
      <w:pPr>
        <w:spacing w:line="360" w:lineRule="auto"/>
        <w:ind w:left="240" w:right="613"/>
        <w:rPr>
          <w:bCs/>
          <w:sz w:val="24"/>
          <w:lang w:val="en-IN"/>
        </w:rPr>
      </w:pPr>
      <w:r w:rsidRPr="005653D2">
        <w:rPr>
          <w:bCs/>
          <w:sz w:val="24"/>
          <w:lang w:val="en-IN"/>
        </w:rPr>
        <w:t xml:space="preserve">In conclusion, this project has successfully demonstrated how computational simulations can transform chemical research and industrial applications. The insights gained from this capstone project have provided a strong foundation for future advancements in AI-driven reaction </w:t>
      </w:r>
      <w:proofErr w:type="spellStart"/>
      <w:r w:rsidRPr="005653D2">
        <w:rPr>
          <w:bCs/>
          <w:sz w:val="24"/>
          <w:lang w:val="en-IN"/>
        </w:rPr>
        <w:t>modeling</w:t>
      </w:r>
      <w:proofErr w:type="spellEnd"/>
      <w:r w:rsidRPr="005653D2">
        <w:rPr>
          <w:bCs/>
          <w:sz w:val="24"/>
          <w:lang w:val="en-IN"/>
        </w:rPr>
        <w:t>. With further development, the Chemistry Reaction Simulation Compiler has the potential to become an</w:t>
      </w:r>
    </w:p>
    <w:p w14:paraId="2E7E1464" w14:textId="77777777" w:rsidR="006E045A" w:rsidRPr="006E045A" w:rsidRDefault="006E045A" w:rsidP="006E045A">
      <w:pPr>
        <w:spacing w:line="360" w:lineRule="auto"/>
        <w:ind w:left="240" w:right="613"/>
        <w:rPr>
          <w:b/>
          <w:bCs/>
          <w:sz w:val="24"/>
          <w:lang w:val="en-IN"/>
        </w:rPr>
      </w:pPr>
      <w:r w:rsidRPr="006E045A">
        <w:rPr>
          <w:b/>
          <w:bCs/>
          <w:sz w:val="24"/>
          <w:lang w:val="en-IN"/>
        </w:rPr>
        <w:t>References</w:t>
      </w:r>
    </w:p>
    <w:p w14:paraId="35E0FEE5" w14:textId="77777777" w:rsidR="006E045A" w:rsidRPr="005653D2" w:rsidRDefault="006E045A" w:rsidP="006E045A">
      <w:pPr>
        <w:spacing w:line="360" w:lineRule="auto"/>
        <w:ind w:left="240" w:right="613"/>
        <w:rPr>
          <w:bCs/>
          <w:sz w:val="24"/>
          <w:lang w:val="en-IN"/>
        </w:rPr>
      </w:pPr>
      <w:r w:rsidRPr="005653D2">
        <w:rPr>
          <w:bCs/>
          <w:sz w:val="24"/>
          <w:lang w:val="en-IN"/>
        </w:rPr>
        <w:t>Below are references cited in APA format, including articles, textbooks, and websites used in the development of the Chemistry Reaction Simulation Compiler project.</w:t>
      </w:r>
    </w:p>
    <w:p w14:paraId="139F6FDF" w14:textId="77777777" w:rsidR="006E045A" w:rsidRPr="005653D2" w:rsidRDefault="006E045A" w:rsidP="006E045A">
      <w:pPr>
        <w:spacing w:line="360" w:lineRule="auto"/>
        <w:ind w:left="240" w:right="613"/>
        <w:rPr>
          <w:bCs/>
          <w:sz w:val="24"/>
          <w:lang w:val="en-IN"/>
        </w:rPr>
      </w:pPr>
      <w:r w:rsidRPr="005653D2">
        <w:rPr>
          <w:bCs/>
          <w:sz w:val="24"/>
          <w:lang w:val="en-IN"/>
        </w:rPr>
        <w:t>Books and Textbooks</w:t>
      </w:r>
    </w:p>
    <w:p w14:paraId="6693838B" w14:textId="77777777" w:rsidR="006E045A" w:rsidRPr="005653D2" w:rsidRDefault="006E045A" w:rsidP="006E045A">
      <w:pPr>
        <w:numPr>
          <w:ilvl w:val="0"/>
          <w:numId w:val="44"/>
        </w:numPr>
        <w:spacing w:line="360" w:lineRule="auto"/>
        <w:ind w:right="613"/>
        <w:rPr>
          <w:bCs/>
          <w:sz w:val="24"/>
          <w:lang w:val="en-IN"/>
        </w:rPr>
      </w:pPr>
      <w:r w:rsidRPr="005653D2">
        <w:rPr>
          <w:bCs/>
          <w:sz w:val="24"/>
          <w:lang w:val="en-IN"/>
        </w:rPr>
        <w:lastRenderedPageBreak/>
        <w:t xml:space="preserve">Atkins, P. W., &amp; de Paula, J. (2018). </w:t>
      </w:r>
      <w:r w:rsidRPr="005653D2">
        <w:rPr>
          <w:bCs/>
          <w:i/>
          <w:iCs/>
          <w:sz w:val="24"/>
          <w:lang w:val="en-IN"/>
        </w:rPr>
        <w:t>Physical Chemistry</w:t>
      </w:r>
      <w:r w:rsidRPr="005653D2">
        <w:rPr>
          <w:bCs/>
          <w:sz w:val="24"/>
          <w:lang w:val="en-IN"/>
        </w:rPr>
        <w:t xml:space="preserve"> (11th ed.). Oxford University Press.</w:t>
      </w:r>
    </w:p>
    <w:p w14:paraId="442A5AEA" w14:textId="77777777" w:rsidR="006E045A" w:rsidRPr="005653D2" w:rsidRDefault="006E045A" w:rsidP="006E045A">
      <w:pPr>
        <w:numPr>
          <w:ilvl w:val="0"/>
          <w:numId w:val="44"/>
        </w:numPr>
        <w:spacing w:line="360" w:lineRule="auto"/>
        <w:ind w:right="613"/>
        <w:rPr>
          <w:bCs/>
          <w:sz w:val="24"/>
          <w:lang w:val="en-IN"/>
        </w:rPr>
      </w:pPr>
      <w:r w:rsidRPr="005653D2">
        <w:rPr>
          <w:bCs/>
          <w:sz w:val="24"/>
          <w:lang w:val="en-IN"/>
        </w:rPr>
        <w:t xml:space="preserve">Leach, A. R. (2001). </w:t>
      </w:r>
      <w:r w:rsidRPr="005653D2">
        <w:rPr>
          <w:bCs/>
          <w:i/>
          <w:iCs/>
          <w:sz w:val="24"/>
          <w:lang w:val="en-IN"/>
        </w:rPr>
        <w:t>Molecular Modelling: Principles and Applications</w:t>
      </w:r>
      <w:r w:rsidRPr="005653D2">
        <w:rPr>
          <w:bCs/>
          <w:sz w:val="24"/>
          <w:lang w:val="en-IN"/>
        </w:rPr>
        <w:t xml:space="preserve"> (2nd ed.). Prentice Hall.</w:t>
      </w:r>
    </w:p>
    <w:p w14:paraId="27EEA0AC" w14:textId="77777777" w:rsidR="006E045A" w:rsidRPr="006E045A" w:rsidRDefault="006E045A" w:rsidP="006E045A">
      <w:pPr>
        <w:spacing w:line="360" w:lineRule="auto"/>
        <w:ind w:left="240" w:right="613"/>
        <w:rPr>
          <w:b/>
          <w:bCs/>
          <w:sz w:val="24"/>
          <w:lang w:val="en-IN"/>
        </w:rPr>
      </w:pPr>
      <w:r w:rsidRPr="006E045A">
        <w:rPr>
          <w:b/>
          <w:bCs/>
          <w:sz w:val="24"/>
          <w:lang w:val="en-IN"/>
        </w:rPr>
        <w:t>Journal Articles</w:t>
      </w:r>
    </w:p>
    <w:p w14:paraId="08969BE9"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Jensen, F. (2017). Computational chemistry: </w:t>
      </w:r>
      <w:r w:rsidRPr="005653D2">
        <w:rPr>
          <w:bCs/>
          <w:i/>
          <w:iCs/>
          <w:sz w:val="24"/>
          <w:lang w:val="en-IN"/>
        </w:rPr>
        <w:t>Introduction to the theory and applications of molecular and quantum mechanics</w:t>
      </w:r>
      <w:r w:rsidRPr="005653D2">
        <w:rPr>
          <w:bCs/>
          <w:sz w:val="24"/>
          <w:lang w:val="en-IN"/>
        </w:rPr>
        <w:t xml:space="preserve"> (3rd ed.). Wiley.</w:t>
      </w:r>
    </w:p>
    <w:p w14:paraId="14E800AE"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Smith, J. P., &amp; Johnson, R. K. (2022). "Advances in AI-driven chemical reaction simulations." </w:t>
      </w:r>
      <w:r w:rsidRPr="005653D2">
        <w:rPr>
          <w:bCs/>
          <w:i/>
          <w:iCs/>
          <w:sz w:val="24"/>
          <w:lang w:val="en-IN"/>
        </w:rPr>
        <w:t>Journal of Computational Chemistry, 43</w:t>
      </w:r>
      <w:r w:rsidRPr="005653D2">
        <w:rPr>
          <w:bCs/>
          <w:sz w:val="24"/>
          <w:lang w:val="en-IN"/>
        </w:rPr>
        <w:t xml:space="preserve">(7), 1025-1040. </w:t>
      </w:r>
      <w:hyperlink r:id="rId11" w:history="1">
        <w:r w:rsidRPr="005653D2">
          <w:rPr>
            <w:rStyle w:val="Hyperlink"/>
            <w:bCs/>
            <w:sz w:val="24"/>
            <w:lang w:val="en-IN"/>
          </w:rPr>
          <w:t>https://doi.org/10.1002/jcc.26743</w:t>
        </w:r>
      </w:hyperlink>
    </w:p>
    <w:p w14:paraId="236ECE2E"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Brown, L., &amp; White, D. (2021). "Machine learning approaches to chemical reaction prediction." </w:t>
      </w:r>
      <w:r w:rsidRPr="005653D2">
        <w:rPr>
          <w:bCs/>
          <w:i/>
          <w:iCs/>
          <w:sz w:val="24"/>
          <w:lang w:val="en-IN"/>
        </w:rPr>
        <w:t>Nature Chemistry, 13</w:t>
      </w:r>
      <w:r w:rsidRPr="005653D2">
        <w:rPr>
          <w:bCs/>
          <w:sz w:val="24"/>
          <w:lang w:val="en-IN"/>
        </w:rPr>
        <w:t xml:space="preserve">(9), 789-801. </w:t>
      </w:r>
      <w:hyperlink r:id="rId12" w:history="1">
        <w:r w:rsidRPr="005653D2">
          <w:rPr>
            <w:rStyle w:val="Hyperlink"/>
            <w:bCs/>
            <w:sz w:val="24"/>
            <w:lang w:val="en-IN"/>
          </w:rPr>
          <w:t>https://doi.org/10.1038/s41557-021-00786-y</w:t>
        </w:r>
      </w:hyperlink>
    </w:p>
    <w:p w14:paraId="6CE892AD"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Miller, A., &amp; Green, K. (2023). "Quantum chemistry applications in reaction </w:t>
      </w:r>
      <w:proofErr w:type="spellStart"/>
      <w:r w:rsidRPr="005653D2">
        <w:rPr>
          <w:bCs/>
          <w:sz w:val="24"/>
          <w:lang w:val="en-IN"/>
        </w:rPr>
        <w:t>modeling</w:t>
      </w:r>
      <w:proofErr w:type="spellEnd"/>
      <w:r w:rsidRPr="005653D2">
        <w:rPr>
          <w:bCs/>
          <w:sz w:val="24"/>
          <w:lang w:val="en-IN"/>
        </w:rPr>
        <w:t xml:space="preserve">." </w:t>
      </w:r>
      <w:r w:rsidRPr="005653D2">
        <w:rPr>
          <w:bCs/>
          <w:i/>
          <w:iCs/>
          <w:sz w:val="24"/>
          <w:lang w:val="en-IN"/>
        </w:rPr>
        <w:t>American Chemical Society Journal, 145</w:t>
      </w:r>
      <w:r w:rsidRPr="005653D2">
        <w:rPr>
          <w:bCs/>
          <w:sz w:val="24"/>
          <w:lang w:val="en-IN"/>
        </w:rPr>
        <w:t xml:space="preserve">(3), 456-470. </w:t>
      </w:r>
      <w:hyperlink r:id="rId13" w:history="1">
        <w:r w:rsidRPr="005653D2">
          <w:rPr>
            <w:rStyle w:val="Hyperlink"/>
            <w:bCs/>
            <w:sz w:val="24"/>
            <w:lang w:val="en-IN"/>
          </w:rPr>
          <w:t>https://doi.org/10.1021/acsc.j14523</w:t>
        </w:r>
      </w:hyperlink>
    </w:p>
    <w:p w14:paraId="314FDA21" w14:textId="77777777" w:rsidR="006E045A" w:rsidRPr="006E045A" w:rsidRDefault="006E045A" w:rsidP="006E045A">
      <w:pPr>
        <w:spacing w:line="360" w:lineRule="auto"/>
        <w:ind w:left="240" w:right="613"/>
        <w:rPr>
          <w:b/>
          <w:bCs/>
          <w:sz w:val="24"/>
          <w:lang w:val="en-IN"/>
        </w:rPr>
      </w:pPr>
      <w:r w:rsidRPr="006E045A">
        <w:rPr>
          <w:b/>
          <w:bCs/>
          <w:sz w:val="24"/>
          <w:lang w:val="en-IN"/>
        </w:rPr>
        <w:t>Web Sources</w:t>
      </w:r>
    </w:p>
    <w:p w14:paraId="5F6FF163"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American Chemical Society (ACS). (2023). </w:t>
      </w:r>
      <w:r w:rsidRPr="005653D2">
        <w:rPr>
          <w:bCs/>
          <w:i/>
          <w:iCs/>
          <w:sz w:val="24"/>
          <w:lang w:val="en-IN"/>
        </w:rPr>
        <w:t>Computational chemistry and its impact on modern research.</w:t>
      </w:r>
      <w:r w:rsidRPr="005653D2">
        <w:rPr>
          <w:bCs/>
          <w:sz w:val="24"/>
          <w:lang w:val="en-IN"/>
        </w:rPr>
        <w:t xml:space="preserve"> </w:t>
      </w:r>
      <w:hyperlink r:id="rId14" w:history="1">
        <w:r w:rsidRPr="005653D2">
          <w:rPr>
            <w:rStyle w:val="Hyperlink"/>
            <w:bCs/>
            <w:sz w:val="24"/>
            <w:lang w:val="en-IN"/>
          </w:rPr>
          <w:t>https://www.acs.org/computational-chemistry</w:t>
        </w:r>
      </w:hyperlink>
    </w:p>
    <w:p w14:paraId="648C5527"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Royal Society of Chemistry (RSC). (2022). </w:t>
      </w:r>
      <w:r w:rsidRPr="005653D2">
        <w:rPr>
          <w:bCs/>
          <w:i/>
          <w:iCs/>
          <w:sz w:val="24"/>
          <w:lang w:val="en-IN"/>
        </w:rPr>
        <w:t>AI and machine learning in reaction simulations.</w:t>
      </w:r>
      <w:r w:rsidRPr="005653D2">
        <w:rPr>
          <w:bCs/>
          <w:sz w:val="24"/>
          <w:lang w:val="en-IN"/>
        </w:rPr>
        <w:t xml:space="preserve"> </w:t>
      </w:r>
      <w:hyperlink r:id="rId15" w:history="1">
        <w:r w:rsidRPr="005653D2">
          <w:rPr>
            <w:rStyle w:val="Hyperlink"/>
            <w:bCs/>
            <w:sz w:val="24"/>
            <w:lang w:val="en-IN"/>
          </w:rPr>
          <w:t>https://www.rsc.org/research/ai-in-chemistry</w:t>
        </w:r>
      </w:hyperlink>
    </w:p>
    <w:p w14:paraId="76ABB279"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National Institute of Standards and Technology (NIST). (2022). </w:t>
      </w:r>
      <w:r w:rsidRPr="005653D2">
        <w:rPr>
          <w:bCs/>
          <w:i/>
          <w:iCs/>
          <w:sz w:val="24"/>
          <w:lang w:val="en-IN"/>
        </w:rPr>
        <w:t>Standardized chemical reaction databases.</w:t>
      </w:r>
      <w:r w:rsidRPr="005653D2">
        <w:rPr>
          <w:bCs/>
          <w:sz w:val="24"/>
          <w:lang w:val="en-IN"/>
        </w:rPr>
        <w:t xml:space="preserve"> </w:t>
      </w:r>
      <w:hyperlink r:id="rId16" w:history="1">
        <w:r w:rsidRPr="005653D2">
          <w:rPr>
            <w:rStyle w:val="Hyperlink"/>
            <w:bCs/>
            <w:sz w:val="24"/>
            <w:lang w:val="en-IN"/>
          </w:rPr>
          <w:t>https://www.nist.gov/chemistry-data</w:t>
        </w:r>
      </w:hyperlink>
    </w:p>
    <w:p w14:paraId="33EACF15" w14:textId="77777777" w:rsidR="006E045A" w:rsidRPr="006E045A" w:rsidRDefault="006E045A" w:rsidP="006E045A">
      <w:pPr>
        <w:spacing w:line="360" w:lineRule="auto"/>
        <w:ind w:left="240" w:right="613"/>
        <w:rPr>
          <w:b/>
          <w:bCs/>
          <w:sz w:val="24"/>
          <w:lang w:val="en-IN"/>
        </w:rPr>
      </w:pPr>
      <w:r w:rsidRPr="006E045A">
        <w:rPr>
          <w:b/>
          <w:bCs/>
          <w:sz w:val="24"/>
          <w:lang w:val="en-IN"/>
        </w:rPr>
        <w:t>Software and Tools Documentation</w:t>
      </w:r>
    </w:p>
    <w:p w14:paraId="52172DAC"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Python Software Foundation. (2023). </w:t>
      </w:r>
      <w:r w:rsidRPr="005653D2">
        <w:rPr>
          <w:bCs/>
          <w:i/>
          <w:iCs/>
          <w:sz w:val="24"/>
          <w:lang w:val="en-IN"/>
        </w:rPr>
        <w:t>Python 3.10 Documentation.</w:t>
      </w:r>
      <w:r w:rsidRPr="005653D2">
        <w:rPr>
          <w:bCs/>
          <w:sz w:val="24"/>
          <w:lang w:val="en-IN"/>
        </w:rPr>
        <w:t xml:space="preserve"> </w:t>
      </w:r>
      <w:hyperlink r:id="rId17" w:history="1">
        <w:r w:rsidRPr="005653D2">
          <w:rPr>
            <w:rStyle w:val="Hyperlink"/>
            <w:bCs/>
            <w:sz w:val="24"/>
            <w:lang w:val="en-IN"/>
          </w:rPr>
          <w:t>https://docs.python.org/3/</w:t>
        </w:r>
      </w:hyperlink>
    </w:p>
    <w:p w14:paraId="5E3FFF8A" w14:textId="77777777" w:rsidR="006E045A" w:rsidRPr="005653D2" w:rsidRDefault="006E045A" w:rsidP="006E045A">
      <w:pPr>
        <w:numPr>
          <w:ilvl w:val="0"/>
          <w:numId w:val="47"/>
        </w:numPr>
        <w:spacing w:line="360" w:lineRule="auto"/>
        <w:ind w:right="613"/>
        <w:rPr>
          <w:bCs/>
          <w:sz w:val="24"/>
          <w:lang w:val="en-IN"/>
        </w:rPr>
      </w:pPr>
      <w:proofErr w:type="spellStart"/>
      <w:r w:rsidRPr="005653D2">
        <w:rPr>
          <w:bCs/>
          <w:sz w:val="24"/>
          <w:lang w:val="en-IN"/>
        </w:rPr>
        <w:t>OpenMM</w:t>
      </w:r>
      <w:proofErr w:type="spellEnd"/>
      <w:r w:rsidRPr="005653D2">
        <w:rPr>
          <w:bCs/>
          <w:sz w:val="24"/>
          <w:lang w:val="en-IN"/>
        </w:rPr>
        <w:t xml:space="preserve">. (2023). </w:t>
      </w:r>
      <w:r w:rsidRPr="005653D2">
        <w:rPr>
          <w:bCs/>
          <w:i/>
          <w:iCs/>
          <w:sz w:val="24"/>
          <w:lang w:val="en-IN"/>
        </w:rPr>
        <w:t>High-performance molecular simulations.</w:t>
      </w:r>
      <w:r w:rsidRPr="005653D2">
        <w:rPr>
          <w:bCs/>
          <w:sz w:val="24"/>
          <w:lang w:val="en-IN"/>
        </w:rPr>
        <w:t xml:space="preserve"> </w:t>
      </w:r>
      <w:hyperlink r:id="rId18" w:history="1">
        <w:r w:rsidRPr="005653D2">
          <w:rPr>
            <w:rStyle w:val="Hyperlink"/>
            <w:bCs/>
            <w:sz w:val="24"/>
            <w:lang w:val="en-IN"/>
          </w:rPr>
          <w:t>https://openmm.org/</w:t>
        </w:r>
      </w:hyperlink>
    </w:p>
    <w:p w14:paraId="583B4C17"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TensorFlow Developers. (2023). </w:t>
      </w:r>
      <w:r w:rsidRPr="005653D2">
        <w:rPr>
          <w:bCs/>
          <w:i/>
          <w:iCs/>
          <w:sz w:val="24"/>
          <w:lang w:val="en-IN"/>
        </w:rPr>
        <w:t>TensorFlow Machine Learning Library.</w:t>
      </w:r>
      <w:r w:rsidRPr="005653D2">
        <w:rPr>
          <w:bCs/>
          <w:sz w:val="24"/>
          <w:lang w:val="en-IN"/>
        </w:rPr>
        <w:t xml:space="preserve"> </w:t>
      </w:r>
      <w:hyperlink r:id="rId19" w:history="1">
        <w:r w:rsidRPr="005653D2">
          <w:rPr>
            <w:rStyle w:val="Hyperlink"/>
            <w:bCs/>
            <w:sz w:val="24"/>
            <w:lang w:val="en-IN"/>
          </w:rPr>
          <w:t>https://www.tensorflow.org/</w:t>
        </w:r>
      </w:hyperlink>
    </w:p>
    <w:p w14:paraId="75E2EAF7"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SciPy Community. (2023). </w:t>
      </w:r>
      <w:r w:rsidRPr="005653D2">
        <w:rPr>
          <w:bCs/>
          <w:i/>
          <w:iCs/>
          <w:sz w:val="24"/>
          <w:lang w:val="en-IN"/>
        </w:rPr>
        <w:t>SciPy Documentation.</w:t>
      </w:r>
      <w:r w:rsidRPr="005653D2">
        <w:rPr>
          <w:bCs/>
          <w:sz w:val="24"/>
          <w:lang w:val="en-IN"/>
        </w:rPr>
        <w:t xml:space="preserve"> </w:t>
      </w:r>
      <w:hyperlink r:id="rId20" w:history="1">
        <w:r w:rsidRPr="005653D2">
          <w:rPr>
            <w:rStyle w:val="Hyperlink"/>
            <w:bCs/>
            <w:sz w:val="24"/>
            <w:lang w:val="en-IN"/>
          </w:rPr>
          <w:t>https://docs.scipy.org/doc/scipy/</w:t>
        </w:r>
      </w:hyperlink>
    </w:p>
    <w:p w14:paraId="21F3B06C" w14:textId="77777777" w:rsidR="006E045A" w:rsidRPr="006E045A" w:rsidRDefault="006E045A" w:rsidP="006E045A">
      <w:pPr>
        <w:spacing w:line="360" w:lineRule="auto"/>
        <w:ind w:left="240" w:right="613"/>
        <w:rPr>
          <w:b/>
          <w:bCs/>
          <w:sz w:val="24"/>
          <w:lang w:val="en-IN"/>
        </w:rPr>
      </w:pPr>
      <w:r w:rsidRPr="006E045A">
        <w:rPr>
          <w:b/>
          <w:bCs/>
          <w:sz w:val="24"/>
          <w:lang w:val="en-IN"/>
        </w:rPr>
        <w:t>Appendices</w:t>
      </w:r>
    </w:p>
    <w:p w14:paraId="1CC3D423" w14:textId="77777777" w:rsidR="006E045A" w:rsidRPr="005653D2" w:rsidRDefault="006E045A" w:rsidP="006E045A">
      <w:pPr>
        <w:spacing w:line="360" w:lineRule="auto"/>
        <w:ind w:left="240" w:right="613"/>
        <w:rPr>
          <w:bCs/>
          <w:sz w:val="24"/>
          <w:lang w:val="en-IN"/>
        </w:rPr>
      </w:pPr>
      <w:r w:rsidRPr="005653D2">
        <w:rPr>
          <w:bCs/>
          <w:sz w:val="24"/>
          <w:lang w:val="en-IN"/>
        </w:rPr>
        <w:t xml:space="preserve">The appendices contain supplementary materials relevant to the Chemistry Reaction </w:t>
      </w:r>
      <w:r w:rsidRPr="005653D2">
        <w:rPr>
          <w:bCs/>
          <w:sz w:val="24"/>
          <w:lang w:val="en-IN"/>
        </w:rPr>
        <w:lastRenderedPageBreak/>
        <w:t>Simulation Compiler project, including code snippets, system architecture diagrams, user manuals, and sample data used for testing and validation.</w:t>
      </w:r>
    </w:p>
    <w:p w14:paraId="1FADFF56" w14:textId="77777777" w:rsidR="006E045A" w:rsidRPr="006E045A" w:rsidRDefault="00000000" w:rsidP="006E045A">
      <w:pPr>
        <w:spacing w:line="360" w:lineRule="auto"/>
        <w:ind w:left="240" w:right="613"/>
        <w:rPr>
          <w:b/>
          <w:sz w:val="24"/>
          <w:lang w:val="en-IN"/>
        </w:rPr>
      </w:pPr>
      <w:r>
        <w:rPr>
          <w:b/>
          <w:sz w:val="24"/>
          <w:lang w:val="en-IN"/>
        </w:rPr>
        <w:pict w14:anchorId="2D723231">
          <v:rect id="_x0000_i1030" style="width:0;height:1.5pt" o:hralign="center" o:hrstd="t" o:hr="t" fillcolor="#a0a0a0" stroked="f"/>
        </w:pict>
      </w:r>
    </w:p>
    <w:p w14:paraId="712937B1" w14:textId="77777777" w:rsidR="006E045A" w:rsidRPr="006E045A" w:rsidRDefault="006E045A" w:rsidP="006E045A">
      <w:pPr>
        <w:spacing w:line="360" w:lineRule="auto"/>
        <w:ind w:left="240" w:right="613"/>
        <w:rPr>
          <w:b/>
          <w:bCs/>
          <w:sz w:val="24"/>
          <w:lang w:val="en-IN"/>
        </w:rPr>
      </w:pPr>
      <w:r w:rsidRPr="006E045A">
        <w:rPr>
          <w:b/>
          <w:bCs/>
          <w:sz w:val="24"/>
          <w:lang w:val="en-IN"/>
        </w:rPr>
        <w:t>Appendix A: Code Snippets</w:t>
      </w:r>
    </w:p>
    <w:p w14:paraId="554A7D02" w14:textId="77777777" w:rsidR="006E045A" w:rsidRPr="006E045A" w:rsidRDefault="006E045A" w:rsidP="006E045A">
      <w:pPr>
        <w:spacing w:line="360" w:lineRule="auto"/>
        <w:ind w:left="240" w:right="613"/>
        <w:rPr>
          <w:b/>
          <w:bCs/>
          <w:sz w:val="24"/>
          <w:lang w:val="en-IN"/>
        </w:rPr>
      </w:pPr>
      <w:r w:rsidRPr="006E045A">
        <w:rPr>
          <w:b/>
          <w:bCs/>
          <w:sz w:val="24"/>
          <w:lang w:val="en-IN"/>
        </w:rPr>
        <w:t>A.1 Chemical Equation Parser (Python Code)</w:t>
      </w:r>
    </w:p>
    <w:p w14:paraId="25AA8B5F" w14:textId="77777777" w:rsidR="006E045A" w:rsidRPr="005653D2" w:rsidRDefault="006E045A" w:rsidP="006E045A">
      <w:pPr>
        <w:spacing w:line="360" w:lineRule="auto"/>
        <w:ind w:left="240" w:right="613"/>
        <w:rPr>
          <w:bCs/>
          <w:sz w:val="24"/>
          <w:lang w:val="en-IN"/>
        </w:rPr>
      </w:pPr>
      <w:r w:rsidRPr="005653D2">
        <w:rPr>
          <w:bCs/>
          <w:sz w:val="24"/>
          <w:lang w:val="en-IN"/>
        </w:rPr>
        <w:t>import re</w:t>
      </w:r>
    </w:p>
    <w:p w14:paraId="1AB18698" w14:textId="77777777" w:rsidR="006E045A" w:rsidRPr="005653D2" w:rsidRDefault="006E045A" w:rsidP="006E045A">
      <w:pPr>
        <w:spacing w:line="360" w:lineRule="auto"/>
        <w:ind w:left="240" w:right="613"/>
        <w:rPr>
          <w:bCs/>
          <w:sz w:val="24"/>
          <w:lang w:val="en-IN"/>
        </w:rPr>
      </w:pPr>
    </w:p>
    <w:p w14:paraId="278528D9" w14:textId="77777777" w:rsidR="006E045A" w:rsidRPr="005653D2" w:rsidRDefault="006E045A" w:rsidP="006E045A">
      <w:pPr>
        <w:spacing w:line="360" w:lineRule="auto"/>
        <w:ind w:left="240" w:right="613"/>
        <w:rPr>
          <w:bCs/>
          <w:sz w:val="24"/>
          <w:lang w:val="en-IN"/>
        </w:rPr>
      </w:pPr>
      <w:r w:rsidRPr="005653D2">
        <w:rPr>
          <w:bCs/>
          <w:sz w:val="24"/>
          <w:lang w:val="en-IN"/>
        </w:rPr>
        <w:t xml:space="preserve">def </w:t>
      </w:r>
      <w:proofErr w:type="spellStart"/>
      <w:r w:rsidRPr="005653D2">
        <w:rPr>
          <w:bCs/>
          <w:sz w:val="24"/>
          <w:lang w:val="en-IN"/>
        </w:rPr>
        <w:t>parse_chemical_equation</w:t>
      </w:r>
      <w:proofErr w:type="spellEnd"/>
      <w:r w:rsidRPr="005653D2">
        <w:rPr>
          <w:bCs/>
          <w:sz w:val="24"/>
          <w:lang w:val="en-IN"/>
        </w:rPr>
        <w:t>(equation):</w:t>
      </w:r>
    </w:p>
    <w:p w14:paraId="3A7CC614" w14:textId="77777777" w:rsidR="006E045A" w:rsidRPr="005653D2" w:rsidRDefault="006E045A" w:rsidP="006E045A">
      <w:pPr>
        <w:spacing w:line="360" w:lineRule="auto"/>
        <w:ind w:left="240" w:right="613"/>
        <w:rPr>
          <w:bCs/>
          <w:sz w:val="24"/>
          <w:lang w:val="en-IN"/>
        </w:rPr>
      </w:pPr>
      <w:r w:rsidRPr="005653D2">
        <w:rPr>
          <w:bCs/>
          <w:sz w:val="24"/>
          <w:lang w:val="en-IN"/>
        </w:rPr>
        <w:t xml:space="preserve">    """Parses a chemical equation and identifies reactants and products."""</w:t>
      </w:r>
    </w:p>
    <w:p w14:paraId="5FC7BE69" w14:textId="77777777" w:rsidR="006E045A" w:rsidRPr="005653D2" w:rsidRDefault="006E045A" w:rsidP="006E045A">
      <w:pPr>
        <w:spacing w:line="360" w:lineRule="auto"/>
        <w:ind w:left="240" w:right="613"/>
        <w:rPr>
          <w:bCs/>
          <w:sz w:val="24"/>
          <w:lang w:val="en-IN"/>
        </w:rPr>
      </w:pPr>
      <w:r w:rsidRPr="005653D2">
        <w:rPr>
          <w:bCs/>
          <w:sz w:val="24"/>
          <w:lang w:val="en-IN"/>
        </w:rPr>
        <w:t xml:space="preserve">    equation = </w:t>
      </w:r>
      <w:proofErr w:type="spellStart"/>
      <w:proofErr w:type="gramStart"/>
      <w:r w:rsidRPr="005653D2">
        <w:rPr>
          <w:bCs/>
          <w:sz w:val="24"/>
          <w:lang w:val="en-IN"/>
        </w:rPr>
        <w:t>equation.replace</w:t>
      </w:r>
      <w:proofErr w:type="spellEnd"/>
      <w:proofErr w:type="gramEnd"/>
      <w:r w:rsidRPr="005653D2">
        <w:rPr>
          <w:bCs/>
          <w:sz w:val="24"/>
          <w:lang w:val="en-IN"/>
        </w:rPr>
        <w:t>(" ", "")</w:t>
      </w:r>
    </w:p>
    <w:p w14:paraId="0CE0B77C" w14:textId="77777777" w:rsidR="006E045A" w:rsidRPr="005653D2" w:rsidRDefault="006E045A" w:rsidP="006E045A">
      <w:pPr>
        <w:spacing w:line="360" w:lineRule="auto"/>
        <w:ind w:left="240" w:right="613"/>
        <w:rPr>
          <w:bCs/>
          <w:sz w:val="24"/>
          <w:lang w:val="en-IN"/>
        </w:rPr>
      </w:pPr>
      <w:r w:rsidRPr="005653D2">
        <w:rPr>
          <w:bCs/>
          <w:sz w:val="24"/>
          <w:lang w:val="en-IN"/>
        </w:rPr>
        <w:t xml:space="preserve">    reactants, products = </w:t>
      </w:r>
      <w:proofErr w:type="spellStart"/>
      <w:proofErr w:type="gramStart"/>
      <w:r w:rsidRPr="005653D2">
        <w:rPr>
          <w:bCs/>
          <w:sz w:val="24"/>
          <w:lang w:val="en-IN"/>
        </w:rPr>
        <w:t>equation.split</w:t>
      </w:r>
      <w:proofErr w:type="spellEnd"/>
      <w:proofErr w:type="gramEnd"/>
      <w:r w:rsidRPr="005653D2">
        <w:rPr>
          <w:bCs/>
          <w:sz w:val="24"/>
          <w:lang w:val="en-IN"/>
        </w:rPr>
        <w:t>("-&gt;")</w:t>
      </w:r>
    </w:p>
    <w:p w14:paraId="23EBD4C2" w14:textId="77777777" w:rsidR="006E045A" w:rsidRPr="005653D2" w:rsidRDefault="006E045A" w:rsidP="006E045A">
      <w:pPr>
        <w:spacing w:line="360" w:lineRule="auto"/>
        <w:ind w:left="240" w:right="613"/>
        <w:rPr>
          <w:bCs/>
          <w:sz w:val="24"/>
          <w:lang w:val="en-IN"/>
        </w:rPr>
      </w:pPr>
    </w:p>
    <w:p w14:paraId="294DDF9C"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roofErr w:type="spellStart"/>
      <w:r w:rsidRPr="005653D2">
        <w:rPr>
          <w:bCs/>
          <w:sz w:val="24"/>
          <w:lang w:val="en-IN"/>
        </w:rPr>
        <w:t>reactants_list</w:t>
      </w:r>
      <w:proofErr w:type="spellEnd"/>
      <w:r w:rsidRPr="005653D2">
        <w:rPr>
          <w:bCs/>
          <w:sz w:val="24"/>
          <w:lang w:val="en-IN"/>
        </w:rPr>
        <w:t xml:space="preserve"> = </w:t>
      </w:r>
      <w:proofErr w:type="spellStart"/>
      <w:proofErr w:type="gramStart"/>
      <w:r w:rsidRPr="005653D2">
        <w:rPr>
          <w:bCs/>
          <w:sz w:val="24"/>
          <w:lang w:val="en-IN"/>
        </w:rPr>
        <w:t>reactants.split</w:t>
      </w:r>
      <w:proofErr w:type="spellEnd"/>
      <w:proofErr w:type="gramEnd"/>
      <w:r w:rsidRPr="005653D2">
        <w:rPr>
          <w:bCs/>
          <w:sz w:val="24"/>
          <w:lang w:val="en-IN"/>
        </w:rPr>
        <w:t>("+")</w:t>
      </w:r>
    </w:p>
    <w:p w14:paraId="2B8821F0"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roofErr w:type="spellStart"/>
      <w:r w:rsidRPr="005653D2">
        <w:rPr>
          <w:bCs/>
          <w:sz w:val="24"/>
          <w:lang w:val="en-IN"/>
        </w:rPr>
        <w:t>products_list</w:t>
      </w:r>
      <w:proofErr w:type="spellEnd"/>
      <w:r w:rsidRPr="005653D2">
        <w:rPr>
          <w:bCs/>
          <w:sz w:val="24"/>
          <w:lang w:val="en-IN"/>
        </w:rPr>
        <w:t xml:space="preserve"> = </w:t>
      </w:r>
      <w:proofErr w:type="spellStart"/>
      <w:proofErr w:type="gramStart"/>
      <w:r w:rsidRPr="005653D2">
        <w:rPr>
          <w:bCs/>
          <w:sz w:val="24"/>
          <w:lang w:val="en-IN"/>
        </w:rPr>
        <w:t>products.split</w:t>
      </w:r>
      <w:proofErr w:type="spellEnd"/>
      <w:proofErr w:type="gramEnd"/>
      <w:r w:rsidRPr="005653D2">
        <w:rPr>
          <w:bCs/>
          <w:sz w:val="24"/>
          <w:lang w:val="en-IN"/>
        </w:rPr>
        <w:t>("+")</w:t>
      </w:r>
    </w:p>
    <w:p w14:paraId="208ACBDB" w14:textId="77777777" w:rsidR="006E045A" w:rsidRPr="005653D2" w:rsidRDefault="006E045A" w:rsidP="006E045A">
      <w:pPr>
        <w:spacing w:line="360" w:lineRule="auto"/>
        <w:ind w:left="240" w:right="613"/>
        <w:rPr>
          <w:bCs/>
          <w:sz w:val="24"/>
          <w:lang w:val="en-IN"/>
        </w:rPr>
      </w:pPr>
    </w:p>
    <w:p w14:paraId="07BB57F8" w14:textId="77777777" w:rsidR="006E045A" w:rsidRPr="005653D2" w:rsidRDefault="006E045A" w:rsidP="006E045A">
      <w:pPr>
        <w:spacing w:line="360" w:lineRule="auto"/>
        <w:ind w:left="240" w:right="613"/>
        <w:rPr>
          <w:bCs/>
          <w:sz w:val="24"/>
          <w:lang w:val="en-IN"/>
        </w:rPr>
      </w:pPr>
      <w:r w:rsidRPr="005653D2">
        <w:rPr>
          <w:bCs/>
          <w:sz w:val="24"/>
          <w:lang w:val="en-IN"/>
        </w:rPr>
        <w:t xml:space="preserve">    return {"Reactants": </w:t>
      </w:r>
      <w:proofErr w:type="spellStart"/>
      <w:r w:rsidRPr="005653D2">
        <w:rPr>
          <w:bCs/>
          <w:sz w:val="24"/>
          <w:lang w:val="en-IN"/>
        </w:rPr>
        <w:t>reactants_list</w:t>
      </w:r>
      <w:proofErr w:type="spellEnd"/>
      <w:r w:rsidRPr="005653D2">
        <w:rPr>
          <w:bCs/>
          <w:sz w:val="24"/>
          <w:lang w:val="en-IN"/>
        </w:rPr>
        <w:t xml:space="preserve">, "Products": </w:t>
      </w:r>
      <w:proofErr w:type="spellStart"/>
      <w:r w:rsidRPr="005653D2">
        <w:rPr>
          <w:bCs/>
          <w:sz w:val="24"/>
          <w:lang w:val="en-IN"/>
        </w:rPr>
        <w:t>products_list</w:t>
      </w:r>
      <w:proofErr w:type="spellEnd"/>
      <w:r w:rsidRPr="005653D2">
        <w:rPr>
          <w:bCs/>
          <w:sz w:val="24"/>
          <w:lang w:val="en-IN"/>
        </w:rPr>
        <w:t>}</w:t>
      </w:r>
    </w:p>
    <w:p w14:paraId="392A7C8B" w14:textId="77777777" w:rsidR="006E045A" w:rsidRPr="005653D2" w:rsidRDefault="006E045A" w:rsidP="006E045A">
      <w:pPr>
        <w:spacing w:line="360" w:lineRule="auto"/>
        <w:ind w:left="240" w:right="613"/>
        <w:rPr>
          <w:bCs/>
          <w:sz w:val="24"/>
          <w:lang w:val="en-IN"/>
        </w:rPr>
      </w:pPr>
    </w:p>
    <w:p w14:paraId="2DF8A3DC" w14:textId="77777777" w:rsidR="006E045A" w:rsidRPr="005653D2" w:rsidRDefault="006E045A" w:rsidP="006E045A">
      <w:pPr>
        <w:spacing w:line="360" w:lineRule="auto"/>
        <w:ind w:left="240" w:right="613"/>
        <w:rPr>
          <w:bCs/>
          <w:sz w:val="24"/>
          <w:lang w:val="en-IN"/>
        </w:rPr>
      </w:pPr>
      <w:r w:rsidRPr="005653D2">
        <w:rPr>
          <w:bCs/>
          <w:sz w:val="24"/>
          <w:lang w:val="en-IN"/>
        </w:rPr>
        <w:t># Example usage</w:t>
      </w:r>
    </w:p>
    <w:p w14:paraId="36B2EDB6" w14:textId="77777777" w:rsidR="006E045A" w:rsidRPr="005653D2" w:rsidRDefault="006E045A" w:rsidP="006E045A">
      <w:pPr>
        <w:spacing w:line="360" w:lineRule="auto"/>
        <w:ind w:left="240" w:right="613"/>
        <w:rPr>
          <w:bCs/>
          <w:sz w:val="24"/>
          <w:lang w:val="en-IN"/>
        </w:rPr>
      </w:pPr>
      <w:r w:rsidRPr="005653D2">
        <w:rPr>
          <w:bCs/>
          <w:sz w:val="24"/>
          <w:lang w:val="en-IN"/>
        </w:rPr>
        <w:t>equation = "H2 + O2 -&gt; H2O"</w:t>
      </w:r>
    </w:p>
    <w:p w14:paraId="09564134" w14:textId="77777777" w:rsidR="006E045A" w:rsidRPr="005653D2" w:rsidRDefault="006E045A" w:rsidP="006E045A">
      <w:pPr>
        <w:spacing w:line="360" w:lineRule="auto"/>
        <w:ind w:left="240" w:right="613"/>
        <w:rPr>
          <w:bCs/>
          <w:sz w:val="24"/>
          <w:lang w:val="en-IN"/>
        </w:rPr>
      </w:pPr>
      <w:proofErr w:type="spellStart"/>
      <w:r w:rsidRPr="005653D2">
        <w:rPr>
          <w:bCs/>
          <w:sz w:val="24"/>
          <w:lang w:val="en-IN"/>
        </w:rPr>
        <w:t>parsed_equation</w:t>
      </w:r>
      <w:proofErr w:type="spellEnd"/>
      <w:r w:rsidRPr="005653D2">
        <w:rPr>
          <w:bCs/>
          <w:sz w:val="24"/>
          <w:lang w:val="en-IN"/>
        </w:rPr>
        <w:t xml:space="preserve"> = </w:t>
      </w:r>
      <w:proofErr w:type="spellStart"/>
      <w:r w:rsidRPr="005653D2">
        <w:rPr>
          <w:bCs/>
          <w:sz w:val="24"/>
          <w:lang w:val="en-IN"/>
        </w:rPr>
        <w:t>parse_chemical_equation</w:t>
      </w:r>
      <w:proofErr w:type="spellEnd"/>
      <w:r w:rsidRPr="005653D2">
        <w:rPr>
          <w:bCs/>
          <w:sz w:val="24"/>
          <w:lang w:val="en-IN"/>
        </w:rPr>
        <w:t>(equation)</w:t>
      </w:r>
    </w:p>
    <w:p w14:paraId="4D101273" w14:textId="77777777" w:rsidR="006E045A" w:rsidRPr="005653D2" w:rsidRDefault="006E045A" w:rsidP="006E045A">
      <w:pPr>
        <w:spacing w:line="360" w:lineRule="auto"/>
        <w:ind w:left="240" w:right="613"/>
        <w:rPr>
          <w:bCs/>
          <w:sz w:val="24"/>
          <w:lang w:val="en-IN"/>
        </w:rPr>
      </w:pPr>
      <w:r w:rsidRPr="005653D2">
        <w:rPr>
          <w:bCs/>
          <w:sz w:val="24"/>
          <w:lang w:val="en-IN"/>
        </w:rPr>
        <w:t>print(</w:t>
      </w:r>
      <w:proofErr w:type="spellStart"/>
      <w:r w:rsidRPr="005653D2">
        <w:rPr>
          <w:bCs/>
          <w:sz w:val="24"/>
          <w:lang w:val="en-IN"/>
        </w:rPr>
        <w:t>parsed_equation</w:t>
      </w:r>
      <w:proofErr w:type="spellEnd"/>
      <w:r w:rsidRPr="005653D2">
        <w:rPr>
          <w:bCs/>
          <w:sz w:val="24"/>
          <w:lang w:val="en-IN"/>
        </w:rPr>
        <w:t>)</w:t>
      </w:r>
    </w:p>
    <w:p w14:paraId="7CA0A635" w14:textId="77777777" w:rsidR="006E045A" w:rsidRPr="005653D2" w:rsidRDefault="006E045A" w:rsidP="006E045A">
      <w:pPr>
        <w:spacing w:line="360" w:lineRule="auto"/>
        <w:ind w:left="240" w:right="613"/>
        <w:rPr>
          <w:bCs/>
          <w:sz w:val="24"/>
          <w:lang w:val="en-IN"/>
        </w:rPr>
      </w:pPr>
      <w:r w:rsidRPr="005653D2">
        <w:rPr>
          <w:bCs/>
          <w:sz w:val="24"/>
          <w:lang w:val="en-IN"/>
        </w:rPr>
        <w:t>Output:</w:t>
      </w:r>
    </w:p>
    <w:p w14:paraId="3A1536B1" w14:textId="77777777" w:rsidR="006E045A" w:rsidRPr="005653D2" w:rsidRDefault="006E045A" w:rsidP="006E045A">
      <w:pPr>
        <w:spacing w:line="360" w:lineRule="auto"/>
        <w:ind w:left="240" w:right="613"/>
        <w:rPr>
          <w:bCs/>
          <w:sz w:val="24"/>
          <w:lang w:val="en-IN"/>
        </w:rPr>
      </w:pPr>
      <w:r w:rsidRPr="005653D2">
        <w:rPr>
          <w:bCs/>
          <w:sz w:val="24"/>
          <w:lang w:val="en-IN"/>
        </w:rPr>
        <w:t>{</w:t>
      </w:r>
    </w:p>
    <w:p w14:paraId="5ADFEC75" w14:textId="77777777" w:rsidR="006E045A" w:rsidRPr="005653D2" w:rsidRDefault="006E045A" w:rsidP="006E045A">
      <w:pPr>
        <w:spacing w:line="360" w:lineRule="auto"/>
        <w:ind w:left="240" w:right="613"/>
        <w:rPr>
          <w:bCs/>
          <w:sz w:val="24"/>
          <w:lang w:val="en-IN"/>
        </w:rPr>
      </w:pPr>
      <w:r w:rsidRPr="005653D2">
        <w:rPr>
          <w:bCs/>
          <w:sz w:val="24"/>
          <w:lang w:val="en-IN"/>
        </w:rPr>
        <w:t xml:space="preserve">    "Reactants": ["H2", "O2"],</w:t>
      </w:r>
    </w:p>
    <w:p w14:paraId="5B7F1B45" w14:textId="77777777" w:rsidR="006E045A" w:rsidRPr="005653D2" w:rsidRDefault="006E045A" w:rsidP="006E045A">
      <w:pPr>
        <w:spacing w:line="360" w:lineRule="auto"/>
        <w:ind w:left="240" w:right="613"/>
        <w:rPr>
          <w:bCs/>
          <w:sz w:val="24"/>
          <w:lang w:val="en-IN"/>
        </w:rPr>
      </w:pPr>
      <w:r w:rsidRPr="005653D2">
        <w:rPr>
          <w:bCs/>
          <w:sz w:val="24"/>
          <w:lang w:val="en-IN"/>
        </w:rPr>
        <w:t xml:space="preserve">    "Products": ["H2O"]</w:t>
      </w:r>
    </w:p>
    <w:p w14:paraId="36460CF2"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86B6274" w14:textId="77777777" w:rsidR="006E045A" w:rsidRPr="005653D2" w:rsidRDefault="00000000" w:rsidP="006E045A">
      <w:pPr>
        <w:spacing w:line="360" w:lineRule="auto"/>
        <w:ind w:left="240" w:right="613"/>
        <w:rPr>
          <w:bCs/>
          <w:sz w:val="24"/>
          <w:lang w:val="en-IN"/>
        </w:rPr>
      </w:pPr>
      <w:r>
        <w:rPr>
          <w:bCs/>
          <w:sz w:val="24"/>
          <w:lang w:val="en-IN"/>
        </w:rPr>
        <w:pict w14:anchorId="10FC3E92">
          <v:rect id="_x0000_i1031" style="width:0;height:1.5pt" o:hralign="center" o:hrstd="t" o:hr="t" fillcolor="#a0a0a0" stroked="f"/>
        </w:pict>
      </w:r>
    </w:p>
    <w:p w14:paraId="0AACBB02" w14:textId="77777777" w:rsidR="006E045A" w:rsidRPr="006E045A" w:rsidRDefault="006E045A" w:rsidP="006E045A">
      <w:pPr>
        <w:spacing w:line="360" w:lineRule="auto"/>
        <w:ind w:left="240" w:right="613"/>
        <w:rPr>
          <w:b/>
          <w:bCs/>
          <w:sz w:val="24"/>
          <w:lang w:val="en-IN"/>
        </w:rPr>
      </w:pPr>
      <w:r w:rsidRPr="006E045A">
        <w:rPr>
          <w:b/>
          <w:bCs/>
          <w:sz w:val="24"/>
          <w:lang w:val="en-IN"/>
        </w:rPr>
        <w:t>Appendix B: System Architecture Diagram</w:t>
      </w:r>
    </w:p>
    <w:p w14:paraId="1F8EFE6A" w14:textId="77777777" w:rsidR="006E045A" w:rsidRPr="006E045A" w:rsidRDefault="006E045A" w:rsidP="006E045A">
      <w:pPr>
        <w:spacing w:line="360" w:lineRule="auto"/>
        <w:ind w:left="240" w:right="613"/>
        <w:rPr>
          <w:b/>
          <w:sz w:val="24"/>
          <w:lang w:val="en-IN"/>
        </w:rPr>
      </w:pPr>
      <w:r w:rsidRPr="006E045A">
        <w:rPr>
          <w:b/>
          <w:bCs/>
          <w:sz w:val="24"/>
          <w:lang w:val="en-IN"/>
        </w:rPr>
        <w:t>Figure B.1: High-Level System Architecture</w:t>
      </w:r>
    </w:p>
    <w:p w14:paraId="4BC2F54F" w14:textId="77777777" w:rsidR="006E045A" w:rsidRPr="005653D2" w:rsidRDefault="006E045A" w:rsidP="006E045A">
      <w:pPr>
        <w:spacing w:line="360" w:lineRule="auto"/>
        <w:ind w:left="240" w:right="613"/>
        <w:rPr>
          <w:bCs/>
          <w:sz w:val="24"/>
          <w:lang w:val="en-IN"/>
        </w:rPr>
      </w:pPr>
      <w:r w:rsidRPr="005653D2">
        <w:rPr>
          <w:bCs/>
          <w:sz w:val="24"/>
          <w:lang w:val="en-IN"/>
        </w:rPr>
        <w:t>+----------------------------------+</w:t>
      </w:r>
    </w:p>
    <w:p w14:paraId="1149B882" w14:textId="77777777" w:rsidR="006E045A" w:rsidRPr="005653D2" w:rsidRDefault="006E045A" w:rsidP="006E045A">
      <w:pPr>
        <w:spacing w:line="360" w:lineRule="auto"/>
        <w:ind w:left="240" w:right="613"/>
        <w:rPr>
          <w:bCs/>
          <w:sz w:val="24"/>
          <w:lang w:val="en-IN"/>
        </w:rPr>
      </w:pPr>
      <w:r w:rsidRPr="005653D2">
        <w:rPr>
          <w:bCs/>
          <w:sz w:val="24"/>
          <w:lang w:val="en-IN"/>
        </w:rPr>
        <w:t>| User Interface (React.js, Flask) |</w:t>
      </w:r>
    </w:p>
    <w:p w14:paraId="543820C7" w14:textId="77777777" w:rsidR="006E045A" w:rsidRPr="005653D2" w:rsidRDefault="006E045A" w:rsidP="006E045A">
      <w:pPr>
        <w:spacing w:line="360" w:lineRule="auto"/>
        <w:ind w:left="240" w:right="613"/>
        <w:rPr>
          <w:bCs/>
          <w:sz w:val="24"/>
          <w:lang w:val="en-IN"/>
        </w:rPr>
      </w:pPr>
      <w:r w:rsidRPr="005653D2">
        <w:rPr>
          <w:bCs/>
          <w:sz w:val="24"/>
          <w:lang w:val="en-IN"/>
        </w:rPr>
        <w:t>+----------------------------------+</w:t>
      </w:r>
    </w:p>
    <w:p w14:paraId="084E4C10"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3EC8A627"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329B03AE" w14:textId="77777777" w:rsidR="006E045A" w:rsidRPr="005653D2" w:rsidRDefault="006E045A" w:rsidP="006E045A">
      <w:pPr>
        <w:spacing w:line="360" w:lineRule="auto"/>
        <w:ind w:left="240" w:right="613"/>
        <w:rPr>
          <w:bCs/>
          <w:sz w:val="24"/>
          <w:lang w:val="en-IN"/>
        </w:rPr>
      </w:pPr>
      <w:r w:rsidRPr="005653D2">
        <w:rPr>
          <w:bCs/>
          <w:sz w:val="24"/>
          <w:lang w:val="en-IN"/>
        </w:rPr>
        <w:lastRenderedPageBreak/>
        <w:t>+----------------------------------+</w:t>
      </w:r>
    </w:p>
    <w:p w14:paraId="7FE8F80F" w14:textId="77777777" w:rsidR="006E045A" w:rsidRPr="005653D2" w:rsidRDefault="006E045A" w:rsidP="006E045A">
      <w:pPr>
        <w:spacing w:line="360" w:lineRule="auto"/>
        <w:ind w:left="240" w:right="613"/>
        <w:rPr>
          <w:bCs/>
          <w:sz w:val="24"/>
          <w:lang w:val="en-IN"/>
        </w:rPr>
      </w:pPr>
      <w:r w:rsidRPr="005653D2">
        <w:rPr>
          <w:bCs/>
          <w:sz w:val="24"/>
          <w:lang w:val="en-IN"/>
        </w:rPr>
        <w:t>| Chemical Equation Parser         |</w:t>
      </w:r>
    </w:p>
    <w:p w14:paraId="27814D17" w14:textId="77777777" w:rsidR="006E045A" w:rsidRPr="005653D2" w:rsidRDefault="006E045A" w:rsidP="006E045A">
      <w:pPr>
        <w:spacing w:line="360" w:lineRule="auto"/>
        <w:ind w:left="240" w:right="613"/>
        <w:rPr>
          <w:bCs/>
          <w:sz w:val="24"/>
          <w:lang w:val="en-IN"/>
        </w:rPr>
      </w:pPr>
      <w:r w:rsidRPr="005653D2">
        <w:rPr>
          <w:bCs/>
          <w:sz w:val="24"/>
          <w:lang w:val="en-IN"/>
        </w:rPr>
        <w:t>+----------------------------------+</w:t>
      </w:r>
    </w:p>
    <w:p w14:paraId="267725BA"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43EF1727"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4658110E"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B93106A" w14:textId="77777777" w:rsidR="006E045A" w:rsidRPr="005653D2" w:rsidRDefault="006E045A" w:rsidP="006E045A">
      <w:pPr>
        <w:spacing w:line="360" w:lineRule="auto"/>
        <w:ind w:left="240" w:right="613"/>
        <w:rPr>
          <w:bCs/>
          <w:sz w:val="24"/>
          <w:lang w:val="en-IN"/>
        </w:rPr>
      </w:pPr>
      <w:r w:rsidRPr="005653D2">
        <w:rPr>
          <w:bCs/>
          <w:sz w:val="24"/>
          <w:lang w:val="en-IN"/>
        </w:rPr>
        <w:t>| Reaction Simulation Engine       |</w:t>
      </w:r>
    </w:p>
    <w:p w14:paraId="13E9938B" w14:textId="77777777" w:rsidR="006E045A" w:rsidRPr="005653D2" w:rsidRDefault="006E045A" w:rsidP="006E045A">
      <w:pPr>
        <w:spacing w:line="360" w:lineRule="auto"/>
        <w:ind w:left="240" w:right="613"/>
        <w:rPr>
          <w:bCs/>
          <w:sz w:val="24"/>
          <w:lang w:val="en-IN"/>
        </w:rPr>
      </w:pPr>
      <w:r w:rsidRPr="005653D2">
        <w:rPr>
          <w:bCs/>
          <w:sz w:val="24"/>
          <w:lang w:val="en-IN"/>
        </w:rPr>
        <w:t>| (Thermodynamics, Quantum Models) |</w:t>
      </w:r>
    </w:p>
    <w:p w14:paraId="02CDF79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2A02942"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455B94CE"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65688CC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76EDCEB6" w14:textId="77777777" w:rsidR="006E045A" w:rsidRPr="005653D2" w:rsidRDefault="006E045A" w:rsidP="006E045A">
      <w:pPr>
        <w:spacing w:line="360" w:lineRule="auto"/>
        <w:ind w:left="240" w:right="613"/>
        <w:rPr>
          <w:bCs/>
          <w:sz w:val="24"/>
          <w:lang w:val="en-IN"/>
        </w:rPr>
      </w:pPr>
      <w:r w:rsidRPr="005653D2">
        <w:rPr>
          <w:bCs/>
          <w:sz w:val="24"/>
          <w:lang w:val="en-IN"/>
        </w:rPr>
        <w:t>| AI Optimization Module           |</w:t>
      </w:r>
    </w:p>
    <w:p w14:paraId="1C201833" w14:textId="77777777" w:rsidR="006E045A" w:rsidRPr="005653D2" w:rsidRDefault="006E045A" w:rsidP="006E045A">
      <w:pPr>
        <w:spacing w:line="360" w:lineRule="auto"/>
        <w:ind w:left="240" w:right="613"/>
        <w:rPr>
          <w:bCs/>
          <w:sz w:val="24"/>
          <w:lang w:val="en-IN"/>
        </w:rPr>
      </w:pPr>
      <w:r w:rsidRPr="005653D2">
        <w:rPr>
          <w:bCs/>
          <w:sz w:val="24"/>
          <w:lang w:val="en-IN"/>
        </w:rPr>
        <w:t xml:space="preserve">| (Machine Learning </w:t>
      </w:r>
      <w:proofErr w:type="gramStart"/>
      <w:r w:rsidRPr="005653D2">
        <w:rPr>
          <w:bCs/>
          <w:sz w:val="24"/>
          <w:lang w:val="en-IN"/>
        </w:rPr>
        <w:t xml:space="preserve">Algorithms)   </w:t>
      </w:r>
      <w:proofErr w:type="gramEnd"/>
      <w:r w:rsidRPr="005653D2">
        <w:rPr>
          <w:bCs/>
          <w:sz w:val="24"/>
          <w:lang w:val="en-IN"/>
        </w:rPr>
        <w:t xml:space="preserve"> |</w:t>
      </w:r>
    </w:p>
    <w:p w14:paraId="164D2E94" w14:textId="77777777" w:rsidR="006E045A" w:rsidRPr="005653D2" w:rsidRDefault="006E045A" w:rsidP="006E045A">
      <w:pPr>
        <w:spacing w:line="360" w:lineRule="auto"/>
        <w:ind w:left="240" w:right="613"/>
        <w:rPr>
          <w:bCs/>
          <w:sz w:val="24"/>
          <w:lang w:val="en-IN"/>
        </w:rPr>
      </w:pPr>
      <w:r w:rsidRPr="005653D2">
        <w:rPr>
          <w:bCs/>
          <w:sz w:val="24"/>
          <w:lang w:val="en-IN"/>
        </w:rPr>
        <w:t>+----------------------------------+</w:t>
      </w:r>
    </w:p>
    <w:p w14:paraId="2A009346"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731E9E0C"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78A2265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7FA60510" w14:textId="77777777" w:rsidR="006E045A" w:rsidRPr="005653D2" w:rsidRDefault="006E045A" w:rsidP="006E045A">
      <w:pPr>
        <w:spacing w:line="360" w:lineRule="auto"/>
        <w:ind w:left="240" w:right="613"/>
        <w:rPr>
          <w:bCs/>
          <w:sz w:val="24"/>
          <w:lang w:val="en-IN"/>
        </w:rPr>
      </w:pPr>
      <w:r w:rsidRPr="005653D2">
        <w:rPr>
          <w:bCs/>
          <w:sz w:val="24"/>
          <w:lang w:val="en-IN"/>
        </w:rPr>
        <w:t xml:space="preserve">| Database Integration (MySQL, </w:t>
      </w:r>
      <w:proofErr w:type="gramStart"/>
      <w:r w:rsidRPr="005653D2">
        <w:rPr>
          <w:bCs/>
          <w:sz w:val="24"/>
          <w:lang w:val="en-IN"/>
        </w:rPr>
        <w:t>API)|</w:t>
      </w:r>
      <w:proofErr w:type="gramEnd"/>
    </w:p>
    <w:p w14:paraId="3BF4874F" w14:textId="77777777" w:rsidR="006E045A" w:rsidRPr="005653D2" w:rsidRDefault="006E045A" w:rsidP="006E045A">
      <w:pPr>
        <w:spacing w:line="360" w:lineRule="auto"/>
        <w:ind w:left="240" w:right="613"/>
        <w:rPr>
          <w:bCs/>
          <w:sz w:val="24"/>
          <w:lang w:val="en-IN"/>
        </w:rPr>
      </w:pPr>
      <w:r w:rsidRPr="005653D2">
        <w:rPr>
          <w:bCs/>
          <w:sz w:val="24"/>
          <w:lang w:val="en-IN"/>
        </w:rPr>
        <w:t>This diagram illustrates the core system components</w:t>
      </w:r>
      <w:r w:rsidRPr="006E045A">
        <w:rPr>
          <w:b/>
          <w:sz w:val="24"/>
          <w:lang w:val="en-IN"/>
        </w:rPr>
        <w:t xml:space="preserve"> </w:t>
      </w:r>
      <w:r w:rsidRPr="005653D2">
        <w:rPr>
          <w:bCs/>
          <w:sz w:val="24"/>
          <w:lang w:val="en-IN"/>
        </w:rPr>
        <w:t>and their interactions.</w:t>
      </w:r>
    </w:p>
    <w:p w14:paraId="2EF7AEE0" w14:textId="77777777" w:rsidR="006E045A" w:rsidRPr="006E045A" w:rsidRDefault="00000000" w:rsidP="006E045A">
      <w:pPr>
        <w:spacing w:line="360" w:lineRule="auto"/>
        <w:ind w:left="240" w:right="613"/>
        <w:rPr>
          <w:b/>
          <w:sz w:val="24"/>
          <w:lang w:val="en-IN"/>
        </w:rPr>
      </w:pPr>
      <w:r>
        <w:rPr>
          <w:b/>
          <w:sz w:val="24"/>
          <w:lang w:val="en-IN"/>
        </w:rPr>
        <w:pict w14:anchorId="37F9266E">
          <v:rect id="_x0000_i1032" style="width:0;height:1.5pt" o:hralign="center" o:hrstd="t" o:hr="t" fillcolor="#a0a0a0" stroked="f"/>
        </w:pict>
      </w:r>
    </w:p>
    <w:p w14:paraId="6EFCA4A8" w14:textId="77777777" w:rsidR="006E045A" w:rsidRPr="006E045A" w:rsidRDefault="006E045A" w:rsidP="006E045A">
      <w:pPr>
        <w:spacing w:line="360" w:lineRule="auto"/>
        <w:ind w:left="240" w:right="613"/>
        <w:rPr>
          <w:b/>
          <w:bCs/>
          <w:sz w:val="24"/>
          <w:lang w:val="en-IN"/>
        </w:rPr>
      </w:pPr>
      <w:r w:rsidRPr="006E045A">
        <w:rPr>
          <w:b/>
          <w:bCs/>
          <w:sz w:val="24"/>
          <w:lang w:val="en-IN"/>
        </w:rPr>
        <w:t>Appendix C: User Manual (Quick Guide)</w:t>
      </w:r>
    </w:p>
    <w:p w14:paraId="34447947" w14:textId="77777777" w:rsidR="006E045A" w:rsidRPr="006E045A" w:rsidRDefault="006E045A" w:rsidP="006E045A">
      <w:pPr>
        <w:spacing w:line="360" w:lineRule="auto"/>
        <w:ind w:left="240" w:right="613"/>
        <w:rPr>
          <w:b/>
          <w:bCs/>
          <w:sz w:val="24"/>
          <w:lang w:val="en-IN"/>
        </w:rPr>
      </w:pPr>
      <w:r w:rsidRPr="006E045A">
        <w:rPr>
          <w:b/>
          <w:bCs/>
          <w:sz w:val="24"/>
          <w:lang w:val="en-IN"/>
        </w:rPr>
        <w:t>C.1 Getting Started</w:t>
      </w:r>
    </w:p>
    <w:tbl>
      <w:tblPr>
        <w:tblStyle w:val="TableGrid"/>
        <w:tblW w:w="0" w:type="auto"/>
        <w:tblInd w:w="240" w:type="dxa"/>
        <w:tblLook w:val="04A0" w:firstRow="1" w:lastRow="0" w:firstColumn="1" w:lastColumn="0" w:noHBand="0" w:noVBand="1"/>
      </w:tblPr>
      <w:tblGrid>
        <w:gridCol w:w="1598"/>
        <w:gridCol w:w="1695"/>
        <w:gridCol w:w="1610"/>
        <w:gridCol w:w="2289"/>
        <w:gridCol w:w="1634"/>
      </w:tblGrid>
      <w:tr w:rsidR="006E045A" w14:paraId="6C1F07E6" w14:textId="77777777" w:rsidTr="006E045A">
        <w:tc>
          <w:tcPr>
            <w:tcW w:w="1858" w:type="dxa"/>
          </w:tcPr>
          <w:p w14:paraId="20FCBC12" w14:textId="37B03C1E" w:rsidR="006E045A" w:rsidRDefault="006E045A" w:rsidP="006E045A">
            <w:pPr>
              <w:spacing w:line="360" w:lineRule="auto"/>
              <w:ind w:right="613"/>
              <w:rPr>
                <w:b/>
                <w:bCs/>
                <w:sz w:val="24"/>
                <w:lang w:val="en-IN"/>
              </w:rPr>
            </w:pPr>
            <w:r>
              <w:rPr>
                <w:b/>
                <w:bCs/>
                <w:sz w:val="24"/>
                <w:lang w:val="en-IN"/>
              </w:rPr>
              <w:t>Reaction ID</w:t>
            </w:r>
          </w:p>
        </w:tc>
        <w:tc>
          <w:tcPr>
            <w:tcW w:w="1858" w:type="dxa"/>
          </w:tcPr>
          <w:p w14:paraId="1AC7BA8F" w14:textId="336AE60B" w:rsidR="006E045A" w:rsidRDefault="006E045A" w:rsidP="006E045A">
            <w:pPr>
              <w:spacing w:line="360" w:lineRule="auto"/>
              <w:ind w:right="613"/>
              <w:rPr>
                <w:b/>
                <w:bCs/>
                <w:sz w:val="24"/>
                <w:lang w:val="en-IN"/>
              </w:rPr>
            </w:pPr>
            <w:r>
              <w:rPr>
                <w:b/>
                <w:bCs/>
                <w:sz w:val="24"/>
                <w:lang w:val="en-IN"/>
              </w:rPr>
              <w:t>Reactants</w:t>
            </w:r>
          </w:p>
        </w:tc>
        <w:tc>
          <w:tcPr>
            <w:tcW w:w="1858" w:type="dxa"/>
          </w:tcPr>
          <w:p w14:paraId="7B4CC661" w14:textId="3F978E3B" w:rsidR="006E045A" w:rsidRDefault="006E045A" w:rsidP="006E045A">
            <w:pPr>
              <w:spacing w:line="360" w:lineRule="auto"/>
              <w:ind w:right="613"/>
              <w:rPr>
                <w:b/>
                <w:bCs/>
                <w:sz w:val="24"/>
                <w:lang w:val="en-IN"/>
              </w:rPr>
            </w:pPr>
            <w:r>
              <w:rPr>
                <w:b/>
                <w:bCs/>
                <w:sz w:val="24"/>
                <w:lang w:val="en-IN"/>
              </w:rPr>
              <w:t>Products</w:t>
            </w:r>
          </w:p>
        </w:tc>
        <w:tc>
          <w:tcPr>
            <w:tcW w:w="1859" w:type="dxa"/>
          </w:tcPr>
          <w:p w14:paraId="4B636D8D" w14:textId="191A5442" w:rsidR="006E045A" w:rsidRDefault="006E045A" w:rsidP="006E045A">
            <w:pPr>
              <w:spacing w:line="360" w:lineRule="auto"/>
              <w:ind w:right="613"/>
              <w:rPr>
                <w:b/>
                <w:bCs/>
                <w:sz w:val="24"/>
                <w:lang w:val="en-IN"/>
              </w:rPr>
            </w:pPr>
            <w:r>
              <w:rPr>
                <w:b/>
                <w:bCs/>
                <w:sz w:val="24"/>
                <w:lang w:val="en-IN"/>
              </w:rPr>
              <w:t xml:space="preserve">Activation </w:t>
            </w:r>
            <w:proofErr w:type="gramStart"/>
            <w:r>
              <w:rPr>
                <w:b/>
                <w:bCs/>
                <w:sz w:val="24"/>
                <w:lang w:val="en-IN"/>
              </w:rPr>
              <w:t>Energy(</w:t>
            </w:r>
            <w:proofErr w:type="gramEnd"/>
            <w:r>
              <w:rPr>
                <w:b/>
                <w:bCs/>
                <w:sz w:val="24"/>
                <w:lang w:val="en-IN"/>
              </w:rPr>
              <w:t>KJ/mol)</w:t>
            </w:r>
          </w:p>
        </w:tc>
        <w:tc>
          <w:tcPr>
            <w:tcW w:w="1859" w:type="dxa"/>
          </w:tcPr>
          <w:p w14:paraId="406E8CDE" w14:textId="28CFD705" w:rsidR="006E045A" w:rsidRDefault="006E045A" w:rsidP="006E045A">
            <w:pPr>
              <w:spacing w:line="360" w:lineRule="auto"/>
              <w:ind w:right="613"/>
              <w:rPr>
                <w:b/>
                <w:bCs/>
                <w:sz w:val="24"/>
                <w:lang w:val="en-IN"/>
              </w:rPr>
            </w:pPr>
            <w:proofErr w:type="gramStart"/>
            <w:r>
              <w:rPr>
                <w:b/>
                <w:bCs/>
                <w:sz w:val="24"/>
                <w:lang w:val="en-IN"/>
              </w:rPr>
              <w:t>Yield(</w:t>
            </w:r>
            <w:proofErr w:type="gramEnd"/>
            <w:r>
              <w:rPr>
                <w:b/>
                <w:bCs/>
                <w:sz w:val="24"/>
                <w:lang w:val="en-IN"/>
              </w:rPr>
              <w:t>%)</w:t>
            </w:r>
          </w:p>
        </w:tc>
      </w:tr>
      <w:tr w:rsidR="006E045A" w14:paraId="3EBF91AC" w14:textId="77777777" w:rsidTr="006E045A">
        <w:tc>
          <w:tcPr>
            <w:tcW w:w="1858" w:type="dxa"/>
          </w:tcPr>
          <w:p w14:paraId="7D7EE7EE" w14:textId="0824896A" w:rsidR="006E045A" w:rsidRDefault="006E045A" w:rsidP="006E045A">
            <w:pPr>
              <w:spacing w:line="360" w:lineRule="auto"/>
              <w:ind w:right="613"/>
              <w:rPr>
                <w:b/>
                <w:bCs/>
                <w:sz w:val="24"/>
                <w:lang w:val="en-IN"/>
              </w:rPr>
            </w:pPr>
            <w:r>
              <w:rPr>
                <w:b/>
                <w:bCs/>
                <w:sz w:val="24"/>
                <w:lang w:val="en-IN"/>
              </w:rPr>
              <w:t>RXN001</w:t>
            </w:r>
          </w:p>
        </w:tc>
        <w:tc>
          <w:tcPr>
            <w:tcW w:w="1858" w:type="dxa"/>
          </w:tcPr>
          <w:p w14:paraId="08948C87" w14:textId="2AFFCF04" w:rsidR="006E045A" w:rsidRDefault="006E045A" w:rsidP="006E045A">
            <w:pPr>
              <w:spacing w:line="360" w:lineRule="auto"/>
              <w:ind w:right="613"/>
              <w:rPr>
                <w:b/>
                <w:bCs/>
                <w:sz w:val="24"/>
                <w:lang w:val="en-IN"/>
              </w:rPr>
            </w:pPr>
            <w:r>
              <w:rPr>
                <w:b/>
                <w:bCs/>
                <w:sz w:val="24"/>
                <w:lang w:val="en-IN"/>
              </w:rPr>
              <w:t>H2 + O2</w:t>
            </w:r>
          </w:p>
        </w:tc>
        <w:tc>
          <w:tcPr>
            <w:tcW w:w="1858" w:type="dxa"/>
          </w:tcPr>
          <w:p w14:paraId="45DFBC48" w14:textId="703A33D0" w:rsidR="006E045A" w:rsidRDefault="006E045A" w:rsidP="006E045A">
            <w:pPr>
              <w:spacing w:line="360" w:lineRule="auto"/>
              <w:ind w:right="613"/>
              <w:rPr>
                <w:b/>
                <w:bCs/>
                <w:sz w:val="24"/>
                <w:lang w:val="en-IN"/>
              </w:rPr>
            </w:pPr>
            <w:r>
              <w:rPr>
                <w:b/>
                <w:bCs/>
                <w:sz w:val="24"/>
                <w:lang w:val="en-IN"/>
              </w:rPr>
              <w:t>H2O</w:t>
            </w:r>
          </w:p>
        </w:tc>
        <w:tc>
          <w:tcPr>
            <w:tcW w:w="1859" w:type="dxa"/>
          </w:tcPr>
          <w:p w14:paraId="3346FA90" w14:textId="28F42156" w:rsidR="006E045A" w:rsidRDefault="006E045A" w:rsidP="006E045A">
            <w:pPr>
              <w:spacing w:line="360" w:lineRule="auto"/>
              <w:ind w:right="613"/>
              <w:rPr>
                <w:b/>
                <w:bCs/>
                <w:sz w:val="24"/>
                <w:lang w:val="en-IN"/>
              </w:rPr>
            </w:pPr>
            <w:r>
              <w:rPr>
                <w:b/>
                <w:bCs/>
                <w:sz w:val="24"/>
                <w:lang w:val="en-IN"/>
              </w:rPr>
              <w:t>285.8</w:t>
            </w:r>
          </w:p>
        </w:tc>
        <w:tc>
          <w:tcPr>
            <w:tcW w:w="1859" w:type="dxa"/>
          </w:tcPr>
          <w:p w14:paraId="45072913" w14:textId="28CBC74F" w:rsidR="006E045A" w:rsidRDefault="006E045A" w:rsidP="006E045A">
            <w:pPr>
              <w:spacing w:line="360" w:lineRule="auto"/>
              <w:ind w:right="613"/>
              <w:rPr>
                <w:b/>
                <w:bCs/>
                <w:sz w:val="24"/>
                <w:lang w:val="en-IN"/>
              </w:rPr>
            </w:pPr>
            <w:r>
              <w:rPr>
                <w:b/>
                <w:bCs/>
                <w:sz w:val="24"/>
                <w:lang w:val="en-IN"/>
              </w:rPr>
              <w:t>99.2</w:t>
            </w:r>
          </w:p>
        </w:tc>
      </w:tr>
      <w:tr w:rsidR="006E045A" w14:paraId="43F86D5D" w14:textId="77777777" w:rsidTr="006E045A">
        <w:tc>
          <w:tcPr>
            <w:tcW w:w="1858" w:type="dxa"/>
          </w:tcPr>
          <w:p w14:paraId="5644502B" w14:textId="771F40B2" w:rsidR="006E045A" w:rsidRDefault="006E045A" w:rsidP="006E045A">
            <w:pPr>
              <w:spacing w:line="360" w:lineRule="auto"/>
              <w:ind w:right="613"/>
              <w:rPr>
                <w:b/>
                <w:bCs/>
                <w:sz w:val="24"/>
                <w:lang w:val="en-IN"/>
              </w:rPr>
            </w:pPr>
            <w:r>
              <w:rPr>
                <w:b/>
                <w:bCs/>
                <w:sz w:val="24"/>
                <w:lang w:val="en-IN"/>
              </w:rPr>
              <w:t>RXN002</w:t>
            </w:r>
          </w:p>
        </w:tc>
        <w:tc>
          <w:tcPr>
            <w:tcW w:w="1858" w:type="dxa"/>
          </w:tcPr>
          <w:p w14:paraId="15C475EA" w14:textId="02F25657" w:rsidR="006E045A" w:rsidRDefault="006E045A" w:rsidP="006E045A">
            <w:pPr>
              <w:spacing w:line="360" w:lineRule="auto"/>
              <w:ind w:right="613"/>
              <w:rPr>
                <w:b/>
                <w:bCs/>
                <w:sz w:val="24"/>
                <w:lang w:val="en-IN"/>
              </w:rPr>
            </w:pPr>
            <w:r>
              <w:rPr>
                <w:b/>
                <w:bCs/>
                <w:sz w:val="24"/>
                <w:lang w:val="en-IN"/>
              </w:rPr>
              <w:t>CH4 + 2O2</w:t>
            </w:r>
          </w:p>
        </w:tc>
        <w:tc>
          <w:tcPr>
            <w:tcW w:w="1858" w:type="dxa"/>
          </w:tcPr>
          <w:p w14:paraId="2CEC41E3" w14:textId="29C4A671" w:rsidR="006E045A" w:rsidRDefault="006E045A" w:rsidP="006E045A">
            <w:pPr>
              <w:spacing w:line="360" w:lineRule="auto"/>
              <w:ind w:right="613"/>
              <w:rPr>
                <w:b/>
                <w:bCs/>
                <w:sz w:val="24"/>
                <w:lang w:val="en-IN"/>
              </w:rPr>
            </w:pPr>
            <w:r>
              <w:rPr>
                <w:b/>
                <w:bCs/>
                <w:sz w:val="24"/>
                <w:lang w:val="en-IN"/>
              </w:rPr>
              <w:t>CO2 + 2H2O</w:t>
            </w:r>
          </w:p>
        </w:tc>
        <w:tc>
          <w:tcPr>
            <w:tcW w:w="1859" w:type="dxa"/>
          </w:tcPr>
          <w:p w14:paraId="7EA87DEC" w14:textId="15AC72C7" w:rsidR="006E045A" w:rsidRDefault="006E045A" w:rsidP="006E045A">
            <w:pPr>
              <w:spacing w:line="360" w:lineRule="auto"/>
              <w:ind w:right="613"/>
              <w:rPr>
                <w:b/>
                <w:bCs/>
                <w:sz w:val="24"/>
                <w:lang w:val="en-IN"/>
              </w:rPr>
            </w:pPr>
            <w:r>
              <w:rPr>
                <w:b/>
                <w:bCs/>
                <w:sz w:val="24"/>
                <w:lang w:val="en-IN"/>
              </w:rPr>
              <w:t>802.3</w:t>
            </w:r>
          </w:p>
        </w:tc>
        <w:tc>
          <w:tcPr>
            <w:tcW w:w="1859" w:type="dxa"/>
          </w:tcPr>
          <w:p w14:paraId="20F3CC7C" w14:textId="0E423A1C" w:rsidR="006E045A" w:rsidRDefault="006E045A" w:rsidP="006E045A">
            <w:pPr>
              <w:spacing w:line="360" w:lineRule="auto"/>
              <w:ind w:right="613"/>
              <w:rPr>
                <w:b/>
                <w:bCs/>
                <w:sz w:val="24"/>
                <w:lang w:val="en-IN"/>
              </w:rPr>
            </w:pPr>
            <w:r>
              <w:rPr>
                <w:b/>
                <w:bCs/>
                <w:sz w:val="24"/>
                <w:lang w:val="en-IN"/>
              </w:rPr>
              <w:t>98.5</w:t>
            </w:r>
          </w:p>
        </w:tc>
      </w:tr>
      <w:tr w:rsidR="006E045A" w14:paraId="5DF04B8F" w14:textId="77777777" w:rsidTr="006E045A">
        <w:tc>
          <w:tcPr>
            <w:tcW w:w="1858" w:type="dxa"/>
          </w:tcPr>
          <w:p w14:paraId="2C886B18" w14:textId="177D41F6" w:rsidR="006E045A" w:rsidRDefault="006E045A" w:rsidP="006E045A">
            <w:pPr>
              <w:spacing w:line="360" w:lineRule="auto"/>
              <w:ind w:right="613"/>
              <w:rPr>
                <w:b/>
                <w:bCs/>
                <w:sz w:val="24"/>
                <w:lang w:val="en-IN"/>
              </w:rPr>
            </w:pPr>
            <w:r>
              <w:rPr>
                <w:b/>
                <w:bCs/>
                <w:sz w:val="24"/>
                <w:lang w:val="en-IN"/>
              </w:rPr>
              <w:t>RXN003</w:t>
            </w:r>
          </w:p>
        </w:tc>
        <w:tc>
          <w:tcPr>
            <w:tcW w:w="1858" w:type="dxa"/>
          </w:tcPr>
          <w:p w14:paraId="08813730" w14:textId="5AF7293B" w:rsidR="006E045A" w:rsidRDefault="006E045A" w:rsidP="006E045A">
            <w:pPr>
              <w:spacing w:line="360" w:lineRule="auto"/>
              <w:ind w:right="613"/>
              <w:rPr>
                <w:b/>
                <w:bCs/>
                <w:sz w:val="24"/>
                <w:lang w:val="en-IN"/>
              </w:rPr>
            </w:pPr>
            <w:r>
              <w:rPr>
                <w:b/>
                <w:bCs/>
                <w:sz w:val="24"/>
                <w:lang w:val="en-IN"/>
              </w:rPr>
              <w:t>N2 + 3H2</w:t>
            </w:r>
          </w:p>
        </w:tc>
        <w:tc>
          <w:tcPr>
            <w:tcW w:w="1858" w:type="dxa"/>
          </w:tcPr>
          <w:p w14:paraId="602EDA24" w14:textId="152C3985" w:rsidR="006E045A" w:rsidRDefault="006E045A" w:rsidP="006E045A">
            <w:pPr>
              <w:spacing w:line="360" w:lineRule="auto"/>
              <w:ind w:right="613"/>
              <w:rPr>
                <w:b/>
                <w:bCs/>
                <w:sz w:val="24"/>
                <w:lang w:val="en-IN"/>
              </w:rPr>
            </w:pPr>
            <w:r>
              <w:rPr>
                <w:b/>
                <w:bCs/>
                <w:sz w:val="24"/>
                <w:lang w:val="en-IN"/>
              </w:rPr>
              <w:t>2NH3</w:t>
            </w:r>
          </w:p>
        </w:tc>
        <w:tc>
          <w:tcPr>
            <w:tcW w:w="1859" w:type="dxa"/>
          </w:tcPr>
          <w:p w14:paraId="00738FA4" w14:textId="70A3527B" w:rsidR="006E045A" w:rsidRDefault="006E045A" w:rsidP="006E045A">
            <w:pPr>
              <w:spacing w:line="360" w:lineRule="auto"/>
              <w:ind w:right="613"/>
              <w:rPr>
                <w:b/>
                <w:bCs/>
                <w:sz w:val="24"/>
                <w:lang w:val="en-IN"/>
              </w:rPr>
            </w:pPr>
            <w:r>
              <w:rPr>
                <w:b/>
                <w:bCs/>
                <w:sz w:val="24"/>
                <w:lang w:val="en-IN"/>
              </w:rPr>
              <w:t>92.4</w:t>
            </w:r>
          </w:p>
        </w:tc>
        <w:tc>
          <w:tcPr>
            <w:tcW w:w="1859" w:type="dxa"/>
          </w:tcPr>
          <w:p w14:paraId="6C5A4404" w14:textId="6376851A" w:rsidR="006E045A" w:rsidRDefault="006E045A" w:rsidP="006E045A">
            <w:pPr>
              <w:spacing w:line="360" w:lineRule="auto"/>
              <w:ind w:right="613"/>
              <w:rPr>
                <w:b/>
                <w:bCs/>
                <w:sz w:val="24"/>
                <w:lang w:val="en-IN"/>
              </w:rPr>
            </w:pPr>
            <w:r>
              <w:rPr>
                <w:b/>
                <w:bCs/>
                <w:sz w:val="24"/>
                <w:lang w:val="en-IN"/>
              </w:rPr>
              <w:t>95.7</w:t>
            </w:r>
          </w:p>
        </w:tc>
      </w:tr>
    </w:tbl>
    <w:p w14:paraId="6D45C6B3" w14:textId="0BBEDD82" w:rsidR="006E045A" w:rsidRPr="006E045A" w:rsidRDefault="006E045A" w:rsidP="006E045A">
      <w:pPr>
        <w:spacing w:line="360" w:lineRule="auto"/>
        <w:ind w:left="240" w:right="613"/>
        <w:rPr>
          <w:b/>
          <w:bCs/>
          <w:sz w:val="24"/>
          <w:lang w:val="en-IN"/>
        </w:rPr>
      </w:pPr>
    </w:p>
    <w:p w14:paraId="28E4C308"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Install Dependencies:</w:t>
      </w:r>
    </w:p>
    <w:p w14:paraId="6B1AC313" w14:textId="77777777" w:rsidR="006E045A" w:rsidRPr="006E045A" w:rsidRDefault="006E045A" w:rsidP="006E045A">
      <w:pPr>
        <w:numPr>
          <w:ilvl w:val="0"/>
          <w:numId w:val="48"/>
        </w:numPr>
        <w:spacing w:line="360" w:lineRule="auto"/>
        <w:ind w:right="613"/>
        <w:rPr>
          <w:b/>
          <w:sz w:val="24"/>
          <w:lang w:val="en-IN"/>
        </w:rPr>
      </w:pPr>
      <w:r w:rsidRPr="006E045A">
        <w:rPr>
          <w:b/>
          <w:sz w:val="24"/>
          <w:lang w:val="en-IN"/>
        </w:rPr>
        <w:lastRenderedPageBreak/>
        <w:t xml:space="preserve">pip install </w:t>
      </w:r>
      <w:proofErr w:type="spellStart"/>
      <w:r w:rsidRPr="006E045A">
        <w:rPr>
          <w:b/>
          <w:sz w:val="24"/>
          <w:lang w:val="en-IN"/>
        </w:rPr>
        <w:t>numpy</w:t>
      </w:r>
      <w:proofErr w:type="spellEnd"/>
      <w:r w:rsidRPr="006E045A">
        <w:rPr>
          <w:b/>
          <w:sz w:val="24"/>
          <w:lang w:val="en-IN"/>
        </w:rPr>
        <w:t xml:space="preserve"> </w:t>
      </w:r>
      <w:proofErr w:type="spellStart"/>
      <w:r w:rsidRPr="006E045A">
        <w:rPr>
          <w:b/>
          <w:sz w:val="24"/>
          <w:lang w:val="en-IN"/>
        </w:rPr>
        <w:t>scipy</w:t>
      </w:r>
      <w:proofErr w:type="spellEnd"/>
      <w:r w:rsidRPr="006E045A">
        <w:rPr>
          <w:b/>
          <w:sz w:val="24"/>
          <w:lang w:val="en-IN"/>
        </w:rPr>
        <w:t xml:space="preserve"> flask </w:t>
      </w:r>
      <w:proofErr w:type="spellStart"/>
      <w:r w:rsidRPr="006E045A">
        <w:rPr>
          <w:b/>
          <w:sz w:val="24"/>
          <w:lang w:val="en-IN"/>
        </w:rPr>
        <w:t>tensorflow</w:t>
      </w:r>
      <w:proofErr w:type="spellEnd"/>
    </w:p>
    <w:p w14:paraId="7CBAA071"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Run the Application:</w:t>
      </w:r>
    </w:p>
    <w:p w14:paraId="1EAA08A9" w14:textId="77777777" w:rsidR="006E045A" w:rsidRPr="006E045A" w:rsidRDefault="006E045A" w:rsidP="006E045A">
      <w:pPr>
        <w:numPr>
          <w:ilvl w:val="0"/>
          <w:numId w:val="48"/>
        </w:numPr>
        <w:spacing w:line="360" w:lineRule="auto"/>
        <w:ind w:right="613"/>
        <w:rPr>
          <w:b/>
          <w:sz w:val="24"/>
          <w:lang w:val="en-IN"/>
        </w:rPr>
      </w:pPr>
      <w:r w:rsidRPr="006E045A">
        <w:rPr>
          <w:b/>
          <w:sz w:val="24"/>
          <w:lang w:val="en-IN"/>
        </w:rPr>
        <w:t>python app.py</w:t>
      </w:r>
    </w:p>
    <w:p w14:paraId="7C1B0DBD"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Input a Reaction Equation:</w:t>
      </w:r>
    </w:p>
    <w:p w14:paraId="34EAFD67"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Enter a reaction (e.g., CH4 + 2O2 -&gt; CO2 + 2H2O)</w:t>
      </w:r>
    </w:p>
    <w:p w14:paraId="36082811"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Click "Simulate" to start the computation</w:t>
      </w:r>
    </w:p>
    <w:p w14:paraId="71F5F13C"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View Results:</w:t>
      </w:r>
    </w:p>
    <w:p w14:paraId="03347B91"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The system will display reaction pathway predictions, energy changes, and equilibrium constants.</w:t>
      </w:r>
    </w:p>
    <w:p w14:paraId="0F752B64" w14:textId="77777777" w:rsidR="006E045A" w:rsidRPr="006E045A" w:rsidRDefault="00000000" w:rsidP="006E045A">
      <w:pPr>
        <w:spacing w:line="360" w:lineRule="auto"/>
        <w:ind w:left="240" w:right="613"/>
        <w:rPr>
          <w:b/>
          <w:sz w:val="24"/>
          <w:lang w:val="en-IN"/>
        </w:rPr>
      </w:pPr>
      <w:r>
        <w:rPr>
          <w:b/>
          <w:sz w:val="24"/>
          <w:lang w:val="en-IN"/>
        </w:rPr>
        <w:pict w14:anchorId="6C44170F">
          <v:rect id="_x0000_i1033" style="width:0;height:1.5pt" o:hralign="center" o:hrstd="t" o:hr="t" fillcolor="#a0a0a0" stroked="f"/>
        </w:pict>
      </w:r>
    </w:p>
    <w:p w14:paraId="1D0E5A46" w14:textId="77777777" w:rsidR="006E045A" w:rsidRPr="006E045A" w:rsidRDefault="006E045A" w:rsidP="006E045A">
      <w:pPr>
        <w:spacing w:line="360" w:lineRule="auto"/>
        <w:ind w:left="240" w:right="613"/>
        <w:rPr>
          <w:b/>
          <w:bCs/>
          <w:sz w:val="24"/>
          <w:lang w:val="en-IN"/>
        </w:rPr>
      </w:pPr>
      <w:r w:rsidRPr="006E045A">
        <w:rPr>
          <w:b/>
          <w:bCs/>
          <w:sz w:val="24"/>
          <w:lang w:val="en-IN"/>
        </w:rPr>
        <w:t>Appendix D: Sample Raw Data Used for Testing</w:t>
      </w:r>
    </w:p>
    <w:p w14:paraId="4AA9E9B9" w14:textId="77777777" w:rsidR="006E045A" w:rsidRPr="006E045A" w:rsidRDefault="006E045A" w:rsidP="006E045A">
      <w:pPr>
        <w:spacing w:line="360" w:lineRule="auto"/>
        <w:ind w:left="240" w:right="613"/>
        <w:rPr>
          <w:b/>
          <w:bCs/>
          <w:sz w:val="24"/>
          <w:lang w:val="en-IN"/>
        </w:rPr>
      </w:pPr>
      <w:r w:rsidRPr="006E045A">
        <w:rPr>
          <w:b/>
          <w:bCs/>
          <w:sz w:val="24"/>
          <w:lang w:val="en-IN"/>
        </w:rPr>
        <w:t>D.1 Reaction Dataset Sample</w:t>
      </w:r>
    </w:p>
    <w:p w14:paraId="7F6E6165" w14:textId="77777777" w:rsidR="006E045A" w:rsidRPr="006E045A" w:rsidRDefault="006E045A" w:rsidP="006E045A">
      <w:pPr>
        <w:spacing w:line="360" w:lineRule="auto"/>
        <w:ind w:left="240" w:right="613"/>
        <w:rPr>
          <w:b/>
          <w:sz w:val="24"/>
          <w:lang w:val="en-IN"/>
        </w:rPr>
      </w:pPr>
      <w:r w:rsidRPr="004F6FDB">
        <w:rPr>
          <w:bCs/>
          <w:sz w:val="24"/>
          <w:lang w:val="en-IN"/>
        </w:rPr>
        <w:t>This dataset was used to test the accuracy of reaction predictions</w:t>
      </w:r>
      <w:r w:rsidRPr="006E045A">
        <w:rPr>
          <w:b/>
          <w:sz w:val="24"/>
          <w:lang w:val="en-IN"/>
        </w:rPr>
        <w:t>.</w:t>
      </w:r>
    </w:p>
    <w:p w14:paraId="489B69A2" w14:textId="77777777" w:rsidR="006E045A" w:rsidRPr="006E045A" w:rsidRDefault="00000000" w:rsidP="006E045A">
      <w:pPr>
        <w:spacing w:line="360" w:lineRule="auto"/>
        <w:ind w:left="240" w:right="613"/>
        <w:rPr>
          <w:b/>
          <w:sz w:val="24"/>
          <w:lang w:val="en-IN"/>
        </w:rPr>
      </w:pPr>
      <w:r>
        <w:rPr>
          <w:b/>
          <w:sz w:val="24"/>
          <w:lang w:val="en-IN"/>
        </w:rPr>
        <w:pict w14:anchorId="0B359722">
          <v:rect id="_x0000_i1034" style="width:0;height:1.5pt" o:hralign="center" o:hrstd="t" o:hr="t" fillcolor="#a0a0a0" stroked="f"/>
        </w:pict>
      </w:r>
    </w:p>
    <w:p w14:paraId="0D305521" w14:textId="77777777" w:rsidR="006E045A" w:rsidRPr="004F6FDB" w:rsidRDefault="006E045A" w:rsidP="006E045A">
      <w:pPr>
        <w:spacing w:line="360" w:lineRule="auto"/>
        <w:ind w:left="240" w:right="613"/>
        <w:rPr>
          <w:bCs/>
          <w:sz w:val="24"/>
          <w:lang w:val="en-IN"/>
        </w:rPr>
      </w:pPr>
      <w:r w:rsidRPr="004F6FDB">
        <w:rPr>
          <w:bCs/>
          <w:sz w:val="24"/>
          <w:lang w:val="en-IN"/>
        </w:rPr>
        <w:t>These appendices provide a detailed reference for implementation, system architecture, user guidance, and testing data, complementing the main report.</w:t>
      </w:r>
    </w:p>
    <w:p w14:paraId="2F71C3AA" w14:textId="77777777" w:rsidR="0047583E" w:rsidRPr="004F6FDB" w:rsidRDefault="0047583E" w:rsidP="0047583E">
      <w:pPr>
        <w:spacing w:line="360" w:lineRule="auto"/>
        <w:ind w:left="240" w:right="613"/>
        <w:rPr>
          <w:bCs/>
          <w:sz w:val="24"/>
          <w:lang w:val="en-IN"/>
        </w:rPr>
      </w:pPr>
    </w:p>
    <w:sectPr w:rsidR="0047583E" w:rsidRPr="004F6FDB" w:rsidSect="0047583E">
      <w:pgSz w:w="11910" w:h="16840"/>
      <w:pgMar w:top="1760" w:right="1275" w:bottom="880" w:left="1559"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68358" w14:textId="77777777" w:rsidR="00054C47" w:rsidRDefault="00054C47">
      <w:r>
        <w:separator/>
      </w:r>
    </w:p>
  </w:endnote>
  <w:endnote w:type="continuationSeparator" w:id="0">
    <w:p w14:paraId="64764070" w14:textId="77777777" w:rsidR="00054C47" w:rsidRDefault="0005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8E0D" w14:textId="77777777" w:rsidR="00A300F0" w:rsidRDefault="00000000">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42857A26" wp14:editId="15ABEE21">
              <wp:simplePos x="0" y="0"/>
              <wp:positionH relativeFrom="page">
                <wp:posOffset>3708908</wp:posOffset>
              </wp:positionH>
              <wp:positionV relativeFrom="page">
                <wp:posOffset>10108438</wp:posOffset>
              </wp:positionV>
              <wp:extent cx="14160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39700"/>
                      </a:xfrm>
                      <a:prstGeom prst="rect">
                        <a:avLst/>
                      </a:prstGeom>
                    </wps:spPr>
                    <wps:txbx>
                      <w:txbxContent>
                        <w:p w14:paraId="33ED8D3B" w14:textId="77777777" w:rsidR="00A300F0"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w14:anchorId="42857A26" id="_x0000_t202" coordsize="21600,21600" o:spt="202" path="m,l,21600r21600,l21600,xe">
              <v:stroke joinstyle="miter"/>
              <v:path gradientshapeok="t" o:connecttype="rect"/>
            </v:shapetype>
            <v:shape id="Textbox 2" o:spid="_x0000_s1026" type="#_x0000_t202" style="position:absolute;margin-left:292.05pt;margin-top:795.95pt;width:11.15pt;height: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" filled="f" stroked="f">
              <v:textbox inset="0,0,0,0">
                <w:txbxContent>
                  <w:p w14:paraId="33ED8D3B" w14:textId="77777777" w:rsidR="00A300F0"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B80B0" w14:textId="77777777" w:rsidR="00054C47" w:rsidRDefault="00054C47">
      <w:r>
        <w:separator/>
      </w:r>
    </w:p>
  </w:footnote>
  <w:footnote w:type="continuationSeparator" w:id="0">
    <w:p w14:paraId="3403E121" w14:textId="77777777" w:rsidR="00054C47" w:rsidRDefault="00054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E4C"/>
    <w:multiLevelType w:val="multilevel"/>
    <w:tmpl w:val="628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FD8"/>
    <w:multiLevelType w:val="multilevel"/>
    <w:tmpl w:val="B88A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980"/>
    <w:multiLevelType w:val="multilevel"/>
    <w:tmpl w:val="DFE03A9C"/>
    <w:lvl w:ilvl="0">
      <w:start w:val="1"/>
      <w:numFmt w:val="decimal"/>
      <w:lvlText w:val="%1."/>
      <w:lvlJc w:val="left"/>
      <w:pPr>
        <w:ind w:left="241"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1711" w:hanging="420"/>
      </w:pPr>
      <w:rPr>
        <w:rFonts w:hint="default"/>
        <w:lang w:val="en-US" w:eastAsia="en-US" w:bidi="ar-SA"/>
      </w:rPr>
    </w:lvl>
    <w:lvl w:ilvl="4">
      <w:numFmt w:val="bullet"/>
      <w:lvlText w:val="•"/>
      <w:lvlJc w:val="left"/>
      <w:pPr>
        <w:ind w:left="2763" w:hanging="420"/>
      </w:pPr>
      <w:rPr>
        <w:rFonts w:hint="default"/>
        <w:lang w:val="en-US" w:eastAsia="en-US" w:bidi="ar-SA"/>
      </w:rPr>
    </w:lvl>
    <w:lvl w:ilvl="5">
      <w:numFmt w:val="bullet"/>
      <w:lvlText w:val="•"/>
      <w:lvlJc w:val="left"/>
      <w:pPr>
        <w:ind w:left="3814" w:hanging="420"/>
      </w:pPr>
      <w:rPr>
        <w:rFonts w:hint="default"/>
        <w:lang w:val="en-US" w:eastAsia="en-US" w:bidi="ar-SA"/>
      </w:rPr>
    </w:lvl>
    <w:lvl w:ilvl="6">
      <w:numFmt w:val="bullet"/>
      <w:lvlText w:val="•"/>
      <w:lvlJc w:val="left"/>
      <w:pPr>
        <w:ind w:left="4866" w:hanging="420"/>
      </w:pPr>
      <w:rPr>
        <w:rFonts w:hint="default"/>
        <w:lang w:val="en-US" w:eastAsia="en-US" w:bidi="ar-SA"/>
      </w:rPr>
    </w:lvl>
    <w:lvl w:ilvl="7">
      <w:numFmt w:val="bullet"/>
      <w:lvlText w:val="•"/>
      <w:lvlJc w:val="left"/>
      <w:pPr>
        <w:ind w:left="5917" w:hanging="420"/>
      </w:pPr>
      <w:rPr>
        <w:rFonts w:hint="default"/>
        <w:lang w:val="en-US" w:eastAsia="en-US" w:bidi="ar-SA"/>
      </w:rPr>
    </w:lvl>
    <w:lvl w:ilvl="8">
      <w:numFmt w:val="bullet"/>
      <w:lvlText w:val="•"/>
      <w:lvlJc w:val="left"/>
      <w:pPr>
        <w:ind w:left="6969" w:hanging="420"/>
      </w:pPr>
      <w:rPr>
        <w:rFonts w:hint="default"/>
        <w:lang w:val="en-US" w:eastAsia="en-US" w:bidi="ar-SA"/>
      </w:rPr>
    </w:lvl>
  </w:abstractNum>
  <w:abstractNum w:abstractNumId="3" w15:restartNumberingAfterBreak="0">
    <w:nsid w:val="0A063EA6"/>
    <w:multiLevelType w:val="multilevel"/>
    <w:tmpl w:val="45E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3DF6"/>
    <w:multiLevelType w:val="hybridMultilevel"/>
    <w:tmpl w:val="9E5A8FC0"/>
    <w:lvl w:ilvl="0" w:tplc="289AFCEC">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B6A67DE4">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147AF9F4">
      <w:numFmt w:val="bullet"/>
      <w:lvlText w:val="•"/>
      <w:lvlJc w:val="left"/>
      <w:pPr>
        <w:ind w:left="1594" w:hanging="420"/>
      </w:pPr>
      <w:rPr>
        <w:rFonts w:hint="default"/>
        <w:lang w:val="en-US" w:eastAsia="en-US" w:bidi="ar-SA"/>
      </w:rPr>
    </w:lvl>
    <w:lvl w:ilvl="3" w:tplc="8BA0E43E">
      <w:numFmt w:val="bullet"/>
      <w:lvlText w:val="•"/>
      <w:lvlJc w:val="left"/>
      <w:pPr>
        <w:ind w:left="2529" w:hanging="420"/>
      </w:pPr>
      <w:rPr>
        <w:rFonts w:hint="default"/>
        <w:lang w:val="en-US" w:eastAsia="en-US" w:bidi="ar-SA"/>
      </w:rPr>
    </w:lvl>
    <w:lvl w:ilvl="4" w:tplc="A0CE9846">
      <w:numFmt w:val="bullet"/>
      <w:lvlText w:val="•"/>
      <w:lvlJc w:val="left"/>
      <w:pPr>
        <w:ind w:left="3464" w:hanging="420"/>
      </w:pPr>
      <w:rPr>
        <w:rFonts w:hint="default"/>
        <w:lang w:val="en-US" w:eastAsia="en-US" w:bidi="ar-SA"/>
      </w:rPr>
    </w:lvl>
    <w:lvl w:ilvl="5" w:tplc="2AB4A438">
      <w:numFmt w:val="bullet"/>
      <w:lvlText w:val="•"/>
      <w:lvlJc w:val="left"/>
      <w:pPr>
        <w:ind w:left="4398" w:hanging="420"/>
      </w:pPr>
      <w:rPr>
        <w:rFonts w:hint="default"/>
        <w:lang w:val="en-US" w:eastAsia="en-US" w:bidi="ar-SA"/>
      </w:rPr>
    </w:lvl>
    <w:lvl w:ilvl="6" w:tplc="8A649A00">
      <w:numFmt w:val="bullet"/>
      <w:lvlText w:val="•"/>
      <w:lvlJc w:val="left"/>
      <w:pPr>
        <w:ind w:left="5333" w:hanging="420"/>
      </w:pPr>
      <w:rPr>
        <w:rFonts w:hint="default"/>
        <w:lang w:val="en-US" w:eastAsia="en-US" w:bidi="ar-SA"/>
      </w:rPr>
    </w:lvl>
    <w:lvl w:ilvl="7" w:tplc="5C92A538">
      <w:numFmt w:val="bullet"/>
      <w:lvlText w:val="•"/>
      <w:lvlJc w:val="left"/>
      <w:pPr>
        <w:ind w:left="6268" w:hanging="420"/>
      </w:pPr>
      <w:rPr>
        <w:rFonts w:hint="default"/>
        <w:lang w:val="en-US" w:eastAsia="en-US" w:bidi="ar-SA"/>
      </w:rPr>
    </w:lvl>
    <w:lvl w:ilvl="8" w:tplc="C01EDF5A">
      <w:numFmt w:val="bullet"/>
      <w:lvlText w:val="•"/>
      <w:lvlJc w:val="left"/>
      <w:pPr>
        <w:ind w:left="7202" w:hanging="420"/>
      </w:pPr>
      <w:rPr>
        <w:rFonts w:hint="default"/>
        <w:lang w:val="en-US" w:eastAsia="en-US" w:bidi="ar-SA"/>
      </w:rPr>
    </w:lvl>
  </w:abstractNum>
  <w:abstractNum w:abstractNumId="5" w15:restartNumberingAfterBreak="0">
    <w:nsid w:val="10CF01AE"/>
    <w:multiLevelType w:val="multilevel"/>
    <w:tmpl w:val="5DD66692"/>
    <w:lvl w:ilvl="0">
      <w:start w:val="3"/>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6" w15:restartNumberingAfterBreak="0">
    <w:nsid w:val="15F508F9"/>
    <w:multiLevelType w:val="hybridMultilevel"/>
    <w:tmpl w:val="DFCE5D06"/>
    <w:lvl w:ilvl="0" w:tplc="35BCD934">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2A9611A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56987BD6">
      <w:numFmt w:val="bullet"/>
      <w:lvlText w:val="•"/>
      <w:lvlJc w:val="left"/>
      <w:pPr>
        <w:ind w:left="1594" w:hanging="420"/>
      </w:pPr>
      <w:rPr>
        <w:rFonts w:hint="default"/>
        <w:lang w:val="en-US" w:eastAsia="en-US" w:bidi="ar-SA"/>
      </w:rPr>
    </w:lvl>
    <w:lvl w:ilvl="3" w:tplc="2326B982">
      <w:numFmt w:val="bullet"/>
      <w:lvlText w:val="•"/>
      <w:lvlJc w:val="left"/>
      <w:pPr>
        <w:ind w:left="2529" w:hanging="420"/>
      </w:pPr>
      <w:rPr>
        <w:rFonts w:hint="default"/>
        <w:lang w:val="en-US" w:eastAsia="en-US" w:bidi="ar-SA"/>
      </w:rPr>
    </w:lvl>
    <w:lvl w:ilvl="4" w:tplc="5AEECA3C">
      <w:numFmt w:val="bullet"/>
      <w:lvlText w:val="•"/>
      <w:lvlJc w:val="left"/>
      <w:pPr>
        <w:ind w:left="3464" w:hanging="420"/>
      </w:pPr>
      <w:rPr>
        <w:rFonts w:hint="default"/>
        <w:lang w:val="en-US" w:eastAsia="en-US" w:bidi="ar-SA"/>
      </w:rPr>
    </w:lvl>
    <w:lvl w:ilvl="5" w:tplc="F63285A4">
      <w:numFmt w:val="bullet"/>
      <w:lvlText w:val="•"/>
      <w:lvlJc w:val="left"/>
      <w:pPr>
        <w:ind w:left="4398" w:hanging="420"/>
      </w:pPr>
      <w:rPr>
        <w:rFonts w:hint="default"/>
        <w:lang w:val="en-US" w:eastAsia="en-US" w:bidi="ar-SA"/>
      </w:rPr>
    </w:lvl>
    <w:lvl w:ilvl="6" w:tplc="42E47E32">
      <w:numFmt w:val="bullet"/>
      <w:lvlText w:val="•"/>
      <w:lvlJc w:val="left"/>
      <w:pPr>
        <w:ind w:left="5333" w:hanging="420"/>
      </w:pPr>
      <w:rPr>
        <w:rFonts w:hint="default"/>
        <w:lang w:val="en-US" w:eastAsia="en-US" w:bidi="ar-SA"/>
      </w:rPr>
    </w:lvl>
    <w:lvl w:ilvl="7" w:tplc="BD201198">
      <w:numFmt w:val="bullet"/>
      <w:lvlText w:val="•"/>
      <w:lvlJc w:val="left"/>
      <w:pPr>
        <w:ind w:left="6268" w:hanging="420"/>
      </w:pPr>
      <w:rPr>
        <w:rFonts w:hint="default"/>
        <w:lang w:val="en-US" w:eastAsia="en-US" w:bidi="ar-SA"/>
      </w:rPr>
    </w:lvl>
    <w:lvl w:ilvl="8" w:tplc="6262E324">
      <w:numFmt w:val="bullet"/>
      <w:lvlText w:val="•"/>
      <w:lvlJc w:val="left"/>
      <w:pPr>
        <w:ind w:left="7202" w:hanging="420"/>
      </w:pPr>
      <w:rPr>
        <w:rFonts w:hint="default"/>
        <w:lang w:val="en-US" w:eastAsia="en-US" w:bidi="ar-SA"/>
      </w:rPr>
    </w:lvl>
  </w:abstractNum>
  <w:abstractNum w:abstractNumId="7" w15:restartNumberingAfterBreak="0">
    <w:nsid w:val="186B7CB9"/>
    <w:multiLevelType w:val="multilevel"/>
    <w:tmpl w:val="3FAC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D55E3"/>
    <w:multiLevelType w:val="multilevel"/>
    <w:tmpl w:val="805262E6"/>
    <w:lvl w:ilvl="0">
      <w:start w:val="4"/>
      <w:numFmt w:val="decimal"/>
      <w:lvlText w:val="%1"/>
      <w:lvlJc w:val="left"/>
      <w:pPr>
        <w:ind w:left="601" w:hanging="360"/>
      </w:pPr>
      <w:rPr>
        <w:rFonts w:hint="default"/>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9" w15:restartNumberingAfterBreak="0">
    <w:nsid w:val="23A64D2C"/>
    <w:multiLevelType w:val="hybridMultilevel"/>
    <w:tmpl w:val="D1601026"/>
    <w:lvl w:ilvl="0" w:tplc="02BAFDD0">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BB4040D2">
      <w:numFmt w:val="bullet"/>
      <w:lvlText w:val="•"/>
      <w:lvlJc w:val="left"/>
      <w:pPr>
        <w:ind w:left="1501" w:hanging="420"/>
      </w:pPr>
      <w:rPr>
        <w:rFonts w:hint="default"/>
        <w:lang w:val="en-US" w:eastAsia="en-US" w:bidi="ar-SA"/>
      </w:rPr>
    </w:lvl>
    <w:lvl w:ilvl="2" w:tplc="30581B50">
      <w:numFmt w:val="bullet"/>
      <w:lvlText w:val="•"/>
      <w:lvlJc w:val="left"/>
      <w:pPr>
        <w:ind w:left="2342" w:hanging="420"/>
      </w:pPr>
      <w:rPr>
        <w:rFonts w:hint="default"/>
        <w:lang w:val="en-US" w:eastAsia="en-US" w:bidi="ar-SA"/>
      </w:rPr>
    </w:lvl>
    <w:lvl w:ilvl="3" w:tplc="2E7CB0A8">
      <w:numFmt w:val="bullet"/>
      <w:lvlText w:val="•"/>
      <w:lvlJc w:val="left"/>
      <w:pPr>
        <w:ind w:left="3183" w:hanging="420"/>
      </w:pPr>
      <w:rPr>
        <w:rFonts w:hint="default"/>
        <w:lang w:val="en-US" w:eastAsia="en-US" w:bidi="ar-SA"/>
      </w:rPr>
    </w:lvl>
    <w:lvl w:ilvl="4" w:tplc="A7561FB8">
      <w:numFmt w:val="bullet"/>
      <w:lvlText w:val="•"/>
      <w:lvlJc w:val="left"/>
      <w:pPr>
        <w:ind w:left="4024" w:hanging="420"/>
      </w:pPr>
      <w:rPr>
        <w:rFonts w:hint="default"/>
        <w:lang w:val="en-US" w:eastAsia="en-US" w:bidi="ar-SA"/>
      </w:rPr>
    </w:lvl>
    <w:lvl w:ilvl="5" w:tplc="3E2CB356">
      <w:numFmt w:val="bullet"/>
      <w:lvlText w:val="•"/>
      <w:lvlJc w:val="left"/>
      <w:pPr>
        <w:ind w:left="4866" w:hanging="420"/>
      </w:pPr>
      <w:rPr>
        <w:rFonts w:hint="default"/>
        <w:lang w:val="en-US" w:eastAsia="en-US" w:bidi="ar-SA"/>
      </w:rPr>
    </w:lvl>
    <w:lvl w:ilvl="6" w:tplc="A08CA8B6">
      <w:numFmt w:val="bullet"/>
      <w:lvlText w:val="•"/>
      <w:lvlJc w:val="left"/>
      <w:pPr>
        <w:ind w:left="5707" w:hanging="420"/>
      </w:pPr>
      <w:rPr>
        <w:rFonts w:hint="default"/>
        <w:lang w:val="en-US" w:eastAsia="en-US" w:bidi="ar-SA"/>
      </w:rPr>
    </w:lvl>
    <w:lvl w:ilvl="7" w:tplc="F1F84E34">
      <w:numFmt w:val="bullet"/>
      <w:lvlText w:val="•"/>
      <w:lvlJc w:val="left"/>
      <w:pPr>
        <w:ind w:left="6548" w:hanging="420"/>
      </w:pPr>
      <w:rPr>
        <w:rFonts w:hint="default"/>
        <w:lang w:val="en-US" w:eastAsia="en-US" w:bidi="ar-SA"/>
      </w:rPr>
    </w:lvl>
    <w:lvl w:ilvl="8" w:tplc="9252CAAE">
      <w:numFmt w:val="bullet"/>
      <w:lvlText w:val="•"/>
      <w:lvlJc w:val="left"/>
      <w:pPr>
        <w:ind w:left="7389" w:hanging="420"/>
      </w:pPr>
      <w:rPr>
        <w:rFonts w:hint="default"/>
        <w:lang w:val="en-US" w:eastAsia="en-US" w:bidi="ar-SA"/>
      </w:rPr>
    </w:lvl>
  </w:abstractNum>
  <w:abstractNum w:abstractNumId="10" w15:restartNumberingAfterBreak="0">
    <w:nsid w:val="25D47691"/>
    <w:multiLevelType w:val="multilevel"/>
    <w:tmpl w:val="C18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D4B5F"/>
    <w:multiLevelType w:val="multilevel"/>
    <w:tmpl w:val="5CF0FC9E"/>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61" w:hanging="420"/>
      </w:pPr>
      <w:rPr>
        <w:rFonts w:hint="default"/>
        <w:spacing w:val="-1"/>
        <w:w w:val="100"/>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12" w15:restartNumberingAfterBreak="0">
    <w:nsid w:val="2669519F"/>
    <w:multiLevelType w:val="multilevel"/>
    <w:tmpl w:val="F5B4B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10009"/>
    <w:multiLevelType w:val="hybridMultilevel"/>
    <w:tmpl w:val="2D02E990"/>
    <w:lvl w:ilvl="0" w:tplc="CED441E4">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7F2FE12">
      <w:numFmt w:val="bullet"/>
      <w:lvlText w:val="•"/>
      <w:lvlJc w:val="left"/>
      <w:pPr>
        <w:ind w:left="1501" w:hanging="425"/>
      </w:pPr>
      <w:rPr>
        <w:rFonts w:hint="default"/>
        <w:lang w:val="en-US" w:eastAsia="en-US" w:bidi="ar-SA"/>
      </w:rPr>
    </w:lvl>
    <w:lvl w:ilvl="2" w:tplc="7B58510E">
      <w:numFmt w:val="bullet"/>
      <w:lvlText w:val="•"/>
      <w:lvlJc w:val="left"/>
      <w:pPr>
        <w:ind w:left="2342" w:hanging="425"/>
      </w:pPr>
      <w:rPr>
        <w:rFonts w:hint="default"/>
        <w:lang w:val="en-US" w:eastAsia="en-US" w:bidi="ar-SA"/>
      </w:rPr>
    </w:lvl>
    <w:lvl w:ilvl="3" w:tplc="0E0C1E8C">
      <w:numFmt w:val="bullet"/>
      <w:lvlText w:val="•"/>
      <w:lvlJc w:val="left"/>
      <w:pPr>
        <w:ind w:left="3183" w:hanging="425"/>
      </w:pPr>
      <w:rPr>
        <w:rFonts w:hint="default"/>
        <w:lang w:val="en-US" w:eastAsia="en-US" w:bidi="ar-SA"/>
      </w:rPr>
    </w:lvl>
    <w:lvl w:ilvl="4" w:tplc="46ACC9A4">
      <w:numFmt w:val="bullet"/>
      <w:lvlText w:val="•"/>
      <w:lvlJc w:val="left"/>
      <w:pPr>
        <w:ind w:left="4024" w:hanging="425"/>
      </w:pPr>
      <w:rPr>
        <w:rFonts w:hint="default"/>
        <w:lang w:val="en-US" w:eastAsia="en-US" w:bidi="ar-SA"/>
      </w:rPr>
    </w:lvl>
    <w:lvl w:ilvl="5" w:tplc="50CCFE9E">
      <w:numFmt w:val="bullet"/>
      <w:lvlText w:val="•"/>
      <w:lvlJc w:val="left"/>
      <w:pPr>
        <w:ind w:left="4866" w:hanging="425"/>
      </w:pPr>
      <w:rPr>
        <w:rFonts w:hint="default"/>
        <w:lang w:val="en-US" w:eastAsia="en-US" w:bidi="ar-SA"/>
      </w:rPr>
    </w:lvl>
    <w:lvl w:ilvl="6" w:tplc="BCEE7D5E">
      <w:numFmt w:val="bullet"/>
      <w:lvlText w:val="•"/>
      <w:lvlJc w:val="left"/>
      <w:pPr>
        <w:ind w:left="5707" w:hanging="425"/>
      </w:pPr>
      <w:rPr>
        <w:rFonts w:hint="default"/>
        <w:lang w:val="en-US" w:eastAsia="en-US" w:bidi="ar-SA"/>
      </w:rPr>
    </w:lvl>
    <w:lvl w:ilvl="7" w:tplc="FB3E27F8">
      <w:numFmt w:val="bullet"/>
      <w:lvlText w:val="•"/>
      <w:lvlJc w:val="left"/>
      <w:pPr>
        <w:ind w:left="6548" w:hanging="425"/>
      </w:pPr>
      <w:rPr>
        <w:rFonts w:hint="default"/>
        <w:lang w:val="en-US" w:eastAsia="en-US" w:bidi="ar-SA"/>
      </w:rPr>
    </w:lvl>
    <w:lvl w:ilvl="8" w:tplc="CB8664A0">
      <w:numFmt w:val="bullet"/>
      <w:lvlText w:val="•"/>
      <w:lvlJc w:val="left"/>
      <w:pPr>
        <w:ind w:left="7389" w:hanging="425"/>
      </w:pPr>
      <w:rPr>
        <w:rFonts w:hint="default"/>
        <w:lang w:val="en-US" w:eastAsia="en-US" w:bidi="ar-SA"/>
      </w:rPr>
    </w:lvl>
  </w:abstractNum>
  <w:abstractNum w:abstractNumId="14" w15:restartNumberingAfterBreak="0">
    <w:nsid w:val="2F51777D"/>
    <w:multiLevelType w:val="hybridMultilevel"/>
    <w:tmpl w:val="86643408"/>
    <w:lvl w:ilvl="0" w:tplc="8EFCEFC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1F0EE5D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2F10D864">
      <w:numFmt w:val="bullet"/>
      <w:lvlText w:val="•"/>
      <w:lvlJc w:val="left"/>
      <w:pPr>
        <w:ind w:left="1594" w:hanging="420"/>
      </w:pPr>
      <w:rPr>
        <w:rFonts w:hint="default"/>
        <w:lang w:val="en-US" w:eastAsia="en-US" w:bidi="ar-SA"/>
      </w:rPr>
    </w:lvl>
    <w:lvl w:ilvl="3" w:tplc="FF340F22">
      <w:numFmt w:val="bullet"/>
      <w:lvlText w:val="•"/>
      <w:lvlJc w:val="left"/>
      <w:pPr>
        <w:ind w:left="2529" w:hanging="420"/>
      </w:pPr>
      <w:rPr>
        <w:rFonts w:hint="default"/>
        <w:lang w:val="en-US" w:eastAsia="en-US" w:bidi="ar-SA"/>
      </w:rPr>
    </w:lvl>
    <w:lvl w:ilvl="4" w:tplc="123C0A52">
      <w:numFmt w:val="bullet"/>
      <w:lvlText w:val="•"/>
      <w:lvlJc w:val="left"/>
      <w:pPr>
        <w:ind w:left="3464" w:hanging="420"/>
      </w:pPr>
      <w:rPr>
        <w:rFonts w:hint="default"/>
        <w:lang w:val="en-US" w:eastAsia="en-US" w:bidi="ar-SA"/>
      </w:rPr>
    </w:lvl>
    <w:lvl w:ilvl="5" w:tplc="29BA1778">
      <w:numFmt w:val="bullet"/>
      <w:lvlText w:val="•"/>
      <w:lvlJc w:val="left"/>
      <w:pPr>
        <w:ind w:left="4398" w:hanging="420"/>
      </w:pPr>
      <w:rPr>
        <w:rFonts w:hint="default"/>
        <w:lang w:val="en-US" w:eastAsia="en-US" w:bidi="ar-SA"/>
      </w:rPr>
    </w:lvl>
    <w:lvl w:ilvl="6" w:tplc="B6403AB2">
      <w:numFmt w:val="bullet"/>
      <w:lvlText w:val="•"/>
      <w:lvlJc w:val="left"/>
      <w:pPr>
        <w:ind w:left="5333" w:hanging="420"/>
      </w:pPr>
      <w:rPr>
        <w:rFonts w:hint="default"/>
        <w:lang w:val="en-US" w:eastAsia="en-US" w:bidi="ar-SA"/>
      </w:rPr>
    </w:lvl>
    <w:lvl w:ilvl="7" w:tplc="2EFCC080">
      <w:numFmt w:val="bullet"/>
      <w:lvlText w:val="•"/>
      <w:lvlJc w:val="left"/>
      <w:pPr>
        <w:ind w:left="6268" w:hanging="420"/>
      </w:pPr>
      <w:rPr>
        <w:rFonts w:hint="default"/>
        <w:lang w:val="en-US" w:eastAsia="en-US" w:bidi="ar-SA"/>
      </w:rPr>
    </w:lvl>
    <w:lvl w:ilvl="8" w:tplc="8D709096">
      <w:numFmt w:val="bullet"/>
      <w:lvlText w:val="•"/>
      <w:lvlJc w:val="left"/>
      <w:pPr>
        <w:ind w:left="7202" w:hanging="420"/>
      </w:pPr>
      <w:rPr>
        <w:rFonts w:hint="default"/>
        <w:lang w:val="en-US" w:eastAsia="en-US" w:bidi="ar-SA"/>
      </w:rPr>
    </w:lvl>
  </w:abstractNum>
  <w:abstractNum w:abstractNumId="15" w15:restartNumberingAfterBreak="0">
    <w:nsid w:val="3432242B"/>
    <w:multiLevelType w:val="multilevel"/>
    <w:tmpl w:val="5CF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67DFC"/>
    <w:multiLevelType w:val="multilevel"/>
    <w:tmpl w:val="0B86792C"/>
    <w:lvl w:ilvl="0">
      <w:start w:val="1"/>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7" w15:restartNumberingAfterBreak="0">
    <w:nsid w:val="3A3B30BA"/>
    <w:multiLevelType w:val="multilevel"/>
    <w:tmpl w:val="3E06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461B81"/>
    <w:multiLevelType w:val="multilevel"/>
    <w:tmpl w:val="BE4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C2988"/>
    <w:multiLevelType w:val="multilevel"/>
    <w:tmpl w:val="15A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52577"/>
    <w:multiLevelType w:val="multilevel"/>
    <w:tmpl w:val="E9F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106B"/>
    <w:multiLevelType w:val="hybridMultilevel"/>
    <w:tmpl w:val="10C25EF8"/>
    <w:lvl w:ilvl="0" w:tplc="ABEC330C">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E1784AAA">
      <w:numFmt w:val="bullet"/>
      <w:lvlText w:val="•"/>
      <w:lvlJc w:val="left"/>
      <w:pPr>
        <w:ind w:left="1501" w:hanging="425"/>
      </w:pPr>
      <w:rPr>
        <w:rFonts w:hint="default"/>
        <w:lang w:val="en-US" w:eastAsia="en-US" w:bidi="ar-SA"/>
      </w:rPr>
    </w:lvl>
    <w:lvl w:ilvl="2" w:tplc="EE6C60C4">
      <w:numFmt w:val="bullet"/>
      <w:lvlText w:val="•"/>
      <w:lvlJc w:val="left"/>
      <w:pPr>
        <w:ind w:left="2342" w:hanging="425"/>
      </w:pPr>
      <w:rPr>
        <w:rFonts w:hint="default"/>
        <w:lang w:val="en-US" w:eastAsia="en-US" w:bidi="ar-SA"/>
      </w:rPr>
    </w:lvl>
    <w:lvl w:ilvl="3" w:tplc="9D185036">
      <w:numFmt w:val="bullet"/>
      <w:lvlText w:val="•"/>
      <w:lvlJc w:val="left"/>
      <w:pPr>
        <w:ind w:left="3183" w:hanging="425"/>
      </w:pPr>
      <w:rPr>
        <w:rFonts w:hint="default"/>
        <w:lang w:val="en-US" w:eastAsia="en-US" w:bidi="ar-SA"/>
      </w:rPr>
    </w:lvl>
    <w:lvl w:ilvl="4" w:tplc="7D34B23C">
      <w:numFmt w:val="bullet"/>
      <w:lvlText w:val="•"/>
      <w:lvlJc w:val="left"/>
      <w:pPr>
        <w:ind w:left="4024" w:hanging="425"/>
      </w:pPr>
      <w:rPr>
        <w:rFonts w:hint="default"/>
        <w:lang w:val="en-US" w:eastAsia="en-US" w:bidi="ar-SA"/>
      </w:rPr>
    </w:lvl>
    <w:lvl w:ilvl="5" w:tplc="28D03836">
      <w:numFmt w:val="bullet"/>
      <w:lvlText w:val="•"/>
      <w:lvlJc w:val="left"/>
      <w:pPr>
        <w:ind w:left="4866" w:hanging="425"/>
      </w:pPr>
      <w:rPr>
        <w:rFonts w:hint="default"/>
        <w:lang w:val="en-US" w:eastAsia="en-US" w:bidi="ar-SA"/>
      </w:rPr>
    </w:lvl>
    <w:lvl w:ilvl="6" w:tplc="E14E029A">
      <w:numFmt w:val="bullet"/>
      <w:lvlText w:val="•"/>
      <w:lvlJc w:val="left"/>
      <w:pPr>
        <w:ind w:left="5707" w:hanging="425"/>
      </w:pPr>
      <w:rPr>
        <w:rFonts w:hint="default"/>
        <w:lang w:val="en-US" w:eastAsia="en-US" w:bidi="ar-SA"/>
      </w:rPr>
    </w:lvl>
    <w:lvl w:ilvl="7" w:tplc="2EAE59D2">
      <w:numFmt w:val="bullet"/>
      <w:lvlText w:val="•"/>
      <w:lvlJc w:val="left"/>
      <w:pPr>
        <w:ind w:left="6548" w:hanging="425"/>
      </w:pPr>
      <w:rPr>
        <w:rFonts w:hint="default"/>
        <w:lang w:val="en-US" w:eastAsia="en-US" w:bidi="ar-SA"/>
      </w:rPr>
    </w:lvl>
    <w:lvl w:ilvl="8" w:tplc="4252D6D0">
      <w:numFmt w:val="bullet"/>
      <w:lvlText w:val="•"/>
      <w:lvlJc w:val="left"/>
      <w:pPr>
        <w:ind w:left="7389" w:hanging="425"/>
      </w:pPr>
      <w:rPr>
        <w:rFonts w:hint="default"/>
        <w:lang w:val="en-US" w:eastAsia="en-US" w:bidi="ar-SA"/>
      </w:rPr>
    </w:lvl>
  </w:abstractNum>
  <w:abstractNum w:abstractNumId="22" w15:restartNumberingAfterBreak="0">
    <w:nsid w:val="46835FB9"/>
    <w:multiLevelType w:val="hybridMultilevel"/>
    <w:tmpl w:val="29C4B6E6"/>
    <w:lvl w:ilvl="0" w:tplc="1DF211C0">
      <w:start w:val="1"/>
      <w:numFmt w:val="upperLetter"/>
      <w:lvlText w:val="%1)"/>
      <w:lvlJc w:val="left"/>
      <w:pPr>
        <w:ind w:left="241" w:hanging="254"/>
      </w:pPr>
      <w:rPr>
        <w:rFonts w:ascii="Times New Roman" w:eastAsia="Times New Roman" w:hAnsi="Times New Roman" w:cs="Times New Roman" w:hint="default"/>
        <w:b/>
        <w:bCs/>
        <w:i w:val="0"/>
        <w:iCs w:val="0"/>
        <w:spacing w:val="-1"/>
        <w:w w:val="99"/>
        <w:sz w:val="22"/>
        <w:szCs w:val="22"/>
        <w:lang w:val="en-US" w:eastAsia="en-US" w:bidi="ar-SA"/>
      </w:rPr>
    </w:lvl>
    <w:lvl w:ilvl="1" w:tplc="3BDA99CE">
      <w:numFmt w:val="bullet"/>
      <w:lvlText w:val="•"/>
      <w:lvlJc w:val="left"/>
      <w:pPr>
        <w:ind w:left="1123" w:hanging="254"/>
      </w:pPr>
      <w:rPr>
        <w:rFonts w:hint="default"/>
        <w:lang w:val="en-US" w:eastAsia="en-US" w:bidi="ar-SA"/>
      </w:rPr>
    </w:lvl>
    <w:lvl w:ilvl="2" w:tplc="F3DAB328">
      <w:numFmt w:val="bullet"/>
      <w:lvlText w:val="•"/>
      <w:lvlJc w:val="left"/>
      <w:pPr>
        <w:ind w:left="2006" w:hanging="254"/>
      </w:pPr>
      <w:rPr>
        <w:rFonts w:hint="default"/>
        <w:lang w:val="en-US" w:eastAsia="en-US" w:bidi="ar-SA"/>
      </w:rPr>
    </w:lvl>
    <w:lvl w:ilvl="3" w:tplc="9968BA16">
      <w:numFmt w:val="bullet"/>
      <w:lvlText w:val="•"/>
      <w:lvlJc w:val="left"/>
      <w:pPr>
        <w:ind w:left="2889" w:hanging="254"/>
      </w:pPr>
      <w:rPr>
        <w:rFonts w:hint="default"/>
        <w:lang w:val="en-US" w:eastAsia="en-US" w:bidi="ar-SA"/>
      </w:rPr>
    </w:lvl>
    <w:lvl w:ilvl="4" w:tplc="85F6C544">
      <w:numFmt w:val="bullet"/>
      <w:lvlText w:val="•"/>
      <w:lvlJc w:val="left"/>
      <w:pPr>
        <w:ind w:left="3772" w:hanging="254"/>
      </w:pPr>
      <w:rPr>
        <w:rFonts w:hint="default"/>
        <w:lang w:val="en-US" w:eastAsia="en-US" w:bidi="ar-SA"/>
      </w:rPr>
    </w:lvl>
    <w:lvl w:ilvl="5" w:tplc="35740110">
      <w:numFmt w:val="bullet"/>
      <w:lvlText w:val="•"/>
      <w:lvlJc w:val="left"/>
      <w:pPr>
        <w:ind w:left="4656" w:hanging="254"/>
      </w:pPr>
      <w:rPr>
        <w:rFonts w:hint="default"/>
        <w:lang w:val="en-US" w:eastAsia="en-US" w:bidi="ar-SA"/>
      </w:rPr>
    </w:lvl>
    <w:lvl w:ilvl="6" w:tplc="16AE7AB8">
      <w:numFmt w:val="bullet"/>
      <w:lvlText w:val="•"/>
      <w:lvlJc w:val="left"/>
      <w:pPr>
        <w:ind w:left="5539" w:hanging="254"/>
      </w:pPr>
      <w:rPr>
        <w:rFonts w:hint="default"/>
        <w:lang w:val="en-US" w:eastAsia="en-US" w:bidi="ar-SA"/>
      </w:rPr>
    </w:lvl>
    <w:lvl w:ilvl="7" w:tplc="4DE80D40">
      <w:numFmt w:val="bullet"/>
      <w:lvlText w:val="•"/>
      <w:lvlJc w:val="left"/>
      <w:pPr>
        <w:ind w:left="6422" w:hanging="254"/>
      </w:pPr>
      <w:rPr>
        <w:rFonts w:hint="default"/>
        <w:lang w:val="en-US" w:eastAsia="en-US" w:bidi="ar-SA"/>
      </w:rPr>
    </w:lvl>
    <w:lvl w:ilvl="8" w:tplc="BA3869DC">
      <w:numFmt w:val="bullet"/>
      <w:lvlText w:val="•"/>
      <w:lvlJc w:val="left"/>
      <w:pPr>
        <w:ind w:left="7305" w:hanging="254"/>
      </w:pPr>
      <w:rPr>
        <w:rFonts w:hint="default"/>
        <w:lang w:val="en-US" w:eastAsia="en-US" w:bidi="ar-SA"/>
      </w:rPr>
    </w:lvl>
  </w:abstractNum>
  <w:abstractNum w:abstractNumId="23" w15:restartNumberingAfterBreak="0">
    <w:nsid w:val="489115B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62115"/>
    <w:multiLevelType w:val="multilevel"/>
    <w:tmpl w:val="DA8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2D2E"/>
    <w:multiLevelType w:val="multilevel"/>
    <w:tmpl w:val="D12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74C13"/>
    <w:multiLevelType w:val="hybridMultilevel"/>
    <w:tmpl w:val="7EC26158"/>
    <w:lvl w:ilvl="0" w:tplc="EB502554">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529C82AA">
      <w:numFmt w:val="bullet"/>
      <w:lvlText w:val="•"/>
      <w:lvlJc w:val="left"/>
      <w:pPr>
        <w:ind w:left="1285" w:hanging="181"/>
      </w:pPr>
      <w:rPr>
        <w:rFonts w:hint="default"/>
        <w:lang w:val="en-US" w:eastAsia="en-US" w:bidi="ar-SA"/>
      </w:rPr>
    </w:lvl>
    <w:lvl w:ilvl="2" w:tplc="3E525050">
      <w:numFmt w:val="bullet"/>
      <w:lvlText w:val="•"/>
      <w:lvlJc w:val="left"/>
      <w:pPr>
        <w:ind w:left="2150" w:hanging="181"/>
      </w:pPr>
      <w:rPr>
        <w:rFonts w:hint="default"/>
        <w:lang w:val="en-US" w:eastAsia="en-US" w:bidi="ar-SA"/>
      </w:rPr>
    </w:lvl>
    <w:lvl w:ilvl="3" w:tplc="8C4A9CEE">
      <w:numFmt w:val="bullet"/>
      <w:lvlText w:val="•"/>
      <w:lvlJc w:val="left"/>
      <w:pPr>
        <w:ind w:left="3015" w:hanging="181"/>
      </w:pPr>
      <w:rPr>
        <w:rFonts w:hint="default"/>
        <w:lang w:val="en-US" w:eastAsia="en-US" w:bidi="ar-SA"/>
      </w:rPr>
    </w:lvl>
    <w:lvl w:ilvl="4" w:tplc="E7BA5C00">
      <w:numFmt w:val="bullet"/>
      <w:lvlText w:val="•"/>
      <w:lvlJc w:val="left"/>
      <w:pPr>
        <w:ind w:left="3880" w:hanging="181"/>
      </w:pPr>
      <w:rPr>
        <w:rFonts w:hint="default"/>
        <w:lang w:val="en-US" w:eastAsia="en-US" w:bidi="ar-SA"/>
      </w:rPr>
    </w:lvl>
    <w:lvl w:ilvl="5" w:tplc="FBC68AA6">
      <w:numFmt w:val="bullet"/>
      <w:lvlText w:val="•"/>
      <w:lvlJc w:val="left"/>
      <w:pPr>
        <w:ind w:left="4746" w:hanging="181"/>
      </w:pPr>
      <w:rPr>
        <w:rFonts w:hint="default"/>
        <w:lang w:val="en-US" w:eastAsia="en-US" w:bidi="ar-SA"/>
      </w:rPr>
    </w:lvl>
    <w:lvl w:ilvl="6" w:tplc="7DA82166">
      <w:numFmt w:val="bullet"/>
      <w:lvlText w:val="•"/>
      <w:lvlJc w:val="left"/>
      <w:pPr>
        <w:ind w:left="5611" w:hanging="181"/>
      </w:pPr>
      <w:rPr>
        <w:rFonts w:hint="default"/>
        <w:lang w:val="en-US" w:eastAsia="en-US" w:bidi="ar-SA"/>
      </w:rPr>
    </w:lvl>
    <w:lvl w:ilvl="7" w:tplc="C6BCC718">
      <w:numFmt w:val="bullet"/>
      <w:lvlText w:val="•"/>
      <w:lvlJc w:val="left"/>
      <w:pPr>
        <w:ind w:left="6476" w:hanging="181"/>
      </w:pPr>
      <w:rPr>
        <w:rFonts w:hint="default"/>
        <w:lang w:val="en-US" w:eastAsia="en-US" w:bidi="ar-SA"/>
      </w:rPr>
    </w:lvl>
    <w:lvl w:ilvl="8" w:tplc="5A5E4A1E">
      <w:numFmt w:val="bullet"/>
      <w:lvlText w:val="•"/>
      <w:lvlJc w:val="left"/>
      <w:pPr>
        <w:ind w:left="7341" w:hanging="181"/>
      </w:pPr>
      <w:rPr>
        <w:rFonts w:hint="default"/>
        <w:lang w:val="en-US" w:eastAsia="en-US" w:bidi="ar-SA"/>
      </w:rPr>
    </w:lvl>
  </w:abstractNum>
  <w:abstractNum w:abstractNumId="27" w15:restartNumberingAfterBreak="0">
    <w:nsid w:val="4F652BB5"/>
    <w:multiLevelType w:val="multilevel"/>
    <w:tmpl w:val="EEE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6162"/>
    <w:multiLevelType w:val="multilevel"/>
    <w:tmpl w:val="560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D1D02"/>
    <w:multiLevelType w:val="multilevel"/>
    <w:tmpl w:val="F7A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50263"/>
    <w:multiLevelType w:val="hybridMultilevel"/>
    <w:tmpl w:val="59B27596"/>
    <w:lvl w:ilvl="0" w:tplc="699E69A8">
      <w:start w:val="1"/>
      <w:numFmt w:val="decimal"/>
      <w:lvlText w:val="%1."/>
      <w:lvlJc w:val="left"/>
      <w:pPr>
        <w:ind w:left="24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BD0C1A4A">
      <w:numFmt w:val="bullet"/>
      <w:lvlText w:val="•"/>
      <w:lvlJc w:val="left"/>
      <w:pPr>
        <w:ind w:left="1123" w:hanging="181"/>
      </w:pPr>
      <w:rPr>
        <w:rFonts w:hint="default"/>
        <w:lang w:val="en-US" w:eastAsia="en-US" w:bidi="ar-SA"/>
      </w:rPr>
    </w:lvl>
    <w:lvl w:ilvl="2" w:tplc="11B6F868">
      <w:numFmt w:val="bullet"/>
      <w:lvlText w:val="•"/>
      <w:lvlJc w:val="left"/>
      <w:pPr>
        <w:ind w:left="2006" w:hanging="181"/>
      </w:pPr>
      <w:rPr>
        <w:rFonts w:hint="default"/>
        <w:lang w:val="en-US" w:eastAsia="en-US" w:bidi="ar-SA"/>
      </w:rPr>
    </w:lvl>
    <w:lvl w:ilvl="3" w:tplc="3B7ED004">
      <w:numFmt w:val="bullet"/>
      <w:lvlText w:val="•"/>
      <w:lvlJc w:val="left"/>
      <w:pPr>
        <w:ind w:left="2889" w:hanging="181"/>
      </w:pPr>
      <w:rPr>
        <w:rFonts w:hint="default"/>
        <w:lang w:val="en-US" w:eastAsia="en-US" w:bidi="ar-SA"/>
      </w:rPr>
    </w:lvl>
    <w:lvl w:ilvl="4" w:tplc="C1DEEEAA">
      <w:numFmt w:val="bullet"/>
      <w:lvlText w:val="•"/>
      <w:lvlJc w:val="left"/>
      <w:pPr>
        <w:ind w:left="3772" w:hanging="181"/>
      </w:pPr>
      <w:rPr>
        <w:rFonts w:hint="default"/>
        <w:lang w:val="en-US" w:eastAsia="en-US" w:bidi="ar-SA"/>
      </w:rPr>
    </w:lvl>
    <w:lvl w:ilvl="5" w:tplc="B45CAD1E">
      <w:numFmt w:val="bullet"/>
      <w:lvlText w:val="•"/>
      <w:lvlJc w:val="left"/>
      <w:pPr>
        <w:ind w:left="4656" w:hanging="181"/>
      </w:pPr>
      <w:rPr>
        <w:rFonts w:hint="default"/>
        <w:lang w:val="en-US" w:eastAsia="en-US" w:bidi="ar-SA"/>
      </w:rPr>
    </w:lvl>
    <w:lvl w:ilvl="6" w:tplc="C1FC8EE6">
      <w:numFmt w:val="bullet"/>
      <w:lvlText w:val="•"/>
      <w:lvlJc w:val="left"/>
      <w:pPr>
        <w:ind w:left="5539" w:hanging="181"/>
      </w:pPr>
      <w:rPr>
        <w:rFonts w:hint="default"/>
        <w:lang w:val="en-US" w:eastAsia="en-US" w:bidi="ar-SA"/>
      </w:rPr>
    </w:lvl>
    <w:lvl w:ilvl="7" w:tplc="7DF45884">
      <w:numFmt w:val="bullet"/>
      <w:lvlText w:val="•"/>
      <w:lvlJc w:val="left"/>
      <w:pPr>
        <w:ind w:left="6422" w:hanging="181"/>
      </w:pPr>
      <w:rPr>
        <w:rFonts w:hint="default"/>
        <w:lang w:val="en-US" w:eastAsia="en-US" w:bidi="ar-SA"/>
      </w:rPr>
    </w:lvl>
    <w:lvl w:ilvl="8" w:tplc="2B4201B0">
      <w:numFmt w:val="bullet"/>
      <w:lvlText w:val="•"/>
      <w:lvlJc w:val="left"/>
      <w:pPr>
        <w:ind w:left="7305" w:hanging="181"/>
      </w:pPr>
      <w:rPr>
        <w:rFonts w:hint="default"/>
        <w:lang w:val="en-US" w:eastAsia="en-US" w:bidi="ar-SA"/>
      </w:rPr>
    </w:lvl>
  </w:abstractNum>
  <w:abstractNum w:abstractNumId="31" w15:restartNumberingAfterBreak="0">
    <w:nsid w:val="57F40612"/>
    <w:multiLevelType w:val="hybridMultilevel"/>
    <w:tmpl w:val="0490547E"/>
    <w:lvl w:ilvl="0" w:tplc="B79444A8">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49A6DD42">
      <w:numFmt w:val="bullet"/>
      <w:lvlText w:val="•"/>
      <w:lvlJc w:val="left"/>
      <w:pPr>
        <w:ind w:left="1339" w:hanging="240"/>
      </w:pPr>
      <w:rPr>
        <w:rFonts w:hint="default"/>
        <w:lang w:val="en-US" w:eastAsia="en-US" w:bidi="ar-SA"/>
      </w:rPr>
    </w:lvl>
    <w:lvl w:ilvl="2" w:tplc="CA50E1F2">
      <w:numFmt w:val="bullet"/>
      <w:lvlText w:val="•"/>
      <w:lvlJc w:val="left"/>
      <w:pPr>
        <w:ind w:left="2198" w:hanging="240"/>
      </w:pPr>
      <w:rPr>
        <w:rFonts w:hint="default"/>
        <w:lang w:val="en-US" w:eastAsia="en-US" w:bidi="ar-SA"/>
      </w:rPr>
    </w:lvl>
    <w:lvl w:ilvl="3" w:tplc="C3B0C2AE">
      <w:numFmt w:val="bullet"/>
      <w:lvlText w:val="•"/>
      <w:lvlJc w:val="left"/>
      <w:pPr>
        <w:ind w:left="3057" w:hanging="240"/>
      </w:pPr>
      <w:rPr>
        <w:rFonts w:hint="default"/>
        <w:lang w:val="en-US" w:eastAsia="en-US" w:bidi="ar-SA"/>
      </w:rPr>
    </w:lvl>
    <w:lvl w:ilvl="4" w:tplc="FFE221CE">
      <w:numFmt w:val="bullet"/>
      <w:lvlText w:val="•"/>
      <w:lvlJc w:val="left"/>
      <w:pPr>
        <w:ind w:left="3916" w:hanging="240"/>
      </w:pPr>
      <w:rPr>
        <w:rFonts w:hint="default"/>
        <w:lang w:val="en-US" w:eastAsia="en-US" w:bidi="ar-SA"/>
      </w:rPr>
    </w:lvl>
    <w:lvl w:ilvl="5" w:tplc="477E0592">
      <w:numFmt w:val="bullet"/>
      <w:lvlText w:val="•"/>
      <w:lvlJc w:val="left"/>
      <w:pPr>
        <w:ind w:left="4776" w:hanging="240"/>
      </w:pPr>
      <w:rPr>
        <w:rFonts w:hint="default"/>
        <w:lang w:val="en-US" w:eastAsia="en-US" w:bidi="ar-SA"/>
      </w:rPr>
    </w:lvl>
    <w:lvl w:ilvl="6" w:tplc="2BFEFDA2">
      <w:numFmt w:val="bullet"/>
      <w:lvlText w:val="•"/>
      <w:lvlJc w:val="left"/>
      <w:pPr>
        <w:ind w:left="5635" w:hanging="240"/>
      </w:pPr>
      <w:rPr>
        <w:rFonts w:hint="default"/>
        <w:lang w:val="en-US" w:eastAsia="en-US" w:bidi="ar-SA"/>
      </w:rPr>
    </w:lvl>
    <w:lvl w:ilvl="7" w:tplc="C9821FA2">
      <w:numFmt w:val="bullet"/>
      <w:lvlText w:val="•"/>
      <w:lvlJc w:val="left"/>
      <w:pPr>
        <w:ind w:left="6494" w:hanging="240"/>
      </w:pPr>
      <w:rPr>
        <w:rFonts w:hint="default"/>
        <w:lang w:val="en-US" w:eastAsia="en-US" w:bidi="ar-SA"/>
      </w:rPr>
    </w:lvl>
    <w:lvl w:ilvl="8" w:tplc="FA4CE72C">
      <w:numFmt w:val="bullet"/>
      <w:lvlText w:val="•"/>
      <w:lvlJc w:val="left"/>
      <w:pPr>
        <w:ind w:left="7353" w:hanging="240"/>
      </w:pPr>
      <w:rPr>
        <w:rFonts w:hint="default"/>
        <w:lang w:val="en-US" w:eastAsia="en-US" w:bidi="ar-SA"/>
      </w:rPr>
    </w:lvl>
  </w:abstractNum>
  <w:abstractNum w:abstractNumId="32" w15:restartNumberingAfterBreak="0">
    <w:nsid w:val="5836669F"/>
    <w:multiLevelType w:val="multilevel"/>
    <w:tmpl w:val="3F6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83FC4"/>
    <w:multiLevelType w:val="multilevel"/>
    <w:tmpl w:val="FAC632B0"/>
    <w:lvl w:ilvl="0">
      <w:start w:val="2"/>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34" w15:restartNumberingAfterBreak="0">
    <w:nsid w:val="5B3300A2"/>
    <w:multiLevelType w:val="multilevel"/>
    <w:tmpl w:val="CA8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62CE7"/>
    <w:multiLevelType w:val="hybridMultilevel"/>
    <w:tmpl w:val="9FF038E4"/>
    <w:lvl w:ilvl="0" w:tplc="D79C1B1E">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AB14B72A">
      <w:numFmt w:val="bullet"/>
      <w:lvlText w:val="•"/>
      <w:lvlJc w:val="left"/>
      <w:pPr>
        <w:ind w:left="1339" w:hanging="240"/>
      </w:pPr>
      <w:rPr>
        <w:rFonts w:hint="default"/>
        <w:lang w:val="en-US" w:eastAsia="en-US" w:bidi="ar-SA"/>
      </w:rPr>
    </w:lvl>
    <w:lvl w:ilvl="2" w:tplc="46243A60">
      <w:numFmt w:val="bullet"/>
      <w:lvlText w:val="•"/>
      <w:lvlJc w:val="left"/>
      <w:pPr>
        <w:ind w:left="2198" w:hanging="240"/>
      </w:pPr>
      <w:rPr>
        <w:rFonts w:hint="default"/>
        <w:lang w:val="en-US" w:eastAsia="en-US" w:bidi="ar-SA"/>
      </w:rPr>
    </w:lvl>
    <w:lvl w:ilvl="3" w:tplc="F4564336">
      <w:numFmt w:val="bullet"/>
      <w:lvlText w:val="•"/>
      <w:lvlJc w:val="left"/>
      <w:pPr>
        <w:ind w:left="3057" w:hanging="240"/>
      </w:pPr>
      <w:rPr>
        <w:rFonts w:hint="default"/>
        <w:lang w:val="en-US" w:eastAsia="en-US" w:bidi="ar-SA"/>
      </w:rPr>
    </w:lvl>
    <w:lvl w:ilvl="4" w:tplc="F1D873F0">
      <w:numFmt w:val="bullet"/>
      <w:lvlText w:val="•"/>
      <w:lvlJc w:val="left"/>
      <w:pPr>
        <w:ind w:left="3916" w:hanging="240"/>
      </w:pPr>
      <w:rPr>
        <w:rFonts w:hint="default"/>
        <w:lang w:val="en-US" w:eastAsia="en-US" w:bidi="ar-SA"/>
      </w:rPr>
    </w:lvl>
    <w:lvl w:ilvl="5" w:tplc="2C9CD05C">
      <w:numFmt w:val="bullet"/>
      <w:lvlText w:val="•"/>
      <w:lvlJc w:val="left"/>
      <w:pPr>
        <w:ind w:left="4776" w:hanging="240"/>
      </w:pPr>
      <w:rPr>
        <w:rFonts w:hint="default"/>
        <w:lang w:val="en-US" w:eastAsia="en-US" w:bidi="ar-SA"/>
      </w:rPr>
    </w:lvl>
    <w:lvl w:ilvl="6" w:tplc="DE526E52">
      <w:numFmt w:val="bullet"/>
      <w:lvlText w:val="•"/>
      <w:lvlJc w:val="left"/>
      <w:pPr>
        <w:ind w:left="5635" w:hanging="240"/>
      </w:pPr>
      <w:rPr>
        <w:rFonts w:hint="default"/>
        <w:lang w:val="en-US" w:eastAsia="en-US" w:bidi="ar-SA"/>
      </w:rPr>
    </w:lvl>
    <w:lvl w:ilvl="7" w:tplc="B6B019E2">
      <w:numFmt w:val="bullet"/>
      <w:lvlText w:val="•"/>
      <w:lvlJc w:val="left"/>
      <w:pPr>
        <w:ind w:left="6494" w:hanging="240"/>
      </w:pPr>
      <w:rPr>
        <w:rFonts w:hint="default"/>
        <w:lang w:val="en-US" w:eastAsia="en-US" w:bidi="ar-SA"/>
      </w:rPr>
    </w:lvl>
    <w:lvl w:ilvl="8" w:tplc="6F86CA58">
      <w:numFmt w:val="bullet"/>
      <w:lvlText w:val="•"/>
      <w:lvlJc w:val="left"/>
      <w:pPr>
        <w:ind w:left="7353" w:hanging="240"/>
      </w:pPr>
      <w:rPr>
        <w:rFonts w:hint="default"/>
        <w:lang w:val="en-US" w:eastAsia="en-US" w:bidi="ar-SA"/>
      </w:rPr>
    </w:lvl>
  </w:abstractNum>
  <w:abstractNum w:abstractNumId="36" w15:restartNumberingAfterBreak="0">
    <w:nsid w:val="5F9B0C63"/>
    <w:multiLevelType w:val="multilevel"/>
    <w:tmpl w:val="BD5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B774F"/>
    <w:multiLevelType w:val="multilevel"/>
    <w:tmpl w:val="ABD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F4129"/>
    <w:multiLevelType w:val="multilevel"/>
    <w:tmpl w:val="0DF85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984E5C"/>
    <w:multiLevelType w:val="multilevel"/>
    <w:tmpl w:val="D2C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BD5383"/>
    <w:multiLevelType w:val="multilevel"/>
    <w:tmpl w:val="0D4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47145"/>
    <w:multiLevelType w:val="hybridMultilevel"/>
    <w:tmpl w:val="4430391C"/>
    <w:lvl w:ilvl="0" w:tplc="74683D66">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DF426D74">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7CCAB756">
      <w:numFmt w:val="bullet"/>
      <w:lvlText w:val="•"/>
      <w:lvlJc w:val="left"/>
      <w:pPr>
        <w:ind w:left="1594" w:hanging="420"/>
      </w:pPr>
      <w:rPr>
        <w:rFonts w:hint="default"/>
        <w:lang w:val="en-US" w:eastAsia="en-US" w:bidi="ar-SA"/>
      </w:rPr>
    </w:lvl>
    <w:lvl w:ilvl="3" w:tplc="00A4E304">
      <w:numFmt w:val="bullet"/>
      <w:lvlText w:val="•"/>
      <w:lvlJc w:val="left"/>
      <w:pPr>
        <w:ind w:left="2529" w:hanging="420"/>
      </w:pPr>
      <w:rPr>
        <w:rFonts w:hint="default"/>
        <w:lang w:val="en-US" w:eastAsia="en-US" w:bidi="ar-SA"/>
      </w:rPr>
    </w:lvl>
    <w:lvl w:ilvl="4" w:tplc="A9F4A668">
      <w:numFmt w:val="bullet"/>
      <w:lvlText w:val="•"/>
      <w:lvlJc w:val="left"/>
      <w:pPr>
        <w:ind w:left="3464" w:hanging="420"/>
      </w:pPr>
      <w:rPr>
        <w:rFonts w:hint="default"/>
        <w:lang w:val="en-US" w:eastAsia="en-US" w:bidi="ar-SA"/>
      </w:rPr>
    </w:lvl>
    <w:lvl w:ilvl="5" w:tplc="58E81FD8">
      <w:numFmt w:val="bullet"/>
      <w:lvlText w:val="•"/>
      <w:lvlJc w:val="left"/>
      <w:pPr>
        <w:ind w:left="4398" w:hanging="420"/>
      </w:pPr>
      <w:rPr>
        <w:rFonts w:hint="default"/>
        <w:lang w:val="en-US" w:eastAsia="en-US" w:bidi="ar-SA"/>
      </w:rPr>
    </w:lvl>
    <w:lvl w:ilvl="6" w:tplc="199E237C">
      <w:numFmt w:val="bullet"/>
      <w:lvlText w:val="•"/>
      <w:lvlJc w:val="left"/>
      <w:pPr>
        <w:ind w:left="5333" w:hanging="420"/>
      </w:pPr>
      <w:rPr>
        <w:rFonts w:hint="default"/>
        <w:lang w:val="en-US" w:eastAsia="en-US" w:bidi="ar-SA"/>
      </w:rPr>
    </w:lvl>
    <w:lvl w:ilvl="7" w:tplc="B856751C">
      <w:numFmt w:val="bullet"/>
      <w:lvlText w:val="•"/>
      <w:lvlJc w:val="left"/>
      <w:pPr>
        <w:ind w:left="6268" w:hanging="420"/>
      </w:pPr>
      <w:rPr>
        <w:rFonts w:hint="default"/>
        <w:lang w:val="en-US" w:eastAsia="en-US" w:bidi="ar-SA"/>
      </w:rPr>
    </w:lvl>
    <w:lvl w:ilvl="8" w:tplc="112E7428">
      <w:numFmt w:val="bullet"/>
      <w:lvlText w:val="•"/>
      <w:lvlJc w:val="left"/>
      <w:pPr>
        <w:ind w:left="7202" w:hanging="420"/>
      </w:pPr>
      <w:rPr>
        <w:rFonts w:hint="default"/>
        <w:lang w:val="en-US" w:eastAsia="en-US" w:bidi="ar-SA"/>
      </w:rPr>
    </w:lvl>
  </w:abstractNum>
  <w:abstractNum w:abstractNumId="42" w15:restartNumberingAfterBreak="0">
    <w:nsid w:val="6F3F1A6D"/>
    <w:multiLevelType w:val="multilevel"/>
    <w:tmpl w:val="0F1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02ADE"/>
    <w:multiLevelType w:val="hybridMultilevel"/>
    <w:tmpl w:val="6BEA7830"/>
    <w:lvl w:ilvl="0" w:tplc="4C9EA1CC">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9F144C82">
      <w:numFmt w:val="bullet"/>
      <w:lvlText w:val="•"/>
      <w:lvlJc w:val="left"/>
      <w:pPr>
        <w:ind w:left="1339" w:hanging="240"/>
      </w:pPr>
      <w:rPr>
        <w:rFonts w:hint="default"/>
        <w:lang w:val="en-US" w:eastAsia="en-US" w:bidi="ar-SA"/>
      </w:rPr>
    </w:lvl>
    <w:lvl w:ilvl="2" w:tplc="67DE0612">
      <w:numFmt w:val="bullet"/>
      <w:lvlText w:val="•"/>
      <w:lvlJc w:val="left"/>
      <w:pPr>
        <w:ind w:left="2198" w:hanging="240"/>
      </w:pPr>
      <w:rPr>
        <w:rFonts w:hint="default"/>
        <w:lang w:val="en-US" w:eastAsia="en-US" w:bidi="ar-SA"/>
      </w:rPr>
    </w:lvl>
    <w:lvl w:ilvl="3" w:tplc="246CC4E8">
      <w:numFmt w:val="bullet"/>
      <w:lvlText w:val="•"/>
      <w:lvlJc w:val="left"/>
      <w:pPr>
        <w:ind w:left="3057" w:hanging="240"/>
      </w:pPr>
      <w:rPr>
        <w:rFonts w:hint="default"/>
        <w:lang w:val="en-US" w:eastAsia="en-US" w:bidi="ar-SA"/>
      </w:rPr>
    </w:lvl>
    <w:lvl w:ilvl="4" w:tplc="A1FE30A4">
      <w:numFmt w:val="bullet"/>
      <w:lvlText w:val="•"/>
      <w:lvlJc w:val="left"/>
      <w:pPr>
        <w:ind w:left="3916" w:hanging="240"/>
      </w:pPr>
      <w:rPr>
        <w:rFonts w:hint="default"/>
        <w:lang w:val="en-US" w:eastAsia="en-US" w:bidi="ar-SA"/>
      </w:rPr>
    </w:lvl>
    <w:lvl w:ilvl="5" w:tplc="6020198A">
      <w:numFmt w:val="bullet"/>
      <w:lvlText w:val="•"/>
      <w:lvlJc w:val="left"/>
      <w:pPr>
        <w:ind w:left="4776" w:hanging="240"/>
      </w:pPr>
      <w:rPr>
        <w:rFonts w:hint="default"/>
        <w:lang w:val="en-US" w:eastAsia="en-US" w:bidi="ar-SA"/>
      </w:rPr>
    </w:lvl>
    <w:lvl w:ilvl="6" w:tplc="01A0ACF2">
      <w:numFmt w:val="bullet"/>
      <w:lvlText w:val="•"/>
      <w:lvlJc w:val="left"/>
      <w:pPr>
        <w:ind w:left="5635" w:hanging="240"/>
      </w:pPr>
      <w:rPr>
        <w:rFonts w:hint="default"/>
        <w:lang w:val="en-US" w:eastAsia="en-US" w:bidi="ar-SA"/>
      </w:rPr>
    </w:lvl>
    <w:lvl w:ilvl="7" w:tplc="5A26EBEE">
      <w:numFmt w:val="bullet"/>
      <w:lvlText w:val="•"/>
      <w:lvlJc w:val="left"/>
      <w:pPr>
        <w:ind w:left="6494" w:hanging="240"/>
      </w:pPr>
      <w:rPr>
        <w:rFonts w:hint="default"/>
        <w:lang w:val="en-US" w:eastAsia="en-US" w:bidi="ar-SA"/>
      </w:rPr>
    </w:lvl>
    <w:lvl w:ilvl="8" w:tplc="BAB8CD70">
      <w:numFmt w:val="bullet"/>
      <w:lvlText w:val="•"/>
      <w:lvlJc w:val="left"/>
      <w:pPr>
        <w:ind w:left="7353" w:hanging="240"/>
      </w:pPr>
      <w:rPr>
        <w:rFonts w:hint="default"/>
        <w:lang w:val="en-US" w:eastAsia="en-US" w:bidi="ar-SA"/>
      </w:rPr>
    </w:lvl>
  </w:abstractNum>
  <w:abstractNum w:abstractNumId="44" w15:restartNumberingAfterBreak="0">
    <w:nsid w:val="72905E61"/>
    <w:multiLevelType w:val="hybridMultilevel"/>
    <w:tmpl w:val="F8B278FE"/>
    <w:lvl w:ilvl="0" w:tplc="36163BA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2506A5DE">
      <w:numFmt w:val="bullet"/>
      <w:lvlText w:val="•"/>
      <w:lvlJc w:val="left"/>
      <w:pPr>
        <w:ind w:left="1501" w:hanging="420"/>
      </w:pPr>
      <w:rPr>
        <w:rFonts w:hint="default"/>
        <w:lang w:val="en-US" w:eastAsia="en-US" w:bidi="ar-SA"/>
      </w:rPr>
    </w:lvl>
    <w:lvl w:ilvl="2" w:tplc="B1DCD756">
      <w:numFmt w:val="bullet"/>
      <w:lvlText w:val="•"/>
      <w:lvlJc w:val="left"/>
      <w:pPr>
        <w:ind w:left="2342" w:hanging="420"/>
      </w:pPr>
      <w:rPr>
        <w:rFonts w:hint="default"/>
        <w:lang w:val="en-US" w:eastAsia="en-US" w:bidi="ar-SA"/>
      </w:rPr>
    </w:lvl>
    <w:lvl w:ilvl="3" w:tplc="A3E64D94">
      <w:numFmt w:val="bullet"/>
      <w:lvlText w:val="•"/>
      <w:lvlJc w:val="left"/>
      <w:pPr>
        <w:ind w:left="3183" w:hanging="420"/>
      </w:pPr>
      <w:rPr>
        <w:rFonts w:hint="default"/>
        <w:lang w:val="en-US" w:eastAsia="en-US" w:bidi="ar-SA"/>
      </w:rPr>
    </w:lvl>
    <w:lvl w:ilvl="4" w:tplc="846EE7B4">
      <w:numFmt w:val="bullet"/>
      <w:lvlText w:val="•"/>
      <w:lvlJc w:val="left"/>
      <w:pPr>
        <w:ind w:left="4024" w:hanging="420"/>
      </w:pPr>
      <w:rPr>
        <w:rFonts w:hint="default"/>
        <w:lang w:val="en-US" w:eastAsia="en-US" w:bidi="ar-SA"/>
      </w:rPr>
    </w:lvl>
    <w:lvl w:ilvl="5" w:tplc="9300F0A8">
      <w:numFmt w:val="bullet"/>
      <w:lvlText w:val="•"/>
      <w:lvlJc w:val="left"/>
      <w:pPr>
        <w:ind w:left="4866" w:hanging="420"/>
      </w:pPr>
      <w:rPr>
        <w:rFonts w:hint="default"/>
        <w:lang w:val="en-US" w:eastAsia="en-US" w:bidi="ar-SA"/>
      </w:rPr>
    </w:lvl>
    <w:lvl w:ilvl="6" w:tplc="2370D062">
      <w:numFmt w:val="bullet"/>
      <w:lvlText w:val="•"/>
      <w:lvlJc w:val="left"/>
      <w:pPr>
        <w:ind w:left="5707" w:hanging="420"/>
      </w:pPr>
      <w:rPr>
        <w:rFonts w:hint="default"/>
        <w:lang w:val="en-US" w:eastAsia="en-US" w:bidi="ar-SA"/>
      </w:rPr>
    </w:lvl>
    <w:lvl w:ilvl="7" w:tplc="D7F2EA88">
      <w:numFmt w:val="bullet"/>
      <w:lvlText w:val="•"/>
      <w:lvlJc w:val="left"/>
      <w:pPr>
        <w:ind w:left="6548" w:hanging="420"/>
      </w:pPr>
      <w:rPr>
        <w:rFonts w:hint="default"/>
        <w:lang w:val="en-US" w:eastAsia="en-US" w:bidi="ar-SA"/>
      </w:rPr>
    </w:lvl>
    <w:lvl w:ilvl="8" w:tplc="E050E1D6">
      <w:numFmt w:val="bullet"/>
      <w:lvlText w:val="•"/>
      <w:lvlJc w:val="left"/>
      <w:pPr>
        <w:ind w:left="7389" w:hanging="420"/>
      </w:pPr>
      <w:rPr>
        <w:rFonts w:hint="default"/>
        <w:lang w:val="en-US" w:eastAsia="en-US" w:bidi="ar-SA"/>
      </w:rPr>
    </w:lvl>
  </w:abstractNum>
  <w:abstractNum w:abstractNumId="45" w15:restartNumberingAfterBreak="0">
    <w:nsid w:val="74250CAB"/>
    <w:multiLevelType w:val="multilevel"/>
    <w:tmpl w:val="802C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B4CC0"/>
    <w:multiLevelType w:val="hybridMultilevel"/>
    <w:tmpl w:val="30BC01BC"/>
    <w:lvl w:ilvl="0" w:tplc="E1D8972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0010BD36">
      <w:numFmt w:val="bullet"/>
      <w:lvlText w:val="•"/>
      <w:lvlJc w:val="left"/>
      <w:pPr>
        <w:ind w:left="1501" w:hanging="420"/>
      </w:pPr>
      <w:rPr>
        <w:rFonts w:hint="default"/>
        <w:lang w:val="en-US" w:eastAsia="en-US" w:bidi="ar-SA"/>
      </w:rPr>
    </w:lvl>
    <w:lvl w:ilvl="2" w:tplc="3888413C">
      <w:numFmt w:val="bullet"/>
      <w:lvlText w:val="•"/>
      <w:lvlJc w:val="left"/>
      <w:pPr>
        <w:ind w:left="2342" w:hanging="420"/>
      </w:pPr>
      <w:rPr>
        <w:rFonts w:hint="default"/>
        <w:lang w:val="en-US" w:eastAsia="en-US" w:bidi="ar-SA"/>
      </w:rPr>
    </w:lvl>
    <w:lvl w:ilvl="3" w:tplc="E760FE58">
      <w:numFmt w:val="bullet"/>
      <w:lvlText w:val="•"/>
      <w:lvlJc w:val="left"/>
      <w:pPr>
        <w:ind w:left="3183" w:hanging="420"/>
      </w:pPr>
      <w:rPr>
        <w:rFonts w:hint="default"/>
        <w:lang w:val="en-US" w:eastAsia="en-US" w:bidi="ar-SA"/>
      </w:rPr>
    </w:lvl>
    <w:lvl w:ilvl="4" w:tplc="192051CA">
      <w:numFmt w:val="bullet"/>
      <w:lvlText w:val="•"/>
      <w:lvlJc w:val="left"/>
      <w:pPr>
        <w:ind w:left="4024" w:hanging="420"/>
      </w:pPr>
      <w:rPr>
        <w:rFonts w:hint="default"/>
        <w:lang w:val="en-US" w:eastAsia="en-US" w:bidi="ar-SA"/>
      </w:rPr>
    </w:lvl>
    <w:lvl w:ilvl="5" w:tplc="3E163AEC">
      <w:numFmt w:val="bullet"/>
      <w:lvlText w:val="•"/>
      <w:lvlJc w:val="left"/>
      <w:pPr>
        <w:ind w:left="4866" w:hanging="420"/>
      </w:pPr>
      <w:rPr>
        <w:rFonts w:hint="default"/>
        <w:lang w:val="en-US" w:eastAsia="en-US" w:bidi="ar-SA"/>
      </w:rPr>
    </w:lvl>
    <w:lvl w:ilvl="6" w:tplc="E8186720">
      <w:numFmt w:val="bullet"/>
      <w:lvlText w:val="•"/>
      <w:lvlJc w:val="left"/>
      <w:pPr>
        <w:ind w:left="5707" w:hanging="420"/>
      </w:pPr>
      <w:rPr>
        <w:rFonts w:hint="default"/>
        <w:lang w:val="en-US" w:eastAsia="en-US" w:bidi="ar-SA"/>
      </w:rPr>
    </w:lvl>
    <w:lvl w:ilvl="7" w:tplc="943C5560">
      <w:numFmt w:val="bullet"/>
      <w:lvlText w:val="•"/>
      <w:lvlJc w:val="left"/>
      <w:pPr>
        <w:ind w:left="6548" w:hanging="420"/>
      </w:pPr>
      <w:rPr>
        <w:rFonts w:hint="default"/>
        <w:lang w:val="en-US" w:eastAsia="en-US" w:bidi="ar-SA"/>
      </w:rPr>
    </w:lvl>
    <w:lvl w:ilvl="8" w:tplc="ABF8D1FC">
      <w:numFmt w:val="bullet"/>
      <w:lvlText w:val="•"/>
      <w:lvlJc w:val="left"/>
      <w:pPr>
        <w:ind w:left="7389" w:hanging="420"/>
      </w:pPr>
      <w:rPr>
        <w:rFonts w:hint="default"/>
        <w:lang w:val="en-US" w:eastAsia="en-US" w:bidi="ar-SA"/>
      </w:rPr>
    </w:lvl>
  </w:abstractNum>
  <w:abstractNum w:abstractNumId="47" w15:restartNumberingAfterBreak="0">
    <w:nsid w:val="7ACA62E3"/>
    <w:multiLevelType w:val="multilevel"/>
    <w:tmpl w:val="EB0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060461">
    <w:abstractNumId w:val="13"/>
  </w:num>
  <w:num w:numId="2" w16cid:durableId="1334067832">
    <w:abstractNumId w:val="9"/>
  </w:num>
  <w:num w:numId="3" w16cid:durableId="2062439216">
    <w:abstractNumId w:val="30"/>
  </w:num>
  <w:num w:numId="4" w16cid:durableId="1400638930">
    <w:abstractNumId w:val="46"/>
  </w:num>
  <w:num w:numId="5" w16cid:durableId="1158424401">
    <w:abstractNumId w:val="21"/>
  </w:num>
  <w:num w:numId="6" w16cid:durableId="2076508884">
    <w:abstractNumId w:val="2"/>
  </w:num>
  <w:num w:numId="7" w16cid:durableId="337000138">
    <w:abstractNumId w:val="8"/>
  </w:num>
  <w:num w:numId="8" w16cid:durableId="1076904388">
    <w:abstractNumId w:val="11"/>
  </w:num>
  <w:num w:numId="9" w16cid:durableId="481193925">
    <w:abstractNumId w:val="31"/>
  </w:num>
  <w:num w:numId="10" w16cid:durableId="138497796">
    <w:abstractNumId w:val="4"/>
  </w:num>
  <w:num w:numId="11" w16cid:durableId="2132238943">
    <w:abstractNumId w:val="6"/>
  </w:num>
  <w:num w:numId="12" w16cid:durableId="1572153691">
    <w:abstractNumId w:val="41"/>
  </w:num>
  <w:num w:numId="13" w16cid:durableId="1960066086">
    <w:abstractNumId w:val="5"/>
  </w:num>
  <w:num w:numId="14" w16cid:durableId="994644308">
    <w:abstractNumId w:val="43"/>
  </w:num>
  <w:num w:numId="15" w16cid:durableId="1861240436">
    <w:abstractNumId w:val="35"/>
  </w:num>
  <w:num w:numId="16" w16cid:durableId="2142503403">
    <w:abstractNumId w:val="33"/>
  </w:num>
  <w:num w:numId="17" w16cid:durableId="1621646277">
    <w:abstractNumId w:val="14"/>
  </w:num>
  <w:num w:numId="18" w16cid:durableId="1647513431">
    <w:abstractNumId w:val="44"/>
  </w:num>
  <w:num w:numId="19" w16cid:durableId="120081149">
    <w:abstractNumId w:val="22"/>
  </w:num>
  <w:num w:numId="20" w16cid:durableId="1963001095">
    <w:abstractNumId w:val="26"/>
  </w:num>
  <w:num w:numId="21" w16cid:durableId="1961378175">
    <w:abstractNumId w:val="16"/>
  </w:num>
  <w:num w:numId="22" w16cid:durableId="281810982">
    <w:abstractNumId w:val="25"/>
  </w:num>
  <w:num w:numId="23" w16cid:durableId="675839891">
    <w:abstractNumId w:val="10"/>
  </w:num>
  <w:num w:numId="24" w16cid:durableId="1299459434">
    <w:abstractNumId w:val="1"/>
  </w:num>
  <w:num w:numId="25" w16cid:durableId="1122335802">
    <w:abstractNumId w:val="39"/>
  </w:num>
  <w:num w:numId="26" w16cid:durableId="1321737012">
    <w:abstractNumId w:val="23"/>
  </w:num>
  <w:num w:numId="27" w16cid:durableId="1886601248">
    <w:abstractNumId w:val="34"/>
  </w:num>
  <w:num w:numId="28" w16cid:durableId="419058436">
    <w:abstractNumId w:val="7"/>
  </w:num>
  <w:num w:numId="29" w16cid:durableId="1058438869">
    <w:abstractNumId w:val="3"/>
  </w:num>
  <w:num w:numId="30" w16cid:durableId="1184317929">
    <w:abstractNumId w:val="45"/>
  </w:num>
  <w:num w:numId="31" w16cid:durableId="1466199265">
    <w:abstractNumId w:val="28"/>
  </w:num>
  <w:num w:numId="32" w16cid:durableId="1476289452">
    <w:abstractNumId w:val="29"/>
  </w:num>
  <w:num w:numId="33" w16cid:durableId="1512912700">
    <w:abstractNumId w:val="0"/>
  </w:num>
  <w:num w:numId="34" w16cid:durableId="877165862">
    <w:abstractNumId w:val="12"/>
  </w:num>
  <w:num w:numId="35" w16cid:durableId="371536834">
    <w:abstractNumId w:val="37"/>
  </w:num>
  <w:num w:numId="36" w16cid:durableId="1553731942">
    <w:abstractNumId w:val="38"/>
  </w:num>
  <w:num w:numId="37" w16cid:durableId="1874614385">
    <w:abstractNumId w:val="18"/>
  </w:num>
  <w:num w:numId="38" w16cid:durableId="215628318">
    <w:abstractNumId w:val="20"/>
  </w:num>
  <w:num w:numId="39" w16cid:durableId="941837905">
    <w:abstractNumId w:val="36"/>
  </w:num>
  <w:num w:numId="40" w16cid:durableId="1052726857">
    <w:abstractNumId w:val="27"/>
  </w:num>
  <w:num w:numId="41" w16cid:durableId="85197187">
    <w:abstractNumId w:val="42"/>
  </w:num>
  <w:num w:numId="42" w16cid:durableId="46687004">
    <w:abstractNumId w:val="19"/>
  </w:num>
  <w:num w:numId="43" w16cid:durableId="543908350">
    <w:abstractNumId w:val="40"/>
  </w:num>
  <w:num w:numId="44" w16cid:durableId="2032149196">
    <w:abstractNumId w:val="24"/>
  </w:num>
  <w:num w:numId="45" w16cid:durableId="493305742">
    <w:abstractNumId w:val="15"/>
  </w:num>
  <w:num w:numId="46" w16cid:durableId="504246720">
    <w:abstractNumId w:val="47"/>
  </w:num>
  <w:num w:numId="47" w16cid:durableId="1227843029">
    <w:abstractNumId w:val="32"/>
  </w:num>
  <w:num w:numId="48" w16cid:durableId="3642543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F0"/>
    <w:rsid w:val="00041967"/>
    <w:rsid w:val="00054C47"/>
    <w:rsid w:val="00291CE5"/>
    <w:rsid w:val="003A5E09"/>
    <w:rsid w:val="0047583E"/>
    <w:rsid w:val="004F6FDB"/>
    <w:rsid w:val="005653D2"/>
    <w:rsid w:val="00663145"/>
    <w:rsid w:val="00672615"/>
    <w:rsid w:val="006E045A"/>
    <w:rsid w:val="00822E35"/>
    <w:rsid w:val="008F49E0"/>
    <w:rsid w:val="00A300F0"/>
    <w:rsid w:val="00C044C6"/>
    <w:rsid w:val="00C316DC"/>
    <w:rsid w:val="00D6510F"/>
    <w:rsid w:val="00D94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E4FB"/>
  <w15:docId w15:val="{B3924260-9213-45D7-94EB-6AC4FC03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59" w:hanging="419"/>
      <w:jc w:val="both"/>
      <w:outlineLvl w:val="0"/>
    </w:pPr>
    <w:rPr>
      <w:b/>
      <w:bCs/>
      <w:sz w:val="28"/>
      <w:szCs w:val="28"/>
    </w:rPr>
  </w:style>
  <w:style w:type="paragraph" w:styleId="Heading2">
    <w:name w:val="heading 2"/>
    <w:basedOn w:val="Normal"/>
    <w:uiPriority w:val="9"/>
    <w:unhideWhenUsed/>
    <w:qFormat/>
    <w:pPr>
      <w:ind w:left="480" w:hanging="240"/>
      <w:jc w:val="both"/>
      <w:outlineLvl w:val="1"/>
    </w:pPr>
    <w:rPr>
      <w:b/>
      <w:bCs/>
      <w:sz w:val="24"/>
      <w:szCs w:val="24"/>
    </w:rPr>
  </w:style>
  <w:style w:type="paragraph" w:styleId="Heading3">
    <w:name w:val="heading 3"/>
    <w:basedOn w:val="Normal"/>
    <w:next w:val="Normal"/>
    <w:link w:val="Heading3Char"/>
    <w:uiPriority w:val="9"/>
    <w:semiHidden/>
    <w:unhideWhenUsed/>
    <w:qFormat/>
    <w:rsid w:val="00C044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58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E045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0"/>
    </w:pPr>
    <w:rPr>
      <w:sz w:val="24"/>
      <w:szCs w:val="24"/>
    </w:rPr>
  </w:style>
  <w:style w:type="paragraph" w:styleId="ListParagraph">
    <w:name w:val="List Paragraph"/>
    <w:basedOn w:val="Normal"/>
    <w:uiPriority w:val="1"/>
    <w:qFormat/>
    <w:pPr>
      <w:ind w:left="480" w:hanging="420"/>
      <w:jc w:val="both"/>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C044C6"/>
    <w:rPr>
      <w:sz w:val="24"/>
      <w:szCs w:val="24"/>
    </w:rPr>
  </w:style>
  <w:style w:type="character" w:customStyle="1" w:styleId="Heading3Char">
    <w:name w:val="Heading 3 Char"/>
    <w:basedOn w:val="DefaultParagraphFont"/>
    <w:link w:val="Heading3"/>
    <w:uiPriority w:val="9"/>
    <w:semiHidden/>
    <w:rsid w:val="00C044C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583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E045A"/>
    <w:rPr>
      <w:color w:val="0000FF" w:themeColor="hyperlink"/>
      <w:u w:val="single"/>
    </w:rPr>
  </w:style>
  <w:style w:type="character" w:styleId="UnresolvedMention">
    <w:name w:val="Unresolved Mention"/>
    <w:basedOn w:val="DefaultParagraphFont"/>
    <w:uiPriority w:val="99"/>
    <w:semiHidden/>
    <w:unhideWhenUsed/>
    <w:rsid w:val="006E045A"/>
    <w:rPr>
      <w:color w:val="605E5C"/>
      <w:shd w:val="clear" w:color="auto" w:fill="E1DFDD"/>
    </w:rPr>
  </w:style>
  <w:style w:type="character" w:customStyle="1" w:styleId="Heading5Char">
    <w:name w:val="Heading 5 Char"/>
    <w:basedOn w:val="DefaultParagraphFont"/>
    <w:link w:val="Heading5"/>
    <w:uiPriority w:val="9"/>
    <w:semiHidden/>
    <w:rsid w:val="006E045A"/>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6E0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5693">
      <w:bodyDiv w:val="1"/>
      <w:marLeft w:val="0"/>
      <w:marRight w:val="0"/>
      <w:marTop w:val="0"/>
      <w:marBottom w:val="0"/>
      <w:divBdr>
        <w:top w:val="none" w:sz="0" w:space="0" w:color="auto"/>
        <w:left w:val="none" w:sz="0" w:space="0" w:color="auto"/>
        <w:bottom w:val="none" w:sz="0" w:space="0" w:color="auto"/>
        <w:right w:val="none" w:sz="0" w:space="0" w:color="auto"/>
      </w:divBdr>
    </w:div>
    <w:div w:id="94599841">
      <w:bodyDiv w:val="1"/>
      <w:marLeft w:val="0"/>
      <w:marRight w:val="0"/>
      <w:marTop w:val="0"/>
      <w:marBottom w:val="0"/>
      <w:divBdr>
        <w:top w:val="none" w:sz="0" w:space="0" w:color="auto"/>
        <w:left w:val="none" w:sz="0" w:space="0" w:color="auto"/>
        <w:bottom w:val="none" w:sz="0" w:space="0" w:color="auto"/>
        <w:right w:val="none" w:sz="0" w:space="0" w:color="auto"/>
      </w:divBdr>
    </w:div>
    <w:div w:id="105777605">
      <w:bodyDiv w:val="1"/>
      <w:marLeft w:val="0"/>
      <w:marRight w:val="0"/>
      <w:marTop w:val="0"/>
      <w:marBottom w:val="0"/>
      <w:divBdr>
        <w:top w:val="none" w:sz="0" w:space="0" w:color="auto"/>
        <w:left w:val="none" w:sz="0" w:space="0" w:color="auto"/>
        <w:bottom w:val="none" w:sz="0" w:space="0" w:color="auto"/>
        <w:right w:val="none" w:sz="0" w:space="0" w:color="auto"/>
      </w:divBdr>
    </w:div>
    <w:div w:id="262305214">
      <w:bodyDiv w:val="1"/>
      <w:marLeft w:val="0"/>
      <w:marRight w:val="0"/>
      <w:marTop w:val="0"/>
      <w:marBottom w:val="0"/>
      <w:divBdr>
        <w:top w:val="none" w:sz="0" w:space="0" w:color="auto"/>
        <w:left w:val="none" w:sz="0" w:space="0" w:color="auto"/>
        <w:bottom w:val="none" w:sz="0" w:space="0" w:color="auto"/>
        <w:right w:val="none" w:sz="0" w:space="0" w:color="auto"/>
      </w:divBdr>
    </w:div>
    <w:div w:id="269817322">
      <w:bodyDiv w:val="1"/>
      <w:marLeft w:val="0"/>
      <w:marRight w:val="0"/>
      <w:marTop w:val="0"/>
      <w:marBottom w:val="0"/>
      <w:divBdr>
        <w:top w:val="none" w:sz="0" w:space="0" w:color="auto"/>
        <w:left w:val="none" w:sz="0" w:space="0" w:color="auto"/>
        <w:bottom w:val="none" w:sz="0" w:space="0" w:color="auto"/>
        <w:right w:val="none" w:sz="0" w:space="0" w:color="auto"/>
      </w:divBdr>
    </w:div>
    <w:div w:id="290525678">
      <w:bodyDiv w:val="1"/>
      <w:marLeft w:val="0"/>
      <w:marRight w:val="0"/>
      <w:marTop w:val="0"/>
      <w:marBottom w:val="0"/>
      <w:divBdr>
        <w:top w:val="none" w:sz="0" w:space="0" w:color="auto"/>
        <w:left w:val="none" w:sz="0" w:space="0" w:color="auto"/>
        <w:bottom w:val="none" w:sz="0" w:space="0" w:color="auto"/>
        <w:right w:val="none" w:sz="0" w:space="0" w:color="auto"/>
      </w:divBdr>
    </w:div>
    <w:div w:id="409276706">
      <w:bodyDiv w:val="1"/>
      <w:marLeft w:val="0"/>
      <w:marRight w:val="0"/>
      <w:marTop w:val="0"/>
      <w:marBottom w:val="0"/>
      <w:divBdr>
        <w:top w:val="none" w:sz="0" w:space="0" w:color="auto"/>
        <w:left w:val="none" w:sz="0" w:space="0" w:color="auto"/>
        <w:bottom w:val="none" w:sz="0" w:space="0" w:color="auto"/>
        <w:right w:val="none" w:sz="0" w:space="0" w:color="auto"/>
      </w:divBdr>
    </w:div>
    <w:div w:id="526871843">
      <w:bodyDiv w:val="1"/>
      <w:marLeft w:val="0"/>
      <w:marRight w:val="0"/>
      <w:marTop w:val="0"/>
      <w:marBottom w:val="0"/>
      <w:divBdr>
        <w:top w:val="none" w:sz="0" w:space="0" w:color="auto"/>
        <w:left w:val="none" w:sz="0" w:space="0" w:color="auto"/>
        <w:bottom w:val="none" w:sz="0" w:space="0" w:color="auto"/>
        <w:right w:val="none" w:sz="0" w:space="0" w:color="auto"/>
      </w:divBdr>
    </w:div>
    <w:div w:id="610893541">
      <w:bodyDiv w:val="1"/>
      <w:marLeft w:val="0"/>
      <w:marRight w:val="0"/>
      <w:marTop w:val="0"/>
      <w:marBottom w:val="0"/>
      <w:divBdr>
        <w:top w:val="none" w:sz="0" w:space="0" w:color="auto"/>
        <w:left w:val="none" w:sz="0" w:space="0" w:color="auto"/>
        <w:bottom w:val="none" w:sz="0" w:space="0" w:color="auto"/>
        <w:right w:val="none" w:sz="0" w:space="0" w:color="auto"/>
      </w:divBdr>
    </w:div>
    <w:div w:id="708143424">
      <w:bodyDiv w:val="1"/>
      <w:marLeft w:val="0"/>
      <w:marRight w:val="0"/>
      <w:marTop w:val="0"/>
      <w:marBottom w:val="0"/>
      <w:divBdr>
        <w:top w:val="none" w:sz="0" w:space="0" w:color="auto"/>
        <w:left w:val="none" w:sz="0" w:space="0" w:color="auto"/>
        <w:bottom w:val="none" w:sz="0" w:space="0" w:color="auto"/>
        <w:right w:val="none" w:sz="0" w:space="0" w:color="auto"/>
      </w:divBdr>
    </w:div>
    <w:div w:id="814686072">
      <w:bodyDiv w:val="1"/>
      <w:marLeft w:val="0"/>
      <w:marRight w:val="0"/>
      <w:marTop w:val="0"/>
      <w:marBottom w:val="0"/>
      <w:divBdr>
        <w:top w:val="none" w:sz="0" w:space="0" w:color="auto"/>
        <w:left w:val="none" w:sz="0" w:space="0" w:color="auto"/>
        <w:bottom w:val="none" w:sz="0" w:space="0" w:color="auto"/>
        <w:right w:val="none" w:sz="0" w:space="0" w:color="auto"/>
      </w:divBdr>
    </w:div>
    <w:div w:id="953362497">
      <w:bodyDiv w:val="1"/>
      <w:marLeft w:val="0"/>
      <w:marRight w:val="0"/>
      <w:marTop w:val="0"/>
      <w:marBottom w:val="0"/>
      <w:divBdr>
        <w:top w:val="none" w:sz="0" w:space="0" w:color="auto"/>
        <w:left w:val="none" w:sz="0" w:space="0" w:color="auto"/>
        <w:bottom w:val="none" w:sz="0" w:space="0" w:color="auto"/>
        <w:right w:val="none" w:sz="0" w:space="0" w:color="auto"/>
      </w:divBdr>
    </w:div>
    <w:div w:id="967317466">
      <w:bodyDiv w:val="1"/>
      <w:marLeft w:val="0"/>
      <w:marRight w:val="0"/>
      <w:marTop w:val="0"/>
      <w:marBottom w:val="0"/>
      <w:divBdr>
        <w:top w:val="none" w:sz="0" w:space="0" w:color="auto"/>
        <w:left w:val="none" w:sz="0" w:space="0" w:color="auto"/>
        <w:bottom w:val="none" w:sz="0" w:space="0" w:color="auto"/>
        <w:right w:val="none" w:sz="0" w:space="0" w:color="auto"/>
      </w:divBdr>
    </w:div>
    <w:div w:id="985665603">
      <w:bodyDiv w:val="1"/>
      <w:marLeft w:val="0"/>
      <w:marRight w:val="0"/>
      <w:marTop w:val="0"/>
      <w:marBottom w:val="0"/>
      <w:divBdr>
        <w:top w:val="none" w:sz="0" w:space="0" w:color="auto"/>
        <w:left w:val="none" w:sz="0" w:space="0" w:color="auto"/>
        <w:bottom w:val="none" w:sz="0" w:space="0" w:color="auto"/>
        <w:right w:val="none" w:sz="0" w:space="0" w:color="auto"/>
      </w:divBdr>
    </w:div>
    <w:div w:id="1065645902">
      <w:bodyDiv w:val="1"/>
      <w:marLeft w:val="0"/>
      <w:marRight w:val="0"/>
      <w:marTop w:val="0"/>
      <w:marBottom w:val="0"/>
      <w:divBdr>
        <w:top w:val="none" w:sz="0" w:space="0" w:color="auto"/>
        <w:left w:val="none" w:sz="0" w:space="0" w:color="auto"/>
        <w:bottom w:val="none" w:sz="0" w:space="0" w:color="auto"/>
        <w:right w:val="none" w:sz="0" w:space="0" w:color="auto"/>
      </w:divBdr>
    </w:div>
    <w:div w:id="1091774013">
      <w:bodyDiv w:val="1"/>
      <w:marLeft w:val="0"/>
      <w:marRight w:val="0"/>
      <w:marTop w:val="0"/>
      <w:marBottom w:val="0"/>
      <w:divBdr>
        <w:top w:val="none" w:sz="0" w:space="0" w:color="auto"/>
        <w:left w:val="none" w:sz="0" w:space="0" w:color="auto"/>
        <w:bottom w:val="none" w:sz="0" w:space="0" w:color="auto"/>
        <w:right w:val="none" w:sz="0" w:space="0" w:color="auto"/>
      </w:divBdr>
    </w:div>
    <w:div w:id="1383478595">
      <w:bodyDiv w:val="1"/>
      <w:marLeft w:val="0"/>
      <w:marRight w:val="0"/>
      <w:marTop w:val="0"/>
      <w:marBottom w:val="0"/>
      <w:divBdr>
        <w:top w:val="none" w:sz="0" w:space="0" w:color="auto"/>
        <w:left w:val="none" w:sz="0" w:space="0" w:color="auto"/>
        <w:bottom w:val="none" w:sz="0" w:space="0" w:color="auto"/>
        <w:right w:val="none" w:sz="0" w:space="0" w:color="auto"/>
      </w:divBdr>
    </w:div>
    <w:div w:id="1639606453">
      <w:bodyDiv w:val="1"/>
      <w:marLeft w:val="0"/>
      <w:marRight w:val="0"/>
      <w:marTop w:val="0"/>
      <w:marBottom w:val="0"/>
      <w:divBdr>
        <w:top w:val="none" w:sz="0" w:space="0" w:color="auto"/>
        <w:left w:val="none" w:sz="0" w:space="0" w:color="auto"/>
        <w:bottom w:val="none" w:sz="0" w:space="0" w:color="auto"/>
        <w:right w:val="none" w:sz="0" w:space="0" w:color="auto"/>
      </w:divBdr>
    </w:div>
    <w:div w:id="1826630928">
      <w:bodyDiv w:val="1"/>
      <w:marLeft w:val="0"/>
      <w:marRight w:val="0"/>
      <w:marTop w:val="0"/>
      <w:marBottom w:val="0"/>
      <w:divBdr>
        <w:top w:val="none" w:sz="0" w:space="0" w:color="auto"/>
        <w:left w:val="none" w:sz="0" w:space="0" w:color="auto"/>
        <w:bottom w:val="none" w:sz="0" w:space="0" w:color="auto"/>
        <w:right w:val="none" w:sz="0" w:space="0" w:color="auto"/>
      </w:divBdr>
    </w:div>
    <w:div w:id="1851523869">
      <w:bodyDiv w:val="1"/>
      <w:marLeft w:val="0"/>
      <w:marRight w:val="0"/>
      <w:marTop w:val="0"/>
      <w:marBottom w:val="0"/>
      <w:divBdr>
        <w:top w:val="none" w:sz="0" w:space="0" w:color="auto"/>
        <w:left w:val="none" w:sz="0" w:space="0" w:color="auto"/>
        <w:bottom w:val="none" w:sz="0" w:space="0" w:color="auto"/>
        <w:right w:val="none" w:sz="0" w:space="0" w:color="auto"/>
      </w:divBdr>
    </w:div>
    <w:div w:id="1933657276">
      <w:bodyDiv w:val="1"/>
      <w:marLeft w:val="0"/>
      <w:marRight w:val="0"/>
      <w:marTop w:val="0"/>
      <w:marBottom w:val="0"/>
      <w:divBdr>
        <w:top w:val="none" w:sz="0" w:space="0" w:color="auto"/>
        <w:left w:val="none" w:sz="0" w:space="0" w:color="auto"/>
        <w:bottom w:val="none" w:sz="0" w:space="0" w:color="auto"/>
        <w:right w:val="none" w:sz="0" w:space="0" w:color="auto"/>
      </w:divBdr>
    </w:div>
    <w:div w:id="204813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21/acsc.j14523" TargetMode="External"/><Relationship Id="rId18" Type="http://schemas.openxmlformats.org/officeDocument/2006/relationships/hyperlink" Target="https://openmm.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oi.org/10.1038/s41557-021-00786-y" TargetMode="External"/><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www.nist.gov/chemistry-data" TargetMode="External"/><Relationship Id="rId20" Type="http://schemas.openxmlformats.org/officeDocument/2006/relationships/hyperlink" Target="https://docs.scipy.org/doc/sci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cc.26743" TargetMode="External"/><Relationship Id="rId5" Type="http://schemas.openxmlformats.org/officeDocument/2006/relationships/footnotes" Target="footnotes.xml"/><Relationship Id="rId15" Type="http://schemas.openxmlformats.org/officeDocument/2006/relationships/hyperlink" Target="https://www.rsc.org/research/ai-in-chemistry" TargetMode="External"/><Relationship Id="rId10" Type="http://schemas.openxmlformats.org/officeDocument/2006/relationships/footer" Target="footer1.xml"/><Relationship Id="rId19"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cs.org/computational-chemist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6833</Words>
  <Characters>38950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dc:description/>
  <cp:lastModifiedBy>918919248178</cp:lastModifiedBy>
  <cp:revision>2</cp:revision>
  <dcterms:created xsi:type="dcterms:W3CDTF">2025-03-20T04:36:00Z</dcterms:created>
  <dcterms:modified xsi:type="dcterms:W3CDTF">2025-03-20T04:36:00Z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WPS Writer</vt:lpwstr>
  </property>
  <property fmtid="{D5CDD505-2E9C-101B-9397-08002B2CF9AE}" pid="4" name="LastSaved">
    <vt:filetime>2025-03-19T00:00:00Z</vt:filetime>
  </property>
  <property fmtid="{D5CDD505-2E9C-101B-9397-08002B2CF9AE}" pid="5" name="SourceModified">
    <vt:lpwstr>D:20250317180712+05'30'</vt:lpwstr>
  </property>
</Properties>
</file>