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CD2" w:rsidRDefault="00A805EE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实验三： 线性方程组的迭代求解</w:t>
      </w:r>
    </w:p>
    <w:p w:rsidR="003F1CD2" w:rsidRDefault="00A805EE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 4 学时</w:t>
      </w:r>
    </w:p>
    <w:p w:rsidR="003F1CD2" w:rsidRDefault="00A805EE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3F1CD2" w:rsidRDefault="00A805EE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通过本实验使学生进一步熟悉个人电脑上C++代码的编写与调试，服务器上的代码编译与运行；熟悉求解线性方程组的Jacobi迭代法、Gauss-Seidel迭代法和SOR松弛迭代法；了解以上方法的算法的稳定性与收敛速度特点；</w:t>
      </w:r>
      <w:r w:rsidR="006C70A5">
        <w:rPr>
          <w:rStyle w:val="fontstyle11"/>
          <w:rFonts w:hint="default"/>
          <w:sz w:val="24"/>
          <w:szCs w:val="24"/>
        </w:rPr>
        <w:t>了解以上方法的算法适用性与稳定性，并试着使用以上方法解决两点边值问题。</w:t>
      </w:r>
    </w:p>
    <w:p w:rsidR="003F1CD2" w:rsidRDefault="00A805EE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1、 注意编写C++代码计算式与书写体之间的区别。</w:t>
      </w:r>
    </w:p>
    <w:p w:rsidR="003F1CD2" w:rsidRDefault="00A805EE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2、 体会 服务器</w:t>
      </w:r>
      <w:proofErr w:type="spellStart"/>
      <w:r>
        <w:rPr>
          <w:rStyle w:val="fontstyle11"/>
          <w:rFonts w:hint="default"/>
          <w:sz w:val="24"/>
          <w:szCs w:val="24"/>
        </w:rPr>
        <w:t>linux</w:t>
      </w:r>
      <w:proofErr w:type="spellEnd"/>
      <w:r>
        <w:rPr>
          <w:rStyle w:val="fontstyle11"/>
          <w:rFonts w:hint="default"/>
          <w:sz w:val="24"/>
          <w:szCs w:val="24"/>
        </w:rPr>
        <w:t xml:space="preserve"> 系统下的命令行操作与windows平台的区别。</w:t>
      </w:r>
    </w:p>
    <w:p w:rsidR="003F1CD2" w:rsidRDefault="00A805EE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 w:rsidR="006F118F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Jacobi迭代法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0" w:rsidRDefault="006F118F" w:rsidP="00B333B0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采用Jacobi迭代法进行迭代求解，记录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</w:t>
      </w:r>
      <w:r w:rsidR="00B333B0" w:rsidRPr="00267729">
        <w:rPr>
          <w:rStyle w:val="fontstyle11"/>
          <w:rFonts w:hint="default"/>
          <w:sz w:val="24"/>
          <w:szCs w:val="24"/>
        </w:rPr>
        <w:t>，如果结果不收敛，记录K=50终止时的绝对误差表</w:t>
      </w:r>
      <w:r w:rsidR="00B333B0">
        <w:rPr>
          <w:rStyle w:val="fontstyle11"/>
          <w:rFonts w:hint="default"/>
          <w:sz w:val="24"/>
          <w:szCs w:val="24"/>
        </w:rPr>
        <w:t>。</w:t>
      </w:r>
    </w:p>
    <w:p w:rsidR="006F118F" w:rsidRPr="00B333B0" w:rsidRDefault="006F118F" w:rsidP="006F118F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Pr="006F118F" w:rsidRDefault="003F1CD2">
      <w:pPr>
        <w:rPr>
          <w:sz w:val="28"/>
          <w:szCs w:val="28"/>
        </w:rPr>
      </w:pP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</w:t>
      </w:r>
      <w:r w:rsidR="006F118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Jacobi迭代法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761615" cy="1308735"/>
            <wp:effectExtent l="0" t="0" r="635" b="57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采用Jacobi迭代法进行迭代求解，记录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收敛终止条件下的迭代数据，如果结果不收敛，记录K=50终止时的绝对误差表</w:t>
      </w:r>
      <w:r>
        <w:rPr>
          <w:rStyle w:val="fontstyle11"/>
          <w:rFonts w:hint="default"/>
          <w:sz w:val="24"/>
          <w:szCs w:val="24"/>
        </w:rPr>
        <w:t>。</w:t>
      </w:r>
    </w:p>
    <w:p w:rsidR="003F1CD2" w:rsidRDefault="003F1C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6F118F" w:rsidRDefault="006F118F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</w:t>
      </w:r>
      <w:r w:rsidR="00B333B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Gauss-Seidel迭代法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0" w:rsidRDefault="00A805EE" w:rsidP="00B333B0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采用Gauss-Seidel迭代法进行迭代求解，记录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</w:t>
      </w:r>
      <w:r w:rsidR="00B333B0" w:rsidRPr="00267729">
        <w:rPr>
          <w:rStyle w:val="fontstyle11"/>
          <w:rFonts w:hint="default"/>
          <w:sz w:val="24"/>
          <w:szCs w:val="24"/>
        </w:rPr>
        <w:t>，如果结果不收敛，记录K=50终止时的绝对误差表</w:t>
      </w:r>
      <w:r w:rsidR="00B333B0">
        <w:rPr>
          <w:rStyle w:val="fontstyle11"/>
          <w:rFonts w:hint="default"/>
          <w:sz w:val="24"/>
          <w:szCs w:val="24"/>
        </w:rPr>
        <w:t>。</w:t>
      </w:r>
    </w:p>
    <w:p w:rsidR="003F1CD2" w:rsidRPr="00B333B0" w:rsidRDefault="003F1C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Default="003F1CD2">
      <w:pPr>
        <w:rPr>
          <w:sz w:val="28"/>
          <w:szCs w:val="28"/>
        </w:rPr>
      </w:pP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</w:t>
      </w:r>
      <w:r w:rsidR="00B333B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Gauss-Seidel迭代法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2761615" cy="1308735"/>
            <wp:effectExtent l="0" t="0" r="635" b="571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采用Gauss-Seidel迭代法进行迭代求解，记录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收敛终止条件下的迭代数据，如果结果不收敛，记录K=50终止时的绝对误差表</w:t>
      </w:r>
      <w:r>
        <w:rPr>
          <w:rStyle w:val="fontstyle11"/>
          <w:rFonts w:hint="default"/>
          <w:sz w:val="24"/>
          <w:szCs w:val="24"/>
        </w:rPr>
        <w:t>。</w:t>
      </w:r>
    </w:p>
    <w:p w:rsidR="003F1CD2" w:rsidRDefault="003F1C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Default="003F1CD2">
      <w:pPr>
        <w:rPr>
          <w:rStyle w:val="fontstyle11"/>
          <w:rFonts w:hint="default"/>
          <w:sz w:val="24"/>
          <w:szCs w:val="24"/>
        </w:rPr>
      </w:pPr>
    </w:p>
    <w:p w:rsidR="006F118F" w:rsidRDefault="006F118F">
      <w:pPr>
        <w:rPr>
          <w:rStyle w:val="fontstyle11"/>
          <w:rFonts w:hint="default"/>
          <w:sz w:val="24"/>
          <w:szCs w:val="24"/>
        </w:rPr>
      </w:pP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>
        <w:rPr>
          <w:sz w:val="28"/>
          <w:szCs w:val="28"/>
        </w:rPr>
        <w:t>3.</w:t>
      </w:r>
      <w:r w:rsidR="00B333B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SOR松弛迭代法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2925445" cy="1308735"/>
            <wp:effectExtent l="0" t="0" r="8255" b="571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949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0" w:rsidRDefault="00A805EE" w:rsidP="00B333B0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采用SOR松弛迭代法进行迭代求解，（</w:t>
      </w:r>
      <m:oMath>
        <m:r>
          <m:rPr>
            <m:sty m:val="p"/>
          </m:rPr>
          <w:rPr>
            <w:rStyle w:val="aa"/>
            <w:rFonts w:ascii="Cambria Math" w:hAnsi="Cambria Math"/>
          </w:rPr>
          <m:t>ω</m:t>
        </m:r>
        <m:r>
          <m:rPr>
            <m:sty m:val="p"/>
          </m:rPr>
          <w:rPr>
            <w:rStyle w:val="aa"/>
            <w:rFonts w:ascii="Cambria Math" w:hAnsi="Cambria Math" w:hint="eastAsia"/>
          </w:rPr>
          <m:t>=</m:t>
        </m:r>
        <m:r>
          <m:rPr>
            <m:sty m:val="p"/>
          </m:rPr>
          <w:rPr>
            <w:rStyle w:val="aa"/>
            <w:rFonts w:ascii="Cambria Math" w:hAnsi="Cambria Math"/>
          </w:rPr>
          <m:t>1.46</m:t>
        </m:r>
      </m:oMath>
      <w:r>
        <w:rPr>
          <w:rStyle w:val="fontstyle11"/>
          <w:rFonts w:hint="default"/>
          <w:sz w:val="24"/>
          <w:szCs w:val="24"/>
        </w:rPr>
        <w:t>），记录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</w:t>
      </w:r>
      <w:r w:rsidR="00B333B0" w:rsidRPr="00267729">
        <w:rPr>
          <w:rStyle w:val="fontstyle11"/>
          <w:rFonts w:hint="default"/>
          <w:sz w:val="24"/>
          <w:szCs w:val="24"/>
        </w:rPr>
        <w:t>，如果结果不收敛，记录K=50终止时的绝对误差表</w:t>
      </w:r>
      <w:r w:rsidR="00B333B0">
        <w:rPr>
          <w:rStyle w:val="fontstyle11"/>
          <w:rFonts w:hint="default"/>
          <w:sz w:val="24"/>
          <w:szCs w:val="24"/>
        </w:rPr>
        <w:t>。</w:t>
      </w:r>
    </w:p>
    <w:p w:rsidR="003F1CD2" w:rsidRPr="00B333B0" w:rsidRDefault="003F1C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Pr="00B333B0" w:rsidRDefault="003F1CD2">
      <w:pPr>
        <w:rPr>
          <w:sz w:val="28"/>
          <w:szCs w:val="28"/>
        </w:rPr>
      </w:pPr>
    </w:p>
    <w:p w:rsidR="003F1CD2" w:rsidRDefault="00A805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3.</w:t>
      </w:r>
      <w:r w:rsidR="00B333B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SOR松弛迭代法</w:t>
      </w:r>
      <w:r>
        <w:rPr>
          <w:rFonts w:hint="eastAsia"/>
          <w:sz w:val="28"/>
          <w:szCs w:val="28"/>
        </w:rPr>
        <w:t>求解线性方程组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针对方程组</w:t>
      </w:r>
    </w:p>
    <w:p w:rsidR="003F1CD2" w:rsidRDefault="00A805EE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Fonts w:ascii="宋体" w:eastAsia="宋体" w:hAnsi="宋体"/>
          <w:noProof/>
          <w:color w:val="000000"/>
          <w:sz w:val="24"/>
          <w:szCs w:val="24"/>
        </w:rPr>
        <w:drawing>
          <wp:inline distT="0" distB="0" distL="0" distR="0">
            <wp:extent cx="2761615" cy="1308735"/>
            <wp:effectExtent l="0" t="0" r="635" b="571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088" cy="13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0" w:rsidRDefault="00A805EE" w:rsidP="00B333B0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采用SOR松弛迭代法进行迭代求解，（</w:t>
      </w:r>
      <m:oMath>
        <m:r>
          <m:rPr>
            <m:sty m:val="p"/>
          </m:rPr>
          <w:rPr>
            <w:rStyle w:val="aa"/>
            <w:rFonts w:ascii="Cambria Math" w:hAnsi="Cambria Math"/>
          </w:rPr>
          <m:t>ω</m:t>
        </m:r>
        <m:r>
          <m:rPr>
            <m:sty m:val="p"/>
          </m:rPr>
          <w:rPr>
            <w:rStyle w:val="aa"/>
            <w:rFonts w:ascii="Cambria Math" w:hAnsi="Cambria Math" w:hint="eastAsia"/>
          </w:rPr>
          <m:t>=</m:t>
        </m:r>
        <m:r>
          <m:rPr>
            <m:sty m:val="p"/>
          </m:rPr>
          <w:rPr>
            <w:rStyle w:val="aa"/>
            <w:rFonts w:ascii="Cambria Math" w:hAnsi="Cambria Math"/>
          </w:rPr>
          <m:t>1.46</m:t>
        </m:r>
      </m:oMath>
      <w:r>
        <w:rPr>
          <w:rStyle w:val="fontstyle11"/>
          <w:rFonts w:hint="default"/>
          <w:sz w:val="24"/>
          <w:szCs w:val="24"/>
        </w:rPr>
        <w:t>），记录</w:t>
      </w:r>
      <m:oMath>
        <m:sSub>
          <m:sSubPr>
            <m:ctrlPr>
              <w:rPr>
                <w:rStyle w:val="aa"/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Style w:val="fontstyle11"/>
                    <w:rFonts w:ascii="Cambria Math" w:hAnsi="Cambria Math" w:hint="default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m:rPr>
                    <m:sty m:val="p"/>
                  </m:rPr>
                  <w:rPr>
                    <w:rStyle w:val="aa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Style w:val="fontstyle11"/>
                        <w:rFonts w:ascii="Cambria Math" w:hAnsi="Cambria Math" w:hint="default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Style w:val="aa"/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Style w:val="aa"/>
            <w:rFonts w:ascii="Cambria Math" w:hAnsi="Cambria Math"/>
          </w:rPr>
          <m:t>&lt;</m:t>
        </m:r>
        <m:sSup>
          <m:sSupPr>
            <m:ctrlPr>
              <w:rPr>
                <w:rStyle w:val="fontstyle1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10</m:t>
            </m:r>
          </m:e>
          <m:sup>
            <m:r>
              <w:rPr>
                <w:rStyle w:val="fontstyle11"/>
                <w:rFonts w:ascii="Cambria Math" w:hAnsi="Cambria Math" w:hint="default"/>
                <w:sz w:val="24"/>
                <w:szCs w:val="24"/>
              </w:rPr>
              <m:t>-5</m:t>
            </m:r>
          </m:sup>
        </m:sSup>
      </m:oMath>
      <w:r w:rsidRPr="00267729">
        <w:rPr>
          <w:rStyle w:val="fontstyle11"/>
          <w:rFonts w:hint="default"/>
          <w:sz w:val="24"/>
          <w:szCs w:val="24"/>
        </w:rPr>
        <w:t>收敛终止条件下的迭代数据</w:t>
      </w:r>
      <w:r w:rsidR="00B333B0" w:rsidRPr="00267729">
        <w:rPr>
          <w:rStyle w:val="fontstyle11"/>
          <w:rFonts w:hint="default"/>
          <w:sz w:val="24"/>
          <w:szCs w:val="24"/>
        </w:rPr>
        <w:t>，如果结果不收敛，记录K=50终止时的绝对误差表</w:t>
      </w:r>
      <w:r w:rsidR="00B333B0">
        <w:rPr>
          <w:rStyle w:val="fontstyle11"/>
          <w:rFonts w:hint="default"/>
          <w:sz w:val="24"/>
          <w:szCs w:val="24"/>
        </w:rPr>
        <w:t>。</w:t>
      </w:r>
    </w:p>
    <w:p w:rsidR="003F1CD2" w:rsidRPr="00B333B0" w:rsidRDefault="003F1CD2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3F1CD2" w:rsidRDefault="003F1CD2">
      <w:pPr>
        <w:rPr>
          <w:sz w:val="28"/>
          <w:szCs w:val="28"/>
        </w:rPr>
      </w:pPr>
    </w:p>
    <w:p w:rsidR="00B333B0" w:rsidRDefault="00B333B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7729" w:rsidRDefault="00267729" w:rsidP="00267729">
      <w:pPr>
        <w:rPr>
          <w:sz w:val="28"/>
          <w:szCs w:val="28"/>
        </w:rPr>
      </w:pPr>
      <w:r w:rsidRPr="00E703C7">
        <w:rPr>
          <w:rFonts w:hint="eastAsia"/>
          <w:sz w:val="28"/>
          <w:szCs w:val="28"/>
        </w:rPr>
        <w:lastRenderedPageBreak/>
        <w:t>实验</w:t>
      </w:r>
      <w:r>
        <w:rPr>
          <w:sz w:val="28"/>
          <w:szCs w:val="28"/>
        </w:rPr>
        <w:t>4</w:t>
      </w:r>
      <w:r w:rsidRPr="00E703C7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E703C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使用迭代法对两点边值问题的有限差分求解</w:t>
      </w:r>
    </w:p>
    <w:p w:rsidR="00267729" w:rsidRDefault="00267729" w:rsidP="0026772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position w:val="-60"/>
          <w:sz w:val="24"/>
          <w:szCs w:val="24"/>
        </w:rPr>
        <w:object w:dxaOrig="726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66pt" o:ole="">
            <v:imagedata r:id="rId9" o:title=""/>
          </v:shape>
          <o:OLEObject Type="Embed" ProgID="Equation.DSMT4" ShapeID="_x0000_i1025" DrawAspect="Content" ObjectID="_1781587238" r:id="rId10"/>
        </w:object>
      </w:r>
    </w:p>
    <w:p w:rsidR="00267729" w:rsidRDefault="00267729" w:rsidP="002677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（精确解</w:t>
      </w:r>
      <w:r>
        <w:rPr>
          <w:position w:val="-10"/>
          <w:sz w:val="24"/>
          <w:szCs w:val="24"/>
        </w:rPr>
        <w:object w:dxaOrig="1935" w:dyaOrig="360">
          <v:shape id="_x0000_i1026" type="#_x0000_t75" style="width:96.75pt;height:18pt" o:ole="">
            <v:imagedata r:id="rId11" o:title=""/>
          </v:shape>
          <o:OLEObject Type="Embed" ProgID="Equation.DSMT4" ShapeID="_x0000_i1026" DrawAspect="Content" ObjectID="_1781587239" r:id="rId12"/>
        </w:object>
      </w:r>
      <w:r>
        <w:rPr>
          <w:rFonts w:hint="eastAsia"/>
          <w:sz w:val="24"/>
          <w:szCs w:val="24"/>
        </w:rPr>
        <w:t>。）</w:t>
      </w:r>
    </w:p>
    <w:p w:rsidR="00267729" w:rsidRDefault="00267729" w:rsidP="00267729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position w:val="-10"/>
        </w:rPr>
        <w:object w:dxaOrig="495" w:dyaOrig="315">
          <v:shape id="_x0000_i1027" type="#_x0000_t75" style="width:24.75pt;height:15.75pt" o:ole="">
            <v:imagedata r:id="rId13" o:title=""/>
          </v:shape>
          <o:OLEObject Type="Embed" ProgID="Equation.DSMT4" ShapeID="_x0000_i1027" DrawAspect="Content" ObjectID="_1781587240" r:id="rId14"/>
        </w:object>
      </w:r>
      <w:r>
        <w:rPr>
          <w:rFonts w:hint="eastAsia"/>
          <w:sz w:val="24"/>
          <w:szCs w:val="24"/>
        </w:rPr>
        <w:t>进行均匀网格剖分，</w:t>
      </w:r>
    </w:p>
    <w:p w:rsidR="00267729" w:rsidRDefault="00267729" w:rsidP="00267729">
      <w:pPr>
        <w:ind w:firstLineChars="275" w:firstLine="578"/>
        <w:rPr>
          <w:sz w:val="24"/>
          <w:szCs w:val="24"/>
        </w:rPr>
      </w:pPr>
      <w:r>
        <w:object w:dxaOrig="3810" w:dyaOrig="360">
          <v:shape id="_x0000_i1028" type="#_x0000_t75" style="width:189.75pt;height:18pt" o:ole="">
            <v:imagedata r:id="rId15" o:title=""/>
          </v:shape>
          <o:OLEObject Type="Embed" ProgID="Equation.DSMT4" ShapeID="_x0000_i1028" DrawAspect="Content" ObjectID="_1781587241" r:id="rId16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position w:val="-24"/>
        </w:rPr>
        <w:object w:dxaOrig="2475" w:dyaOrig="615">
          <v:shape id="_x0000_i1029" type="#_x0000_t75" style="width:123.75pt;height:30.75pt" o:ole="">
            <v:imagedata r:id="rId17" o:title=""/>
          </v:shape>
          <o:OLEObject Type="Embed" ProgID="Equation.DSMT4" ShapeID="_x0000_i1029" DrawAspect="Content" ObjectID="_1781587242" r:id="rId18"/>
        </w:object>
      </w:r>
      <w:r>
        <w:rPr>
          <w:sz w:val="24"/>
          <w:szCs w:val="24"/>
        </w:rPr>
        <w:t>.</w:t>
      </w:r>
    </w:p>
    <w:p w:rsidR="00267729" w:rsidRPr="008F11BE" w:rsidRDefault="00267729" w:rsidP="00267729">
      <w:r>
        <w:rPr>
          <w:rFonts w:hint="eastAsia"/>
          <w:sz w:val="24"/>
          <w:szCs w:val="24"/>
        </w:rPr>
        <w:t>得线性方程组</w:t>
      </w:r>
      <w:r>
        <w:rPr>
          <w:position w:val="-6"/>
        </w:rPr>
        <w:object w:dxaOrig="870" w:dyaOrig="270">
          <v:shape id="_x0000_i1030" type="#_x0000_t75" style="width:43.5pt;height:13.5pt" o:ole="">
            <v:imagedata r:id="rId19" o:title=""/>
          </v:shape>
          <o:OLEObject Type="Embed" ProgID="Equation.DSMT4" ShapeID="_x0000_i1030" DrawAspect="Content" ObjectID="_1781587243" r:id="rId20"/>
        </w:object>
      </w:r>
      <w:r w:rsidRPr="008F11BE">
        <w:rPr>
          <w:rFonts w:hint="eastAsia"/>
          <w:sz w:val="24"/>
          <w:szCs w:val="24"/>
        </w:rPr>
        <w:t>：</w:t>
      </w:r>
    </w:p>
    <w:p w:rsidR="00267729" w:rsidRDefault="00267729" w:rsidP="00267729">
      <w:pPr>
        <w:rPr>
          <w:sz w:val="24"/>
          <w:szCs w:val="24"/>
        </w:rPr>
      </w:pPr>
      <w:r>
        <w:rPr>
          <w:position w:val="-32"/>
          <w:sz w:val="24"/>
          <w:szCs w:val="24"/>
        </w:rPr>
        <w:object w:dxaOrig="7695" w:dyaOrig="750">
          <v:shape id="_x0000_i1031" type="#_x0000_t75" alt="" style="width:384pt;height:37.5pt" o:ole="">
            <v:imagedata r:id="rId21" o:title=""/>
          </v:shape>
          <o:OLEObject Type="Embed" ProgID="Equation.DSMT4" ShapeID="_x0000_i1031" DrawAspect="Content" ObjectID="_1781587244" r:id="rId22"/>
        </w:object>
      </w:r>
    </w:p>
    <w:p w:rsidR="00267729" w:rsidRDefault="00267729" w:rsidP="002677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即可求得N</w:t>
      </w:r>
      <w:r>
        <w:rPr>
          <w:sz w:val="28"/>
          <w:szCs w:val="28"/>
        </w:rPr>
        <w:t>=10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80</w:t>
      </w:r>
      <w:r>
        <w:rPr>
          <w:rFonts w:hint="eastAsia"/>
          <w:sz w:val="28"/>
          <w:szCs w:val="28"/>
        </w:rPr>
        <w:t>对应的</w:t>
      </w:r>
      <w:r>
        <w:rPr>
          <w:position w:val="-14"/>
          <w:sz w:val="24"/>
          <w:szCs w:val="24"/>
        </w:rPr>
        <w:object w:dxaOrig="690" w:dyaOrig="450">
          <v:shape id="_x0000_i1032" type="#_x0000_t75" style="width:34.5pt;height:22.5pt" o:ole="">
            <v:imagedata r:id="rId23" o:title=""/>
          </v:shape>
          <o:OLEObject Type="Embed" ProgID="Equation.DSMT4" ShapeID="_x0000_i1032" DrawAspect="Content" ObjectID="_1781587245" r:id="rId24"/>
        </w:object>
      </w:r>
      <w:r>
        <w:rPr>
          <w:rFonts w:hint="eastAsia"/>
          <w:sz w:val="28"/>
          <w:szCs w:val="28"/>
        </w:rPr>
        <w:t>，并可计算误差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object w:dxaOrig="1500" w:dyaOrig="270">
          <v:shape id="_x0000_i1033" type="#_x0000_t75" style="width:131.25pt;height:24pt" o:ole="">
            <v:imagedata r:id="rId25" o:title=""/>
          </v:shape>
          <o:OLEObject Type="Embed" ProgID="Equation.DSMT4" ShapeID="_x0000_i1033" DrawAspect="Content" ObjectID="_1781587246" r:id="rId26"/>
        </w:objec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object w:dxaOrig="2040" w:dyaOrig="540">
          <v:shape id="_x0000_i1034" type="#_x0000_t75" style="width:117.75pt;height:31.5pt" o:ole="">
            <v:imagedata r:id="rId27" o:title=""/>
          </v:shape>
          <o:OLEObject Type="Embed" ProgID="Equation.DSMT4" ShapeID="_x0000_i1034" DrawAspect="Content" ObjectID="_1781587247" r:id="rId28"/>
        </w:object>
      </w:r>
      <w:r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。</w:t>
      </w:r>
      <w:r w:rsidR="00EE6393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（尝试比较N</w:t>
      </w:r>
      <w:r w:rsidR="00EE6393">
        <w:rPr>
          <w:rFonts w:ascii="宋体" w:eastAsia="宋体" w:hAnsi="宋体" w:cs="宋体"/>
          <w:color w:val="000000"/>
          <w:kern w:val="0"/>
          <w:sz w:val="22"/>
          <w:lang w:bidi="ar"/>
        </w:rPr>
        <w:t>=</w:t>
      </w:r>
      <w:r w:rsidR="00420247">
        <w:rPr>
          <w:rFonts w:ascii="宋体" w:eastAsia="宋体" w:hAnsi="宋体" w:cs="宋体"/>
          <w:color w:val="000000"/>
          <w:kern w:val="0"/>
          <w:sz w:val="22"/>
          <w:lang w:bidi="ar"/>
        </w:rPr>
        <w:t>16</w:t>
      </w:r>
      <w:bookmarkStart w:id="0" w:name="_GoBack"/>
      <w:bookmarkEnd w:id="0"/>
      <w:r w:rsidR="00EE6393">
        <w:rPr>
          <w:rFonts w:ascii="宋体" w:eastAsia="宋体" w:hAnsi="宋体" w:cs="宋体"/>
          <w:color w:val="000000"/>
          <w:kern w:val="0"/>
          <w:sz w:val="22"/>
          <w:lang w:bidi="ar"/>
        </w:rPr>
        <w:t>0</w:t>
      </w:r>
      <w:r w:rsidR="00EE6393">
        <w:rPr>
          <w:rFonts w:ascii="宋体" w:eastAsia="宋体" w:hAnsi="宋体" w:cs="宋体" w:hint="eastAsia"/>
          <w:color w:val="000000"/>
          <w:kern w:val="0"/>
          <w:sz w:val="22"/>
          <w:lang w:bidi="ar"/>
        </w:rPr>
        <w:t>时，直接求解法与迭代求解法的计算时间*）</w:t>
      </w:r>
    </w:p>
    <w:p w:rsidR="003F1CD2" w:rsidRPr="00267729" w:rsidRDefault="003F1CD2" w:rsidP="00267729">
      <w:pPr>
        <w:rPr>
          <w:rStyle w:val="fontstyle11"/>
          <w:rFonts w:hint="default"/>
          <w:sz w:val="24"/>
          <w:szCs w:val="24"/>
        </w:rPr>
      </w:pPr>
    </w:p>
    <w:sectPr w:rsidR="003F1CD2" w:rsidRPr="0026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77A" w:rsidRDefault="00F4477A" w:rsidP="0079604C">
      <w:r>
        <w:separator/>
      </w:r>
    </w:p>
  </w:endnote>
  <w:endnote w:type="continuationSeparator" w:id="0">
    <w:p w:rsidR="00F4477A" w:rsidRDefault="00F4477A" w:rsidP="0079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77A" w:rsidRDefault="00F4477A" w:rsidP="0079604C">
      <w:r>
        <w:separator/>
      </w:r>
    </w:p>
  </w:footnote>
  <w:footnote w:type="continuationSeparator" w:id="0">
    <w:p w:rsidR="00F4477A" w:rsidRDefault="00F4477A" w:rsidP="00796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0A6C64"/>
    <w:rsid w:val="00147EED"/>
    <w:rsid w:val="001A1C3E"/>
    <w:rsid w:val="001B41FD"/>
    <w:rsid w:val="00224557"/>
    <w:rsid w:val="00267729"/>
    <w:rsid w:val="00292346"/>
    <w:rsid w:val="0032790C"/>
    <w:rsid w:val="003502BF"/>
    <w:rsid w:val="0035200A"/>
    <w:rsid w:val="003910FE"/>
    <w:rsid w:val="003A43CB"/>
    <w:rsid w:val="003A4CD2"/>
    <w:rsid w:val="003E42D6"/>
    <w:rsid w:val="003F1CD2"/>
    <w:rsid w:val="00402474"/>
    <w:rsid w:val="00420247"/>
    <w:rsid w:val="004D7285"/>
    <w:rsid w:val="004F56AE"/>
    <w:rsid w:val="005B0A89"/>
    <w:rsid w:val="006311A5"/>
    <w:rsid w:val="00665D6E"/>
    <w:rsid w:val="006B080C"/>
    <w:rsid w:val="006B0AF9"/>
    <w:rsid w:val="006C70A5"/>
    <w:rsid w:val="006D0A34"/>
    <w:rsid w:val="006E437F"/>
    <w:rsid w:val="006F118F"/>
    <w:rsid w:val="00780B71"/>
    <w:rsid w:val="0079604C"/>
    <w:rsid w:val="007E6B74"/>
    <w:rsid w:val="00825F95"/>
    <w:rsid w:val="00831D2D"/>
    <w:rsid w:val="00851886"/>
    <w:rsid w:val="008837B6"/>
    <w:rsid w:val="008F25B4"/>
    <w:rsid w:val="009F56DA"/>
    <w:rsid w:val="00A40CE0"/>
    <w:rsid w:val="00A805EE"/>
    <w:rsid w:val="00AE11EC"/>
    <w:rsid w:val="00B00997"/>
    <w:rsid w:val="00B306FA"/>
    <w:rsid w:val="00B333B0"/>
    <w:rsid w:val="00BC158C"/>
    <w:rsid w:val="00BE3357"/>
    <w:rsid w:val="00BF1E93"/>
    <w:rsid w:val="00C10315"/>
    <w:rsid w:val="00D16458"/>
    <w:rsid w:val="00D57F9B"/>
    <w:rsid w:val="00DF3AF4"/>
    <w:rsid w:val="00E56A43"/>
    <w:rsid w:val="00EC1A5C"/>
    <w:rsid w:val="00EE6393"/>
    <w:rsid w:val="00F175C8"/>
    <w:rsid w:val="00F4477A"/>
    <w:rsid w:val="00F57B03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70481"/>
  <w15:docId w15:val="{B3D651F2-C3AD-4EC5-9ADE-9FF7042C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FengCL</cp:lastModifiedBy>
  <cp:revision>48</cp:revision>
  <dcterms:created xsi:type="dcterms:W3CDTF">2021-07-10T02:19:00Z</dcterms:created>
  <dcterms:modified xsi:type="dcterms:W3CDTF">2024-07-04T00:28:00Z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