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700"/>
      </w:pPr>
      <w:r>
        <w:rPr>
          <w:rFonts w:ascii="Microsoft JhengHei" w:cs="Microsoft JhengHei" w:eastAsia="Microsoft JhengHei" w:hAnsi="Microsoft JhengHei"/>
          <w:b/>
          <w:bCs/>
          <w:color w:val="028090"/>
          <w:sz w:val="64"/>
          <w:szCs w:val="64"/>
        </w:rPr>
        <w:t xml:space="preserve">課　程　核　心　說　明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0E3A42"/>
          <w:sz w:val="32"/>
          <w:szCs w:val="32"/>
        </w:rPr>
        <w:t xml:space="preserve">顧客關係管理實務：以 Odoo CRM 為例</w:t>
      </w:r>
    </w:p>
    <w:p>
      <w:pPr>
        <w:spacing w:after="4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2"/>
          <w:szCs w:val="22"/>
        </w:rPr>
        <w:t xml:space="preserve">五大核心的完整闡述——課程理念、知識架構與教學設計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1700"/>
        <w:gridCol w:w="7326"/>
      </w:tblGrid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課程對象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EMBA 學員（管理職／經營者）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時數與形式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5 小時・電腦教室實作（理論與親手操作各半）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課程軟體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Odoo Online 免費方案（One App Free）——每人一套、課後持續有效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本文件用途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課程說明、送審資料、教學設計參考；亦可作為講者備課的觀念總覽</w:t>
            </w:r>
          </w:p>
        </w:tc>
      </w:tr>
      <w:tr>
        <w:tc>
          <w:tcPr>
            <w:tcW w:type="dxa" w:w="1700"/>
            <w:shd w:fill="E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555C"/>
                <w:sz w:val="19"/>
                <w:szCs w:val="19"/>
              </w:rPr>
              <w:t xml:space="preserve">版本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v1.0（2026 年 7 月）｜授課教師：林土量（國立嘉義大學）</w:t>
            </w:r>
          </w:p>
        </w:tc>
      </w:tr>
    </w:tbl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/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課程重點（一句話）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把 CRM 當「管理學」而不是「軟體學」來掌握——理論與親手實作各半，五小時內每位學員免費開通一套真的能用的系統。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目次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壹、課程定位：為什麼開給管理者，而不是工程師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貳、核心一｜一套管理語言：把「憑感覺」變成「算得出來」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參、核心二｜一套流程方法：階段寫的是客戶的承諾，不是你做過的事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肆、核心三｜一套親手開通的系統：從聽懂到做出來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伍、核心四｜對 AI 的清醒認識：AI 負責排序，人負責決定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陸、核心五｜一個導入決策框架：要導入的是行為，不是軟體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color w:val="3A555C"/>
          <w:sz w:val="21"/>
          <w:szCs w:val="21"/>
        </w:rPr>
        <w:t xml:space="preserve">柒、結語：五個核心的遞進邏輯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6E8A90"/>
          <w:sz w:val="21"/>
          <w:szCs w:val="21"/>
        </w:rPr>
        <w:t xml:space="preserve">五個核心即課程開場承諾、結尾對帳的「五帶走」：一套管理語言、一套自己的系統、完整流程的手感、對 AI 的清醒認識、一個導入決策框架。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壹、課程定位：為什麼開給管理者，而不是工程師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多數 CRM 導入案由高階主管拍板，但拍板的人往往沒有摸過系統，只看過廠商簡報——採購與驗收的判斷，一開始就失真。CRM 又是企業數位化最常見的起點：門檻低、能見度高、直接連著營收，是理解「系統、流程、人」三者關係最好的教材；學會它的導入方法，之後導 ERP、導 AI，方法論是通用的。管理者每天在做的事——評報價、審預算、訂 KPI、驗收導入成效——都需要「實際操作過」的體感當支撐。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長期研究顯示，CRM 導入失敗率約三成到七成；關鍵不在數字本身，而在死因——失敗的極少是技術，多數是行為。而行為，正是管理者的管轄範圍。這就是本課程開給 EMBA、而不是開給工程師的原因。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教學設計採「理論 → 實作 → 檢核 → 討論」四拍循環，理論永遠先於按鈕；全程以虛構個案「嘉禾茶業」（茶禮盒 B2B 公司）貫穿，學員扮演業務主管，五小時內把一條約 160 萬的商機漏斗從無到有建進系統、一路管到產出報表。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貳、核心一｜一套管理語言：把「憑感覺」變成「算得出來」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一、三層同心圓與三個迷思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CRM 是三層同心圓。最外層是經營理念，問的是「我們有沒有把資源放在客戶的長期價值上，還是每筆生意都當成一次性交易」；中間層是流程與方法，問的是「從接觸到成交的每個階段，全公司說得出一致的版本嗎」；最裡面那層才是軟體工具。這個模型同時是很好用的檢視工具——常聽到有公司說「我們導入過三套 CRM 都失敗」，用三層一照，問題幾乎都不在最裡層：換掉的是軟體，沒換掉的是流程和觀念。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接著拆掉三個常見迷思。第一，「CRM 就是一套軟體」——工具改不了行為，沒有流程和紀律，換十套系統結果都一樣。第二，「CRM 是大公司才需要的」——免費雲端方案讓五個人的團隊當天就能上線；反過來看，中小企業才是「客戶關係全放在老臣腦袋裡」風險最高的一群：大公司有制度撐著，小公司只有人。第三，「CRM 是業務部門的事」——客戶資料是全公司的資產：行銷靠它分眾、客服靠它接手、財務靠它做預測、主管靠它開會。結論很清楚：導入成敗的責任在總經理室，不在資訊室。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二、什麼時候該從 Excel 升級：八個訊號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八個訊號：檔名出現「final_v7 真的最終版」沒人知道哪份最新；業務離職，紀錄跟著 LINE 和私人信箱一起消失；兩位業務同一週拜訪同一家客戶彼此不知情；每週開會前有人花半天手工剪貼報表；客戶說「上次你們答應過」，全公司翻不出證據；業績預測全憑感覺；行銷、業務、客服三份名單互相對不起來；報價寄出去就沒人追。中三項以上，代表正在拿「個人工具」管理「組織資產」——Excel 本身沒有錯，錯的是用途放錯了地方。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三、生命週期與客戶終身價值（CLV）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客戶關係有四個階段，各配儀表：獲取看獲客成本（CAC＝行銷業務費用 ÷ 新客數）與轉換率；發展看客單價與交叉銷售率；留存看留存率與回購率；挽回看挽回率。兩個經典數字決定資源怎麼押：獲取一位新客的成本約是留住一位舊客的五倍；留存率每提升 5%，獲利提升 25–95%（貝恩／哈佛研究）——留存的槓桿最大，而留存靠系統化經營，不靠記性。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CLV 簡化式＝客單價 × 一年購買次數 × 平均往來年數 × 毛利率。以課程案例試算：一次採購約 12 萬、一年買兩次、平均往來四年、毛利率 45%，相乘約 43.2 萬——一張 800 元的禮盒訂單背後，站著一位價值 43 萬的客戶，服務規格該用哪個標準？CLV 直接支撐三個決策：客戶分級（A、B、C 級的服務資源配置）、獲客成本上限（經驗法則 CAC ＜ CLV ÷ 3 ≈ 14 萬，即行銷預算的天花板）、流失客戶值不值得挽回（挽回成本對比剩餘價值）。嚴謹版再考慮三件事：未來的錢要折現、用「毛利扣掉服務成本」而非營收、客戶流失前兩年最快不能直線推估；同時避開三個誤區——別用平均值蓋掉分布（常見兩成客戶貢獻八成價值，分級比平均重要）、別把 CLV 當成算一次就不動的數字、別算完不用。前提是系統留有交易紀錄——沒有紀錄，CLV 只能用猜的。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四、漏斗數學與診斷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示例漏斗：100 條潛在商機進來，資格判斷後剩 40 筆、提案 20、議價 12、最後成交 8 案——每一層的轉換率都是可管理的施力點。威力在「回推」：目標成交 8 案，照這組轉換率往回推，入口就需要 100 條名單，「多開發」從口號變成明確的數字，而且可以拆給行銷和業務各自認領。搭配兩條規則：其一，任何時候漏斗內總金額要維持在業績目標的三到四倍，低於這條線，兩個月後的業績缺口現在就已注定；其二，同樣是「少三成業績」，可能是入口太少、中段流失、或尾段收不了——三種完全不同的病、三種不同的處方。「業績不好」是症狀，不是診斷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五、指標素養：加權漏斗值、領先指標與反噬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加權漏斗值＝Σ（預期收入 × 成功率）。課程漏斗總額 160 萬、加權後約 68 萬——對董事會報後者更誠實，但前提是「成功率」的輸入有紀律。KPI 分四類：結果指標（營收、贏單率＝成交 ÷（成交＋損失））事後才知道、只能檢討；過程指標（新增商機數、活動量）是領先指標——「新增商機數連兩週下滑」等於兩個月後的缺口已注定，價值在還來得及介入；另有效率指標（銷售週期、平均單值）與健康指標（覆蓋率）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但要小心古德哈特定律：一個數字一旦變成考核目標，它就不再是好的量測。考核新增商機數，就有人灌假商機——配上合格轉換率與主管抽查；考核活動量，就有人一通電話拆成三筆——配「活動有沒有真的讓案子往前動」；考核贏單率，就有人只挑穩贏的小案——配平均單值與覆蓋率；考核成交速度，就有人亂降價換快簽——配毛利率。解方不是不量，是成對地量。報表另分三層：經營層每月看「這一季安不安全」、主管每週看「誰卡住了、該幫誰」、個人每天看「今天先做哪三件事」——同一份資料、三個高度，這就是「單一事實來源」：不再有行銷版、業務版、老闆版三套互相打架的數字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參、核心二｜一套流程方法：階段寫的是客戶的承諾，不是你做過的事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一、先分流：名單與案子是兩回事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潛在商機（Lead）是還沒驗證的名單——名片、表單、詢價電話，量大、雜訊多；商機（Opportunity）是通過資格判斷、值得投入業務時間的案子——有金額、有時程。一張名片不等於一個案子，兩者混在一起，業務的時間就被爛名單吃光。名單有五條來源，各有不同的量與品質：官網表單由內勤 24 小時內初篩；展會名片要在 48 小時內分流，放冷了就沒價值；轉介紹量少質高，業務直接建檔；主動開發看名單品質、每週檢視；進線詢價量最少但品質最高，當天回應、當天判斷。治理鐵則：每條來源指定「負責人＋回應時限」，來源欄位照實填，日後才分析得出哪條管道最值錢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二、資格判斷：BANT 與它的親戚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BANT 四問：預算（「這次採購的預算範圍大概是？」）、決策權（「最後由誰拍板？」承辦人不等於做決定的人，問錯人，簡報就做給沒有決定權的人看）、需求（「為什麼是現在？」答案決定提案的切入角度）、時程（「什麼時候要交貨？」從交期回推就是簽約期限）。判斷準則一句話：有「預算」或「時程」其中之一就建檔追蹤；兩者都沒有就先培養、別放進漏斗——漏斗裡放假案子，報表就開始說謊。金額大、決策鏈長的案子用更深的 MEDDIC（加問量化效益、真正出錢的人、決策流程、痛點，以及客戶端願意替你講話的內部支持者）；節奏快的小案用 CHAMP——先聊困擾再談預算，談話比較自然。原則：案子多大，就問多深。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三、階段設計：三原則與三種毛病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三個原則：第一，以客戶的承諾為界——「已寄報價」是你的動作，寄了不代表案子有進展；「客戶同意評估」才是他的承諾，這才算推進一階。第二，每一階可驗證——任何人看到卡片位置，都說得出客戶做了什麼；模糊的階段一定會被灌水。第三，五到七階最合適——太少看不出瓶頸，太多沒人願意更新。三種常見毛病與處方：階段太多推不動（合併到五到七階，其餘資訊改用標籤承載）、記的全是自己的動作看不出離成交多遠（改寫成客戶承諾，例如「同意試喝」）、某一欄永遠空著或永遠不動（每季檢查一次，砍掉或合併）。季檢只看兩個數字：各階段停留天數、各階段筆數——瓶頸和殭屍階段都會現形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方法的出身：看板源自 1950 年代豐田產線的補貨訊號卡，2000 年代被軟體業借用——價值就兩個：讓問題藏不住、讓瓶頸看得見。延伸的 WIP 觀念：一位 B2B 業務同時深耕八到十五個進行中的案子最健康（依單價調整）；主管與其催「多開發」，不如先清「卡住的」——流速比水量重要。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四、跟進紀律與組織記憶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兩個業界流傳的數字定調：八成的成交發生在第五次以後的跟進，卻有四成四的業務跟進一次就放棄——多數人放棄得太早。系統化只需要一條鐵律：每一筆進行中的商機，都必須有「下一個活動」——完成一個，立刻排下一個。節奏可寫成明文：當天寄感謝信附型錄、第三天電話約試喝、第七天送樣（送價值、不是催單）、第十四天確認決策時程（這一通決定案子的真假）、第三十天降頻轉每月保溫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再往深一層是「組織記憶」：每一次通話、會議、信件、試喝、報價都是接觸點；客戶體驗是接觸點的總和，成交是接觸點的累積。記在 LINE 和腦袋裡是「個人資產」——會請假、會離職；掛在系統的商機上才是「組織資產」——可交接、可查核、可學習。資料結構其實很簡單：聯絡人、商機、活動、訊息紀錄四種物件，全部掛在商機上——打開一筆商機等於看到案子的一生；交接只要換掉負責人一個欄位，整段歷史跟著走。兩個必須分清的設計：「備註」是內部筆記、客戶看不到；「發送訊息」是對外信件、會真的寄出去——把內部評語誤寄給客戶，是真實世界最常見的 CRM 事故，而且收不回來。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輸掉的單是花錢買來的市場情報：損失原因要用選單、不能自由填寫——五十種寫法的「太貴了」沒辦法統計；每季問三個問題：最常輸給誰、輸在什麼原因、金額多大。再用每月三十分鐘的檢討會把它制度化（成交盤點五分鐘、損失解剖十分鐘、競爭對手動態十分鐘、行動決議五分鐘——只挑改得動的一件事），紀律只有一條：對事不對人——否則下個月開始，就沒有人敢誠實填原因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肆、核心三｜一套親手開通的系統：從聽懂到做出來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一、商業前提：One App Free 的規則與邊界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課程採用 Odoo 的關鍵在免費方案規則，四條講清楚：註冊當下取得 15 天全功能試用——這是體驗期、不是免費倒數；15 天到期，只要資料庫維持單一 App，就自動回到永久免費，資料一筆不動；真正觸發收費的動作只有一個——自己去安裝第二個 App；所以主導權完全在使用者手上——只裝 CRM，等於永遠免費。邊界也先講明：只有一個 App（聯絡人、討論這類內建工具不佔額度，但報價單屬於銷售模組要付費）、每天對外寄信有上限、沒有拖拉式的客製工具（但階段、標籤、損失原因、活動類型這些設定層級的調整全部可做）、支援以官方文件和社群為主。這背後是 Freemium／Land-and-Expand 的教科書案例——先免費落地養成習慣、覺得有價值再付費擴張；看懂對方的商業模式，是所有採購談判的第一步。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部署有三條路，由「資料主權要求 × 資訊人力」決定：官方雲端代管最省事（課程採用）、平台加客製適合成長中企業、自行架設適合資料敏感又有資訊團隊的公司。放在市場上看：Salesforce 沒有免費方案、HubSpot 免費版功能受限、Zoho 限三人以內，只有 Odoo 是單一 App 永久免費且不限人數——這正是全班每人開一套、成本是零的原因。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二、案例設計：六筆商機、六個階段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實作以嘉禾茶業六筆商機貫穿（合計 160 萬），每筆各有任務：台塑 40 萬是第一筆示範；中鋼 26 萬是第一筆成交；晶華 18 萬先輸單、再用手機救回來；台積電 52 萬示範人工調整成功率、並擔任報表主角；玉山 15 萬完整跑完一單；誠品 9 萬作為損失樣本。六階段漏斗「新潛在客戶 → 已評估 → 樣品試喝 → 提案 → 議價中 → 成交」示範兩件事：系統預設的四個階段名稱不動（與預測功能相容性最好，本身也符合承諾原則）；新增的兩階用產業自己的語言——回到自己公司，就換成「同意測試」「完成試乘」這類說法。表單欄位口訣：兩個數字（預期收入——不填、報表就全盲；預期結束日——預測畫面的地基）、兩個歸屬（負責業務、對應客戶）、一組標籤（交叉分析的維度，全公司統一用詞——「年節」「過年」「春節」三種寫法就是三個報表災難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三、親手做過才有的三個體會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第一，「操作就是紀錄」：把卡片從一欄拖到另一欄的那一秒，報表已經同步更新——Excel 要靠人記得回去改，看板是做了就等於記了；三種視圖各司其職：看板管推進、清單管盤點、樞紐管分析。第二，「過程自動保存」：從商機寄信給客戶，客戶一按回覆，那封信就自動掛回同一筆商機——不用任何人手動轉存；Excel 存的是結果，CRM 存的是過程，而且自動存。第三，「歸檔不是刪除」：標成已損失的商機只是從看板隱藏，用篩選找得回來、還可以還原——刪掉輸單，刪掉的不是失敗，是客戶回頭時的完整歷史和下一次談判的籌碼。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課程用同一筆商機做前後對照收尾：欄位空白、沒有活動紀錄的版本，主管問進度只能得到「我再確認一下」，業務離職案子就歸零；金額日期明確、通話會議留有紀錄、需求寫在備註、信件自動歸檔的版本，主管自己打開三十秒看完全貌，任何人接手往上捲就能無縫接續。兩者的差別不是軟體功能，是每天五分鐘的輸入紀律——而那五分鐘的大半，可以被系統自動化。最後補上行動裝置：資料品質的關鍵在「當下輸入」，回辦公室才補登就是失真的開始——手機能操作不是加分題，是必要條件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伍、核心四｜對 AI 的清醒認識：AI 負責排序，人負責決定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一、先分類，再談 AI：分級與評分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兩件常被混為一談的事要先分開。ABC 分級管的是「既有客戶」：前兩成客戶通常貢獻六到八成營收，配資深業務加主管定期拜訪；中間客戶用標準節奏找升級機會；長尾客戶用低成本自動化維繫。評分管的是「進行中的商機」，回答一個很具體的問題：五十筆商機、八個小時，先打給誰。一句話區分：分級決定服務資源怎麼配，評分決定業務時間怎麼排——而這兩張表，都要有系統資料才算得出來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評分方法由淺到深四型：看「他是誰」（職稱、產業、規模——名片上讀得到的）；看「他做了什麼」（開信、點選、下載、索取樣品——行為常比身分誠實）；人工訂分數的規則式（透明好懂，但要有人維護）；以及用歷史成交與損失資料訓練模型的預測式——Odoo 的預測評分屬於第四型，它吃的是資料庫裡的輸贏紀錄，所以日常的資料紀律就是 AI 的燃料；這句話反過來唸也成立：AI 不能替代資料紀律，也因此要早導入、早累積。另一個實用模型是 RFM：用最近一次往來、往來頻率、累計金額三個維度各打一到五分——只需要交易紀錄就算得出來，是中小企業第一個負擔得起的分析模型。五、四、五分是典型 A 級客戶，續約季主動出擊；一、三、四分是高價值但久未往來的沉睡客戶，喚醒名單的第一順位。若要自建模型，五步一季一輪：定義理想客戶輪廓、挑三到五個變數、團隊共識訂權重、拿上一季輸贏資料回測、每季汰換調整——模型是活的，市場也是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二、預測的兩條路與準度管理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銷售預測兩條路：由下而上，把每筆商機的預期收入乘成功率加總（即加權漏斗值的正式名稱）——貼近現實、可追溯到每一筆，但完全仰賴輸入品質；由上而下，用市場規模乘目標市占再往下拆——策略視角，但離第一線太遠。成熟的團隊兩條都算，然後看差距：差距太大就要追問——是目標訂得太夢幻，還是漏斗灌了水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預測準不準要用數字講：偏差率＝（月初預測 − 月底實際）÷ 月底實際——正值代表樂觀灌水、負值代表保守藏單（藏單也是病：佔著資源不報）。作法是每月一號留存當月預測合計、月底對實際；連續三個月偏差超過正負兩成，該檢討的是「成功率與結案日的輸入紀律」，不是業務的能力。預測會議的品質革命在於從「喊數字」變成「查證據」：對每個案子問同一句話——「這個案子憑什麼放在這個月？」答不出最近的活動或客戶的承諾，當場移到下個月；會議結束的同時，系統已是最新狀態，不必另寫會議紀錄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三、人機分工與治理三原則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一個值得帶回公司的設計：成功率由系統自動估算，但人可以手動修改；改了之後欄位鎖定、留有紀錄，也隨時可以交還系統——系統給預設值、人保留否決權、誰改的查得到，好的人機分工就長這樣。重複偵測則是名單型公司的保險裝置：系統依同一客戶、同一信箱自動比對出類似案件，合併時歷史完整保留——兩位業務不知情地追同一家客戶、報價互相衝突，是最貴的浪費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生成式 AI 的六個應用——信件草稿、商機摘要、名片拍照建檔、會議轉文字、用白話問報表、自動分派名單——共同點都是「輸入、整理、查找」，正好是業務最抗拒、資料最容易流失的環節；AI 省掉的是這些工，省不掉判斷和關係，主管的價值因此移向問對問題、查證假設、做出取捨。最後收在治理三原則：其一，AI 排序、人決策——折扣、人力調度、放棄案子由人拍板，責任不外包給演算法；其二，獎金不掛預測值——一掛上去，輸入行為立刻扭曲，該掛的是實際成交加上資料品質抽查；其三，定期回測——每季驗證高分群的實際成交率是不是真的比較高，失準了要修的是資料紀律，不是關掉功能。這三句話適用於公司未來所有的 AI 導入案，不只 CRM。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陸、核心五｜一個導入決策框架：要導入的是行為，不是軟體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一、三大死因與三個對策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CRM 導入失敗的三大原因，與三個對策一一對應。高層不用——老闆還是用口頭問進度，系統淪為交作業；對策是由上而下：主管開會「只看系統裡的數字」，一週就見效，這是成本最低、見效最快的一招。資料進不來——第一線覺得輸入是負擔不是幫助；對策是流程先於系統：先把階段和紀律講好，再打開系統。考核不連動——獎金和系統數字無關，自然沒人理它；對策是漸進導入：先用一個模組把習慣養起來，再談擴充。導入前另有八個自我檢視問題（客戶資料放在哪、誰離職會帶走最多記憶、流程口徑一致嗎、老闆願不願意只看系統數字、輸入對第一線有什麼好處、考核會不會連動、誰當系統管理員、能不能接受九十天的養成期）——答不出三題以上，先補流程、再談系統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二、三個落地工具：路線圖、角色、週會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九十天路線圖四段各配驗收標準：前七天建置——訂階段、建標籤和損失原因清單、匯入名單（標準：全員登入過、看板有真實案件）；第八到三十天單一團隊試點——每天維持活動紀律、主管改用系統開週會（標準：週會上不再出現 Excel）；第三十一到六十天全面推廣——考核連動、報表口徑定版（標準：資料完整率超過九成）；第六十一到九十天檢討——預測回測、損失分析（標準：有數字支持的擴充決策）。九十天的本質是習慣養成期，前三十天最容易半途而廢——主管以身作則是唯一的解藥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四種角色各配一句口訣：出資拍板的高層——「老闆不用，全員不用」；主導流程的業務主管——「流程是他的，不是資訊部門的」；負責設定維護的管理員——「小調整自己來，不必等廠商」；全體使用者——「不在系統裡，等於沒有發生」。小公司三頂帽子可能戴在同一個人頭上，沒關係——重點是每一頂都要有人戴；哪一頂沒人戴，哪裡就是這個案子最大的風險。週會流程三十分鐘四段：清逾期五分鐘、走一遍漏斗十分鐘（每人一句「本週要推進哪三案」）、深談大案十分鐘、決議當場輸入系統五分鐘；規則只有一條——「不在系統裡的，不討論」。執行兩週，資料自己就會變乾淨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三、成本、擴充與課後三十天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錢的線畫清楚：安裝第二個 App 起，整個資料庫改按使用人數計費——Standard 方案約每人每月 24.9 美元（2026 年牌價，以官網為準），而且一個價格包含全部模組。換算：五人團隊用整套 ERP 的月費，大約一頓部門聚餐——工具不貴，不會用才貴。決策順序：免費驗證 → 用實際使用量證明價值 → 再付費擴充。擴充路徑一次一步：CRM 之後是銷售（成交直接轉報價單、訂單，資料不重打）、再來是發票與會計（業務講的數字和財務記的數字第一次天生一致——對帳文化就此結束）、然後是庫存採購（旺季備貨連動）、最後是網站行銷（官網詢價自動變名單）。學員個人層面另配三十天行動計畫：第一週把自家銷售階段搬進系統、第二週輸入十筆以上真實案件、第三週用系統開一次會、第四週產出第一份漏斗分析並寫下一個發現和一個行動——確保系統不會下週就荒廢。</w:t>
      </w:r>
    </w:p>
    <w:p>
      <w:pPr>
        <w:pageBreakBefore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柒、結語：五個核心的遞進邏輯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>五個核心是一條遞進的路：先有語言（聽得懂）、再有方法（設計得出來）、然後親手做（有真實手感）、對 AI 保持清醒（用得對）、最後帶著框架回公司（推得動）。這正是「做過的人」與「聽過的人」的差別。</w:t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核心</w:t>
            </w:r>
          </w:p>
        </w:tc>
        <w:tc>
          <w:tcPr>
            <w:tcW w:type="dxa" w:w="3800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一句話</w:t>
            </w:r>
          </w:p>
        </w:tc>
        <w:tc>
          <w:tcPr>
            <w:tcW w:type="dxa" w:w="3426"/>
            <w:shd w:fill="028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回答的問題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一、管理語言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把「憑感覺」變成「算得出來」</w:t>
            </w:r>
          </w:p>
        </w:tc>
        <w:tc>
          <w:tcPr>
            <w:tcW w:type="dxa" w:w="3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為什麼做？值多少？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二、流程方法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階段寫的是客戶的承諾</w:t>
            </w:r>
          </w:p>
        </w:tc>
        <w:tc>
          <w:tcPr>
            <w:tcW w:type="dxa" w:w="3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怎麼設計？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三、親手實作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只裝 CRM，等於永遠免費</w:t>
            </w:r>
          </w:p>
        </w:tc>
        <w:tc>
          <w:tcPr>
            <w:tcW w:type="dxa" w:w="3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做得出來嗎？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四、AI 認識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AI 排序、人決策、資料是燃料</w:t>
            </w:r>
          </w:p>
        </w:tc>
        <w:tc>
          <w:tcPr>
            <w:tcW w:type="dxa" w:w="3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用得對嗎？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五、導入框架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要導入的是行為，不是軟體</w:t>
            </w:r>
          </w:p>
        </w:tc>
        <w:tc>
          <w:tcPr>
            <w:tcW w:type="dxa" w:w="34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A555C"/>
                <w:sz w:val="19"/>
                <w:szCs w:val="19"/>
              </w:rPr>
              <w:t xml:space="preserve">推得動嗎？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3A555C"/>
          <w:sz w:val="21"/>
          <w:szCs w:val="21"/>
        </w:rPr>
        <w:t xml:space="preserve"/>
      </w:r>
    </w:p>
    <w:tbl>
      <w:tblPr>
        <w:tblW w:type="dxa" w:w="9026"/>
        <w:tblBorders>
          <w:top w:val="single" w:color="D6E8E8" w:sz="4"/>
          <w:left w:val="single" w:color="D6E8E8" w:sz="4"/>
          <w:bottom w:val="single" w:color="D6E8E8" w:sz="4"/>
          <w:right w:val="single" w:color="D6E8E8" w:sz="4"/>
          <w:insideH w:val="single" w:color="D6E8E8" w:sz="4"/>
          <w:insideV w:val="single" w:color="D6E8E8" w:sz="4"/>
        </w:tblBorders>
      </w:tblPr>
      <w:tblGrid>
        <w:gridCol w:w="9026"/>
      </w:tblGrid>
      <w:tr>
        <w:tc>
          <w:tcPr>
            <w:tcW w:type="dxa" w:w="9026"/>
            <w:shd w:fill="FDF3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9A5B0B"/>
                <w:sz w:val="20"/>
                <w:szCs w:val="20"/>
              </w:rPr>
              <w:t xml:space="preserve">全課中心思想　</w:t>
            </w:r>
            <w:r>
              <w:rPr>
                <w:rFonts w:ascii="Microsoft JhengHei" w:cs="Microsoft JhengHei" w:eastAsia="Microsoft JhengHei" w:hAnsi="Microsoft JhengHei"/>
                <w:color w:val="3A555C"/>
                <w:sz w:val="20"/>
                <w:szCs w:val="20"/>
              </w:rPr>
              <w:t xml:space="preserve">買軟體，只買到最裡面那一層；外面兩層——觀念和流程——要靠管理者自己建。這句話是課程的第一句話，也是最後一句話。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E8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E8A90"/>
        <w:sz w:val="16"/>
        <w:szCs w:val="16"/>
      </w:rPr>
      <w:t xml:space="preserve">顧客關係管理實務：以 Odoo CRM 為例（EMBA・5 小時）｜課程核心說明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20"/>
      </w:pPr>
      <w:rPr>
        <w:color w:val="02809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00" w:hanging="260"/>
      </w:pPr>
      <w:rPr>
        <w:color w:val="028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A55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0280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Microsoft JhengHei" w:cs="Microsoft JhengHei" w:eastAsia="Microsoft JhengHei" w:hAnsi="Microsoft JhengHei"/>
      <w:b/>
      <w:bCs/>
      <w:color w:val="0E3A4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Microsoft JhengHei" w:cs="Microsoft JhengHei" w:eastAsia="Microsoft JhengHei" w:hAnsi="Microsoft JhengHei"/>
      <w:b/>
      <w:bCs/>
      <w:color w:val="3A55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2026-07-24T02:27:18.536Z</dcterms:created>
  <dcterms:modified xsi:type="dcterms:W3CDTF">2026-07-24T02:27:18.560Z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