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31C1" w14:textId="371CA741" w:rsidR="00164627" w:rsidRDefault="004A351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5200C"/>
          <w:sz w:val="46"/>
          <w:szCs w:val="46"/>
        </w:rPr>
        <w:t xml:space="preserve">Robert </w:t>
      </w:r>
      <w:proofErr w:type="spellStart"/>
      <w:r>
        <w:rPr>
          <w:rFonts w:ascii="Arial" w:eastAsia="Arial" w:hAnsi="Arial" w:cs="Arial"/>
          <w:b/>
          <w:bCs/>
          <w:color w:val="85200C"/>
          <w:sz w:val="46"/>
          <w:szCs w:val="46"/>
        </w:rPr>
        <w:t>Anadisc</w:t>
      </w:r>
      <w:proofErr w:type="spellEnd"/>
    </w:p>
    <w:p w14:paraId="7BA38FF4" w14:textId="77777777" w:rsidR="00164627" w:rsidRDefault="00164627">
      <w:pPr>
        <w:spacing w:line="104" w:lineRule="exact"/>
        <w:rPr>
          <w:sz w:val="24"/>
          <w:szCs w:val="24"/>
        </w:rPr>
      </w:pPr>
    </w:p>
    <w:p w14:paraId="4CD6717C" w14:textId="77462F05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8"/>
          <w:szCs w:val="28"/>
        </w:rPr>
        <w:t>Data Analyst</w:t>
      </w:r>
    </w:p>
    <w:p w14:paraId="59CC86F9" w14:textId="77777777" w:rsidR="00164627" w:rsidRDefault="00164627">
      <w:pPr>
        <w:spacing w:line="77" w:lineRule="exact"/>
        <w:rPr>
          <w:sz w:val="24"/>
          <w:szCs w:val="24"/>
        </w:rPr>
      </w:pPr>
    </w:p>
    <w:p w14:paraId="1662F200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Springfeld, Illinois • +1-234-456-789 • professionalemail@resumeworded.com • linkedin.com/in/username</w:t>
      </w:r>
    </w:p>
    <w:p w14:paraId="6CEAA0EC" w14:textId="77777777" w:rsidR="00164627" w:rsidRDefault="00164627">
      <w:pPr>
        <w:spacing w:line="325" w:lineRule="exact"/>
        <w:rPr>
          <w:sz w:val="24"/>
          <w:szCs w:val="24"/>
        </w:rPr>
      </w:pPr>
    </w:p>
    <w:p w14:paraId="002C5D0C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5200C"/>
          <w:sz w:val="18"/>
          <w:szCs w:val="18"/>
        </w:rPr>
        <w:t>WORK EXPERIENCE</w:t>
      </w:r>
    </w:p>
    <w:p w14:paraId="40FA4AA2" w14:textId="77777777" w:rsidR="00164627" w:rsidRDefault="00164627">
      <w:pPr>
        <w:spacing w:line="19" w:lineRule="exact"/>
        <w:rPr>
          <w:sz w:val="24"/>
          <w:szCs w:val="24"/>
        </w:rPr>
      </w:pPr>
    </w:p>
    <w:p w14:paraId="5D0E084F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D9D9D9"/>
          <w:sz w:val="16"/>
          <w:szCs w:val="16"/>
        </w:rPr>
        <w:t>_______________________________________________________________________________________________________________</w:t>
      </w:r>
    </w:p>
    <w:p w14:paraId="7E61B6A8" w14:textId="77777777" w:rsidR="00164627" w:rsidRDefault="00164627">
      <w:pPr>
        <w:spacing w:line="193" w:lineRule="exact"/>
        <w:rPr>
          <w:sz w:val="24"/>
          <w:szCs w:val="24"/>
        </w:rPr>
      </w:pPr>
    </w:p>
    <w:p w14:paraId="05A943D2" w14:textId="77777777" w:rsidR="00164627" w:rsidRDefault="00000000">
      <w:pPr>
        <w:tabs>
          <w:tab w:val="left" w:pos="8220"/>
        </w:tabs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Resume Worded, New York, NY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09/2015 – Present</w:t>
      </w:r>
    </w:p>
    <w:p w14:paraId="499B7B46" w14:textId="77777777" w:rsidR="00164627" w:rsidRDefault="00164627">
      <w:pPr>
        <w:spacing w:line="50" w:lineRule="exact"/>
        <w:rPr>
          <w:sz w:val="24"/>
          <w:szCs w:val="24"/>
        </w:rPr>
      </w:pPr>
    </w:p>
    <w:p w14:paraId="6CD4F7CE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0"/>
          <w:szCs w:val="20"/>
        </w:rPr>
        <w:t>Financial services frm with 50+ employees and $100m+ annual revenue</w:t>
      </w:r>
    </w:p>
    <w:p w14:paraId="41338FB3" w14:textId="77777777" w:rsidR="00164627" w:rsidRDefault="00164627">
      <w:pPr>
        <w:spacing w:line="97" w:lineRule="exact"/>
        <w:rPr>
          <w:sz w:val="24"/>
          <w:szCs w:val="24"/>
        </w:rPr>
      </w:pPr>
    </w:p>
    <w:p w14:paraId="721C9539" w14:textId="65DB5F70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</w:rPr>
        <w:t>Data Analyst</w:t>
      </w:r>
    </w:p>
    <w:p w14:paraId="4D95ABAF" w14:textId="77777777" w:rsidR="00164627" w:rsidRDefault="00164627">
      <w:pPr>
        <w:spacing w:line="140" w:lineRule="exact"/>
        <w:rPr>
          <w:sz w:val="24"/>
          <w:szCs w:val="24"/>
        </w:rPr>
      </w:pPr>
    </w:p>
    <w:p w14:paraId="01E83BB5" w14:textId="77777777" w:rsidR="00164627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2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Examined data from web trafc, mobile app usage, marketing campaigns, and 20+ other sources to provide insights into RW's business performance and customer behavior.</w:t>
      </w:r>
    </w:p>
    <w:p w14:paraId="45474E25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5B8DAE8B" w14:textId="77777777" w:rsidR="00164627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8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Created cross-channel dashboards in Tableau for 150+ non-proft clients; boosted donations by 80% within the frst month.</w:t>
      </w:r>
    </w:p>
    <w:p w14:paraId="656DF7D1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46C8E74A" w14:textId="77777777" w:rsidR="00164627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92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Identifed opportunities for improvement through analysis of key metrics and KPIs related to user acquisition, retention, and monetization by supervising 10+ cross-functional teams.</w:t>
      </w:r>
    </w:p>
    <w:p w14:paraId="245DDDF9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40195600" w14:textId="77777777" w:rsidR="00164627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Developed workfow for data transitions by educating 40+ HNIs on datafows in DOMO and BigQuery.</w:t>
      </w:r>
    </w:p>
    <w:p w14:paraId="27050ED9" w14:textId="77777777" w:rsidR="00164627" w:rsidRDefault="00164627">
      <w:pPr>
        <w:spacing w:line="2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4400"/>
      </w:tblGrid>
      <w:tr w:rsidR="00164627" w14:paraId="42561278" w14:textId="77777777">
        <w:trPr>
          <w:trHeight w:val="290"/>
        </w:trPr>
        <w:tc>
          <w:tcPr>
            <w:tcW w:w="5680" w:type="dxa"/>
            <w:vAlign w:val="bottom"/>
          </w:tcPr>
          <w:p w14:paraId="0817744D" w14:textId="77777777" w:rsidR="0016462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</w:rPr>
              <w:t>Polyhire, London, United Kingdom</w:t>
            </w:r>
          </w:p>
        </w:tc>
        <w:tc>
          <w:tcPr>
            <w:tcW w:w="4400" w:type="dxa"/>
            <w:vAlign w:val="bottom"/>
          </w:tcPr>
          <w:p w14:paraId="06D55CCF" w14:textId="77777777" w:rsidR="00164627" w:rsidRDefault="00000000">
            <w:pPr>
              <w:ind w:left="2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10/2012 – 08/2015</w:t>
            </w:r>
          </w:p>
        </w:tc>
      </w:tr>
    </w:tbl>
    <w:p w14:paraId="7B0F51F1" w14:textId="77777777" w:rsidR="00164627" w:rsidRDefault="00164627">
      <w:pPr>
        <w:spacing w:line="13" w:lineRule="exact"/>
        <w:rPr>
          <w:sz w:val="24"/>
          <w:szCs w:val="24"/>
        </w:rPr>
      </w:pPr>
    </w:p>
    <w:p w14:paraId="15C78E47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0"/>
          <w:szCs w:val="20"/>
        </w:rPr>
        <w:t>NYSE-listed recruitment and employer branding company</w:t>
      </w:r>
    </w:p>
    <w:p w14:paraId="23A9F9DC" w14:textId="77777777" w:rsidR="00164627" w:rsidRDefault="00164627">
      <w:pPr>
        <w:spacing w:line="97" w:lineRule="exact"/>
        <w:rPr>
          <w:sz w:val="24"/>
          <w:szCs w:val="24"/>
        </w:rPr>
      </w:pPr>
    </w:p>
    <w:p w14:paraId="4AE32C03" w14:textId="347846CF" w:rsidR="00164627" w:rsidRDefault="004A351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</w:rPr>
        <w:t>Data Specialist</w:t>
      </w:r>
    </w:p>
    <w:p w14:paraId="081C46AF" w14:textId="77777777" w:rsidR="00164627" w:rsidRDefault="00164627">
      <w:pPr>
        <w:spacing w:line="140" w:lineRule="exact"/>
        <w:rPr>
          <w:sz w:val="24"/>
          <w:szCs w:val="24"/>
        </w:rPr>
      </w:pPr>
    </w:p>
    <w:p w14:paraId="3FD06803" w14:textId="77777777" w:rsidR="00164627" w:rsidRDefault="00000000">
      <w:pPr>
        <w:numPr>
          <w:ilvl w:val="0"/>
          <w:numId w:val="2"/>
        </w:numPr>
        <w:tabs>
          <w:tab w:val="left" w:pos="720"/>
        </w:tabs>
        <w:spacing w:line="281" w:lineRule="auto"/>
        <w:ind w:left="720" w:right="64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Created and implemented a data warehouse for storing, processing, and analyzing large amounts of structured and unstructured data from weblogs, transactional systems, and 40+ other sources.</w:t>
      </w:r>
    </w:p>
    <w:p w14:paraId="39331D06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78ED322A" w14:textId="77777777" w:rsidR="00164627" w:rsidRDefault="00000000">
      <w:pPr>
        <w:numPr>
          <w:ilvl w:val="0"/>
          <w:numId w:val="2"/>
        </w:numPr>
        <w:tabs>
          <w:tab w:val="left" w:pos="720"/>
        </w:tabs>
        <w:spacing w:line="281" w:lineRule="auto"/>
        <w:ind w:left="720" w:right="54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Designed an Extract-Transform-Load process to load 200TB of data into a data warehouse using SQL Server Integration Services (SSIS).</w:t>
      </w:r>
    </w:p>
    <w:p w14:paraId="3EAA5DEF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28E26A39" w14:textId="77777777" w:rsidR="00164627" w:rsidRDefault="00000000">
      <w:pPr>
        <w:numPr>
          <w:ilvl w:val="0"/>
          <w:numId w:val="2"/>
        </w:numPr>
        <w:tabs>
          <w:tab w:val="left" w:pos="720"/>
        </w:tabs>
        <w:spacing w:line="314" w:lineRule="auto"/>
        <w:ind w:left="720" w:right="2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Optimized ETL processes using Pig Scripting Language (Pig Latin), which improved reporting speed by 70% in the frst year of implementation..</w:t>
      </w:r>
    </w:p>
    <w:p w14:paraId="1111E2BA" w14:textId="77777777" w:rsidR="00164627" w:rsidRDefault="00164627">
      <w:pPr>
        <w:spacing w:line="13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4340"/>
      </w:tblGrid>
      <w:tr w:rsidR="00164627" w14:paraId="14D42225" w14:textId="77777777">
        <w:trPr>
          <w:trHeight w:val="290"/>
        </w:trPr>
        <w:tc>
          <w:tcPr>
            <w:tcW w:w="5740" w:type="dxa"/>
            <w:vAlign w:val="bottom"/>
          </w:tcPr>
          <w:p w14:paraId="7633C120" w14:textId="77777777" w:rsidR="0016462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</w:rPr>
              <w:t>Growthsi, London, United Kingdom</w:t>
            </w:r>
          </w:p>
        </w:tc>
        <w:tc>
          <w:tcPr>
            <w:tcW w:w="4340" w:type="dxa"/>
            <w:vAlign w:val="bottom"/>
          </w:tcPr>
          <w:p w14:paraId="3A84D45F" w14:textId="77777777" w:rsidR="00164627" w:rsidRDefault="00000000">
            <w:pPr>
              <w:ind w:left="2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07/2010 – 09/2012</w:t>
            </w:r>
          </w:p>
        </w:tc>
      </w:tr>
    </w:tbl>
    <w:p w14:paraId="292EB2EB" w14:textId="77777777" w:rsidR="00164627" w:rsidRDefault="00164627">
      <w:pPr>
        <w:spacing w:line="13" w:lineRule="exact"/>
        <w:rPr>
          <w:sz w:val="24"/>
          <w:szCs w:val="24"/>
        </w:rPr>
      </w:pPr>
    </w:p>
    <w:p w14:paraId="7F92B42A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0"/>
          <w:szCs w:val="20"/>
        </w:rPr>
        <w:t>Career training and membership SaaS with 150,000 paying users</w:t>
      </w:r>
    </w:p>
    <w:p w14:paraId="3A16A472" w14:textId="77777777" w:rsidR="00164627" w:rsidRDefault="00164627">
      <w:pPr>
        <w:spacing w:line="97" w:lineRule="exact"/>
        <w:rPr>
          <w:sz w:val="24"/>
          <w:szCs w:val="24"/>
        </w:rPr>
      </w:pPr>
    </w:p>
    <w:p w14:paraId="11AF868E" w14:textId="417A680C" w:rsidR="00164627" w:rsidRPr="004A351D" w:rsidRDefault="004A3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Marketing Analyst</w:t>
      </w:r>
    </w:p>
    <w:p w14:paraId="15C9A099" w14:textId="77777777" w:rsidR="00164627" w:rsidRDefault="00164627">
      <w:pPr>
        <w:spacing w:line="140" w:lineRule="exact"/>
        <w:rPr>
          <w:sz w:val="24"/>
          <w:szCs w:val="24"/>
        </w:rPr>
      </w:pPr>
    </w:p>
    <w:p w14:paraId="7322CB18" w14:textId="77777777" w:rsidR="00164627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12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Designed predictive models using Python, R, and SAS to study client behavior; improved Q1 2012 retention rates by 74%.</w:t>
      </w:r>
    </w:p>
    <w:p w14:paraId="18D65CCB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72B2A1FF" w14:textId="77777777" w:rsidR="00164627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Analyzed data from Salesforce CRM and web analytics to identify opportunities for 10+ new services that drove annual revenue by $300K in the frst year of implementation.</w:t>
      </w:r>
    </w:p>
    <w:p w14:paraId="49FDB410" w14:textId="77777777" w:rsidR="00164627" w:rsidRDefault="00164627">
      <w:pPr>
        <w:spacing w:line="1" w:lineRule="exact"/>
        <w:rPr>
          <w:rFonts w:ascii="Arial" w:eastAsia="Arial" w:hAnsi="Arial" w:cs="Arial"/>
          <w:color w:val="85200C"/>
          <w:sz w:val="18"/>
          <w:szCs w:val="18"/>
        </w:rPr>
      </w:pPr>
    </w:p>
    <w:p w14:paraId="24F1B08B" w14:textId="77777777" w:rsidR="00164627" w:rsidRDefault="00000000">
      <w:pPr>
        <w:numPr>
          <w:ilvl w:val="0"/>
          <w:numId w:val="3"/>
        </w:numPr>
        <w:tabs>
          <w:tab w:val="left" w:pos="720"/>
        </w:tabs>
        <w:spacing w:line="314" w:lineRule="auto"/>
        <w:ind w:left="720" w:right="280" w:hanging="360"/>
        <w:rPr>
          <w:rFonts w:ascii="Arial" w:eastAsia="Arial" w:hAnsi="Arial" w:cs="Arial"/>
          <w:color w:val="85200C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Created dashboards to display sales performance against goals, marketing campaign effectiveness, and 20+ other key metrics, which enhanced executive visibility into business operations by 48%.</w:t>
      </w:r>
    </w:p>
    <w:p w14:paraId="670E7918" w14:textId="77777777" w:rsidR="00164627" w:rsidRDefault="00164627">
      <w:pPr>
        <w:spacing w:line="13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3120"/>
      </w:tblGrid>
      <w:tr w:rsidR="00164627" w14:paraId="66E3CE81" w14:textId="77777777">
        <w:trPr>
          <w:trHeight w:val="290"/>
        </w:trPr>
        <w:tc>
          <w:tcPr>
            <w:tcW w:w="6960" w:type="dxa"/>
            <w:vAlign w:val="bottom"/>
          </w:tcPr>
          <w:p w14:paraId="31487B31" w14:textId="3065C14B" w:rsidR="0016462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666666"/>
              </w:rPr>
              <w:t xml:space="preserve">Data </w:t>
            </w:r>
            <w:r w:rsidR="004A351D">
              <w:rPr>
                <w:rFonts w:ascii="Arial" w:eastAsia="Arial" w:hAnsi="Arial" w:cs="Arial"/>
                <w:b/>
                <w:bCs/>
                <w:color w:val="666666"/>
              </w:rPr>
              <w:t>Analysis</w:t>
            </w:r>
            <w:r>
              <w:rPr>
                <w:rFonts w:ascii="Arial" w:eastAsia="Arial" w:hAnsi="Arial" w:cs="Arial"/>
                <w:b/>
                <w:bCs/>
                <w:color w:val="666666"/>
              </w:rPr>
              <w:t>,</w:t>
            </w:r>
            <w:r>
              <w:rPr>
                <w:rFonts w:ascii="Arial" w:eastAsia="Arial" w:hAnsi="Arial" w:cs="Arial"/>
                <w:color w:val="666666"/>
              </w:rPr>
              <w:t xml:space="preserve"> ABC Company, London, United Kingdom</w:t>
            </w:r>
          </w:p>
        </w:tc>
        <w:tc>
          <w:tcPr>
            <w:tcW w:w="3120" w:type="dxa"/>
            <w:vAlign w:val="bottom"/>
          </w:tcPr>
          <w:p w14:paraId="44AAC8BD" w14:textId="77777777" w:rsidR="00164627" w:rsidRDefault="00000000">
            <w:pPr>
              <w:ind w:left="1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11/2008 – 12/2009</w:t>
            </w:r>
          </w:p>
        </w:tc>
      </w:tr>
      <w:tr w:rsidR="00164627" w14:paraId="744B51E0" w14:textId="77777777">
        <w:trPr>
          <w:trHeight w:val="300"/>
        </w:trPr>
        <w:tc>
          <w:tcPr>
            <w:tcW w:w="6960" w:type="dxa"/>
            <w:vAlign w:val="bottom"/>
          </w:tcPr>
          <w:p w14:paraId="4C760E84" w14:textId="77777777" w:rsidR="0016462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666666"/>
              </w:rPr>
              <w:t>Analytics Manager,</w:t>
            </w:r>
            <w:r>
              <w:rPr>
                <w:rFonts w:ascii="Arial" w:eastAsia="Arial" w:hAnsi="Arial" w:cs="Arial"/>
                <w:color w:val="666666"/>
              </w:rPr>
              <w:t xml:space="preserve"> XYZ Company, London, United Kingdom</w:t>
            </w:r>
          </w:p>
        </w:tc>
        <w:tc>
          <w:tcPr>
            <w:tcW w:w="3120" w:type="dxa"/>
            <w:vAlign w:val="bottom"/>
          </w:tcPr>
          <w:p w14:paraId="6817CE1E" w14:textId="77777777" w:rsidR="00164627" w:rsidRDefault="00000000">
            <w:pPr>
              <w:ind w:left="1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07/2005 – 10/2008</w:t>
            </w:r>
          </w:p>
        </w:tc>
      </w:tr>
    </w:tbl>
    <w:p w14:paraId="0890FDAF" w14:textId="77777777" w:rsidR="00164627" w:rsidRDefault="00164627">
      <w:pPr>
        <w:spacing w:line="216" w:lineRule="exact"/>
        <w:rPr>
          <w:sz w:val="24"/>
          <w:szCs w:val="24"/>
        </w:rPr>
      </w:pPr>
    </w:p>
    <w:p w14:paraId="3D60C711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5200C"/>
          <w:sz w:val="18"/>
          <w:szCs w:val="18"/>
        </w:rPr>
        <w:t>EDUCATION</w:t>
      </w:r>
    </w:p>
    <w:p w14:paraId="44C19C42" w14:textId="77777777" w:rsidR="00164627" w:rsidRDefault="00164627">
      <w:pPr>
        <w:spacing w:line="19" w:lineRule="exact"/>
        <w:rPr>
          <w:sz w:val="24"/>
          <w:szCs w:val="24"/>
        </w:rPr>
      </w:pPr>
    </w:p>
    <w:p w14:paraId="52947BF3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D9D9D9"/>
          <w:sz w:val="16"/>
          <w:szCs w:val="16"/>
        </w:rPr>
        <w:t>_______________________________________________________________________________________________________________</w:t>
      </w:r>
    </w:p>
    <w:p w14:paraId="2563E94D" w14:textId="77777777" w:rsidR="00164627" w:rsidRDefault="00164627">
      <w:pPr>
        <w:spacing w:line="1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0"/>
        <w:gridCol w:w="2760"/>
      </w:tblGrid>
      <w:tr w:rsidR="00164627" w14:paraId="40BD60A0" w14:textId="77777777">
        <w:trPr>
          <w:trHeight w:val="290"/>
        </w:trPr>
        <w:tc>
          <w:tcPr>
            <w:tcW w:w="7320" w:type="dxa"/>
            <w:vAlign w:val="bottom"/>
          </w:tcPr>
          <w:p w14:paraId="04FA0884" w14:textId="77777777" w:rsidR="0016462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666666"/>
              </w:rPr>
              <w:t>Resume Worded University,</w:t>
            </w:r>
            <w:r>
              <w:rPr>
                <w:rFonts w:ascii="Arial" w:eastAsia="Arial" w:hAnsi="Arial" w:cs="Arial"/>
                <w:color w:val="666666"/>
              </w:rPr>
              <w:t xml:space="preserve"> New York, NY</w:t>
            </w:r>
          </w:p>
        </w:tc>
        <w:tc>
          <w:tcPr>
            <w:tcW w:w="2760" w:type="dxa"/>
            <w:vAlign w:val="bottom"/>
          </w:tcPr>
          <w:p w14:paraId="072565C1" w14:textId="77777777" w:rsidR="0016462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06/2005</w:t>
            </w:r>
          </w:p>
        </w:tc>
      </w:tr>
      <w:tr w:rsidR="00164627" w14:paraId="4315D1F1" w14:textId="77777777">
        <w:trPr>
          <w:trHeight w:val="300"/>
        </w:trPr>
        <w:tc>
          <w:tcPr>
            <w:tcW w:w="7320" w:type="dxa"/>
            <w:vAlign w:val="bottom"/>
          </w:tcPr>
          <w:p w14:paraId="3C30A6DA" w14:textId="1B5F1BC1" w:rsidR="00164627" w:rsidRPr="004A351D" w:rsidRDefault="004A351D">
            <w:pPr>
              <w:rPr>
                <w:rFonts w:ascii="Arial" w:hAnsi="Arial" w:cs="Arial"/>
                <w:sz w:val="20"/>
                <w:szCs w:val="20"/>
              </w:rPr>
            </w:pPr>
            <w:r w:rsidRPr="004A351D">
              <w:rPr>
                <w:rFonts w:ascii="Arial" w:hAnsi="Arial" w:cs="Arial"/>
              </w:rPr>
              <w:t>Bachelor in Technology in Computer Science</w:t>
            </w:r>
          </w:p>
        </w:tc>
        <w:tc>
          <w:tcPr>
            <w:tcW w:w="2760" w:type="dxa"/>
            <w:vAlign w:val="bottom"/>
          </w:tcPr>
          <w:p w14:paraId="317DD309" w14:textId="77777777" w:rsidR="00164627" w:rsidRDefault="00164627">
            <w:pPr>
              <w:rPr>
                <w:sz w:val="24"/>
                <w:szCs w:val="24"/>
              </w:rPr>
            </w:pPr>
          </w:p>
        </w:tc>
      </w:tr>
    </w:tbl>
    <w:p w14:paraId="3723E3F1" w14:textId="77777777" w:rsidR="00164627" w:rsidRDefault="00164627">
      <w:pPr>
        <w:spacing w:line="291" w:lineRule="exact"/>
        <w:rPr>
          <w:sz w:val="24"/>
          <w:szCs w:val="24"/>
        </w:rPr>
      </w:pPr>
    </w:p>
    <w:p w14:paraId="76EC62C6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5200C"/>
          <w:sz w:val="18"/>
          <w:szCs w:val="18"/>
        </w:rPr>
        <w:t>SKILLS</w:t>
      </w:r>
    </w:p>
    <w:p w14:paraId="6596380B" w14:textId="77777777" w:rsidR="00164627" w:rsidRDefault="00164627">
      <w:pPr>
        <w:spacing w:line="19" w:lineRule="exact"/>
        <w:rPr>
          <w:sz w:val="24"/>
          <w:szCs w:val="24"/>
        </w:rPr>
      </w:pPr>
    </w:p>
    <w:p w14:paraId="4EF0F069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D9D9D9"/>
          <w:sz w:val="16"/>
          <w:szCs w:val="16"/>
        </w:rPr>
        <w:t>_______________________________________________________________________________________________________________</w:t>
      </w:r>
    </w:p>
    <w:p w14:paraId="0C43D400" w14:textId="77777777" w:rsidR="00164627" w:rsidRDefault="00164627">
      <w:pPr>
        <w:sectPr w:rsidR="00164627">
          <w:pgSz w:w="12240" w:h="15840"/>
          <w:pgMar w:top="602" w:right="1100" w:bottom="345" w:left="1080" w:header="0" w:footer="0" w:gutter="0"/>
          <w:cols w:space="720" w:equalWidth="0">
            <w:col w:w="10060"/>
          </w:cols>
        </w:sectPr>
      </w:pPr>
    </w:p>
    <w:p w14:paraId="2128AE09" w14:textId="77777777" w:rsidR="00164627" w:rsidRDefault="00164627">
      <w:pPr>
        <w:spacing w:line="196" w:lineRule="exact"/>
        <w:rPr>
          <w:sz w:val="24"/>
          <w:szCs w:val="24"/>
        </w:rPr>
      </w:pPr>
    </w:p>
    <w:p w14:paraId="30A9654A" w14:textId="34B24FDB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9"/>
          <w:szCs w:val="19"/>
        </w:rPr>
        <w:t>Hard Skills</w:t>
      </w:r>
      <w:r>
        <w:rPr>
          <w:rFonts w:ascii="Arial" w:eastAsia="Arial" w:hAnsi="Arial" w:cs="Arial"/>
          <w:color w:val="666666"/>
          <w:sz w:val="19"/>
          <w:szCs w:val="19"/>
        </w:rPr>
        <w:t>: Machine Learning (Advanced),</w:t>
      </w:r>
      <w:r w:rsidR="004A351D">
        <w:rPr>
          <w:rFonts w:ascii="Arial" w:eastAsia="Arial" w:hAnsi="Arial" w:cs="Arial"/>
          <w:color w:val="666666"/>
          <w:sz w:val="19"/>
          <w:szCs w:val="19"/>
        </w:rPr>
        <w:t xml:space="preserve"> MATLAB, Python,</w:t>
      </w:r>
      <w:r w:rsidR="004A351D">
        <w:rPr>
          <w:rFonts w:asciiTheme="minorHAnsi" w:eastAsiaTheme="minorHAnsi" w:hAnsiTheme="minorHAnsi" w:cstheme="minorBidi"/>
          <w:sz w:val="44"/>
          <w:lang w:eastAsia="en-US"/>
        </w:rPr>
        <w:t xml:space="preserve"> </w:t>
      </w:r>
      <w:r w:rsidR="004A351D" w:rsidRPr="004A351D">
        <w:rPr>
          <w:rFonts w:ascii="Arial" w:eastAsia="Arial" w:hAnsi="Arial" w:cs="Arial"/>
          <w:color w:val="666666"/>
          <w:sz w:val="19"/>
          <w:szCs w:val="19"/>
        </w:rPr>
        <w:t>Scikit-learn</w:t>
      </w:r>
      <w:r w:rsidR="004A351D">
        <w:rPr>
          <w:rFonts w:ascii="Arial" w:eastAsia="Arial" w:hAnsi="Arial" w:cs="Arial"/>
          <w:color w:val="666666"/>
          <w:sz w:val="19"/>
          <w:szCs w:val="19"/>
        </w:rPr>
        <w:t>,</w:t>
      </w:r>
      <w:r w:rsidR="004A351D" w:rsidRPr="004A351D">
        <w:t xml:space="preserve"> </w:t>
      </w:r>
      <w:r w:rsidR="004A351D" w:rsidRPr="004A351D">
        <w:rPr>
          <w:rFonts w:ascii="Arial" w:eastAsia="Arial" w:hAnsi="Arial" w:cs="Arial"/>
          <w:color w:val="666666"/>
          <w:sz w:val="19"/>
          <w:szCs w:val="19"/>
        </w:rPr>
        <w:t xml:space="preserve">Tableau, SQL, Data </w:t>
      </w:r>
      <w:r w:rsidR="004A351D">
        <w:rPr>
          <w:rFonts w:ascii="Arial" w:eastAsia="Arial" w:hAnsi="Arial" w:cs="Arial"/>
          <w:color w:val="666666"/>
          <w:sz w:val="19"/>
          <w:szCs w:val="19"/>
        </w:rPr>
        <w:t>modelling,</w:t>
      </w:r>
      <w:r>
        <w:rPr>
          <w:rFonts w:ascii="Arial" w:eastAsia="Arial" w:hAnsi="Arial" w:cs="Arial"/>
          <w:color w:val="666666"/>
          <w:sz w:val="19"/>
          <w:szCs w:val="19"/>
        </w:rPr>
        <w:t xml:space="preserve"> Predictive Analytics (Experienced), Data Modeling, Data Warehousing</w:t>
      </w:r>
    </w:p>
    <w:p w14:paraId="6D9F8F70" w14:textId="77777777" w:rsidR="00164627" w:rsidRDefault="00164627">
      <w:pPr>
        <w:spacing w:line="52" w:lineRule="exact"/>
        <w:rPr>
          <w:sz w:val="24"/>
          <w:szCs w:val="24"/>
        </w:rPr>
      </w:pPr>
    </w:p>
    <w:p w14:paraId="1D4EA770" w14:textId="77777777" w:rsidR="0016462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9"/>
          <w:szCs w:val="19"/>
        </w:rPr>
        <w:t>Techniques</w:t>
      </w:r>
      <w:r>
        <w:rPr>
          <w:rFonts w:ascii="Arial" w:eastAsia="Arial" w:hAnsi="Arial" w:cs="Arial"/>
          <w:color w:val="666666"/>
          <w:sz w:val="19"/>
          <w:szCs w:val="19"/>
        </w:rPr>
        <w:t>: Microsoft Power BI, Data Visualization, Statistical Data Analysis, Google BigQuery, Data Analysis</w:t>
      </w:r>
    </w:p>
    <w:sectPr w:rsidR="00164627">
      <w:type w:val="continuous"/>
      <w:pgSz w:w="12240" w:h="15840"/>
      <w:pgMar w:top="602" w:right="1100" w:bottom="345" w:left="108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76424DE2"/>
    <w:lvl w:ilvl="0" w:tplc="38ACAD10">
      <w:start w:val="1"/>
      <w:numFmt w:val="bullet"/>
      <w:lvlText w:val="●"/>
      <w:lvlJc w:val="left"/>
    </w:lvl>
    <w:lvl w:ilvl="1" w:tplc="E2F68306">
      <w:numFmt w:val="decimal"/>
      <w:lvlText w:val=""/>
      <w:lvlJc w:val="left"/>
    </w:lvl>
    <w:lvl w:ilvl="2" w:tplc="1868B10E">
      <w:numFmt w:val="decimal"/>
      <w:lvlText w:val=""/>
      <w:lvlJc w:val="left"/>
    </w:lvl>
    <w:lvl w:ilvl="3" w:tplc="DA92C626">
      <w:numFmt w:val="decimal"/>
      <w:lvlText w:val=""/>
      <w:lvlJc w:val="left"/>
    </w:lvl>
    <w:lvl w:ilvl="4" w:tplc="20F2256E">
      <w:numFmt w:val="decimal"/>
      <w:lvlText w:val=""/>
      <w:lvlJc w:val="left"/>
    </w:lvl>
    <w:lvl w:ilvl="5" w:tplc="3030EBBE">
      <w:numFmt w:val="decimal"/>
      <w:lvlText w:val=""/>
      <w:lvlJc w:val="left"/>
    </w:lvl>
    <w:lvl w:ilvl="6" w:tplc="6CF67080">
      <w:numFmt w:val="decimal"/>
      <w:lvlText w:val=""/>
      <w:lvlJc w:val="left"/>
    </w:lvl>
    <w:lvl w:ilvl="7" w:tplc="3BF24692">
      <w:numFmt w:val="decimal"/>
      <w:lvlText w:val=""/>
      <w:lvlJc w:val="left"/>
    </w:lvl>
    <w:lvl w:ilvl="8" w:tplc="D3727D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DBCD8B2"/>
    <w:lvl w:ilvl="0" w:tplc="CF301892">
      <w:start w:val="1"/>
      <w:numFmt w:val="bullet"/>
      <w:lvlText w:val="●"/>
      <w:lvlJc w:val="left"/>
    </w:lvl>
    <w:lvl w:ilvl="1" w:tplc="F52C1BDE">
      <w:numFmt w:val="decimal"/>
      <w:lvlText w:val=""/>
      <w:lvlJc w:val="left"/>
    </w:lvl>
    <w:lvl w:ilvl="2" w:tplc="65C811AA">
      <w:numFmt w:val="decimal"/>
      <w:lvlText w:val=""/>
      <w:lvlJc w:val="left"/>
    </w:lvl>
    <w:lvl w:ilvl="3" w:tplc="1F86A71A">
      <w:numFmt w:val="decimal"/>
      <w:lvlText w:val=""/>
      <w:lvlJc w:val="left"/>
    </w:lvl>
    <w:lvl w:ilvl="4" w:tplc="1CDEC13A">
      <w:numFmt w:val="decimal"/>
      <w:lvlText w:val=""/>
      <w:lvlJc w:val="left"/>
    </w:lvl>
    <w:lvl w:ilvl="5" w:tplc="63AE6228">
      <w:numFmt w:val="decimal"/>
      <w:lvlText w:val=""/>
      <w:lvlJc w:val="left"/>
    </w:lvl>
    <w:lvl w:ilvl="6" w:tplc="1FDA6944">
      <w:numFmt w:val="decimal"/>
      <w:lvlText w:val=""/>
      <w:lvlJc w:val="left"/>
    </w:lvl>
    <w:lvl w:ilvl="7" w:tplc="CE169DEA">
      <w:numFmt w:val="decimal"/>
      <w:lvlText w:val=""/>
      <w:lvlJc w:val="left"/>
    </w:lvl>
    <w:lvl w:ilvl="8" w:tplc="85A6A5C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42A07D94"/>
    <w:lvl w:ilvl="0" w:tplc="3CFACB24">
      <w:start w:val="1"/>
      <w:numFmt w:val="bullet"/>
      <w:lvlText w:val="●"/>
      <w:lvlJc w:val="left"/>
    </w:lvl>
    <w:lvl w:ilvl="1" w:tplc="CBC00C0A">
      <w:numFmt w:val="decimal"/>
      <w:lvlText w:val=""/>
      <w:lvlJc w:val="left"/>
    </w:lvl>
    <w:lvl w:ilvl="2" w:tplc="37866034">
      <w:numFmt w:val="decimal"/>
      <w:lvlText w:val=""/>
      <w:lvlJc w:val="left"/>
    </w:lvl>
    <w:lvl w:ilvl="3" w:tplc="11424DAA">
      <w:numFmt w:val="decimal"/>
      <w:lvlText w:val=""/>
      <w:lvlJc w:val="left"/>
    </w:lvl>
    <w:lvl w:ilvl="4" w:tplc="09F40EC8">
      <w:numFmt w:val="decimal"/>
      <w:lvlText w:val=""/>
      <w:lvlJc w:val="left"/>
    </w:lvl>
    <w:lvl w:ilvl="5" w:tplc="74AE937C">
      <w:numFmt w:val="decimal"/>
      <w:lvlText w:val=""/>
      <w:lvlJc w:val="left"/>
    </w:lvl>
    <w:lvl w:ilvl="6" w:tplc="7EC6E57A">
      <w:numFmt w:val="decimal"/>
      <w:lvlText w:val=""/>
      <w:lvlJc w:val="left"/>
    </w:lvl>
    <w:lvl w:ilvl="7" w:tplc="F5E05E0C">
      <w:numFmt w:val="decimal"/>
      <w:lvlText w:val=""/>
      <w:lvlJc w:val="left"/>
    </w:lvl>
    <w:lvl w:ilvl="8" w:tplc="86420732">
      <w:numFmt w:val="decimal"/>
      <w:lvlText w:val=""/>
      <w:lvlJc w:val="left"/>
    </w:lvl>
  </w:abstractNum>
  <w:num w:numId="1" w16cid:durableId="108547837">
    <w:abstractNumId w:val="1"/>
  </w:num>
  <w:num w:numId="2" w16cid:durableId="1979916292">
    <w:abstractNumId w:val="2"/>
  </w:num>
  <w:num w:numId="3" w16cid:durableId="6650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27"/>
    <w:rsid w:val="00164627"/>
    <w:rsid w:val="004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3A7C"/>
  <w15:docId w15:val="{600EB13F-F4E3-481B-B5F3-056E447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2579</Characters>
  <Application>Microsoft Office Word</Application>
  <DocSecurity>0</DocSecurity>
  <Lines>83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Parthib Chowdhury</cp:lastModifiedBy>
  <cp:revision>2</cp:revision>
  <dcterms:created xsi:type="dcterms:W3CDTF">2023-05-07T08:07:00Z</dcterms:created>
  <dcterms:modified xsi:type="dcterms:W3CDTF">2023-05-07T06:15:00Z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ae749e49670fea850ebf8741416ce827e6e765cf5f8af699174df58b40289df8</vt:lpwstr>
  </property>
</Properties>
</file>