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DDDF61" w14:textId="4F25F7BB" w:rsidR="002C67DB" w:rsidRDefault="00975100" w:rsidP="00256FC5">
      <w:pPr>
        <w:spacing w:after="0" w:line="0" w:lineRule="atLeast"/>
      </w:pPr>
      <w:r w:rsidRPr="00F5014A">
        <w:rPr>
          <w:noProof/>
          <w:highlight w:val="yellow"/>
        </w:rPr>
        <mc:AlternateContent>
          <mc:Choice Requires="wps">
            <w:drawing>
              <wp:anchor distT="0" distB="0" distL="114300" distR="114300" simplePos="0" relativeHeight="251729920" behindDoc="1" locked="0" layoutInCell="1" allowOverlap="1" wp14:anchorId="6BD5E4C5" wp14:editId="51D0CEDF">
                <wp:simplePos x="0" y="0"/>
                <wp:positionH relativeFrom="page">
                  <wp:posOffset>219075</wp:posOffset>
                </wp:positionH>
                <wp:positionV relativeFrom="paragraph">
                  <wp:posOffset>163830</wp:posOffset>
                </wp:positionV>
                <wp:extent cx="403225" cy="6175375"/>
                <wp:effectExtent l="152400" t="152400" r="168275" b="168275"/>
                <wp:wrapNone/>
                <wp:docPr id="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225" cy="6175375"/>
                        </a:xfrm>
                        <a:prstGeom prst="rect">
                          <a:avLst/>
                        </a:prstGeom>
                        <a:solidFill>
                          <a:schemeClr val="bg1"/>
                        </a:solidFill>
                        <a:ln>
                          <a:solidFill>
                            <a:schemeClr val="accent3">
                              <a:lumMod val="60000"/>
                              <a:lumOff val="40000"/>
                            </a:schemeClr>
                          </a:solidFill>
                          <a:headEnd type="none" w="med" len="med"/>
                          <a:tailEnd type="none" w="med" len="med"/>
                        </a:ln>
                        <a:effectLst>
                          <a:glow rad="139700">
                            <a:schemeClr val="accent4">
                              <a:satMod val="175000"/>
                              <a:alpha val="40000"/>
                            </a:schemeClr>
                          </a:glow>
                        </a:effectLst>
                      </wps:spPr>
                      <wps:style>
                        <a:lnRef idx="2">
                          <a:schemeClr val="accent5"/>
                        </a:lnRef>
                        <a:fillRef idx="1">
                          <a:schemeClr val="lt1"/>
                        </a:fillRef>
                        <a:effectRef idx="0">
                          <a:schemeClr val="accent5"/>
                        </a:effectRef>
                        <a:fontRef idx="minor">
                          <a:schemeClr val="dk1"/>
                        </a:fontRef>
                      </wps:style>
                      <wps:txbx>
                        <w:txbxContent>
                          <w:p w14:paraId="652DAFEE" w14:textId="774F1C07" w:rsidR="0046374E" w:rsidRPr="00BD592A" w:rsidRDefault="0046374E"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w:t>
                            </w:r>
                            <w:r w:rsidR="00975100">
                              <w:rPr>
                                <w:rFonts w:ascii="Arial Black" w:hAnsi="Arial Black"/>
                                <w:b/>
                                <w:sz w:val="26"/>
                                <w:szCs w:val="26"/>
                              </w:rPr>
                              <w:t>8</w:t>
                            </w:r>
                            <w:r w:rsidR="00F5014A">
                              <w:rPr>
                                <w:rFonts w:ascii="Arial Black" w:hAnsi="Arial Black"/>
                                <w:b/>
                                <w:sz w:val="26"/>
                                <w:szCs w:val="26"/>
                              </w:rPr>
                              <w:t xml:space="preserve"> </w:t>
                            </w:r>
                            <w:r w:rsidRPr="00B16B88">
                              <w:rPr>
                                <w:rFonts w:ascii="Arial Black" w:hAnsi="Arial Black"/>
                                <w:b/>
                                <w:sz w:val="26"/>
                                <w:szCs w:val="26"/>
                              </w:rPr>
                              <w:t xml:space="preserve">– TEMA: </w:t>
                            </w:r>
                            <w:r w:rsidR="001127E3">
                              <w:rPr>
                                <w:rFonts w:ascii="Arial Black" w:hAnsi="Arial Black"/>
                                <w:b/>
                                <w:sz w:val="26"/>
                                <w:szCs w:val="26"/>
                              </w:rPr>
                              <w:t xml:space="preserve"> </w:t>
                            </w:r>
                            <w:r w:rsidR="00975100">
                              <w:rPr>
                                <w:rFonts w:ascii="Arial Black" w:hAnsi="Arial Black"/>
                                <w:b/>
                                <w:sz w:val="26"/>
                                <w:szCs w:val="26"/>
                              </w:rPr>
                              <w:t>LEY COMBINADA DE LOS GASES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D5E4C5" id="_x0000_t202" coordsize="21600,21600" o:spt="202" path="m,l,21600r21600,l21600,xe">
                <v:stroke joinstyle="miter"/>
                <v:path gradientshapeok="t" o:connecttype="rect"/>
              </v:shapetype>
              <v:shape id="Cuadro de texto 2" o:spid="_x0000_s1026" type="#_x0000_t202" style="position:absolute;margin-left:17.25pt;margin-top:12.9pt;width:31.75pt;height:486.25pt;z-index:-251586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mMtxAIAAD8GAAAOAAAAZHJzL2Uyb0RvYy54bWysVNtu2zAMfR+wfxD0vjpxbmtQp+jSdRiw&#10;G9btAxhJjo3KoicpsfP3o2THTbtuHYb5QbAoXg7JQ15ctpVme2VdiSbj47MRZ8oIlKXZZvz7t5tX&#10;rzlzHowEjUZl/KAcv1y9fHHR1EuVYoFaKsvIiXHLps544X29TBInClWBO8NaGXrM0Vbg6Wq3ibTQ&#10;kPdKJ+loNE8atLK2KJRzJL3uHvkq+s9zJfznPHfKM51xwubjaeO5CWeyuoDl1kJdlKKHAf+AooLS&#10;UNDB1TV4YDtb/uKqKoVFh7k/E1glmOelUDEHymY8epTNbQG1irlQcVw9lMn9P7fi0/6LZaXMeLqY&#10;c2agoiatdyAtMqmYV61HloYyNbVbkvZtTfq+fYMttTum7OoPKO4cM7guwGzVlbXYFAokwRwHy+TE&#10;tPPjgpNN8xElRYOdx+iozW0VakhVYeSd2nUYWkQ4mCDhdDRJ0xlngp7m48VsspjFELA8WtfW+XcK&#10;KxZ+Mm6JAtE77D84H9DA8qgSgjnUpbwptY6XQDu11pbtgQiz2Xb4H2lp85whCKGMn8S4eldRnp3D&#10;+Yi+jnMkJmZ24ulRTNgi8wOEiPQBulDTt0Yyf6ipbIbmibMm45WSnGlF4xf+IqE9lPpvNClel4yK&#10;o0IFCpltNTbMAnFiPDlfEOAnStNlOO2ewA8ZUkuGFEHXBTyXYQgWUz2BEAkTONKzxR+0Chi0+apy&#10;IivxIP09qCMhonYwy6m7g2HP2YeN1v7Y6F43mHWABsM/lOEYcbCIUdH4wbgqDdqnIMu7IXKn34+L&#10;63IOk+PbTRsndBKaGyQblAcaIIvdOqP1Sz/hTBc0NA1ts4y7HzuwRBD93tAcno+n07D+4mU6W6R0&#10;sacvm9MXMKJAWpKes+537ePKDGkZvKJ5zcs4Svdgeti0pWIz+40a1uDpPWrd7/3VTwAAAP//AwBQ&#10;SwMEFAAGAAgAAAAhAOpeDOfhAAAACAEAAA8AAABkcnMvZG93bnJldi54bWxMj0FPwkAQhe8m/ofN&#10;mHgxsAWElNotUSIGTDyAcF+6Q1vszjbdpdR/73jS0+Tlvbx5X7robS06bH3lSMFoGIFAyp2pqFCw&#10;/1wNYhA+aDK6doQKvtHDIru9SXVi3JW22O1CIbiEfKIVlCE0iZQ+L9FqP3QNEnsn11odWLaFNK2+&#10;crmt5TiKZtLqivhDqRtclph/7S5WweFtPdqvNuf14WP5+nB+33Qv5eyk1P1d//wEImAf/sLwO5+n&#10;Q8abju5CxotaweRxykkF4ykTsD+PGe3Idx5PQGap/A+Q/QAAAP//AwBQSwECLQAUAAYACAAAACEA&#10;toM4kv4AAADhAQAAEwAAAAAAAAAAAAAAAAAAAAAAW0NvbnRlbnRfVHlwZXNdLnhtbFBLAQItABQA&#10;BgAIAAAAIQA4/SH/1gAAAJQBAAALAAAAAAAAAAAAAAAAAC8BAABfcmVscy8ucmVsc1BLAQItABQA&#10;BgAIAAAAIQDi5mMtxAIAAD8GAAAOAAAAAAAAAAAAAAAAAC4CAABkcnMvZTJvRG9jLnhtbFBLAQIt&#10;ABQABgAIAAAAIQDqXgzn4QAAAAgBAAAPAAAAAAAAAAAAAAAAAB4FAABkcnMvZG93bnJldi54bWxQ&#10;SwUGAAAAAAQABADzAAAALAYAAAAA&#10;" fillcolor="white [3212]" strokecolor="#c9c9c9 [1942]" strokeweight="1pt">
                <v:textbox style="layout-flow:vertical;mso-layout-flow-alt:bottom-to-top">
                  <w:txbxContent>
                    <w:p w14:paraId="652DAFEE" w14:textId="774F1C07" w:rsidR="0046374E" w:rsidRPr="00BD592A" w:rsidRDefault="0046374E"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w:t>
                      </w:r>
                      <w:r w:rsidR="00975100">
                        <w:rPr>
                          <w:rFonts w:ascii="Arial Black" w:hAnsi="Arial Black"/>
                          <w:b/>
                          <w:sz w:val="26"/>
                          <w:szCs w:val="26"/>
                        </w:rPr>
                        <w:t>8</w:t>
                      </w:r>
                      <w:r w:rsidR="00F5014A">
                        <w:rPr>
                          <w:rFonts w:ascii="Arial Black" w:hAnsi="Arial Black"/>
                          <w:b/>
                          <w:sz w:val="26"/>
                          <w:szCs w:val="26"/>
                        </w:rPr>
                        <w:t xml:space="preserve"> </w:t>
                      </w:r>
                      <w:r w:rsidRPr="00B16B88">
                        <w:rPr>
                          <w:rFonts w:ascii="Arial Black" w:hAnsi="Arial Black"/>
                          <w:b/>
                          <w:sz w:val="26"/>
                          <w:szCs w:val="26"/>
                        </w:rPr>
                        <w:t xml:space="preserve">– TEMA: </w:t>
                      </w:r>
                      <w:r w:rsidR="001127E3">
                        <w:rPr>
                          <w:rFonts w:ascii="Arial Black" w:hAnsi="Arial Black"/>
                          <w:b/>
                          <w:sz w:val="26"/>
                          <w:szCs w:val="26"/>
                        </w:rPr>
                        <w:t xml:space="preserve"> </w:t>
                      </w:r>
                      <w:r w:rsidR="00975100">
                        <w:rPr>
                          <w:rFonts w:ascii="Arial Black" w:hAnsi="Arial Black"/>
                          <w:b/>
                          <w:sz w:val="26"/>
                          <w:szCs w:val="26"/>
                        </w:rPr>
                        <w:t>LEY COMBINADA DE LOS GASES</w:t>
                      </w:r>
                    </w:p>
                  </w:txbxContent>
                </v:textbox>
                <w10:wrap anchorx="page"/>
              </v:shape>
            </w:pict>
          </mc:Fallback>
        </mc:AlternateContent>
      </w:r>
      <w:r w:rsidR="001D3DF1">
        <w:rPr>
          <w:noProof/>
          <w:lang w:eastAsia="es-CO"/>
        </w:rPr>
        <mc:AlternateContent>
          <mc:Choice Requires="wps">
            <w:drawing>
              <wp:anchor distT="0" distB="0" distL="114300" distR="114300" simplePos="0" relativeHeight="251719680" behindDoc="0" locked="0" layoutInCell="1" allowOverlap="1" wp14:anchorId="50E8CC7A" wp14:editId="03995BE4">
                <wp:simplePos x="0" y="0"/>
                <wp:positionH relativeFrom="column">
                  <wp:posOffset>498894</wp:posOffset>
                </wp:positionH>
                <wp:positionV relativeFrom="paragraph">
                  <wp:posOffset>-4996</wp:posOffset>
                </wp:positionV>
                <wp:extent cx="3550285" cy="528955"/>
                <wp:effectExtent l="76200" t="76200" r="88265" b="99695"/>
                <wp:wrapNone/>
                <wp:docPr id="240" name="Pentágono 240"/>
                <wp:cNvGraphicFramePr/>
                <a:graphic xmlns:a="http://schemas.openxmlformats.org/drawingml/2006/main">
                  <a:graphicData uri="http://schemas.microsoft.com/office/word/2010/wordprocessingShape">
                    <wps:wsp>
                      <wps:cNvSpPr/>
                      <wps:spPr>
                        <a:xfrm>
                          <a:off x="0" y="0"/>
                          <a:ext cx="3550285" cy="528955"/>
                        </a:xfrm>
                        <a:prstGeom prst="homePlate">
                          <a:avLst>
                            <a:gd name="adj" fmla="val 53262"/>
                          </a:avLst>
                        </a:prstGeom>
                        <a:noFill/>
                        <a:ln>
                          <a:solidFill>
                            <a:schemeClr val="accent4">
                              <a:lumMod val="40000"/>
                              <a:lumOff val="60000"/>
                            </a:schemeClr>
                          </a:solidFill>
                        </a:ln>
                        <a:effectLst>
                          <a:glow rad="63500">
                            <a:schemeClr val="accent4">
                              <a:satMod val="175000"/>
                              <a:alpha val="40000"/>
                            </a:schemeClr>
                          </a:glow>
                        </a:effectLst>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C7E467"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39.3pt;margin-top:-.4pt;width:279.55pt;height:41.6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Lx39AIAAHwGAAAOAAAAZHJzL2Uyb0RvYy54bWysVdtOGzEQfa/Uf7D8XjZZsgEiNigCUVWi&#10;EBUqno3Xzm5re1zbucDf9Fv6Yx17N5sUIlWqysPiufjMzPHM5PxioxVZCecbMCUdHg0oEYZD1ZhF&#10;Sb8+XH84pcQHZiqmwIiSPgtPL6bv352v7UTkUIOqhCMIYvxkbUtah2AnWeZ5LTTzR2CFQaMEp1lA&#10;0S2yyrE1omuV5YPBOFuDq6wDLrxH7VVrpNOEL6Xg4U5KLwJRJcXcQvq69H2K32x6ziYLx2zd8C4N&#10;9g9ZaNYYDNpDXbHAyNI1b6B0wx14kOGIg85AyoaLVANWMxy8qua+ZlakWpAcb3ua/P+D5beruSNN&#10;VdJ8hPwYpvGR5sKEXz8XYIBELXK0tn6Crvd27jrJ4zEWvJFOx/9YCtkkXp97XsUmEI7K46IY5KcF&#10;JRxtRX56VhQRNNvdts6HjwI0iQesDrSYKxZi8WzCVjc+JHKrLkFWfaNEaoVPtWKKFMf5OO8QO2fE&#10;3mLGmwauG6XSYysTFR5UU0VdEmK3iUvlCKKVlHGOBIxSbLXUn6Fq9aMB/sUwbIJq7KtWPd6qMWbq&#10;24iUqtsLgrY2sEhNuS1IwZo4huyPjwvE/ksynoU+meEJXuiyYcrW7FWOb5JZYKyU1V4GWXzX9iXT&#10;KTwrkcozX4TErsC3yw8lVX0ftuqaVaINHLNJ6bwJrCJYRJVId4/bAfzJfMRtG6PzjdfafPuLB1na&#10;Xey9U0Qwob+oGwPuUDUq9FFbf6Rpj454fILqGefEQbtAvOXXDXbqDfNhzhy2Ic4ObsFwhx+JRJcU&#10;uhMlNbiXQ/roH1vdvVCyxg1UUv9jyZygRH0yOOJnw1EcyZCEUXGSo+D2LU/7FrPUl4DNO8R9a3k6&#10;Rv+gtkfpQD/ispzFqGhihmPskvLgtsJlaDcjrlsuZrPkhmvKsnBj7i2P4JHVOFgPm0fmbDeuAQf9&#10;FrbbqhvY9h13vvGmgdkygGxCNO547QRccalBu3Ucd+i+nLx2PxrT3wAAAP//AwBQSwMEFAAGAAgA&#10;AAAhACItmcbdAAAABwEAAA8AAABkcnMvZG93bnJldi54bWxMj0FPhDAUhO8m/ofmmXhzy6ICQR4b&#10;Q7LuQWPiajx36RNQ+oq0C/jv7Z70OJnJzDfFZjG9mGh0nWWE9SoCQVxb3XGD8Pa6vcpAOK9Yq94y&#10;IfyQg015flaoXNuZX2ja+0aEEna5Qmi9H3IpXd2SUW5lB+LgfdjRKB/k2Eg9qjmUm17GUZRIozoO&#10;C60aqGqp/tofDcL2uXp/+q6mT/NYxTcP63mXmW6HeHmx3N+B8LT4vzCc8AM6lIHpYI+snegR0iwJ&#10;SYTTgWAn12kK4oCQxbcgy0L+5y9/AQAA//8DAFBLAQItABQABgAIAAAAIQC2gziS/gAAAOEBAAAT&#10;AAAAAAAAAAAAAAAAAAAAAABbQ29udGVudF9UeXBlc10ueG1sUEsBAi0AFAAGAAgAAAAhADj9If/W&#10;AAAAlAEAAAsAAAAAAAAAAAAAAAAALwEAAF9yZWxzLy5yZWxzUEsBAi0AFAAGAAgAAAAhAO6AvHf0&#10;AgAAfAYAAA4AAAAAAAAAAAAAAAAALgIAAGRycy9lMm9Eb2MueG1sUEsBAi0AFAAGAAgAAAAhACIt&#10;mcbdAAAABwEAAA8AAAAAAAAAAAAAAAAATgUAAGRycy9kb3ducmV2LnhtbFBLBQYAAAAABAAEAPMA&#10;AABYBgAAAAA=&#10;" adj="19886" filled="f" strokecolor="#ffe599 [1303]" strokeweight="1pt"/>
            </w:pict>
          </mc:Fallback>
        </mc:AlternateContent>
      </w:r>
      <w:r w:rsidR="001D3DF1">
        <w:rPr>
          <w:noProof/>
          <w:lang w:eastAsia="es-CO"/>
        </w:rPr>
        <mc:AlternateContent>
          <mc:Choice Requires="wps">
            <w:drawing>
              <wp:anchor distT="45720" distB="45720" distL="114300" distR="114300" simplePos="0" relativeHeight="251718656" behindDoc="0" locked="0" layoutInCell="1" allowOverlap="1" wp14:anchorId="2E2B988F" wp14:editId="6D49D91D">
                <wp:simplePos x="0" y="0"/>
                <wp:positionH relativeFrom="margin">
                  <wp:posOffset>446405</wp:posOffset>
                </wp:positionH>
                <wp:positionV relativeFrom="paragraph">
                  <wp:posOffset>635</wp:posOffset>
                </wp:positionV>
                <wp:extent cx="3253105" cy="536575"/>
                <wp:effectExtent l="0" t="0" r="4445" b="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3105" cy="536575"/>
                        </a:xfrm>
                        <a:prstGeom prst="rect">
                          <a:avLst/>
                        </a:prstGeom>
                        <a:ln w="19050">
                          <a:noFill/>
                          <a:headEnd/>
                          <a:tailEnd/>
                        </a:ln>
                      </wps:spPr>
                      <wps:style>
                        <a:lnRef idx="2">
                          <a:schemeClr val="dk1"/>
                        </a:lnRef>
                        <a:fillRef idx="1">
                          <a:schemeClr val="lt1"/>
                        </a:fillRef>
                        <a:effectRef idx="0">
                          <a:schemeClr val="dk1"/>
                        </a:effectRef>
                        <a:fontRef idx="minor">
                          <a:schemeClr val="dk1"/>
                        </a:fontRef>
                      </wps:style>
                      <wps:txbx>
                        <w:txbxContent>
                          <w:p w14:paraId="2FD8A76A" w14:textId="1BCC19C7" w:rsidR="0046374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45D92952" w:rsidR="0046374E" w:rsidRPr="00A5391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(Química 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2B988F" id="_x0000_s1027" type="#_x0000_t202" style="position:absolute;margin-left:35.15pt;margin-top:.05pt;width:256.15pt;height:42.25pt;z-index:251718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qMjVgIAANYEAAAOAAAAZHJzL2Uyb0RvYy54bWysVNtu1DAQfUfiHyy/02TTTUujZquypQip&#10;XEThA7y+bKw6nmB7N1m+nrGTTVcgeEC8WON45sw5c8n1zdAaspfOa7A1XZzllEjLQWi7rem3r/ev&#10;XlPiA7OCGbCypgfp6c3q5YvrvqtkAQ0YIR1BEOurvqtpE0JXZZnnjWyZP4NOWnxU4FoW8Oq2mXCs&#10;R/TWZEWeX2Q9ONE54NJ7/Ho3PtJVwldK8vBJKS8DMTVFbiGdLp2beGara1ZtHesazSca7B9YtExb&#10;TDpD3bHAyM7p36BazR14UOGMQ5uBUprLpAHVLPJf1Dw2rJNJCxbHd3OZ/P+D5R/3nx3RoqYFJZa1&#10;2KL1jgkHREgS5BCAFLFIfecr9H3s0DsMb2DAZifBvnsA/uSJhXXD7FbeOgd9I5lAkosYmZ2Ejjg+&#10;gmz6DyAwG9sFSECDcm2sINaEIDo26zA3CHkQjh/Pi/J8kZeUcHwrzy/KyzKlYNUxunM+vJPQkmjU&#10;1OEAJHS2f/AhsmHV0SUmM5b0yPMqL/PkZuFeG5OGImp4a0WyA9NmtDHe2ElU1DEpCgcjR7wvUmE5&#10;kWuRANMgy7VxZM9wBMXTWJOIgp4xRGHCOWiqaZz+5yATjkGTbwyTabjnwJH+H7PN3ikj2DAHttqC&#10;+ztVNfofVY9aY1fDsBnS7CyPI7IBccDmOhgXDX8MaDTgflDS45LV1H/fMScpMe8tDsjVYrmMW5ku&#10;y/KywIs7fdmcvjDLEaqmgZLRXIe0yVGThVscJKVTjyO3kcnEGZcntX5a9Lidp/fk9fw7Wv0EAAD/&#10;/wMAUEsDBBQABgAIAAAAIQD/1XEW3QAAAAYBAAAPAAAAZHJzL2Rvd25yZXYueG1sTI7NTsMwEITv&#10;SLyDtUjcqIOBNApxKoTggkAqBYF6c+NtEojXUey0gafv9gTH+dHMVywm14kdDqH1pOFyloBAqrxt&#10;qdbw/vZ4kYEI0ZA1nSfU8IMBFuXpSWFy6/f0irtVrAWPUMiNhibGPpcyVA06E2a+R+Js6wdnIsuh&#10;lnYwex53nVRJkkpnWuKHxvR432D1vRqdhqVfz18enkfV/m4/npbqi2itPrU+P5vubkFEnOJfGY74&#10;jA4lM238SDaITsM8ueLm0Rec3mQqBbHRkF2nIMtC/scvDwAAAP//AwBQSwECLQAUAAYACAAAACEA&#10;toM4kv4AAADhAQAAEwAAAAAAAAAAAAAAAAAAAAAAW0NvbnRlbnRfVHlwZXNdLnhtbFBLAQItABQA&#10;BgAIAAAAIQA4/SH/1gAAAJQBAAALAAAAAAAAAAAAAAAAAC8BAABfcmVscy8ucmVsc1BLAQItABQA&#10;BgAIAAAAIQDYwqMjVgIAANYEAAAOAAAAAAAAAAAAAAAAAC4CAABkcnMvZTJvRG9jLnhtbFBLAQIt&#10;ABQABgAIAAAAIQD/1XEW3QAAAAYBAAAPAAAAAAAAAAAAAAAAALAEAABkcnMvZG93bnJldi54bWxQ&#10;SwUGAAAAAAQABADzAAAAugUAAAAA&#10;" fillcolor="white [3201]" stroked="f" strokeweight="1.5pt">
                <v:textbox>
                  <w:txbxContent>
                    <w:p w14:paraId="2FD8A76A" w14:textId="1BCC19C7" w:rsidR="0046374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45D92952" w:rsidR="0046374E" w:rsidRPr="00A5391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(Química 10)</w:t>
                      </w:r>
                    </w:p>
                  </w:txbxContent>
                </v:textbox>
                <w10:wrap type="square" anchorx="margin"/>
              </v:shape>
            </w:pict>
          </mc:Fallback>
        </mc:AlternateContent>
      </w:r>
    </w:p>
    <w:p w14:paraId="6FCF4362" w14:textId="13CEC539" w:rsidR="00097516" w:rsidRDefault="00097516" w:rsidP="00256FC5">
      <w:pPr>
        <w:spacing w:after="0" w:line="0" w:lineRule="atLeast"/>
      </w:pPr>
    </w:p>
    <w:p w14:paraId="7D58FAD0" w14:textId="5B2DB85B" w:rsidR="00097516" w:rsidRDefault="007915E1" w:rsidP="00256FC5">
      <w:pPr>
        <w:spacing w:after="0" w:line="0" w:lineRule="atLeast"/>
      </w:pPr>
      <w:r>
        <w:rPr>
          <w:noProof/>
        </w:rPr>
        <w:drawing>
          <wp:anchor distT="0" distB="0" distL="114300" distR="114300" simplePos="0" relativeHeight="251772928" behindDoc="0" locked="0" layoutInCell="1" allowOverlap="1" wp14:anchorId="0291BCB3" wp14:editId="317CE821">
            <wp:simplePos x="0" y="0"/>
            <wp:positionH relativeFrom="column">
              <wp:posOffset>-232410</wp:posOffset>
            </wp:positionH>
            <wp:positionV relativeFrom="paragraph">
              <wp:posOffset>194310</wp:posOffset>
            </wp:positionV>
            <wp:extent cx="467714" cy="571500"/>
            <wp:effectExtent l="19050" t="19050" r="27940" b="19050"/>
            <wp:wrapThrough wrapText="bothSides">
              <wp:wrapPolygon edited="0">
                <wp:start x="-880" y="-720"/>
                <wp:lineTo x="-880" y="21600"/>
                <wp:lineTo x="22011" y="21600"/>
                <wp:lineTo x="22011" y="-720"/>
                <wp:lineTo x="-880" y="-72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714" cy="571500"/>
                    </a:xfrm>
                    <a:prstGeom prst="rect">
                      <a:avLst/>
                    </a:prstGeom>
                    <a:noFill/>
                    <a:ln>
                      <a:solidFill>
                        <a:schemeClr val="accent4">
                          <a:lumMod val="40000"/>
                          <a:lumOff val="60000"/>
                        </a:schemeClr>
                      </a:solidFill>
                    </a:ln>
                  </pic:spPr>
                </pic:pic>
              </a:graphicData>
            </a:graphic>
            <wp14:sizeRelH relativeFrom="page">
              <wp14:pctWidth>0</wp14:pctWidth>
            </wp14:sizeRelH>
            <wp14:sizeRelV relativeFrom="page">
              <wp14:pctHeight>0</wp14:pctHeight>
            </wp14:sizeRelV>
          </wp:anchor>
        </w:drawing>
      </w:r>
    </w:p>
    <w:p w14:paraId="599AF346" w14:textId="43D270B2" w:rsidR="00097516" w:rsidRDefault="000B740F" w:rsidP="00256FC5">
      <w:pPr>
        <w:spacing w:after="0" w:line="0" w:lineRule="atLeast"/>
      </w:pPr>
      <w:r>
        <w:rPr>
          <w:noProof/>
        </w:rPr>
        <mc:AlternateContent>
          <mc:Choice Requires="wps">
            <w:drawing>
              <wp:anchor distT="0" distB="0" distL="114300" distR="114300" simplePos="0" relativeHeight="251771904" behindDoc="0" locked="0" layoutInCell="1" allowOverlap="1" wp14:anchorId="731C03A2" wp14:editId="6BC00E0C">
                <wp:simplePos x="0" y="0"/>
                <wp:positionH relativeFrom="margin">
                  <wp:posOffset>367665</wp:posOffset>
                </wp:positionH>
                <wp:positionV relativeFrom="paragraph">
                  <wp:posOffset>119380</wp:posOffset>
                </wp:positionV>
                <wp:extent cx="3962400" cy="285750"/>
                <wp:effectExtent l="133350" t="114300" r="171450" b="171450"/>
                <wp:wrapNone/>
                <wp:docPr id="3" name="Rectángulo: esquinas redondeadas 3"/>
                <wp:cNvGraphicFramePr/>
                <a:graphic xmlns:a="http://schemas.openxmlformats.org/drawingml/2006/main">
                  <a:graphicData uri="http://schemas.microsoft.com/office/word/2010/wordprocessingShape">
                    <wps:wsp>
                      <wps:cNvSpPr/>
                      <wps:spPr>
                        <a:xfrm>
                          <a:off x="0" y="0"/>
                          <a:ext cx="3962400" cy="285750"/>
                        </a:xfrm>
                        <a:prstGeom prst="roundRect">
                          <a:avLst/>
                        </a:prstGeom>
                        <a:solidFill>
                          <a:schemeClr val="accent4">
                            <a:lumMod val="40000"/>
                            <a:lumOff val="60000"/>
                          </a:schemeClr>
                        </a:solidFill>
                        <a:ln>
                          <a:solidFill>
                            <a:schemeClr val="accent4">
                              <a:lumMod val="40000"/>
                              <a:lumOff val="60000"/>
                            </a:schemeClr>
                          </a:solid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7231D6A0" w14:textId="29843DB2" w:rsidR="0046374E" w:rsidRPr="007166A5" w:rsidRDefault="00470927" w:rsidP="00D54EAD">
                            <w:pPr>
                              <w:jc w:val="center"/>
                              <w:rPr>
                                <w:rFonts w:ascii="Cavolini" w:hAnsi="Cavolini" w:cs="Cavolini"/>
                                <w:b/>
                                <w:bCs/>
                                <w:sz w:val="20"/>
                                <w:szCs w:val="20"/>
                                <w:lang w:val="es-MX"/>
                              </w:rPr>
                            </w:pPr>
                            <w:r w:rsidRPr="00470927">
                              <w:rPr>
                                <w:rFonts w:ascii="Cavolini" w:hAnsi="Cavolini" w:cs="Cavolini"/>
                                <w:b/>
                                <w:bCs/>
                                <w:sz w:val="20"/>
                                <w:szCs w:val="20"/>
                              </w:rPr>
                              <w:t>“A TODO GAS”, “ARMA LETAL 4” Y EL ÓXIDO NITROSO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C03A2" id="Rectángulo: esquinas redondeadas 3" o:spid="_x0000_s1028" style="position:absolute;margin-left:28.95pt;margin-top:9.4pt;width:312pt;height:22.5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YSJiAMAAAgIAAAOAAAAZHJzL2Uyb0RvYy54bWzEVdtu2zgQfV9g/4HQ+8b3pDGiFEECLxZI&#10;myBJkWeapCxiKVIdUrazf9Nv6Y/1kJSVpC3QoiiwfpB5mRvPnJk5e7tvDNsq8trZspgcjQumrHBS&#10;201ZfHhY/fWmYD5wK7lxVpXFk/LF2/M//zjbtUs1dbUzUhGDEeuXu7Ys6hDa5WjkRa0a7o9cqywu&#10;K0cND9jSZiSJ72C9MaPpeHw82jmSLTmhvMfpVb4szpP9qlIi3FSVV4GZskBsIX0pfdfxOzo/48sN&#10;8bbWog+D/0IUDdcWTgdTVzxw1pH+xlSjBTnvqnAkXDNyVaWFSm/Aaybjr15zX/NWpbcAHN8OMPnf&#10;Z1a8394S07IsZgWzvEGK7gDa50920xm3ZMp/7LTlnpGSzkrFJdazCNuu9Uto37e31O88lhGDfUVN&#10;/Mfr2D5B/TRArfaBCRzOTo+n8zEyInA3fbM4WaRcjJ61W/Lhb+UaFhdlQa6zMoaWYObbax/gFvIH&#10;uejRO6PlShuTNpFD6tIQ23JknwuhbJgnddM175zM54gCcSQe4BhsycfHh2O4SGyMlpLDV06M/T/8&#10;IqbsWCWKA4uEdxcU3ddyx9amozuOpE7GJ6dAlkkdMZxMTyLkUqMAFund2HGzQeWKQAkZT5v1AFmE&#10;IGMDh+5gPYHwyrEHsmomYwwCFCLe58xRqF1fXCtyNueOHKqRIxw4R1NI/6S2PUXgKduI1oze1OFO&#10;bxhptJNYNn30P2npoJ/z9hylb2eSCQTkOnosi/l8HkGKTHrHgaGOfEHDCbH4+HKttso8sF1ZHM8W&#10;EcB6WGVucgpXSrhMot5sYguo8xLPVfpFsfjK7H5gFULCeayqXEdpFZ6MSkDYO1WhTFE5k5yn75F7&#10;0Zs2UTqqVSiFQXH6Y8VePqrmBA/KP+F10Eie8bpBudHW9fR6Hbb8d9KHXGX5AwL53RGCsF/vU39K&#10;j4snayef0LNAo0Qd34qVRuauuQ+3nNC9kSFMpHCDT2Uc0ub6FTLn6L/vnUd5NFXcFmyHaQCyfew4&#10;KTD0H4t2ezqZz2E2pM18cTLFhl7erF/e2K65dKDQBLOvFWkZ5YM5LCtyzSMG10X0iituBXznKuw3&#10;lyFPKYw+oS4ukhhGRsvDtb1vxYEHkYAP+0dObV9zAR32vTtMDr78qlNm2Zgh6y664Cqd2ugzrn0G&#10;MG4SS/vqjfPs5T5JPQ/w8y8AAAD//wMAUEsDBBQABgAIAAAAIQAZL/Dz2wAAAAgBAAAPAAAAZHJz&#10;L2Rvd25yZXYueG1sTE/LTsMwELwj8Q/WInFB1CmIYkKcqkJF4gKigQ9w4yWOEq+j2GnC37Oc4LY7&#10;M5pHsV18L044xjaQhvUqA4FUB9tSo+Hz4/lagYjJkDV9INTwjRG25flZYXIbZjrgqUqNYBOKudHg&#10;UhpyKWPt0Ju4CgMSc19h9CbxOzbSjmZmc9/LmyzbSG9a4gRnBnxyWHfV5Dn30L137V69zpOs9kvr&#10;3nYv7krry4tl9wgi4ZL+xPBbn6tDyZ2OYSIbRa/h7v6BlYwrXsD8Rq0ZOPJxq0CWhfw/oPwBAAD/&#10;/wMAUEsBAi0AFAAGAAgAAAAhALaDOJL+AAAA4QEAABMAAAAAAAAAAAAAAAAAAAAAAFtDb250ZW50&#10;X1R5cGVzXS54bWxQSwECLQAUAAYACAAAACEAOP0h/9YAAACUAQAACwAAAAAAAAAAAAAAAAAvAQAA&#10;X3JlbHMvLnJlbHNQSwECLQAUAAYACAAAACEAkx2EiYgDAAAICAAADgAAAAAAAAAAAAAAAAAuAgAA&#10;ZHJzL2Uyb0RvYy54bWxQSwECLQAUAAYACAAAACEAGS/w89sAAAAIAQAADwAAAAAAAAAAAAAAAADi&#10;BQAAZHJzL2Rvd25yZXYueG1sUEsFBgAAAAAEAAQA8wAAAOoGAAAAAA==&#10;" fillcolor="#ffe599 [1303]" strokecolor="#ffe599 [1303]" strokeweight=".5pt">
                <v:stroke joinstyle="miter"/>
                <v:shadow on="t" color="black" offset="0,1pt"/>
                <v:textbox>
                  <w:txbxContent>
                    <w:p w14:paraId="7231D6A0" w14:textId="29843DB2" w:rsidR="0046374E" w:rsidRPr="007166A5" w:rsidRDefault="00470927" w:rsidP="00D54EAD">
                      <w:pPr>
                        <w:jc w:val="center"/>
                        <w:rPr>
                          <w:rFonts w:ascii="Cavolini" w:hAnsi="Cavolini" w:cs="Cavolini"/>
                          <w:b/>
                          <w:bCs/>
                          <w:sz w:val="20"/>
                          <w:szCs w:val="20"/>
                          <w:lang w:val="es-MX"/>
                        </w:rPr>
                      </w:pPr>
                      <w:r w:rsidRPr="00470927">
                        <w:rPr>
                          <w:rFonts w:ascii="Cavolini" w:hAnsi="Cavolini" w:cs="Cavolini"/>
                          <w:b/>
                          <w:bCs/>
                          <w:sz w:val="20"/>
                          <w:szCs w:val="20"/>
                        </w:rPr>
                        <w:t>“A TODO GAS”, “ARMA LETAL 4” Y EL ÓXIDO NITROSO</w:t>
                      </w:r>
                    </w:p>
                  </w:txbxContent>
                </v:textbox>
                <w10:wrap anchorx="margin"/>
              </v:roundrect>
            </w:pict>
          </mc:Fallback>
        </mc:AlternateContent>
      </w:r>
    </w:p>
    <w:p w14:paraId="2873AC0F" w14:textId="6B57CAAF" w:rsidR="00097516" w:rsidRDefault="00097516" w:rsidP="00256FC5">
      <w:pPr>
        <w:spacing w:after="0" w:line="0" w:lineRule="atLeast"/>
      </w:pPr>
    </w:p>
    <w:p w14:paraId="789C76F0" w14:textId="268D308A" w:rsidR="00097516" w:rsidRDefault="00097516" w:rsidP="00256FC5">
      <w:pPr>
        <w:spacing w:after="0" w:line="0" w:lineRule="atLeast"/>
      </w:pPr>
    </w:p>
    <w:p w14:paraId="04C80C9C" w14:textId="05E29D1A" w:rsidR="00E95BF6" w:rsidRDefault="00FF09A4" w:rsidP="00D140FB">
      <w:pPr>
        <w:jc w:val="both"/>
        <w:rPr>
          <w:rFonts w:ascii="Cavolini" w:hAnsi="Cavolini" w:cs="Cavolini"/>
          <w:sz w:val="18"/>
          <w:szCs w:val="18"/>
        </w:rPr>
      </w:pPr>
      <w:r>
        <w:rPr>
          <w:rFonts w:ascii="Cavolini" w:hAnsi="Cavolini" w:cs="Cavolini"/>
          <w:noProof/>
          <w:sz w:val="18"/>
          <w:szCs w:val="18"/>
        </w:rPr>
        <w:drawing>
          <wp:anchor distT="0" distB="0" distL="114300" distR="114300" simplePos="0" relativeHeight="252139520" behindDoc="0" locked="0" layoutInCell="1" allowOverlap="1" wp14:anchorId="14B06199" wp14:editId="61B1A5AA">
            <wp:simplePos x="0" y="0"/>
            <wp:positionH relativeFrom="margin">
              <wp:align>right</wp:align>
            </wp:positionH>
            <wp:positionV relativeFrom="paragraph">
              <wp:posOffset>283845</wp:posOffset>
            </wp:positionV>
            <wp:extent cx="2667000" cy="2091765"/>
            <wp:effectExtent l="19050" t="19050" r="19050" b="22860"/>
            <wp:wrapThrough wrapText="bothSides">
              <wp:wrapPolygon edited="0">
                <wp:start x="-154" y="-197"/>
                <wp:lineTo x="-154" y="21639"/>
                <wp:lineTo x="21600" y="21639"/>
                <wp:lineTo x="21600" y="-197"/>
                <wp:lineTo x="-154" y="-197"/>
              </wp:wrapPolygon>
            </wp:wrapThrough>
            <wp:docPr id="20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7000" cy="2091765"/>
                    </a:xfrm>
                    <a:prstGeom prst="rect">
                      <a:avLst/>
                    </a:prstGeom>
                    <a:noFill/>
                    <a:ln>
                      <a:solidFill>
                        <a:srgbClr val="FFC000"/>
                      </a:solidFill>
                    </a:ln>
                  </pic:spPr>
                </pic:pic>
              </a:graphicData>
            </a:graphic>
            <wp14:sizeRelH relativeFrom="page">
              <wp14:pctWidth>0</wp14:pctWidth>
            </wp14:sizeRelH>
            <wp14:sizeRelV relativeFrom="page">
              <wp14:pctHeight>0</wp14:pctHeight>
            </wp14:sizeRelV>
          </wp:anchor>
        </w:drawing>
      </w:r>
      <w:r w:rsidR="00D54EAD">
        <w:t xml:space="preserve"> </w:t>
      </w:r>
      <w:r w:rsidR="00D140FB" w:rsidRPr="00D140FB">
        <w:rPr>
          <w:rFonts w:ascii="Cavolini" w:hAnsi="Cavolini" w:cs="Cavolini"/>
          <w:sz w:val="18"/>
          <w:szCs w:val="18"/>
        </w:rPr>
        <w:t>El óxido nitroso, con fórmula N</w:t>
      </w:r>
      <w:r w:rsidR="00D140FB" w:rsidRPr="00593725">
        <w:rPr>
          <w:rFonts w:ascii="Cavolini" w:hAnsi="Cavolini" w:cs="Cavolini"/>
          <w:sz w:val="18"/>
          <w:szCs w:val="18"/>
          <w:vertAlign w:val="subscript"/>
        </w:rPr>
        <w:t>2</w:t>
      </w:r>
      <w:r w:rsidR="00D140FB" w:rsidRPr="00D140FB">
        <w:rPr>
          <w:rFonts w:ascii="Cavolini" w:hAnsi="Cavolini" w:cs="Cavolini"/>
          <w:sz w:val="18"/>
          <w:szCs w:val="18"/>
        </w:rPr>
        <w:t>O, es un gas incoloro</w:t>
      </w:r>
      <w:r w:rsidR="00D140FB">
        <w:rPr>
          <w:rFonts w:ascii="Cavolini" w:hAnsi="Cavolini" w:cs="Cavolini"/>
          <w:sz w:val="18"/>
          <w:szCs w:val="18"/>
        </w:rPr>
        <w:t xml:space="preserve"> </w:t>
      </w:r>
      <w:r w:rsidR="00D140FB" w:rsidRPr="00D140FB">
        <w:rPr>
          <w:rFonts w:ascii="Cavolini" w:hAnsi="Cavolini" w:cs="Cavolini"/>
          <w:sz w:val="18"/>
          <w:szCs w:val="18"/>
        </w:rPr>
        <w:t>con un olor dulce y ligeramente tóxico. Provoca alucinaciones, un estado eufórico y en algunos casos puede provocar</w:t>
      </w:r>
      <w:r w:rsidR="00D140FB">
        <w:rPr>
          <w:rFonts w:ascii="Cavolini" w:hAnsi="Cavolini" w:cs="Cavolini"/>
          <w:sz w:val="18"/>
          <w:szCs w:val="18"/>
        </w:rPr>
        <w:t xml:space="preserve"> </w:t>
      </w:r>
      <w:r w:rsidR="00D140FB" w:rsidRPr="00D140FB">
        <w:rPr>
          <w:rFonts w:ascii="Cavolini" w:hAnsi="Cavolini" w:cs="Cavolini"/>
          <w:sz w:val="18"/>
          <w:szCs w:val="18"/>
        </w:rPr>
        <w:t>pérdida de parte de la memoria humana.</w:t>
      </w:r>
      <w:r w:rsidR="00D140FB">
        <w:rPr>
          <w:rFonts w:ascii="Cavolini" w:hAnsi="Cavolini" w:cs="Cavolini"/>
          <w:sz w:val="18"/>
          <w:szCs w:val="18"/>
        </w:rPr>
        <w:t xml:space="preserve"> </w:t>
      </w:r>
      <w:r w:rsidR="00D140FB" w:rsidRPr="00D140FB">
        <w:rPr>
          <w:rFonts w:ascii="Cavolini" w:hAnsi="Cavolini" w:cs="Cavolini"/>
          <w:sz w:val="18"/>
          <w:szCs w:val="18"/>
        </w:rPr>
        <w:t>Uno de los usos de este gas es aumentar la potencia</w:t>
      </w:r>
      <w:r w:rsidR="00D140FB">
        <w:rPr>
          <w:rFonts w:ascii="Cavolini" w:hAnsi="Cavolini" w:cs="Cavolini"/>
          <w:sz w:val="18"/>
          <w:szCs w:val="18"/>
        </w:rPr>
        <w:t xml:space="preserve"> </w:t>
      </w:r>
      <w:r w:rsidR="00D140FB" w:rsidRPr="00D140FB">
        <w:rPr>
          <w:rFonts w:ascii="Cavolini" w:hAnsi="Cavolini" w:cs="Cavolini"/>
          <w:sz w:val="18"/>
          <w:szCs w:val="18"/>
        </w:rPr>
        <w:t>del motor. Para que un coche funcione necesitamos que</w:t>
      </w:r>
      <w:r w:rsidR="00D140FB">
        <w:rPr>
          <w:rFonts w:ascii="Cavolini" w:hAnsi="Cavolini" w:cs="Cavolini"/>
          <w:sz w:val="18"/>
          <w:szCs w:val="18"/>
        </w:rPr>
        <w:t xml:space="preserve"> </w:t>
      </w:r>
      <w:r w:rsidR="00D140FB" w:rsidRPr="00D140FB">
        <w:rPr>
          <w:rFonts w:ascii="Cavolini" w:hAnsi="Cavolini" w:cs="Cavolini"/>
          <w:sz w:val="18"/>
          <w:szCs w:val="18"/>
        </w:rPr>
        <w:t>se produzca la combustión de la gasolina. Como en toda</w:t>
      </w:r>
      <w:r w:rsidR="00D140FB">
        <w:rPr>
          <w:rFonts w:ascii="Cavolini" w:hAnsi="Cavolini" w:cs="Cavolini"/>
          <w:sz w:val="18"/>
          <w:szCs w:val="18"/>
        </w:rPr>
        <w:t xml:space="preserve"> </w:t>
      </w:r>
      <w:r w:rsidR="00D140FB" w:rsidRPr="00D140FB">
        <w:rPr>
          <w:rFonts w:ascii="Cavolini" w:hAnsi="Cavolini" w:cs="Cavolini"/>
          <w:sz w:val="18"/>
          <w:szCs w:val="18"/>
        </w:rPr>
        <w:t>combustión existe un elemento que arde, o combustible, en</w:t>
      </w:r>
      <w:r w:rsidR="00D140FB">
        <w:rPr>
          <w:rFonts w:ascii="Cavolini" w:hAnsi="Cavolini" w:cs="Cavolini"/>
          <w:sz w:val="18"/>
          <w:szCs w:val="18"/>
        </w:rPr>
        <w:t xml:space="preserve"> </w:t>
      </w:r>
      <w:r w:rsidR="00D140FB" w:rsidRPr="00D140FB">
        <w:rPr>
          <w:rFonts w:ascii="Cavolini" w:hAnsi="Cavolini" w:cs="Cavolini"/>
          <w:sz w:val="18"/>
          <w:szCs w:val="18"/>
        </w:rPr>
        <w:t>nuestro caso la gasolina, y otro que produce la combustión,</w:t>
      </w:r>
      <w:r w:rsidR="00D140FB">
        <w:rPr>
          <w:rFonts w:ascii="Cavolini" w:hAnsi="Cavolini" w:cs="Cavolini"/>
          <w:sz w:val="18"/>
          <w:szCs w:val="18"/>
        </w:rPr>
        <w:t xml:space="preserve"> </w:t>
      </w:r>
      <w:r w:rsidR="00D140FB" w:rsidRPr="00D140FB">
        <w:rPr>
          <w:rFonts w:ascii="Cavolini" w:hAnsi="Cavolini" w:cs="Cavolini"/>
          <w:sz w:val="18"/>
          <w:szCs w:val="18"/>
        </w:rPr>
        <w:t>o comburente, generalmente oxígeno, en nuestro caso, el del</w:t>
      </w:r>
      <w:r w:rsidR="00E5788B">
        <w:rPr>
          <w:rFonts w:ascii="Cavolini" w:hAnsi="Cavolini" w:cs="Cavolini"/>
          <w:sz w:val="18"/>
          <w:szCs w:val="18"/>
        </w:rPr>
        <w:t xml:space="preserve"> </w:t>
      </w:r>
      <w:r w:rsidR="00D140FB" w:rsidRPr="00D140FB">
        <w:rPr>
          <w:rFonts w:ascii="Cavolini" w:hAnsi="Cavolini" w:cs="Cavolini"/>
          <w:sz w:val="18"/>
          <w:szCs w:val="18"/>
        </w:rPr>
        <w:t>aire. Al encender el motor inyectamos gasolina a la cámara</w:t>
      </w:r>
      <w:r w:rsidR="00E5788B">
        <w:rPr>
          <w:rFonts w:ascii="Cavolini" w:hAnsi="Cavolini" w:cs="Cavolini"/>
          <w:sz w:val="18"/>
          <w:szCs w:val="18"/>
        </w:rPr>
        <w:t xml:space="preserve"> </w:t>
      </w:r>
      <w:r w:rsidR="00D140FB" w:rsidRPr="00D140FB">
        <w:rPr>
          <w:rFonts w:ascii="Cavolini" w:hAnsi="Cavolini" w:cs="Cavolini"/>
          <w:sz w:val="18"/>
          <w:szCs w:val="18"/>
        </w:rPr>
        <w:t>de combustión, se mezcla con el aire, se produce una chispa,</w:t>
      </w:r>
      <w:r w:rsidR="00E5788B">
        <w:rPr>
          <w:rFonts w:ascii="Cavolini" w:hAnsi="Cavolini" w:cs="Cavolini"/>
          <w:sz w:val="18"/>
          <w:szCs w:val="18"/>
        </w:rPr>
        <w:t xml:space="preserve"> </w:t>
      </w:r>
      <w:r w:rsidR="00D140FB" w:rsidRPr="00D140FB">
        <w:rPr>
          <w:rFonts w:ascii="Cavolini" w:hAnsi="Cavolini" w:cs="Cavolini"/>
          <w:sz w:val="18"/>
          <w:szCs w:val="18"/>
        </w:rPr>
        <w:t>lo que da lugar a la combustión, se genera una presión en la</w:t>
      </w:r>
      <w:r w:rsidR="00E5788B">
        <w:rPr>
          <w:rFonts w:ascii="Cavolini" w:hAnsi="Cavolini" w:cs="Cavolini"/>
          <w:sz w:val="18"/>
          <w:szCs w:val="18"/>
        </w:rPr>
        <w:t xml:space="preserve"> </w:t>
      </w:r>
      <w:r w:rsidR="00D140FB" w:rsidRPr="00D140FB">
        <w:rPr>
          <w:rFonts w:ascii="Cavolini" w:hAnsi="Cavolini" w:cs="Cavolini"/>
          <w:sz w:val="18"/>
          <w:szCs w:val="18"/>
        </w:rPr>
        <w:t>cámara que empuja el pistón y hace que se mueva la polea,</w:t>
      </w:r>
      <w:r w:rsidR="00E5788B">
        <w:rPr>
          <w:rFonts w:ascii="Cavolini" w:hAnsi="Cavolini" w:cs="Cavolini"/>
          <w:sz w:val="18"/>
          <w:szCs w:val="18"/>
        </w:rPr>
        <w:t xml:space="preserve"> </w:t>
      </w:r>
      <w:r w:rsidR="00D140FB" w:rsidRPr="00D140FB">
        <w:rPr>
          <w:rFonts w:ascii="Cavolini" w:hAnsi="Cavolini" w:cs="Cavolini"/>
          <w:sz w:val="18"/>
          <w:szCs w:val="18"/>
        </w:rPr>
        <w:t>generando el movimiento rotatorio que se transmitirá a las</w:t>
      </w:r>
      <w:r w:rsidR="00E5788B">
        <w:rPr>
          <w:rFonts w:ascii="Cavolini" w:hAnsi="Cavolini" w:cs="Cavolini"/>
          <w:sz w:val="18"/>
          <w:szCs w:val="18"/>
        </w:rPr>
        <w:t xml:space="preserve"> </w:t>
      </w:r>
      <w:r w:rsidR="00D140FB" w:rsidRPr="00D140FB">
        <w:rPr>
          <w:rFonts w:ascii="Cavolini" w:hAnsi="Cavolini" w:cs="Cavolini"/>
          <w:sz w:val="18"/>
          <w:szCs w:val="18"/>
        </w:rPr>
        <w:t>ruedas del vehículo (Figura).</w:t>
      </w:r>
    </w:p>
    <w:p w14:paraId="3D0B1320" w14:textId="76257AB4" w:rsidR="00E5788B" w:rsidRPr="00FF09A4" w:rsidRDefault="002F3277" w:rsidP="00D140FB">
      <w:pPr>
        <w:jc w:val="both"/>
        <w:rPr>
          <w:rFonts w:ascii="Cavolini" w:hAnsi="Cavolini" w:cs="Cavolini"/>
          <w:sz w:val="18"/>
          <w:szCs w:val="18"/>
        </w:rPr>
      </w:pPr>
      <w:r>
        <w:rPr>
          <w:rFonts w:ascii="Cavolini" w:hAnsi="Cavolini" w:cs="Cavolini"/>
          <w:noProof/>
          <w:sz w:val="18"/>
          <w:szCs w:val="18"/>
        </w:rPr>
        <w:drawing>
          <wp:anchor distT="0" distB="0" distL="114300" distR="114300" simplePos="0" relativeHeight="252140544" behindDoc="0" locked="0" layoutInCell="1" allowOverlap="1" wp14:anchorId="0A250506" wp14:editId="3A8F400A">
            <wp:simplePos x="0" y="0"/>
            <wp:positionH relativeFrom="column">
              <wp:posOffset>3158490</wp:posOffset>
            </wp:positionH>
            <wp:positionV relativeFrom="paragraph">
              <wp:posOffset>449580</wp:posOffset>
            </wp:positionV>
            <wp:extent cx="2895600" cy="1967865"/>
            <wp:effectExtent l="19050" t="19050" r="19050" b="13335"/>
            <wp:wrapThrough wrapText="bothSides">
              <wp:wrapPolygon edited="0">
                <wp:start x="-142" y="-209"/>
                <wp:lineTo x="-142" y="21537"/>
                <wp:lineTo x="21600" y="21537"/>
                <wp:lineTo x="21600" y="-209"/>
                <wp:lineTo x="-142" y="-209"/>
              </wp:wrapPolygon>
            </wp:wrapThrough>
            <wp:docPr id="207"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95600" cy="1967865"/>
                    </a:xfrm>
                    <a:prstGeom prst="rect">
                      <a:avLst/>
                    </a:prstGeom>
                    <a:noFill/>
                    <a:ln>
                      <a:solidFill>
                        <a:srgbClr val="FFC000"/>
                      </a:solidFill>
                    </a:ln>
                  </pic:spPr>
                </pic:pic>
              </a:graphicData>
            </a:graphic>
            <wp14:sizeRelH relativeFrom="page">
              <wp14:pctWidth>0</wp14:pctWidth>
            </wp14:sizeRelH>
            <wp14:sizeRelV relativeFrom="page">
              <wp14:pctHeight>0</wp14:pctHeight>
            </wp14:sizeRelV>
          </wp:anchor>
        </w:drawing>
      </w:r>
      <w:r w:rsidR="00FF09A4" w:rsidRPr="00FF09A4">
        <w:rPr>
          <w:rFonts w:ascii="Cavolini" w:hAnsi="Cavolini" w:cs="Cavolini"/>
          <w:sz w:val="18"/>
          <w:szCs w:val="18"/>
        </w:rPr>
        <w:t>Cuando añadimos a un coche un kit de óxido nitroso aumentaremos la potencia del motor de la siguiente manera, la cadena molecular del gas se rompe durante la combustión produciendo un aumento del oxígeno disponible, es decir de comburente, por lo que necesitaremos más combustible para mantener una relación aire/combustible adecuada, la presión ejercida sobre el pistón será mayor y eso generará la potencia extra. Los actuales kits de óxido nitroso que existen en el mercado, alejados de la competición, están adaptados a los combustibles habituales, para no ocasionar daños en el motor, y permiten que el conductor lo aplique a voluntad, para que, al accionar el sistema, se logre una brusca aceleración. Podemos ver de manera muy gráfica cómo funciona un motor de gasolina y los efectos en él del óxido nitroso en una secuencia de la película “A todo gas”</w:t>
      </w:r>
      <w:r w:rsidR="00FF09A4">
        <w:rPr>
          <w:rFonts w:ascii="Cavolini" w:hAnsi="Cavolini" w:cs="Cavolini"/>
          <w:sz w:val="18"/>
          <w:szCs w:val="18"/>
        </w:rPr>
        <w:t xml:space="preserve"> (2001).</w:t>
      </w:r>
    </w:p>
    <w:p w14:paraId="57933955" w14:textId="43BF8E39" w:rsidR="00E5788B" w:rsidRPr="00FE4954" w:rsidRDefault="00CA4A54" w:rsidP="00FE4954">
      <w:pPr>
        <w:jc w:val="both"/>
        <w:rPr>
          <w:rFonts w:ascii="Cavolini" w:hAnsi="Cavolini" w:cs="Cavolini"/>
          <w:sz w:val="18"/>
          <w:szCs w:val="18"/>
        </w:rPr>
      </w:pPr>
      <w:r>
        <w:rPr>
          <w:rFonts w:cstheme="minorHAnsi"/>
          <w:noProof/>
          <w:color w:val="000000"/>
          <w:spacing w:val="2"/>
          <w:shd w:val="clear" w:color="auto" w:fill="FFFFFF"/>
        </w:rPr>
        <w:drawing>
          <wp:anchor distT="0" distB="0" distL="114300" distR="114300" simplePos="0" relativeHeight="251936768" behindDoc="0" locked="0" layoutInCell="1" allowOverlap="1" wp14:anchorId="1032E81D" wp14:editId="2D662542">
            <wp:simplePos x="0" y="0"/>
            <wp:positionH relativeFrom="margin">
              <wp:align>left</wp:align>
            </wp:positionH>
            <wp:positionV relativeFrom="paragraph">
              <wp:posOffset>848995</wp:posOffset>
            </wp:positionV>
            <wp:extent cx="650240" cy="495300"/>
            <wp:effectExtent l="19050" t="19050" r="16510" b="19050"/>
            <wp:wrapThrough wrapText="bothSides">
              <wp:wrapPolygon edited="0">
                <wp:start x="-633" y="-831"/>
                <wp:lineTo x="-633" y="21600"/>
                <wp:lineTo x="21516" y="21600"/>
                <wp:lineTo x="21516" y="-831"/>
                <wp:lineTo x="-633" y="-831"/>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0240" cy="495300"/>
                    </a:xfrm>
                    <a:prstGeom prst="rect">
                      <a:avLst/>
                    </a:prstGeom>
                    <a:noFill/>
                    <a:ln>
                      <a:solidFill>
                        <a:schemeClr val="accent4">
                          <a:lumMod val="40000"/>
                          <a:lumOff val="60000"/>
                        </a:schemeClr>
                      </a:solidFill>
                    </a:ln>
                  </pic:spPr>
                </pic:pic>
              </a:graphicData>
            </a:graphic>
            <wp14:sizeRelH relativeFrom="page">
              <wp14:pctWidth>0</wp14:pctWidth>
            </wp14:sizeRelH>
            <wp14:sizeRelV relativeFrom="page">
              <wp14:pctHeight>0</wp14:pctHeight>
            </wp14:sizeRelV>
          </wp:anchor>
        </w:drawing>
      </w:r>
      <w:r w:rsidR="002F3277">
        <w:rPr>
          <w:rFonts w:ascii="Cavolini" w:hAnsi="Cavolini" w:cs="Cavolini"/>
          <w:noProof/>
          <w:sz w:val="18"/>
          <w:szCs w:val="18"/>
        </w:rPr>
        <w:drawing>
          <wp:anchor distT="0" distB="0" distL="114300" distR="114300" simplePos="0" relativeHeight="252123136" behindDoc="1" locked="0" layoutInCell="1" allowOverlap="1" wp14:anchorId="60838202" wp14:editId="004066E6">
            <wp:simplePos x="0" y="0"/>
            <wp:positionH relativeFrom="page">
              <wp:posOffset>-133350</wp:posOffset>
            </wp:positionH>
            <wp:positionV relativeFrom="paragraph">
              <wp:posOffset>14605</wp:posOffset>
            </wp:positionV>
            <wp:extent cx="1057275" cy="1132840"/>
            <wp:effectExtent l="0" t="0" r="9525" b="0"/>
            <wp:wrapNone/>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57275" cy="1132840"/>
                    </a:xfrm>
                    <a:prstGeom prst="rect">
                      <a:avLst/>
                    </a:prstGeom>
                    <a:noFill/>
                    <a:ln>
                      <a:noFill/>
                    </a:ln>
                  </pic:spPr>
                </pic:pic>
              </a:graphicData>
            </a:graphic>
            <wp14:sizeRelH relativeFrom="page">
              <wp14:pctWidth>0</wp14:pctWidth>
            </wp14:sizeRelH>
            <wp14:sizeRelV relativeFrom="page">
              <wp14:pctHeight>0</wp14:pctHeight>
            </wp14:sizeRelV>
          </wp:anchor>
        </w:drawing>
      </w:r>
      <w:r w:rsidR="00FE4954">
        <w:t xml:space="preserve">Este </w:t>
      </w:r>
      <w:r w:rsidR="00FE4954" w:rsidRPr="00FE4954">
        <w:rPr>
          <w:rFonts w:ascii="Cavolini" w:hAnsi="Cavolini" w:cs="Cavolini"/>
          <w:sz w:val="18"/>
          <w:szCs w:val="18"/>
        </w:rPr>
        <w:t>ejemplo es original de Christopher Magee, ya que lo presenta en</w:t>
      </w:r>
      <w:r w:rsidR="00FE4954">
        <w:rPr>
          <w:rFonts w:ascii="Cavolini" w:hAnsi="Cavolini" w:cs="Cavolini"/>
          <w:sz w:val="18"/>
          <w:szCs w:val="18"/>
        </w:rPr>
        <w:t xml:space="preserve"> </w:t>
      </w:r>
      <w:r w:rsidR="00FE4954" w:rsidRPr="00FE4954">
        <w:rPr>
          <w:rFonts w:ascii="Cavolini" w:hAnsi="Cavolini" w:cs="Cavolini"/>
          <w:sz w:val="18"/>
          <w:szCs w:val="18"/>
        </w:rPr>
        <w:t>su página web. Pero lo hemos presentado tanto por la manera tan gráfica que la escena nos muestra el funcionamiento del motor,</w:t>
      </w:r>
      <w:r w:rsidR="00FE4954">
        <w:rPr>
          <w:rFonts w:ascii="Cavolini" w:hAnsi="Cavolini" w:cs="Cavolini"/>
          <w:sz w:val="18"/>
          <w:szCs w:val="18"/>
        </w:rPr>
        <w:t xml:space="preserve"> </w:t>
      </w:r>
      <w:r w:rsidR="00FE4954" w:rsidRPr="00FE4954">
        <w:rPr>
          <w:rFonts w:ascii="Cavolini" w:hAnsi="Cavolini" w:cs="Cavolini"/>
          <w:sz w:val="18"/>
          <w:szCs w:val="18"/>
        </w:rPr>
        <w:t>como por el hecho de que nos sirve para introducir otra aplicación de este compuesto que es utilizado anestésico. Podemos</w:t>
      </w:r>
      <w:r w:rsidR="00FE4954">
        <w:rPr>
          <w:rFonts w:ascii="Cavolini" w:hAnsi="Cavolini" w:cs="Cavolini"/>
          <w:sz w:val="18"/>
          <w:szCs w:val="18"/>
        </w:rPr>
        <w:t xml:space="preserve"> </w:t>
      </w:r>
      <w:r w:rsidR="00FE4954" w:rsidRPr="00FE4954">
        <w:rPr>
          <w:rFonts w:ascii="Cavolini" w:hAnsi="Cavolini" w:cs="Cavolini"/>
          <w:sz w:val="18"/>
          <w:szCs w:val="18"/>
        </w:rPr>
        <w:t>ver un ejemplo de esta aplicación y sus efectos secundarios en</w:t>
      </w:r>
      <w:r w:rsidR="00FE4954">
        <w:rPr>
          <w:rFonts w:ascii="Cavolini" w:hAnsi="Cavolini" w:cs="Cavolini"/>
          <w:sz w:val="18"/>
          <w:szCs w:val="18"/>
        </w:rPr>
        <w:t xml:space="preserve"> </w:t>
      </w:r>
      <w:r w:rsidR="00FE4954" w:rsidRPr="00FE4954">
        <w:rPr>
          <w:rFonts w:ascii="Cavolini" w:hAnsi="Cavolini" w:cs="Cavolini"/>
          <w:sz w:val="18"/>
          <w:szCs w:val="18"/>
        </w:rPr>
        <w:t>una escena de la película “Arma letal 4” (1998).</w:t>
      </w:r>
    </w:p>
    <w:p w14:paraId="35FA73D0" w14:textId="26BFF6A7" w:rsidR="00F17F10" w:rsidRPr="00FD4837" w:rsidRDefault="005D13BE" w:rsidP="00511EE1">
      <w:pPr>
        <w:spacing w:after="0" w:line="0" w:lineRule="atLeast"/>
        <w:jc w:val="both"/>
        <w:rPr>
          <w:rFonts w:ascii="Cavolini" w:hAnsi="Cavolini" w:cs="Cavolini"/>
          <w:sz w:val="18"/>
          <w:szCs w:val="18"/>
        </w:rPr>
      </w:pPr>
      <w:r>
        <w:rPr>
          <w:noProof/>
        </w:rPr>
        <mc:AlternateContent>
          <mc:Choice Requires="wps">
            <w:drawing>
              <wp:anchor distT="0" distB="0" distL="114300" distR="114300" simplePos="0" relativeHeight="251938816" behindDoc="0" locked="0" layoutInCell="1" allowOverlap="1" wp14:anchorId="6F82DFB6" wp14:editId="73990DC1">
                <wp:simplePos x="0" y="0"/>
                <wp:positionH relativeFrom="page">
                  <wp:posOffset>1900570</wp:posOffset>
                </wp:positionH>
                <wp:positionV relativeFrom="paragraph">
                  <wp:posOffset>33345</wp:posOffset>
                </wp:positionV>
                <wp:extent cx="2676525" cy="304800"/>
                <wp:effectExtent l="133350" t="133350" r="142875" b="152400"/>
                <wp:wrapThrough wrapText="bothSides">
                  <wp:wrapPolygon edited="0">
                    <wp:start x="154" y="-9450"/>
                    <wp:lineTo x="-1076" y="-6750"/>
                    <wp:lineTo x="-1076" y="18900"/>
                    <wp:lineTo x="-307" y="31050"/>
                    <wp:lineTo x="21831" y="31050"/>
                    <wp:lineTo x="22599" y="14850"/>
                    <wp:lineTo x="21523" y="-5400"/>
                    <wp:lineTo x="21523" y="-9450"/>
                    <wp:lineTo x="154" y="-9450"/>
                  </wp:wrapPolygon>
                </wp:wrapThrough>
                <wp:docPr id="22" name="Rectángulo: esquinas redondeadas 22"/>
                <wp:cNvGraphicFramePr/>
                <a:graphic xmlns:a="http://schemas.openxmlformats.org/drawingml/2006/main">
                  <a:graphicData uri="http://schemas.microsoft.com/office/word/2010/wordprocessingShape">
                    <wps:wsp>
                      <wps:cNvSpPr/>
                      <wps:spPr>
                        <a:xfrm>
                          <a:off x="0" y="0"/>
                          <a:ext cx="2676525" cy="304800"/>
                        </a:xfrm>
                        <a:prstGeom prst="roundRect">
                          <a:avLst/>
                        </a:prstGeom>
                        <a:solidFill>
                          <a:schemeClr val="accent4">
                            <a:lumMod val="40000"/>
                            <a:lumOff val="60000"/>
                          </a:schemeClr>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61A2799" w14:textId="04B92D9B" w:rsidR="0046374E" w:rsidRPr="000E24CF" w:rsidRDefault="005430AC" w:rsidP="0078180E">
                            <w:pPr>
                              <w:jc w:val="center"/>
                              <w:rPr>
                                <w:rFonts w:ascii="Calibri" w:hAnsi="Calibri"/>
                                <w:b/>
                                <w:bCs/>
                                <w:sz w:val="28"/>
                                <w:szCs w:val="28"/>
                                <w:lang w:val="es-MX"/>
                              </w:rPr>
                            </w:pPr>
                            <w:r>
                              <w:rPr>
                                <w:rFonts w:ascii="Calibri" w:hAnsi="Calibri"/>
                                <w:b/>
                                <w:bCs/>
                                <w:sz w:val="28"/>
                                <w:szCs w:val="28"/>
                                <w:lang w:val="es-MX"/>
                              </w:rPr>
                              <w:t>LEY COMBINADA DE LOS GASES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82DFB6" id="Rectángulo: esquinas redondeadas 22" o:spid="_x0000_s1029" style="position:absolute;left:0;text-align:left;margin-left:149.65pt;margin-top:2.65pt;width:210.75pt;height:24pt;z-index:251938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1K1bQMAAPoGAAAOAAAAZHJzL2Uyb0RvYy54bWysVdtu2zgQfV9g/4Hge+NLZCc1ohRBAi8K&#10;pG2QZJFnmqIkAhSHJSnb6d/st/TH9pCSnaTtw2JRPyi8DGfOnJk5ufiw7wzbKh802ZLPTqacKSup&#10;0rYp+d+P63fnnIUobCUMWVXyZxX4h8s//7jYuZWaU0umUp7BiQ2rnSt5G6NbTSZBtqoT4YScsris&#10;yXciYuubSeXFDt47M5lPp8vJjnzlPEkVAk5vhkt+mf3XtZLxS10HFZkpObDF/PX5u0nfyeWFWDVe&#10;uFbLEYb4Hyg6oS2CHl3diChY7/VPrjotPQWq44mkbkJ1raXKOSCb2fSHbB5a4VTOBeQEd6Qp/D63&#10;8vP2zjNdlXw+58yKDjW6B2vf/7FNb2jFVPjaaysC86oiWylRYQ1bELdzYYX3D+7Oj7uAZWJhX/su&#10;/UV+bJ/Jfj6SrfaRSRzOl2fLxXzBmcTd6bQ4n+ZqTF5eOx/iX4o6lhYl99TbKmHLRIvtbYgIC/uD&#10;XYoYyOhqrY3Jm9RF6tp4thWov5BS2Vjk56bvPlE1nBdT/IZOwDH6ZTheHo4RIvdj8pQDvgliLNuV&#10;fHm6QHtJgRaujYhYdg6kBttwJkyD2ZDR58iWErzcdwn4jQjtEC97HWB0OmIqjO5KDlpGdIBhbEpL&#10;5b5G+pniHqYPbbVjG9P7e4Ggs+nZ+4Sm0om22fwM2WGDrl/kVLF7Cyn4ZnNkKcc7lIIO3nPebwIH&#10;kKlOq4RBom28GMtEPrY0TtTakx3K5QkjKAAHwaEE+a9X27ErkNrgI3kzumnjvW6Y19CQNCsj+v/o&#10;6fB+KNULyuBOKyYBiHr/VPKiKBJJqQafBDjUqUWgMjFNnFht1FaZx0NpYdgORR6foJt8vFGShoKN&#10;bnODoFte87nOv2SWshzCHxsJkHCeBmkYnbSK+80+T+QyPUonG6qeMaXgMPMWnFxrwL4VId4JD70C&#10;KGhw/IJPbQjtSOMKsMl/+9V5soeM4JazHfQPTH/thVcoz0cLgXk/Kwq4jXlTLM7m2PjXN5vXN7bv&#10;rgn8zaD2TuZlso/msKw9dU+Q6qsUFVfCSsQepmLcXMdBlyH2Ul1dZTOIpBPx1j44mZynwqSCPe6f&#10;hHdjw0Uoymc6aKVY/aAMg216aemqj1TrLBsvvI4FgMDmEo2tmxT89T5bvfzLuvwXAAD//wMAUEsD&#10;BBQABgAIAAAAIQBbQFge2wAAAAgBAAAPAAAAZHJzL2Rvd25yZXYueG1sTI/BTsMwEETvSPyDtUjc&#10;qE0qoA1xKqjUKxJtJK5OvCQR9jqKnSb9e7YnOK1GM5p9U+wW78QZx9gH0vC4UiCQmmB7ajVUp8PD&#10;BkRMhqxxgVDDBSPsytubwuQ2zPSJ52NqBZdQzI2GLqUhlzI2HXoTV2FAYu87jN4klmMr7WhmLvdO&#10;Zko9S2964g+dGXDfYfNznLyG6bA/zZsP27j6PcxSfVWXqCqt7++Wt1cQCZf0F4YrPqNDyUx1mMhG&#10;4TRk2+2aoxqe+LD/kimeUl/1GmRZyP8Dyl8AAAD//wMAUEsBAi0AFAAGAAgAAAAhALaDOJL+AAAA&#10;4QEAABMAAAAAAAAAAAAAAAAAAAAAAFtDb250ZW50X1R5cGVzXS54bWxQSwECLQAUAAYACAAAACEA&#10;OP0h/9YAAACUAQAACwAAAAAAAAAAAAAAAAAvAQAAX3JlbHMvLnJlbHNQSwECLQAUAAYACAAAACEA&#10;qTdStW0DAAD6BgAADgAAAAAAAAAAAAAAAAAuAgAAZHJzL2Uyb0RvYy54bWxQSwECLQAUAAYACAAA&#10;ACEAW0BYHtsAAAAIAQAADwAAAAAAAAAAAAAAAADHBQAAZHJzL2Rvd25yZXYueG1sUEsFBgAAAAAE&#10;AAQA8wAAAM8GAAAAAA==&#10;" fillcolor="#ffe599 [1303]" stroked="f" strokeweight=".5pt">
                <v:stroke joinstyle="miter"/>
                <v:shadow on="t" color="black" offset="0,1pt"/>
                <v:textbox>
                  <w:txbxContent>
                    <w:p w14:paraId="761A2799" w14:textId="04B92D9B" w:rsidR="0046374E" w:rsidRPr="000E24CF" w:rsidRDefault="005430AC" w:rsidP="0078180E">
                      <w:pPr>
                        <w:jc w:val="center"/>
                        <w:rPr>
                          <w:rFonts w:ascii="Calibri" w:hAnsi="Calibri"/>
                          <w:b/>
                          <w:bCs/>
                          <w:sz w:val="28"/>
                          <w:szCs w:val="28"/>
                          <w:lang w:val="es-MX"/>
                        </w:rPr>
                      </w:pPr>
                      <w:r>
                        <w:rPr>
                          <w:rFonts w:ascii="Calibri" w:hAnsi="Calibri"/>
                          <w:b/>
                          <w:bCs/>
                          <w:sz w:val="28"/>
                          <w:szCs w:val="28"/>
                          <w:lang w:val="es-MX"/>
                        </w:rPr>
                        <w:t>LEY COMBINADA DE LOS GASES</w:t>
                      </w:r>
                    </w:p>
                  </w:txbxContent>
                </v:textbox>
                <w10:wrap type="through" anchorx="page"/>
              </v:roundrect>
            </w:pict>
          </mc:Fallback>
        </mc:AlternateContent>
      </w:r>
      <w:r w:rsidR="001E7DC2" w:rsidRPr="001E7DC2">
        <w:rPr>
          <w:rFonts w:ascii="Cavolini" w:hAnsi="Cavolini" w:cs="Cavolini"/>
          <w:sz w:val="18"/>
          <w:szCs w:val="18"/>
        </w:rPr>
        <w:t xml:space="preserve"> </w:t>
      </w:r>
    </w:p>
    <w:p w14:paraId="3EACD05F" w14:textId="06FB1A72" w:rsidR="0078180E" w:rsidRDefault="0078180E" w:rsidP="0078180E">
      <w:pPr>
        <w:spacing w:after="0" w:line="0" w:lineRule="atLeast"/>
        <w:jc w:val="both"/>
        <w:rPr>
          <w:rFonts w:ascii="Cavolini" w:hAnsi="Cavolini" w:cs="Cavolini"/>
          <w:sz w:val="18"/>
          <w:szCs w:val="18"/>
        </w:rPr>
      </w:pPr>
    </w:p>
    <w:p w14:paraId="5499E91C" w14:textId="56E7FA2E" w:rsidR="00531890" w:rsidRDefault="00531890" w:rsidP="0078180E">
      <w:pPr>
        <w:spacing w:after="0" w:line="0" w:lineRule="atLeast"/>
        <w:jc w:val="both"/>
        <w:rPr>
          <w:rFonts w:ascii="Cavolini" w:hAnsi="Cavolini" w:cs="Cavolini"/>
          <w:sz w:val="18"/>
          <w:szCs w:val="18"/>
        </w:rPr>
      </w:pPr>
    </w:p>
    <w:p w14:paraId="2B25CCEA" w14:textId="7AE8D646" w:rsidR="005C7162" w:rsidRDefault="005C7162" w:rsidP="00385F7B">
      <w:pPr>
        <w:spacing w:after="0" w:line="0" w:lineRule="atLeast"/>
        <w:jc w:val="both"/>
        <w:rPr>
          <w:rFonts w:cstheme="minorHAnsi"/>
          <w:sz w:val="18"/>
          <w:szCs w:val="18"/>
        </w:rPr>
      </w:pPr>
    </w:p>
    <w:p w14:paraId="420D9EBA" w14:textId="77777777" w:rsidR="004708D0" w:rsidRPr="004708D0" w:rsidRDefault="004708D0" w:rsidP="004708D0">
      <w:pPr>
        <w:spacing w:after="0" w:line="240" w:lineRule="auto"/>
        <w:jc w:val="both"/>
        <w:rPr>
          <w:color w:val="000000"/>
          <w:spacing w:val="-4"/>
        </w:rPr>
      </w:pPr>
      <w:r w:rsidRPr="004708D0">
        <w:rPr>
          <w:color w:val="000000"/>
          <w:spacing w:val="-4"/>
        </w:rPr>
        <w:t>Las relaciones que hasta ahora hemos estudiado entre la presión, el volumen y la temperatura de un</w:t>
      </w:r>
    </w:p>
    <w:p w14:paraId="18116D4F" w14:textId="42B8DACD" w:rsidR="004708D0" w:rsidRDefault="00FF0502" w:rsidP="004708D0">
      <w:pPr>
        <w:spacing w:after="0" w:line="240" w:lineRule="auto"/>
        <w:jc w:val="both"/>
        <w:rPr>
          <w:color w:val="000000"/>
          <w:spacing w:val="-4"/>
        </w:rPr>
      </w:pPr>
      <w:r>
        <w:rPr>
          <w:noProof/>
          <w:color w:val="000000"/>
          <w:spacing w:val="-4"/>
        </w:rPr>
        <w:lastRenderedPageBreak/>
        <w:drawing>
          <wp:anchor distT="0" distB="0" distL="114300" distR="114300" simplePos="0" relativeHeight="252157952" behindDoc="0" locked="0" layoutInCell="1" allowOverlap="1" wp14:anchorId="51435B9E" wp14:editId="2F863731">
            <wp:simplePos x="0" y="0"/>
            <wp:positionH relativeFrom="margin">
              <wp:posOffset>3448685</wp:posOffset>
            </wp:positionH>
            <wp:positionV relativeFrom="paragraph">
              <wp:posOffset>449580</wp:posOffset>
            </wp:positionV>
            <wp:extent cx="2527935" cy="1379855"/>
            <wp:effectExtent l="19050" t="19050" r="24765" b="10795"/>
            <wp:wrapThrough wrapText="bothSides">
              <wp:wrapPolygon edited="0">
                <wp:start x="-163" y="-298"/>
                <wp:lineTo x="-163" y="21471"/>
                <wp:lineTo x="21649" y="21471"/>
                <wp:lineTo x="21649" y="-298"/>
                <wp:lineTo x="-163" y="-298"/>
              </wp:wrapPolygon>
            </wp:wrapThrough>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7935" cy="1379855"/>
                    </a:xfrm>
                    <a:prstGeom prst="rect">
                      <a:avLst/>
                    </a:prstGeom>
                    <a:noFill/>
                    <a:ln>
                      <a:solidFill>
                        <a:schemeClr val="accent4"/>
                      </a:solidFill>
                    </a:ln>
                  </pic:spPr>
                </pic:pic>
              </a:graphicData>
            </a:graphic>
            <wp14:sizeRelH relativeFrom="page">
              <wp14:pctWidth>0</wp14:pctWidth>
            </wp14:sizeRelH>
            <wp14:sizeRelV relativeFrom="page">
              <wp14:pctHeight>0</wp14:pctHeight>
            </wp14:sizeRelV>
          </wp:anchor>
        </w:drawing>
      </w:r>
      <w:r w:rsidR="004708D0" w:rsidRPr="00F5014A">
        <w:rPr>
          <w:noProof/>
          <w:highlight w:val="yellow"/>
        </w:rPr>
        <mc:AlternateContent>
          <mc:Choice Requires="wps">
            <w:drawing>
              <wp:anchor distT="0" distB="0" distL="114300" distR="114300" simplePos="0" relativeHeight="252152832" behindDoc="1" locked="0" layoutInCell="1" allowOverlap="1" wp14:anchorId="34C33521" wp14:editId="08B27302">
                <wp:simplePos x="0" y="0"/>
                <wp:positionH relativeFrom="page">
                  <wp:posOffset>310515</wp:posOffset>
                </wp:positionH>
                <wp:positionV relativeFrom="paragraph">
                  <wp:posOffset>-83820</wp:posOffset>
                </wp:positionV>
                <wp:extent cx="403225" cy="6175375"/>
                <wp:effectExtent l="152400" t="152400" r="168275" b="168275"/>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225" cy="6175375"/>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39700">
                            <a:srgbClr val="FFC000">
                              <a:satMod val="175000"/>
                              <a:alpha val="40000"/>
                            </a:srgbClr>
                          </a:glow>
                        </a:effectLst>
                      </wps:spPr>
                      <wps:txbx>
                        <w:txbxContent>
                          <w:p w14:paraId="5FAC406B" w14:textId="77777777" w:rsidR="008D70BA" w:rsidRPr="00BD592A" w:rsidRDefault="008D70BA" w:rsidP="008D70BA">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8 </w:t>
                            </w:r>
                            <w:r w:rsidRPr="00B16B88">
                              <w:rPr>
                                <w:rFonts w:ascii="Arial Black" w:hAnsi="Arial Black"/>
                                <w:b/>
                                <w:sz w:val="26"/>
                                <w:szCs w:val="26"/>
                              </w:rPr>
                              <w:t xml:space="preserve">– TEMA: </w:t>
                            </w:r>
                            <w:r>
                              <w:rPr>
                                <w:rFonts w:ascii="Arial Black" w:hAnsi="Arial Black"/>
                                <w:b/>
                                <w:sz w:val="26"/>
                                <w:szCs w:val="26"/>
                              </w:rPr>
                              <w:t xml:space="preserve"> LEY COMBINADA DE LOS GASES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C33521" id="_x0000_s1030" type="#_x0000_t202" style="position:absolute;left:0;text-align:left;margin-left:24.45pt;margin-top:-6.6pt;width:31.75pt;height:486.25pt;z-index:-251163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S2ZvAIAAKEFAAAOAAAAZHJzL2Uyb0RvYy54bWysVNtqGzEQfS/0H4Tem7UdO46XrEPq1KWQ&#10;XiDtB4xX2gvVZSvJXvvve6R1HKeFUkp3QUgjaebMmaO5ud1rxXbS+daago8vRpxJU1rRmrrg376u&#10;31xz5gMZQcoaWfCD9Px2+frVTd/lcmIbq4R0DE6Mz/uu4E0IXZ5lvmykJn9hO2mwWVmnKWDp6kw4&#10;6uFdq2wyGl1lvXWic7aU3sN6P2zyZfJfVbIMn6vKy8BUwYEtpNGlcRPHbHlDee2oa9ryCIP+AYWm&#10;1iDoydU9BWJb1/7mSrels95W4aK0OrNV1ZYy5YBsxqNfsnlsqJMpF5DjuxNN/v+5LT/tvjjWCtRu&#10;wZkhjRqttiScZUKyIPfBsklkqe98jsOPHY6H/Vu7x42Use8ebPndM2NXDZla3jln+0aSAMpxvJmd&#10;XR38+Ohk03+0AtFoG2xytK+cjhSCFAbvqNbhVCHgYCWM09HlZDLjrMTW1Xg+u5zPUgjKn253zof3&#10;0moWJwV3UEDyTrsHHyIayp+OxGDeqlasW6XS4uBXyrEdQSzQmLA9Z4p8gLHg6/Qdo724pgzrketk&#10;PgLmkqDiSlHAVHfg1ZuaM1I1nkcZ3EDZi6Cu3pyi3s3inw6prQZBA5irEb4YmnKYoejBPH0yIyk/&#10;uEkJvkAXs70n3wxX0tbgSbcBT0+1uuDX0dExQCzdOyNYOHSojsGr5TE9LQXIkMgizhKUQK36m5NA&#10;p0zELtODRB3iola2Z46i8i4XkbpUgXMy1utVRJXsFE5koOwnsKS6hv5MRoyTWDmLniQZVTjoMew3&#10;+/QG5jGxKNeNFQdo1FlICEVFg8Mkjigy6EC/QGF/bMmBHPXBQOqL8XSKrZAW09l8goU739mc75Ap&#10;GwtRQSXDdBVSU4q5GnuHJ1G1Sa3PYI4PCX0gZXPsWbHRnK/TqefOuvwJAAD//wMAUEsDBBQABgAI&#10;AAAAIQBzgkVI4gAAAAoBAAAPAAAAZHJzL2Rvd25yZXYueG1sTI9BS8NAEIXvgv9hGcGLtJukVZqY&#10;SRHBkyC21YO3TXZMUrOzIbttUn+925M9Du/jvW/y9WQ6caTBtZYR4nkEgriyuuUa4WP3MluBcF6x&#10;Vp1lQjiRg3VxfZWrTNuRN3Tc+lqEEnaZQmi87zMpXdWQUW5ue+KQfdvBKB/OoZZ6UGMoN51MouhB&#10;GtVyWGhUT88NVT/bg0Hg18993Z7K3zHe7JK9rN+++P0O8fZmenoE4Wny/zCc9YM6FMGptAfWTnQI&#10;y1UaSIRZvEhAnIE4WYIoEdL7dAGyyOXlC8UfAAAA//8DAFBLAQItABQABgAIAAAAIQC2gziS/gAA&#10;AOEBAAATAAAAAAAAAAAAAAAAAAAAAABbQ29udGVudF9UeXBlc10ueG1sUEsBAi0AFAAGAAgAAAAh&#10;ADj9If/WAAAAlAEAAAsAAAAAAAAAAAAAAAAALwEAAF9yZWxzLy5yZWxzUEsBAi0AFAAGAAgAAAAh&#10;AG+RLZm8AgAAoQUAAA4AAAAAAAAAAAAAAAAALgIAAGRycy9lMm9Eb2MueG1sUEsBAi0AFAAGAAgA&#10;AAAhAHOCRUjiAAAACgEAAA8AAAAAAAAAAAAAAAAAFgUAAGRycy9kb3ducmV2LnhtbFBLBQYAAAAA&#10;BAAEAPMAAAAlBgAAAAA=&#10;" fillcolor="window" strokecolor="#c9c9c9" strokeweight="1pt">
                <v:textbox style="layout-flow:vertical;mso-layout-flow-alt:bottom-to-top">
                  <w:txbxContent>
                    <w:p w14:paraId="5FAC406B" w14:textId="77777777" w:rsidR="008D70BA" w:rsidRPr="00BD592A" w:rsidRDefault="008D70BA" w:rsidP="008D70BA">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8 </w:t>
                      </w:r>
                      <w:r w:rsidRPr="00B16B88">
                        <w:rPr>
                          <w:rFonts w:ascii="Arial Black" w:hAnsi="Arial Black"/>
                          <w:b/>
                          <w:sz w:val="26"/>
                          <w:szCs w:val="26"/>
                        </w:rPr>
                        <w:t xml:space="preserve">– TEMA: </w:t>
                      </w:r>
                      <w:r>
                        <w:rPr>
                          <w:rFonts w:ascii="Arial Black" w:hAnsi="Arial Black"/>
                          <w:b/>
                          <w:sz w:val="26"/>
                          <w:szCs w:val="26"/>
                        </w:rPr>
                        <w:t xml:space="preserve"> LEY COMBINADA DE LOS GASES</w:t>
                      </w:r>
                    </w:p>
                  </w:txbxContent>
                </v:textbox>
                <w10:wrap anchorx="page"/>
              </v:shape>
            </w:pict>
          </mc:Fallback>
        </mc:AlternateContent>
      </w:r>
      <w:r w:rsidR="004708D0" w:rsidRPr="004708D0">
        <w:rPr>
          <w:color w:val="000000"/>
          <w:spacing w:val="-4"/>
        </w:rPr>
        <w:t>gas, pueden ser combinadas en una sola expresión denominada Ley combinada de los gases. Esta</w:t>
      </w:r>
      <w:r w:rsidR="004708D0">
        <w:rPr>
          <w:color w:val="000000"/>
          <w:spacing w:val="-4"/>
        </w:rPr>
        <w:t xml:space="preserve"> </w:t>
      </w:r>
      <w:r w:rsidR="004708D0" w:rsidRPr="004708D0">
        <w:rPr>
          <w:color w:val="000000"/>
          <w:spacing w:val="-4"/>
        </w:rPr>
        <w:t>ley es comúnmente empleada para poder conocer cómo se comporta una de esas variables (P, V, T)</w:t>
      </w:r>
      <w:r w:rsidR="004708D0">
        <w:rPr>
          <w:color w:val="000000"/>
          <w:spacing w:val="-4"/>
        </w:rPr>
        <w:t xml:space="preserve">, </w:t>
      </w:r>
      <w:r w:rsidR="004708D0" w:rsidRPr="004708D0">
        <w:rPr>
          <w:color w:val="000000"/>
          <w:spacing w:val="-4"/>
        </w:rPr>
        <w:t>mientras las otras dos cambian, para una cantidad o masa constante de gas.</w:t>
      </w:r>
    </w:p>
    <w:p w14:paraId="5F5A9CA2" w14:textId="0371E05C" w:rsidR="004708D0" w:rsidRPr="004708D0" w:rsidRDefault="004708D0" w:rsidP="004708D0">
      <w:pPr>
        <w:spacing w:after="0" w:line="240" w:lineRule="auto"/>
        <w:jc w:val="both"/>
        <w:rPr>
          <w:color w:val="000000"/>
          <w:spacing w:val="-4"/>
        </w:rPr>
      </w:pPr>
    </w:p>
    <w:p w14:paraId="1D15C29D" w14:textId="1363AC90" w:rsidR="004708D0" w:rsidRPr="004708D0" w:rsidRDefault="004708D0" w:rsidP="004708D0">
      <w:pPr>
        <w:spacing w:after="0" w:line="240" w:lineRule="auto"/>
        <w:jc w:val="both"/>
        <w:rPr>
          <w:color w:val="000000"/>
          <w:spacing w:val="-4"/>
        </w:rPr>
      </w:pPr>
      <w:r w:rsidRPr="004708D0">
        <w:rPr>
          <w:color w:val="000000"/>
          <w:spacing w:val="-4"/>
        </w:rPr>
        <w:t>Dicha ley establece que el volumen (V) ocupado por una masa o cantidad de gas, varía de manera</w:t>
      </w:r>
      <w:r>
        <w:rPr>
          <w:color w:val="000000"/>
          <w:spacing w:val="-4"/>
        </w:rPr>
        <w:t xml:space="preserve"> </w:t>
      </w:r>
      <w:r w:rsidRPr="004708D0">
        <w:rPr>
          <w:color w:val="000000"/>
          <w:spacing w:val="-4"/>
        </w:rPr>
        <w:t>inversa con la Presión (P) que sobre éste se ejerce (Ley de Boyle: Si (P) aumenta, (V) disminuye</w:t>
      </w:r>
      <w:r>
        <w:rPr>
          <w:color w:val="000000"/>
          <w:spacing w:val="-4"/>
        </w:rPr>
        <w:t xml:space="preserve"> </w:t>
      </w:r>
      <w:r w:rsidRPr="004708D0">
        <w:rPr>
          <w:color w:val="000000"/>
          <w:spacing w:val="-4"/>
        </w:rPr>
        <w:t>y viceversa) y de manera directa con la Temperatura (T) que experimenta (Ley de Charles: Si (T)</w:t>
      </w:r>
      <w:r>
        <w:rPr>
          <w:color w:val="000000"/>
          <w:spacing w:val="-4"/>
        </w:rPr>
        <w:t xml:space="preserve"> </w:t>
      </w:r>
      <w:r w:rsidRPr="004708D0">
        <w:rPr>
          <w:color w:val="000000"/>
          <w:spacing w:val="-4"/>
        </w:rPr>
        <w:t>aumenta, (V) aumenta y viceversa). Del mismo modo, si dicho Volumen (V) se mantiene constante,</w:t>
      </w:r>
      <w:r>
        <w:rPr>
          <w:color w:val="000000"/>
          <w:spacing w:val="-4"/>
        </w:rPr>
        <w:t xml:space="preserve"> </w:t>
      </w:r>
      <w:r w:rsidRPr="004708D0">
        <w:rPr>
          <w:color w:val="000000"/>
          <w:spacing w:val="-4"/>
        </w:rPr>
        <w:t>la Presión (P) variará de manera directa con la Temperatura (T) (Ley de Gay-Lussac: Si (T) aumenta, (P)</w:t>
      </w:r>
      <w:r>
        <w:rPr>
          <w:color w:val="000000"/>
          <w:spacing w:val="-4"/>
        </w:rPr>
        <w:t xml:space="preserve"> (</w:t>
      </w:r>
      <w:r w:rsidRPr="004708D0">
        <w:rPr>
          <w:color w:val="000000"/>
          <w:spacing w:val="-4"/>
        </w:rPr>
        <w:t>aumenta y viceversa).</w:t>
      </w:r>
    </w:p>
    <w:p w14:paraId="74F32FFD" w14:textId="38378149" w:rsidR="004708D0" w:rsidRPr="00BC7B50" w:rsidRDefault="004708D0" w:rsidP="004708D0">
      <w:pPr>
        <w:spacing w:after="0" w:line="240" w:lineRule="auto"/>
        <w:jc w:val="both"/>
        <w:rPr>
          <w:color w:val="000000"/>
          <w:spacing w:val="-4"/>
        </w:rPr>
      </w:pPr>
      <w:r w:rsidRPr="004708D0">
        <w:rPr>
          <w:color w:val="000000"/>
          <w:spacing w:val="-4"/>
        </w:rPr>
        <w:t xml:space="preserve">Dicha combinación de las tres leyes </w:t>
      </w:r>
      <w:r>
        <w:rPr>
          <w:color w:val="000000"/>
          <w:spacing w:val="-4"/>
        </w:rPr>
        <w:t>(</w:t>
      </w:r>
      <w:r w:rsidRPr="004D44E7">
        <w:rPr>
          <w:color w:val="000000"/>
          <w:spacing w:val="-4"/>
        </w:rPr>
        <w:t>La ley de Boyle, la ley de Charles y la ley de Gay Lussac</w:t>
      </w:r>
      <w:r>
        <w:rPr>
          <w:color w:val="000000"/>
          <w:spacing w:val="-4"/>
        </w:rPr>
        <w:t xml:space="preserve">) </w:t>
      </w:r>
      <w:r w:rsidRPr="004708D0">
        <w:rPr>
          <w:color w:val="000000"/>
          <w:spacing w:val="-4"/>
        </w:rPr>
        <w:t>puede ser</w:t>
      </w:r>
      <w:r>
        <w:rPr>
          <w:color w:val="000000"/>
          <w:spacing w:val="-4"/>
        </w:rPr>
        <w:t xml:space="preserve"> </w:t>
      </w:r>
      <w:r w:rsidRPr="004708D0">
        <w:rPr>
          <w:color w:val="000000"/>
          <w:spacing w:val="-4"/>
        </w:rPr>
        <w:t>expresada así:</w:t>
      </w:r>
    </w:p>
    <w:p w14:paraId="636CA288" w14:textId="77777777" w:rsidR="00631C86" w:rsidRDefault="00631C86" w:rsidP="00631C86">
      <w:pPr>
        <w:spacing w:after="0" w:line="240" w:lineRule="auto"/>
        <w:jc w:val="both"/>
        <w:rPr>
          <w:color w:val="000000"/>
          <w:spacing w:val="-4"/>
        </w:rPr>
      </w:pPr>
      <w:r>
        <w:rPr>
          <w:noProof/>
          <w:color w:val="000000"/>
          <w:spacing w:val="-4"/>
          <w:lang w:eastAsia="es-CO"/>
        </w:rPr>
        <mc:AlternateContent>
          <mc:Choice Requires="wpg">
            <w:drawing>
              <wp:anchor distT="0" distB="0" distL="114300" distR="114300" simplePos="0" relativeHeight="252147712" behindDoc="0" locked="0" layoutInCell="1" allowOverlap="1" wp14:anchorId="5A406856" wp14:editId="73EF8754">
                <wp:simplePos x="0" y="0"/>
                <wp:positionH relativeFrom="column">
                  <wp:posOffset>206202</wp:posOffset>
                </wp:positionH>
                <wp:positionV relativeFrom="paragraph">
                  <wp:posOffset>96751</wp:posOffset>
                </wp:positionV>
                <wp:extent cx="4845800" cy="1803862"/>
                <wp:effectExtent l="0" t="0" r="12065" b="25400"/>
                <wp:wrapNone/>
                <wp:docPr id="1" name="Grupo 1"/>
                <wp:cNvGraphicFramePr/>
                <a:graphic xmlns:a="http://schemas.openxmlformats.org/drawingml/2006/main">
                  <a:graphicData uri="http://schemas.microsoft.com/office/word/2010/wordprocessingGroup">
                    <wpg:wgp>
                      <wpg:cNvGrpSpPr/>
                      <wpg:grpSpPr>
                        <a:xfrm>
                          <a:off x="0" y="0"/>
                          <a:ext cx="4845800" cy="1803862"/>
                          <a:chOff x="0" y="0"/>
                          <a:chExt cx="4845800" cy="1803862"/>
                        </a:xfrm>
                      </wpg:grpSpPr>
                      <wps:wsp>
                        <wps:cNvPr id="5" name="Rectángulo 5"/>
                        <wps:cNvSpPr/>
                        <wps:spPr>
                          <a:xfrm>
                            <a:off x="0" y="49876"/>
                            <a:ext cx="1520825" cy="4902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4719F6A" w14:textId="77777777" w:rsidR="00631C86" w:rsidRPr="004C4AAE" w:rsidRDefault="00631C86" w:rsidP="00631C86">
                              <w:pPr>
                                <w:spacing w:after="0" w:line="240" w:lineRule="auto"/>
                                <w:jc w:val="center"/>
                                <w:rPr>
                                  <w:b/>
                                  <w:color w:val="000000"/>
                                  <w:spacing w:val="-4"/>
                                </w:rPr>
                              </w:pPr>
                              <w:r w:rsidRPr="004C4AAE">
                                <w:rPr>
                                  <w:b/>
                                  <w:color w:val="000000"/>
                                  <w:spacing w:val="-4"/>
                                </w:rPr>
                                <w:t>LEY DE BOYLE</w:t>
                              </w:r>
                            </w:p>
                            <w:p w14:paraId="65FD5DDA" w14:textId="77777777" w:rsidR="00631C86" w:rsidRPr="00BC7B50" w:rsidRDefault="00631C86" w:rsidP="00631C86">
                              <w:pPr>
                                <w:spacing w:after="0" w:line="240" w:lineRule="auto"/>
                                <w:jc w:val="both"/>
                                <w:rPr>
                                  <w:color w:val="000000"/>
                                  <w:spacing w:val="-4"/>
                                </w:rPr>
                              </w:pPr>
                              <w:r w:rsidRPr="00BC7B50">
                                <w:rPr>
                                  <w:color w:val="000000"/>
                                  <w:spacing w:val="-4"/>
                                </w:rPr>
                                <w:t xml:space="preserve"> </w:t>
                              </w:r>
                              <m:oMath>
                                <m:r>
                                  <w:rPr>
                                    <w:rFonts w:ascii="Cambria Math" w:hAnsi="Cambria Math"/>
                                    <w:color w:val="000000"/>
                                    <w:spacing w:val="-4"/>
                                  </w:rPr>
                                  <m:t>P1×V1 = P2×V2</m:t>
                                </m:r>
                              </m:oMath>
                            </w:p>
                            <w:p w14:paraId="440664D0" w14:textId="77777777" w:rsidR="00631C86" w:rsidRDefault="00631C86" w:rsidP="00631C8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ángulo 6"/>
                        <wps:cNvSpPr/>
                        <wps:spPr>
                          <a:xfrm>
                            <a:off x="1620982" y="33251"/>
                            <a:ext cx="1529080" cy="481965"/>
                          </a:xfrm>
                          <a:prstGeom prst="rect">
                            <a:avLst/>
                          </a:prstGeom>
                          <a:solidFill>
                            <a:sysClr val="window" lastClr="FFFFFF"/>
                          </a:solidFill>
                          <a:ln w="12700" cap="flat" cmpd="sng" algn="ctr">
                            <a:solidFill>
                              <a:srgbClr val="70AD47"/>
                            </a:solidFill>
                            <a:prstDash val="solid"/>
                            <a:miter lim="800000"/>
                          </a:ln>
                          <a:effectLst/>
                        </wps:spPr>
                        <wps:txbx>
                          <w:txbxContent>
                            <w:p w14:paraId="445659A0" w14:textId="77777777" w:rsidR="00631C86" w:rsidRPr="004C4AAE" w:rsidRDefault="00631C86" w:rsidP="00631C86">
                              <w:pPr>
                                <w:spacing w:after="0" w:line="240" w:lineRule="auto"/>
                                <w:jc w:val="both"/>
                                <w:rPr>
                                  <w:b/>
                                  <w:color w:val="000000"/>
                                  <w:spacing w:val="-4"/>
                                </w:rPr>
                              </w:pPr>
                              <w:r w:rsidRPr="004C4AAE">
                                <w:rPr>
                                  <w:b/>
                                  <w:color w:val="000000"/>
                                  <w:spacing w:val="-4"/>
                                </w:rPr>
                                <w:t>LEY DE GAY-LUSSAC</w:t>
                              </w:r>
                            </w:p>
                            <w:p w14:paraId="3FB935B4" w14:textId="77777777" w:rsidR="00631C86" w:rsidRPr="00BC7B50" w:rsidRDefault="00631C86" w:rsidP="00631C86">
                              <w:pPr>
                                <w:spacing w:after="0" w:line="240" w:lineRule="auto"/>
                                <w:jc w:val="both"/>
                                <w:rPr>
                                  <w:color w:val="000000"/>
                                  <w:spacing w:val="-4"/>
                                </w:rPr>
                              </w:pPr>
                              <w:r w:rsidRPr="00BC7B50">
                                <w:rPr>
                                  <w:color w:val="000000"/>
                                  <w:spacing w:val="-4"/>
                                </w:rPr>
                                <w:t xml:space="preserve"> </w:t>
                              </w:r>
                              <m:oMath>
                                <m:r>
                                  <w:rPr>
                                    <w:rFonts w:ascii="Cambria Math" w:hAnsi="Cambria Math"/>
                                    <w:color w:val="000000"/>
                                    <w:spacing w:val="-4"/>
                                  </w:rPr>
                                  <m:t>P1×T2 = P2× T1</m:t>
                                </m:r>
                              </m:oMath>
                            </w:p>
                            <w:p w14:paraId="3F4E076B" w14:textId="77777777" w:rsidR="00631C86" w:rsidRDefault="00631C86" w:rsidP="00631C8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ángulo 7"/>
                        <wps:cNvSpPr/>
                        <wps:spPr>
                          <a:xfrm>
                            <a:off x="3308465" y="0"/>
                            <a:ext cx="1537335" cy="506730"/>
                          </a:xfrm>
                          <a:prstGeom prst="rect">
                            <a:avLst/>
                          </a:prstGeom>
                          <a:solidFill>
                            <a:sysClr val="window" lastClr="FFFFFF"/>
                          </a:solidFill>
                          <a:ln w="12700" cap="flat" cmpd="sng" algn="ctr">
                            <a:solidFill>
                              <a:srgbClr val="70AD47"/>
                            </a:solidFill>
                            <a:prstDash val="solid"/>
                            <a:miter lim="800000"/>
                          </a:ln>
                          <a:effectLst/>
                        </wps:spPr>
                        <wps:txbx>
                          <w:txbxContent>
                            <w:p w14:paraId="2F7F6339" w14:textId="77777777" w:rsidR="00631C86" w:rsidRPr="004C4AAE" w:rsidRDefault="00631C86" w:rsidP="00631C86">
                              <w:pPr>
                                <w:spacing w:after="0" w:line="240" w:lineRule="auto"/>
                                <w:jc w:val="center"/>
                                <w:rPr>
                                  <w:b/>
                                  <w:color w:val="000000"/>
                                  <w:spacing w:val="-4"/>
                                </w:rPr>
                              </w:pPr>
                              <w:r w:rsidRPr="004C4AAE">
                                <w:rPr>
                                  <w:b/>
                                  <w:color w:val="000000"/>
                                  <w:spacing w:val="-4"/>
                                </w:rPr>
                                <w:t>LEY DE CHARLES</w:t>
                              </w:r>
                            </w:p>
                            <w:p w14:paraId="450E42E5" w14:textId="77777777" w:rsidR="00631C86" w:rsidRPr="00BC7B50" w:rsidRDefault="00631C86" w:rsidP="00631C86">
                              <w:pPr>
                                <w:spacing w:after="0" w:line="240" w:lineRule="auto"/>
                                <w:jc w:val="both"/>
                                <w:rPr>
                                  <w:color w:val="000000"/>
                                  <w:spacing w:val="-4"/>
                                </w:rPr>
                              </w:pPr>
                              <w:r w:rsidRPr="00BC7B50">
                                <w:rPr>
                                  <w:color w:val="000000"/>
                                  <w:spacing w:val="-4"/>
                                </w:rPr>
                                <w:t xml:space="preserve"> </w:t>
                              </w:r>
                              <m:oMath>
                                <m:r>
                                  <w:rPr>
                                    <w:rFonts w:ascii="Cambria Math" w:hAnsi="Cambria Math"/>
                                    <w:color w:val="000000"/>
                                    <w:spacing w:val="-4"/>
                                  </w:rPr>
                                  <m:t>V1×T2 = V2× T2</m:t>
                                </m:r>
                              </m:oMath>
                            </w:p>
                            <w:p w14:paraId="4F292614" w14:textId="77777777" w:rsidR="00631C86" w:rsidRDefault="00631C86" w:rsidP="00631C8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Conector recto 8"/>
                        <wps:cNvCnPr/>
                        <wps:spPr>
                          <a:xfrm>
                            <a:off x="739833" y="548640"/>
                            <a:ext cx="0" cy="20764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 name="Conector recto 10"/>
                        <wps:cNvCnPr/>
                        <wps:spPr>
                          <a:xfrm>
                            <a:off x="2286000" y="515389"/>
                            <a:ext cx="8313" cy="24089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 name="Conector recto 11"/>
                        <wps:cNvCnPr/>
                        <wps:spPr>
                          <a:xfrm>
                            <a:off x="3915294" y="515389"/>
                            <a:ext cx="8255" cy="26606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 name="Conector recto 12"/>
                        <wps:cNvCnPr/>
                        <wps:spPr>
                          <a:xfrm>
                            <a:off x="748145" y="739833"/>
                            <a:ext cx="3167149" cy="1662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 name="Conector recto 13"/>
                        <wps:cNvCnPr/>
                        <wps:spPr>
                          <a:xfrm>
                            <a:off x="2244436" y="756458"/>
                            <a:ext cx="0" cy="24147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 name="Rectángulo 17"/>
                        <wps:cNvSpPr/>
                        <wps:spPr>
                          <a:xfrm>
                            <a:off x="1546167" y="1005840"/>
                            <a:ext cx="2128058" cy="798022"/>
                          </a:xfrm>
                          <a:prstGeom prst="rect">
                            <a:avLst/>
                          </a:prstGeom>
                        </wps:spPr>
                        <wps:style>
                          <a:lnRef idx="2">
                            <a:schemeClr val="accent6"/>
                          </a:lnRef>
                          <a:fillRef idx="1">
                            <a:schemeClr val="lt1"/>
                          </a:fillRef>
                          <a:effectRef idx="0">
                            <a:schemeClr val="accent6"/>
                          </a:effectRef>
                          <a:fontRef idx="minor">
                            <a:schemeClr val="dk1"/>
                          </a:fontRef>
                        </wps:style>
                        <wps:txbx>
                          <w:txbxContent>
                            <w:p w14:paraId="78A6B3C4" w14:textId="77777777" w:rsidR="00631C86" w:rsidRPr="005D5D94" w:rsidRDefault="00631C86" w:rsidP="00631C86">
                              <w:pPr>
                                <w:jc w:val="center"/>
                                <w:rPr>
                                  <w:b/>
                                </w:rPr>
                              </w:pPr>
                              <w:r w:rsidRPr="005D5D94">
                                <w:rPr>
                                  <w:b/>
                                </w:rPr>
                                <w:t>LEY COMBINADA DE LOS GASES</w:t>
                              </w:r>
                            </w:p>
                            <w:p w14:paraId="2E4B52A0" w14:textId="77777777" w:rsidR="00631C86" w:rsidRDefault="00631C86" w:rsidP="00631C86">
                              <w:pPr>
                                <w:jc w:val="center"/>
                              </w:pPr>
                              <m:oMathPara>
                                <m:oMath>
                                  <m:f>
                                    <m:fPr>
                                      <m:ctrlPr>
                                        <w:rPr>
                                          <w:rFonts w:ascii="Cambria Math" w:hAnsi="Cambria Math"/>
                                          <w:i/>
                                        </w:rPr>
                                      </m:ctrlPr>
                                    </m:fPr>
                                    <m:num>
                                      <m:r>
                                        <w:rPr>
                                          <w:rFonts w:ascii="Cambria Math" w:hAnsi="Cambria Math"/>
                                        </w:rPr>
                                        <m:t>P1×V1</m:t>
                                      </m:r>
                                    </m:num>
                                    <m:den>
                                      <m:r>
                                        <w:rPr>
                                          <w:rFonts w:ascii="Cambria Math" w:hAnsi="Cambria Math"/>
                                        </w:rPr>
                                        <m:t>T1</m:t>
                                      </m:r>
                                    </m:den>
                                  </m:f>
                                  <m:r>
                                    <w:rPr>
                                      <w:rFonts w:ascii="Cambria Math" w:hAnsi="Cambria Math"/>
                                    </w:rPr>
                                    <m:t>=</m:t>
                                  </m:r>
                                  <m:f>
                                    <m:fPr>
                                      <m:ctrlPr>
                                        <w:rPr>
                                          <w:rFonts w:ascii="Cambria Math" w:hAnsi="Cambria Math"/>
                                          <w:i/>
                                        </w:rPr>
                                      </m:ctrlPr>
                                    </m:fPr>
                                    <m:num>
                                      <m:r>
                                        <w:rPr>
                                          <w:rFonts w:ascii="Cambria Math" w:hAnsi="Cambria Math"/>
                                        </w:rPr>
                                        <m:t>P2×V2</m:t>
                                      </m:r>
                                    </m:num>
                                    <m:den>
                                      <m:r>
                                        <w:rPr>
                                          <w:rFonts w:ascii="Cambria Math" w:hAnsi="Cambria Math"/>
                                        </w:rPr>
                                        <m:t>T2</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A406856" id="Grupo 1" o:spid="_x0000_s1031" style="position:absolute;left:0;text-align:left;margin-left:16.25pt;margin-top:7.6pt;width:381.55pt;height:142.05pt;z-index:252147712" coordsize="48458,18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GHlNAUAAEgcAAAOAAAAZHJzL2Uyb0RvYy54bWzsWdtu4zYQfS/QfxD03ljUXUacRZA0QYFg&#10;N9hssc+MLMlCJVIl6djp3/Rb+mOdGd0SR9l4UyDY3ToPji4cDjk8c+aQOn63rSvrLlO6lGJhsyPH&#10;tjKRymUpioX9+6eLX2Lb0oaLJa+kyBb2fabtdyc//3S8aeaZK1eyWmbKgk6Enm+ahb0yppnPZjpd&#10;ZTXXR7LJBLzMpaq5gVtVzJaKb6D3upq5jhPONlItGyXTTGt4et6+tE+o/zzPUvMhz3VmrGphw9gM&#10;/Sr6vcXf2ckxnxeKN6sy7YbBXzGKmpcCnA5dnXPDrbUqn3RVl6mSWubmKJX1TOZ5mWY0B5gNc3Zm&#10;c6nkuqG5FPNN0QxhgtDuxOnV3abv766VVS5h7WxL8BqW6FKtG2kxDM2mKebQ4lI1N8216h4U7R3O&#10;dpurGv/DPKwtBfV+CGq2NVYKD/3YD2IHYp/COxY7Xhy6bdjTFazNE7t09esLlrPe8QzHNwxn0wCE&#10;9Bgl/d+idLPiTUbB1xiDLkpBH6WPAK1//hbFupJW0MaK2g2B0nMNMXs2Sn4SR2Ebhz5SLHCd2AUP&#10;GCk/cVyX8DlMl88bpc1lJmsLLxa2gjEQ6vjdlTawPNC0bwI3GJB2DHRl7qsMh1OJj1kOSw5r45I1&#10;JVt2VinrjkOa8DTNhKGxQX/UGs3ysqoGQzZlWBkCDRh1bdEsoyQcDJ0pw8ceBwvyKoUZjOtSSDXV&#10;wfKPwXPbvp99O2ecvtnebgnncb9Yt3J5D6uqZEsKukkvSgjrFdfmmitgAcAsMJv5AD95JTcLW3ZX&#10;trWS6q+p59geYAdvbWsDrLKw9Z9rrjLbqn4TAMiE+T7SEN34QQQrbKmHb24fvhHr+kzCikBqwujo&#10;Etubqr/Mlaw/AwGeold4xUUKvhd2alR/c2ZatgMKTbPTU2oG1NNwcyVumhQ7xzgjbD5tP3PVdNgy&#10;gMr3sk8CPt+BWNsWLYU8XRuZl4Q/jHQb124FICGRRt4gM8OpzCQUo3vI4Jczk4Wuk8SubUH+eZ4b&#10;EKgAwh0fQX4mTgxhpvyMWRJS4r82P/lcy6pcXkBeYRz1vR5SEArcUm4ANIBFeLiwL+gPkQveHplV&#10;wgJkMjciikXE5RU3MMa6WQL6RAFAqAqozYgJ8vPIqSpuB6+Rc3ruR1NOEB3nXK9agiD/LXXVpYHy&#10;XZX1wgaOh7/OuhLoqs3kjppwFUY2GtIxQYsRNod0/EHSMZpKRwLX3unoeU7sQ45hOnZKbUxFL/K8&#10;rlQGThh5PfJ6SdLXwb1K5U5O/U9TkVEMD7n4w5VG2IO10v4M9mCpkSB68J81SCGojmeiE/g9S/ci&#10;e1D3kZfEnkfZGPhxCDoGmHusjl1ddJ0o9F+oi1UpUFk/ERUobXvlRtqZasaEbp2Un62K7IXgtG79&#10;gvzsDV+lXXvjV2hXs+2N8+e0a6uosPhjQN5OUgEhTANnZIq9kOO6cYjaAIk8YIEXU9EfoRN7DHCF&#10;qsr1nTjptx7PUPkBPfW4WfuW0TOcKOzQDiPAdzLgZd7xEhTe/vPocYNOCLhh6LykyQ/o+U7QA9uw&#10;yaLF6PRob/REfsygHiH1dAXsUdXyWBgxP2nZh4UhHL8gz47Fb0dHHuDzncAHCso0fLx+w7ln6fJ9&#10;34OzBcRPAMqGNNNYunrV4zM/op4P0NnrxO5brluTW1f2dXtXFvghUAvhhjlOEO/KZZe5MTxuiSdK&#10;Yjjt/TLzHA57u/PprznsHaXG4bT3rU576asMfK6iMtp9WsPvYQ/vaSszfgA8+RcAAP//AwBQSwME&#10;FAAGAAgAAAAhAL1s0Q7hAAAACQEAAA8AAABkcnMvZG93bnJldi54bWxMj09Lw0AQxe+C32EZwZvd&#10;/CHVxGxKKeqpCLZC6W2aTJPQ7GzIbpP027ue9PjmPd77Tb6adSdGGmxrWEG4CEAQl6ZquVbwvX9/&#10;egFhHXKFnWFScCMLq+L+LsesMhN/0bhztfAlbDNU0DjXZ1LasiGNdmF6Yu+dzaDReTnUshpw8uW6&#10;k1EQLKXGlv1Cgz1tGiovu6tW8DHhtI7Dt3F7OW9ux33yediGpNTjw7x+BeFodn9h+MX36FB4ppO5&#10;cmVFpyCOEp/09yQC4f3nNFmCOCmI0jQGWeTy/wfFDwAAAP//AwBQSwECLQAUAAYACAAAACEAtoM4&#10;kv4AAADhAQAAEwAAAAAAAAAAAAAAAAAAAAAAW0NvbnRlbnRfVHlwZXNdLnhtbFBLAQItABQABgAI&#10;AAAAIQA4/SH/1gAAAJQBAAALAAAAAAAAAAAAAAAAAC8BAABfcmVscy8ucmVsc1BLAQItABQABgAI&#10;AAAAIQDVbGHlNAUAAEgcAAAOAAAAAAAAAAAAAAAAAC4CAABkcnMvZTJvRG9jLnhtbFBLAQItABQA&#10;BgAIAAAAIQC9bNEO4QAAAAkBAAAPAAAAAAAAAAAAAAAAAI4HAABkcnMvZG93bnJldi54bWxQSwUG&#10;AAAAAAQABADzAAAAnAgAAAAA&#10;">
                <v:rect id="Rectángulo 5" o:spid="_x0000_s1032" style="position:absolute;top:498;width:15208;height:49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n3pwgAAANoAAAAPAAAAZHJzL2Rvd25yZXYueG1sRI9Pi8Iw&#10;FMTvwn6H8ARvmrqi7FajuIp/jtpd9fponm3Z5qU0Ueu3N4LgcZiZ3zCTWWNKcaXaFZYV9HsRCOLU&#10;6oIzBX+/q+4XCOeRNZaWScGdHMymH60JxtreeE/XxGciQNjFqCD3voqldGlOBl3PVsTBO9vaoA+y&#10;zqSu8RbgppSfUTSSBgsOCzlWtMgp/U8uRsElXf+csmq+W64GvJG2/20OR61Up93MxyA8Nf4dfrW3&#10;WsEQnlfCDZDTBwAAAP//AwBQSwECLQAUAAYACAAAACEA2+H2y+4AAACFAQAAEwAAAAAAAAAAAAAA&#10;AAAAAAAAW0NvbnRlbnRfVHlwZXNdLnhtbFBLAQItABQABgAIAAAAIQBa9CxbvwAAABUBAAALAAAA&#10;AAAAAAAAAAAAAB8BAABfcmVscy8ucmVsc1BLAQItABQABgAIAAAAIQC96n3pwgAAANoAAAAPAAAA&#10;AAAAAAAAAAAAAAcCAABkcnMvZG93bnJldi54bWxQSwUGAAAAAAMAAwC3AAAA9gIAAAAA&#10;" fillcolor="white [3201]" strokecolor="#70ad47 [3209]" strokeweight="1pt">
                  <v:textbox>
                    <w:txbxContent>
                      <w:p w14:paraId="14719F6A" w14:textId="77777777" w:rsidR="00631C86" w:rsidRPr="004C4AAE" w:rsidRDefault="00631C86" w:rsidP="00631C86">
                        <w:pPr>
                          <w:spacing w:after="0" w:line="240" w:lineRule="auto"/>
                          <w:jc w:val="center"/>
                          <w:rPr>
                            <w:b/>
                            <w:color w:val="000000"/>
                            <w:spacing w:val="-4"/>
                          </w:rPr>
                        </w:pPr>
                        <w:r w:rsidRPr="004C4AAE">
                          <w:rPr>
                            <w:b/>
                            <w:color w:val="000000"/>
                            <w:spacing w:val="-4"/>
                          </w:rPr>
                          <w:t>LEY DE BOYLE</w:t>
                        </w:r>
                      </w:p>
                      <w:p w14:paraId="65FD5DDA" w14:textId="77777777" w:rsidR="00631C86" w:rsidRPr="00BC7B50" w:rsidRDefault="00631C86" w:rsidP="00631C86">
                        <w:pPr>
                          <w:spacing w:after="0" w:line="240" w:lineRule="auto"/>
                          <w:jc w:val="both"/>
                          <w:rPr>
                            <w:color w:val="000000"/>
                            <w:spacing w:val="-4"/>
                          </w:rPr>
                        </w:pPr>
                        <w:r w:rsidRPr="00BC7B50">
                          <w:rPr>
                            <w:color w:val="000000"/>
                            <w:spacing w:val="-4"/>
                          </w:rPr>
                          <w:t xml:space="preserve"> </w:t>
                        </w:r>
                        <m:oMath>
                          <m:r>
                            <w:rPr>
                              <w:rFonts w:ascii="Cambria Math" w:hAnsi="Cambria Math"/>
                              <w:color w:val="000000"/>
                              <w:spacing w:val="-4"/>
                            </w:rPr>
                            <m:t>P1×V1 = P2×V2</m:t>
                          </m:r>
                        </m:oMath>
                      </w:p>
                      <w:p w14:paraId="440664D0" w14:textId="77777777" w:rsidR="00631C86" w:rsidRDefault="00631C86" w:rsidP="00631C86">
                        <w:pPr>
                          <w:jc w:val="center"/>
                        </w:pPr>
                      </w:p>
                    </w:txbxContent>
                  </v:textbox>
                </v:rect>
                <v:rect id="Rectángulo 6" o:spid="_x0000_s1033" style="position:absolute;left:16209;top:332;width:15291;height:4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l2swgAAANoAAAAPAAAAZHJzL2Rvd25yZXYueG1sRI/RisIw&#10;FETfhf2HcAVfxKa7SpXaKLKw6IMi6/oBl+baVpub0mS1/r0RBB+HmTnDZMvO1OJKrassK/iMYhDE&#10;udUVFwqOfz+jGQjnkTXWlknBnRwsFx+9DFNtb/xL14MvRICwS1FB6X2TSunykgy6yDbEwTvZ1qAP&#10;si2kbvEW4KaWX3GcSIMVh4USG/ouKb8c/o2CXE7PuB2v9uNh1awnR7/b2kQrNeh3qzkIT51/h1/t&#10;jVaQwPNKuAFy8QAAAP//AwBQSwECLQAUAAYACAAAACEA2+H2y+4AAACFAQAAEwAAAAAAAAAAAAAA&#10;AAAAAAAAW0NvbnRlbnRfVHlwZXNdLnhtbFBLAQItABQABgAIAAAAIQBa9CxbvwAAABUBAAALAAAA&#10;AAAAAAAAAAAAAB8BAABfcmVscy8ucmVsc1BLAQItABQABgAIAAAAIQCDbl2swgAAANoAAAAPAAAA&#10;AAAAAAAAAAAAAAcCAABkcnMvZG93bnJldi54bWxQSwUGAAAAAAMAAwC3AAAA9gIAAAAA&#10;" fillcolor="window" strokecolor="#70ad47" strokeweight="1pt">
                  <v:textbox>
                    <w:txbxContent>
                      <w:p w14:paraId="445659A0" w14:textId="77777777" w:rsidR="00631C86" w:rsidRPr="004C4AAE" w:rsidRDefault="00631C86" w:rsidP="00631C86">
                        <w:pPr>
                          <w:spacing w:after="0" w:line="240" w:lineRule="auto"/>
                          <w:jc w:val="both"/>
                          <w:rPr>
                            <w:b/>
                            <w:color w:val="000000"/>
                            <w:spacing w:val="-4"/>
                          </w:rPr>
                        </w:pPr>
                        <w:r w:rsidRPr="004C4AAE">
                          <w:rPr>
                            <w:b/>
                            <w:color w:val="000000"/>
                            <w:spacing w:val="-4"/>
                          </w:rPr>
                          <w:t>LEY DE GAY-LUSSAC</w:t>
                        </w:r>
                      </w:p>
                      <w:p w14:paraId="3FB935B4" w14:textId="77777777" w:rsidR="00631C86" w:rsidRPr="00BC7B50" w:rsidRDefault="00631C86" w:rsidP="00631C86">
                        <w:pPr>
                          <w:spacing w:after="0" w:line="240" w:lineRule="auto"/>
                          <w:jc w:val="both"/>
                          <w:rPr>
                            <w:color w:val="000000"/>
                            <w:spacing w:val="-4"/>
                          </w:rPr>
                        </w:pPr>
                        <w:r w:rsidRPr="00BC7B50">
                          <w:rPr>
                            <w:color w:val="000000"/>
                            <w:spacing w:val="-4"/>
                          </w:rPr>
                          <w:t xml:space="preserve"> </w:t>
                        </w:r>
                        <m:oMath>
                          <m:r>
                            <w:rPr>
                              <w:rFonts w:ascii="Cambria Math" w:hAnsi="Cambria Math"/>
                              <w:color w:val="000000"/>
                              <w:spacing w:val="-4"/>
                            </w:rPr>
                            <m:t>P1×T2 = P2× T1</m:t>
                          </m:r>
                        </m:oMath>
                      </w:p>
                      <w:p w14:paraId="3F4E076B" w14:textId="77777777" w:rsidR="00631C86" w:rsidRDefault="00631C86" w:rsidP="00631C86">
                        <w:pPr>
                          <w:jc w:val="center"/>
                        </w:pPr>
                      </w:p>
                    </w:txbxContent>
                  </v:textbox>
                </v:rect>
                <v:rect id="Rectángulo 7" o:spid="_x0000_s1034" style="position:absolute;left:33084;width:15374;height:5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vg3wwAAANoAAAAPAAAAZHJzL2Rvd25yZXYueG1sRI/disIw&#10;FITvBd8hnAVvZE39oUq3qciC6IUiuj7AoTm23W1OSpPV+vZGELwcZuYbJl12phZXal1lWcF4FIEg&#10;zq2uuFBw/ll/LkA4j6yxtkwK7uRgmfV7KSba3vhI15MvRICwS1BB6X2TSOnykgy6kW2Ig3exrUEf&#10;ZFtI3eItwE0tJ1EUS4MVh4USG/ouKf87/RsFuZz/4m66OkyHVbOZnf1+Z2Ot1OCjW32B8NT5d/jV&#10;3moFc3heCTdAZg8AAAD//wMAUEsBAi0AFAAGAAgAAAAhANvh9svuAAAAhQEAABMAAAAAAAAAAAAA&#10;AAAAAAAAAFtDb250ZW50X1R5cGVzXS54bWxQSwECLQAUAAYACAAAACEAWvQsW78AAAAVAQAACwAA&#10;AAAAAAAAAAAAAAAfAQAAX3JlbHMvLnJlbHNQSwECLQAUAAYACAAAACEA7CL4N8MAAADaAAAADwAA&#10;AAAAAAAAAAAAAAAHAgAAZHJzL2Rvd25yZXYueG1sUEsFBgAAAAADAAMAtwAAAPcCAAAAAA==&#10;" fillcolor="window" strokecolor="#70ad47" strokeweight="1pt">
                  <v:textbox>
                    <w:txbxContent>
                      <w:p w14:paraId="2F7F6339" w14:textId="77777777" w:rsidR="00631C86" w:rsidRPr="004C4AAE" w:rsidRDefault="00631C86" w:rsidP="00631C86">
                        <w:pPr>
                          <w:spacing w:after="0" w:line="240" w:lineRule="auto"/>
                          <w:jc w:val="center"/>
                          <w:rPr>
                            <w:b/>
                            <w:color w:val="000000"/>
                            <w:spacing w:val="-4"/>
                          </w:rPr>
                        </w:pPr>
                        <w:r w:rsidRPr="004C4AAE">
                          <w:rPr>
                            <w:b/>
                            <w:color w:val="000000"/>
                            <w:spacing w:val="-4"/>
                          </w:rPr>
                          <w:t>LEY DE CHARLES</w:t>
                        </w:r>
                      </w:p>
                      <w:p w14:paraId="450E42E5" w14:textId="77777777" w:rsidR="00631C86" w:rsidRPr="00BC7B50" w:rsidRDefault="00631C86" w:rsidP="00631C86">
                        <w:pPr>
                          <w:spacing w:after="0" w:line="240" w:lineRule="auto"/>
                          <w:jc w:val="both"/>
                          <w:rPr>
                            <w:color w:val="000000"/>
                            <w:spacing w:val="-4"/>
                          </w:rPr>
                        </w:pPr>
                        <w:r w:rsidRPr="00BC7B50">
                          <w:rPr>
                            <w:color w:val="000000"/>
                            <w:spacing w:val="-4"/>
                          </w:rPr>
                          <w:t xml:space="preserve"> </w:t>
                        </w:r>
                        <m:oMath>
                          <m:r>
                            <w:rPr>
                              <w:rFonts w:ascii="Cambria Math" w:hAnsi="Cambria Math"/>
                              <w:color w:val="000000"/>
                              <w:spacing w:val="-4"/>
                            </w:rPr>
                            <m:t>V1×T2 = V2× T2</m:t>
                          </m:r>
                        </m:oMath>
                      </w:p>
                      <w:p w14:paraId="4F292614" w14:textId="77777777" w:rsidR="00631C86" w:rsidRDefault="00631C86" w:rsidP="00631C86">
                        <w:pPr>
                          <w:jc w:val="center"/>
                        </w:pPr>
                      </w:p>
                    </w:txbxContent>
                  </v:textbox>
                </v:rect>
                <v:line id="Conector recto 8" o:spid="_x0000_s1035" style="position:absolute;visibility:visible;mso-wrap-style:square" from="7398,5486" to="7398,75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TCbvwAAANoAAAAPAAAAZHJzL2Rvd25yZXYueG1sRE9Ni8Iw&#10;EL0L/ocwwt5sqguuVKOIoHha0NWDt6EZm2ozqU1su//eHBb2+Hjfy3VvK9FS40vHCiZJCoI4d7rk&#10;QsH5Zzeeg/ABWWPlmBT8kof1ajhYYqZdx0dqT6EQMYR9hgpMCHUmpc8NWfSJq4kjd3ONxRBhU0jd&#10;YBfDbSWnaTqTFkuODQZr2hrKH6eXVfDEfEf2etm3aWfaz9mt/v66X5X6GPWbBYhAffgX/7kPWkHc&#10;Gq/EGyBXbwAAAP//AwBQSwECLQAUAAYACAAAACEA2+H2y+4AAACFAQAAEwAAAAAAAAAAAAAAAAAA&#10;AAAAW0NvbnRlbnRfVHlwZXNdLnhtbFBLAQItABQABgAIAAAAIQBa9CxbvwAAABUBAAALAAAAAAAA&#10;AAAAAAAAAB8BAABfcmVscy8ucmVsc1BLAQItABQABgAIAAAAIQDv4TCbvwAAANoAAAAPAAAAAAAA&#10;AAAAAAAAAAcCAABkcnMvZG93bnJldi54bWxQSwUGAAAAAAMAAwC3AAAA8wIAAAAA&#10;" strokecolor="#5b9bd5 [3204]" strokeweight=".5pt">
                  <v:stroke joinstyle="miter"/>
                </v:line>
                <v:line id="Conector recto 10" o:spid="_x0000_s1036" style="position:absolute;visibility:visible;mso-wrap-style:square" from="22860,5153" to="22943,75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YA1xAAAANsAAAAPAAAAZHJzL2Rvd25yZXYueG1sRI9Ba8JA&#10;EIXvBf/DMkJvdaMFK9FVRFA8FWrbg7chO2aj2dmYXZP033cOhd5meG/e+2a1GXytOmpjFdjAdJKB&#10;Ii6Crbg08PW5f1mAignZYh2YDPxQhM169LTC3IaeP6g7pVJJCMccDbiUmlzrWDjyGCehIRbtElqP&#10;Sda21LbFXsJ9rWdZNtceK5YGhw3tHBW308MbuGOxJ3/+PnRZ77rX+aV5f7uejXkeD9slqERD+jf/&#10;XR+t4Au9/CID6PUvAAAA//8DAFBLAQItABQABgAIAAAAIQDb4fbL7gAAAIUBAAATAAAAAAAAAAAA&#10;AAAAAAAAAABbQ29udGVudF9UeXBlc10ueG1sUEsBAi0AFAAGAAgAAAAhAFr0LFu/AAAAFQEAAAsA&#10;AAAAAAAAAAAAAAAAHwEAAF9yZWxzLy5yZWxzUEsBAi0AFAAGAAgAAAAhAFNdgDXEAAAA2wAAAA8A&#10;AAAAAAAAAAAAAAAABwIAAGRycy9kb3ducmV2LnhtbFBLBQYAAAAAAwADALcAAAD4AgAAAAA=&#10;" strokecolor="#5b9bd5 [3204]" strokeweight=".5pt">
                  <v:stroke joinstyle="miter"/>
                </v:line>
                <v:line id="Conector recto 11" o:spid="_x0000_s1037" style="position:absolute;visibility:visible;mso-wrap-style:square" from="39152,5153" to="39235,7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SWuwAAAANsAAAAPAAAAZHJzL2Rvd25yZXYueG1sRE9Li8Iw&#10;EL4L/ocwwt40VUGXrlFEUDwt+Dp4G5qx6W4zqU1su/9+Iwje5uN7zmLV2VI0VPvCsYLxKAFBnDld&#10;cK7gfNoOP0H4gKyxdEwK/sjDatnvLTDVruUDNceQixjCPkUFJoQqldJnhiz6kauII3dztcUQYZ1L&#10;XWMbw20pJ0kykxYLjg0GK9oYyn6PD6vgjtmW7PWya5LWNNPZrfqe/1yV+hh06y8QgbrwFr/cex3n&#10;j+H5SzxALv8BAAD//wMAUEsBAi0AFAAGAAgAAAAhANvh9svuAAAAhQEAABMAAAAAAAAAAAAAAAAA&#10;AAAAAFtDb250ZW50X1R5cGVzXS54bWxQSwECLQAUAAYACAAAACEAWvQsW78AAAAVAQAACwAAAAAA&#10;AAAAAAAAAAAfAQAAX3JlbHMvLnJlbHNQSwECLQAUAAYACAAAACEAPBElrsAAAADbAAAADwAAAAAA&#10;AAAAAAAAAAAHAgAAZHJzL2Rvd25yZXYueG1sUEsFBgAAAAADAAMAtwAAAPQCAAAAAA==&#10;" strokecolor="#5b9bd5 [3204]" strokeweight=".5pt">
                  <v:stroke joinstyle="miter"/>
                </v:line>
                <v:line id="Conector recto 12" o:spid="_x0000_s1038" style="position:absolute;visibility:visible;mso-wrap-style:square" from="7481,7398" to="39152,7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7vZwgAAANsAAAAPAAAAZHJzL2Rvd25yZXYueG1sRE9Na8JA&#10;EL0L/odlhN500xRiSV2lCCk9FRr14G3Ijtm02dmY3Sbpv+8WBG/zeJ+z2U22FQP1vnGs4HGVgCCu&#10;nG64VnA8FMtnED4ga2wdk4Jf8rDbzmcbzLUb+ZOGMtQihrDPUYEJocul9JUhi37lOuLIXVxvMUTY&#10;11L3OMZw28o0STJpseHYYLCjvaHqu/yxCq5YFWTPp7chGc3wlF26j/XXWamHxfT6AiLQFO7im/td&#10;x/kp/P8SD5DbPwAAAP//AwBQSwECLQAUAAYACAAAACEA2+H2y+4AAACFAQAAEwAAAAAAAAAAAAAA&#10;AAAAAAAAW0NvbnRlbnRfVHlwZXNdLnhtbFBLAQItABQABgAIAAAAIQBa9CxbvwAAABUBAAALAAAA&#10;AAAAAAAAAAAAAB8BAABfcmVscy8ucmVsc1BLAQItABQABgAIAAAAIQDMw7vZwgAAANsAAAAPAAAA&#10;AAAAAAAAAAAAAAcCAABkcnMvZG93bnJldi54bWxQSwUGAAAAAAMAAwC3AAAA9gIAAAAA&#10;" strokecolor="#5b9bd5 [3204]" strokeweight=".5pt">
                  <v:stroke joinstyle="miter"/>
                </v:line>
                <v:line id="Conector recto 13" o:spid="_x0000_s1039" style="position:absolute;visibility:visible;mso-wrap-style:square" from="22444,7564" to="22444,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x5CwgAAANsAAAAPAAAAZHJzL2Rvd25yZXYueG1sRE9Na8JA&#10;EL0X/A/LCN7qxgbSkrqKCCmehKbtwduQHbNps7Mxuybx37uFQm/zeJ+z3k62FQP1vnGsYLVMQBBX&#10;TjdcK/j8KB5fQPiArLF1TApu5GG7mT2sMddu5HcaylCLGMI+RwUmhC6X0leGLPql64gjd3a9xRBh&#10;X0vd4xjDbSufkiSTFhuODQY72huqfsqrVXDBqiB7+nobktEMaXbujs/fJ6UW82n3CiLQFP7Ff+6D&#10;jvNT+P0lHiA3dwAAAP//AwBQSwECLQAUAAYACAAAACEA2+H2y+4AAACFAQAAEwAAAAAAAAAAAAAA&#10;AAAAAAAAW0NvbnRlbnRfVHlwZXNdLnhtbFBLAQItABQABgAIAAAAIQBa9CxbvwAAABUBAAALAAAA&#10;AAAAAAAAAAAAAB8BAABfcmVscy8ucmVsc1BLAQItABQABgAIAAAAIQCjjx5CwgAAANsAAAAPAAAA&#10;AAAAAAAAAAAAAAcCAABkcnMvZG93bnJldi54bWxQSwUGAAAAAAMAAwC3AAAA9gIAAAAA&#10;" strokecolor="#5b9bd5 [3204]" strokeweight=".5pt">
                  <v:stroke joinstyle="miter"/>
                </v:line>
                <v:rect id="Rectángulo 17" o:spid="_x0000_s1040" style="position:absolute;left:15461;top:10058;width:21281;height:7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SODwQAAANsAAAAPAAAAZHJzL2Rvd25yZXYueG1sRE9La8JA&#10;EL4X/A/LCL01Gy20GrOKD2w9tj6vQ3ZMgtnZkF2T9N+7hUJv8/E9J130phItNa60rGAUxSCIM6tL&#10;zhUcD9uXCQjnkTVWlknBDzlYzAdPKSbadvxN7d7nIoSwS1BB4X2dSOmyggy6yNbEgbvaxqAPsMml&#10;brAL4aaS4zh+kwZLDg0F1rQuKLvt70bBPftYXfJ6+bXZvvKntKOpOZ21Us/DfjkD4an3/+I/906H&#10;+e/w+0s4QM4fAAAA//8DAFBLAQItABQABgAIAAAAIQDb4fbL7gAAAIUBAAATAAAAAAAAAAAAAAAA&#10;AAAAAABbQ29udGVudF9UeXBlc10ueG1sUEsBAi0AFAAGAAgAAAAhAFr0LFu/AAAAFQEAAAsAAAAA&#10;AAAAAAAAAAAAHwEAAF9yZWxzLy5yZWxzUEsBAi0AFAAGAAgAAAAhAHGpI4PBAAAA2wAAAA8AAAAA&#10;AAAAAAAAAAAABwIAAGRycy9kb3ducmV2LnhtbFBLBQYAAAAAAwADALcAAAD1AgAAAAA=&#10;" fillcolor="white [3201]" strokecolor="#70ad47 [3209]" strokeweight="1pt">
                  <v:textbox>
                    <w:txbxContent>
                      <w:p w14:paraId="78A6B3C4" w14:textId="77777777" w:rsidR="00631C86" w:rsidRPr="005D5D94" w:rsidRDefault="00631C86" w:rsidP="00631C86">
                        <w:pPr>
                          <w:jc w:val="center"/>
                          <w:rPr>
                            <w:b/>
                          </w:rPr>
                        </w:pPr>
                        <w:r w:rsidRPr="005D5D94">
                          <w:rPr>
                            <w:b/>
                          </w:rPr>
                          <w:t>LEY COMBINADA DE LOS GASES</w:t>
                        </w:r>
                      </w:p>
                      <w:p w14:paraId="2E4B52A0" w14:textId="77777777" w:rsidR="00631C86" w:rsidRDefault="00631C86" w:rsidP="00631C86">
                        <w:pPr>
                          <w:jc w:val="center"/>
                        </w:pPr>
                        <m:oMathPara>
                          <m:oMath>
                            <m:f>
                              <m:fPr>
                                <m:ctrlPr>
                                  <w:rPr>
                                    <w:rFonts w:ascii="Cambria Math" w:hAnsi="Cambria Math"/>
                                    <w:i/>
                                  </w:rPr>
                                </m:ctrlPr>
                              </m:fPr>
                              <m:num>
                                <m:r>
                                  <w:rPr>
                                    <w:rFonts w:ascii="Cambria Math" w:hAnsi="Cambria Math"/>
                                  </w:rPr>
                                  <m:t>P1×V1</m:t>
                                </m:r>
                              </m:num>
                              <m:den>
                                <m:r>
                                  <w:rPr>
                                    <w:rFonts w:ascii="Cambria Math" w:hAnsi="Cambria Math"/>
                                  </w:rPr>
                                  <m:t>T1</m:t>
                                </m:r>
                              </m:den>
                            </m:f>
                            <m:r>
                              <w:rPr>
                                <w:rFonts w:ascii="Cambria Math" w:hAnsi="Cambria Math"/>
                              </w:rPr>
                              <m:t>=</m:t>
                            </m:r>
                            <m:f>
                              <m:fPr>
                                <m:ctrlPr>
                                  <w:rPr>
                                    <w:rFonts w:ascii="Cambria Math" w:hAnsi="Cambria Math"/>
                                    <w:i/>
                                  </w:rPr>
                                </m:ctrlPr>
                              </m:fPr>
                              <m:num>
                                <m:r>
                                  <w:rPr>
                                    <w:rFonts w:ascii="Cambria Math" w:hAnsi="Cambria Math"/>
                                  </w:rPr>
                                  <m:t>P2×V2</m:t>
                                </m:r>
                              </m:num>
                              <m:den>
                                <m:r>
                                  <w:rPr>
                                    <w:rFonts w:ascii="Cambria Math" w:hAnsi="Cambria Math"/>
                                  </w:rPr>
                                  <m:t>T2</m:t>
                                </m:r>
                              </m:den>
                            </m:f>
                          </m:oMath>
                        </m:oMathPara>
                      </w:p>
                    </w:txbxContent>
                  </v:textbox>
                </v:rect>
              </v:group>
            </w:pict>
          </mc:Fallback>
        </mc:AlternateContent>
      </w:r>
    </w:p>
    <w:p w14:paraId="59A4188A" w14:textId="25603780" w:rsidR="00631C86" w:rsidRDefault="00631C86" w:rsidP="00631C86">
      <w:pPr>
        <w:spacing w:after="0" w:line="240" w:lineRule="auto"/>
        <w:jc w:val="both"/>
        <w:rPr>
          <w:color w:val="000000"/>
          <w:spacing w:val="-4"/>
        </w:rPr>
      </w:pPr>
    </w:p>
    <w:p w14:paraId="074E5DDF" w14:textId="77777777" w:rsidR="00631C86" w:rsidRDefault="00631C86" w:rsidP="00631C86">
      <w:pPr>
        <w:spacing w:after="0" w:line="240" w:lineRule="auto"/>
        <w:jc w:val="both"/>
        <w:rPr>
          <w:color w:val="000000"/>
          <w:spacing w:val="-4"/>
        </w:rPr>
      </w:pPr>
    </w:p>
    <w:p w14:paraId="6473F187" w14:textId="77777777" w:rsidR="00631C86" w:rsidRDefault="00631C86" w:rsidP="00631C86">
      <w:pPr>
        <w:spacing w:after="0" w:line="240" w:lineRule="auto"/>
        <w:jc w:val="both"/>
        <w:rPr>
          <w:color w:val="000000"/>
          <w:spacing w:val="-4"/>
        </w:rPr>
      </w:pPr>
    </w:p>
    <w:p w14:paraId="4F05A6C0" w14:textId="46B5DAC1" w:rsidR="00631C86" w:rsidRDefault="00631C86" w:rsidP="00631C86">
      <w:pPr>
        <w:spacing w:after="0" w:line="240" w:lineRule="auto"/>
        <w:jc w:val="both"/>
        <w:rPr>
          <w:color w:val="000000"/>
          <w:spacing w:val="-4"/>
        </w:rPr>
      </w:pPr>
    </w:p>
    <w:p w14:paraId="26DB045E" w14:textId="77777777" w:rsidR="00631C86" w:rsidRDefault="00631C86" w:rsidP="00631C86">
      <w:pPr>
        <w:spacing w:after="0" w:line="240" w:lineRule="auto"/>
        <w:jc w:val="both"/>
        <w:rPr>
          <w:color w:val="000000"/>
          <w:spacing w:val="-4"/>
        </w:rPr>
      </w:pPr>
    </w:p>
    <w:p w14:paraId="3B436436" w14:textId="500C3A8A" w:rsidR="00631C86" w:rsidRDefault="00631C86" w:rsidP="00631C86">
      <w:pPr>
        <w:spacing w:after="0" w:line="240" w:lineRule="auto"/>
        <w:jc w:val="both"/>
        <w:rPr>
          <w:color w:val="000000"/>
          <w:spacing w:val="-4"/>
        </w:rPr>
      </w:pPr>
    </w:p>
    <w:p w14:paraId="23685232" w14:textId="269BAFC3" w:rsidR="00631C86" w:rsidRDefault="00631C86" w:rsidP="00631C86">
      <w:pPr>
        <w:spacing w:after="0" w:line="240" w:lineRule="auto"/>
        <w:jc w:val="both"/>
        <w:rPr>
          <w:color w:val="000000"/>
          <w:spacing w:val="-4"/>
        </w:rPr>
      </w:pPr>
    </w:p>
    <w:p w14:paraId="3DB28F80" w14:textId="1CA32E15" w:rsidR="00D61779" w:rsidRDefault="00D61779" w:rsidP="00631C86">
      <w:pPr>
        <w:spacing w:after="0" w:line="240" w:lineRule="auto"/>
        <w:jc w:val="both"/>
        <w:rPr>
          <w:color w:val="000000"/>
          <w:spacing w:val="-4"/>
        </w:rPr>
      </w:pPr>
    </w:p>
    <w:p w14:paraId="2CD1A8DB" w14:textId="3B2B93E7" w:rsidR="00D61779" w:rsidRDefault="009B2CC0" w:rsidP="00631C86">
      <w:pPr>
        <w:spacing w:after="0" w:line="240" w:lineRule="auto"/>
        <w:jc w:val="both"/>
        <w:rPr>
          <w:color w:val="000000"/>
          <w:spacing w:val="-4"/>
        </w:rPr>
      </w:pPr>
      <w:r>
        <w:rPr>
          <w:noProof/>
          <w:color w:val="000000"/>
          <w:spacing w:val="-4"/>
        </w:rPr>
        <mc:AlternateContent>
          <mc:Choice Requires="wps">
            <w:drawing>
              <wp:anchor distT="0" distB="0" distL="114300" distR="114300" simplePos="0" relativeHeight="252156928" behindDoc="0" locked="0" layoutInCell="1" allowOverlap="1" wp14:anchorId="510AF48D" wp14:editId="33AB8C9A">
                <wp:simplePos x="0" y="0"/>
                <wp:positionH relativeFrom="column">
                  <wp:posOffset>909320</wp:posOffset>
                </wp:positionH>
                <wp:positionV relativeFrom="paragraph">
                  <wp:posOffset>69215</wp:posOffset>
                </wp:positionV>
                <wp:extent cx="964565" cy="407035"/>
                <wp:effectExtent l="126365" t="140335" r="57150" b="95250"/>
                <wp:wrapNone/>
                <wp:docPr id="30" name="Flecha: en U 30"/>
                <wp:cNvGraphicFramePr/>
                <a:graphic xmlns:a="http://schemas.openxmlformats.org/drawingml/2006/main">
                  <a:graphicData uri="http://schemas.microsoft.com/office/word/2010/wordprocessingShape">
                    <wps:wsp>
                      <wps:cNvSpPr/>
                      <wps:spPr>
                        <a:xfrm rot="5400000" flipV="1">
                          <a:off x="0" y="0"/>
                          <a:ext cx="964565" cy="407035"/>
                        </a:xfrm>
                        <a:prstGeom prst="uturnArrow">
                          <a:avLst>
                            <a:gd name="adj1" fmla="val 25000"/>
                            <a:gd name="adj2" fmla="val 25000"/>
                            <a:gd name="adj3" fmla="val 17979"/>
                            <a:gd name="adj4" fmla="val 43750"/>
                            <a:gd name="adj5" fmla="val 75000"/>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204E8F" id="Flecha: en U 30" o:spid="_x0000_s1026" style="position:absolute;margin-left:71.6pt;margin-top:5.45pt;width:75.95pt;height:32.05pt;rotation:-90;flip:y;z-index:25215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64565,407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qumgMAAAIIAAAOAAAAZHJzL2Uyb0RvYy54bWysVdtuGzcQfQ+QfyD2PdZtZVWC5UCwoaKA&#10;kxi2Uz9TXK6WBZfcDqmL+/U9vGgtN0YRFN0HLi/DuZwzM7z6fGw120tyypplMboYFkwaYStltsvi&#10;+9P60y8Fc56bimtr5LJ4ka74fP3xw9WhW8ixbayuJDEoMW5x6JZF4323GAycaGTL3YXtpMFhbanl&#10;HkvaDiriB2hv9WA8HF4ODpaqjqyQzmH3Nh0W11F/XUvhv9W1k57pZQHffBwpjpswDq6v+GJLvGuU&#10;yG7w/+BFy5WB0V7VLfec7Uj9oKpVgqyztb8Qth3YulZCxhgQzWj4j2geG97JGAvAcV0Pk/v/1Iqv&#10;+3tiqloWE8BjeAuO1lqKhi9AJPvOsA2MDp1bQPSxu6e8cpiGgI81tYwsgJ2Ww/AVrNaq+x3JEAFB&#10;iOwY8X7p8ZZHzwQ255fl9HJaMIGjcjgbTqbB1iApDco7cv5XaVsWJsti53dkVkT2EFXz/Z3zEfQq&#10;e86rP0aw32pwuOeajafBocTxmcz4J2Qm5zKj2Xw2/1FPeS5TTmbTd2whvFd/IJH8QYzZe8xOUYZQ&#10;tAmjsWuldcIi7ciYyzleu/OSHpvqwDZ6Rw8c7I2GsznMs0oFoEbjWSCiUsj0nhautyhR4SmC52i7&#10;udHEABN4iV8Gv9ceqXhj2Alp5KQKLgqkCvFMjCXf2FxFa7LGRxPICqY53IErqP74J7kP/xRa0hHD&#10;VtvGP6gtI4W+Eeoje/+TmnS+H10+89J1k4oJOGR39IwkK8sAUgD8CweGKgSPzuJDlfHFRu6lfmKH&#10;ZXE5AVMFa/pZSkBO/lYKmzIhqwWI4e4bPNfxO0WZzEc5sB1cgpuholINxZl/0TICYR5kjXpEdYwT&#10;T6ETyp4pLkCBT6XlGl7JRGDIqxOqsXeGGxEMHRQGzTUyqtedFbyvO5GT5cPVlAP95eG/OZYu9zei&#10;ZQDQX26VsTkD31rXiCpbTvInkBI0AaWNrV7QrWK3ATuuE2sFKu+48/ecUPPYxFvkv2GotQWPNs9A&#10;paW/3tsP8minOC3YAe8Asu/PHSeJlP3NoNHOR2UJtT4uyulsjAWdn2zOT8yuvbHIKXQheBenQd7r&#10;07Qm2z7jyVoFqzjiRsB2Ksu8uPHpfcKjJ+RqFcXwWHTc35nHTpwaa8jIp+Mzpy4XoUdb/WpPb0Zu&#10;MAnRV9nAh7Grnbe18uHwFde8wEMTEyeXc3jJztdR6vXpvv4bAAD//wMAUEsDBBQABgAIAAAAIQDV&#10;eBr85AAAAAsBAAAPAAAAZHJzL2Rvd25yZXYueG1sTI9bS8NAFITfBf/DcgRfSrtJqm2M2RTxUlCq&#10;0guCb6fJaRLM7obsNo3/3uOTPg4zzHyTLgbdiJ46V1ujIJwEIMjktqhNqWC3fRrHIJxHU2BjDSn4&#10;JgeL7PwsxaSwJ7OmfuNLwSXGJaig8r5NpHR5RRrdxLZk2DvYTqNn2ZWy6PDE5bqRURDMpMba8EKF&#10;Ld1XlH9tjlrB28t8tPy8ev7Y7sqHNa4e+/fR60Gpy4vh7haEp8H/heEXn9EhY6a9PZrCiYZ1PA85&#10;qmA8nfIpTkTXYQRiz1YY34DMUvn/Q/YDAAD//wMAUEsBAi0AFAAGAAgAAAAhALaDOJL+AAAA4QEA&#10;ABMAAAAAAAAAAAAAAAAAAAAAAFtDb250ZW50X1R5cGVzXS54bWxQSwECLQAUAAYACAAAACEAOP0h&#10;/9YAAACUAQAACwAAAAAAAAAAAAAAAAAvAQAAX3JlbHMvLnJlbHNQSwECLQAUAAYACAAAACEAhR9K&#10;rpoDAAACCAAADgAAAAAAAAAAAAAAAAAuAgAAZHJzL2Uyb0RvYy54bWxQSwECLQAUAAYACAAAACEA&#10;1Xga/OQAAAALAQAADwAAAAAAAAAAAAAAAAD0BQAAZHJzL2Rvd25yZXYueG1sUEsFBgAAAAAEAAQA&#10;8wAAAAUHAAAAAA==&#10;" path="m,407035l,178078c,79728,79728,,178078,l735608,v98350,,178078,79728,178078,178078l913686,232095r50879,l862806,305276,761048,232095r50879,l811927,178078v,-42150,-34169,-76319,-76319,-76319l178078,101759v-42150,,-76319,34169,-76319,76319l101759,407035,,407035xe" fillcolor="#5b9bd5 [3204]" stroked="f" strokeweight="1pt">
                <v:stroke joinstyle="miter"/>
                <v:shadow on="t" color="black" offset="0,1pt"/>
                <v:path arrowok="t" o:connecttype="custom" o:connectlocs="0,407035;0,178078;178078,0;735608,0;913686,178078;913686,232095;964565,232095;862806,305276;761048,232095;811927,232095;811927,178078;735608,101759;178078,101759;101759,178078;101759,407035;0,407035" o:connectangles="0,0,0,0,0,0,0,0,0,0,0,0,0,0,0,0"/>
              </v:shape>
            </w:pict>
          </mc:Fallback>
        </mc:AlternateContent>
      </w:r>
      <w:r>
        <w:rPr>
          <w:noProof/>
          <w:color w:val="000000"/>
          <w:spacing w:val="-4"/>
        </w:rPr>
        <mc:AlternateContent>
          <mc:Choice Requires="wps">
            <w:drawing>
              <wp:anchor distT="0" distB="0" distL="114300" distR="114300" simplePos="0" relativeHeight="252155904" behindDoc="0" locked="0" layoutInCell="1" allowOverlap="1" wp14:anchorId="6F704FDB" wp14:editId="68621A1B">
                <wp:simplePos x="0" y="0"/>
                <wp:positionH relativeFrom="column">
                  <wp:posOffset>3938270</wp:posOffset>
                </wp:positionH>
                <wp:positionV relativeFrom="paragraph">
                  <wp:posOffset>9525</wp:posOffset>
                </wp:positionV>
                <wp:extent cx="978535" cy="514350"/>
                <wp:effectExtent l="22543" t="129857" r="129857" b="91758"/>
                <wp:wrapNone/>
                <wp:docPr id="29" name="Flecha: en U 29"/>
                <wp:cNvGraphicFramePr/>
                <a:graphic xmlns:a="http://schemas.openxmlformats.org/drawingml/2006/main">
                  <a:graphicData uri="http://schemas.microsoft.com/office/word/2010/wordprocessingShape">
                    <wps:wsp>
                      <wps:cNvSpPr/>
                      <wps:spPr>
                        <a:xfrm rot="5400000">
                          <a:off x="0" y="0"/>
                          <a:ext cx="978535" cy="514350"/>
                        </a:xfrm>
                        <a:prstGeom prst="uturnArrow">
                          <a:avLst>
                            <a:gd name="adj1" fmla="val 15741"/>
                            <a:gd name="adj2" fmla="val 25000"/>
                            <a:gd name="adj3" fmla="val 25000"/>
                            <a:gd name="adj4" fmla="val 43750"/>
                            <a:gd name="adj5" fmla="val 75000"/>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99B98F3" id="Flecha: en U 29" o:spid="_x0000_s1026" style="position:absolute;margin-left:310.1pt;margin-top:.75pt;width:77.05pt;height:40.5pt;rotation:90;z-index:252155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78535,514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eEIngMAAPgHAAAOAAAAZHJzL2Uyb0RvYy54bWysVdtu2zgQfV9g/4HQe2PLluvGiFMYCVwU&#10;SNsgSZFnmqIsLShSHdKWs1+/hxcrym4fikX1QPEyPDNz5sKrj6dWsaMk2xi9zvKLacakFqZs9H6d&#10;fX/avvuQMeu4LrkyWq6zF2mzj9d//nHVdys5M7VRpSQGEG1XfbfOaue61WRiRS1bbi9MJzUOK0Mt&#10;d1jSflIS74HeqslsOn0/6Q2VHRkhrcXubTzMrgN+VUnhvlWVlY6pdQbbXBgpjDs/Tq6v+GpPvKsb&#10;kczg/8OKljcaSgeoW+44O1DzH6i2EWSsqdyFMO3EVFUjZPAB3uTTf3nzWPNOBl9Aju0GmuzvgxVf&#10;j/fEmnKdzS4zpnmLGG2VFDVfIZDsO8M2OOo7u4LoY3dPaWUx9Q6fKmoZGRC7KKb+CzTAMXYKLL8M&#10;LMuTYwKbl8sPi/kiYwJHi7yYL0IUJhHKQ3Zk3SdpWuYn6+zgDqQ3RKYP0Px4Z12gukz28vKvPGNV&#10;qxC5I1csXyyLPEV2JDMby8wW3tQY/ZHM/BdkirFMMV9G+xH6EQ7ce7UHElEXfEzWY3b20ruitB+1&#10;2TZKwSacxh0ZMjj5aw5O0mNd9mynDvTAEbN8uryEelY2nqh8toQeLJDf52AwrvYoTOEokGdpv7tR&#10;xEAT4hI+TwIUDuhh9UaxFVLLeelNFEgQ4ikwhlxtUu1syWgXVCAXmOIwB6ag5sOf5NH/o6aIEdxu&#10;9rV7aPaMGnQLXxXJ+l9EUul+MHlkpe3mJRMwyBzoeZ0VReFJ8oR/4eCw8c6jnzhfW3y1k0epnli/&#10;zt4jFyFYD7OYgJzcrRQmZkuCBYn+7hs+t+E7exnVBznQ602Cmb6OYuWEmXtRMhChH2SFKkR1zGKc&#10;fP+TQ6S4QAhcHo9qXsoYQJ9XZ1ZDx/Q3AhnKA3rkChk1YCeAn2PH4CR5fzXmwHA5FvagJlpwNixe&#10;Hm4EzSBguNw22qQMfKtdwaukOcqfSYrUeJZ2pnxBjwo9BtGxndg2COUdt+6eE2oem3iB3DcMlTKI&#10;o0kzhNLQ3z/b9/JoojjNWI/uj+z7ceAkkbKfNdrrZV4UgHVhUSyWMyxofLIbn+hDe2OQU+hCsC5M&#10;vbxT52lFpn3GQ7XxWnHEtYDuWJZpcePiq4SnTsjNJojhiei4u9OPnfDgnlWfkU+nZ05dKkKHtvrV&#10;nF+K1GAio6+y/qY2m4MzVeP84SuvaYHnJSROKmf/fo3XQer1wb7+BwAA//8DAFBLAwQUAAYACAAA&#10;ACEALDk5HuEAAAALAQAADwAAAGRycy9kb3ducmV2LnhtbEyPwU7DMAyG70i8Q2QkbltSRjsoTSc0&#10;jQMSEtBN4po2XlPRJFWTbe3bY05wtP3p9/cXm8n27Ixj6LyTkCwFMHSN151rJRz2L4sHYCEqp1Xv&#10;HUqYMcCmvL4qVK79xX3iuYotoxAXciXBxDjknIfGoFVh6Qd0dDv60apI49hyPaoLhdue3wmRcas6&#10;Rx+MGnBrsPmuTlbCx4g7Uadv6t58vVezft0e090s5e3N9PwELOIU/2D41Sd1KMmp9ienA+slZGlG&#10;6lHCYpUmwIhYr9a0qQlNHgXwsuD/O5Q/AAAA//8DAFBLAQItABQABgAIAAAAIQC2gziS/gAAAOEB&#10;AAATAAAAAAAAAAAAAAAAAAAAAABbQ29udGVudF9UeXBlc10ueG1sUEsBAi0AFAAGAAgAAAAhADj9&#10;If/WAAAAlAEAAAsAAAAAAAAAAAAAAAAALwEAAF9yZWxzLy5yZWxzUEsBAi0AFAAGAAgAAAAhALWR&#10;4QieAwAA+AcAAA4AAAAAAAAAAAAAAAAALgIAAGRycy9lMm9Eb2MueG1sUEsBAi0AFAAGAAgAAAAh&#10;ACw5OR7hAAAACwEAAA8AAAAAAAAAAAAAAAAA+AUAAGRycy9kb3ducmV2LnhtbFBLBQYAAAAABAAE&#10;APMAAAAGBwAAAAA=&#10;" path="m,514350l,225028c,100748,100748,,225028,l665401,c789681,,890429,100748,890429,225028r,32147l978535,257175,849948,385763,721360,257175r88106,l809466,225028v,-79564,-64500,-144064,-144064,-144064l225028,80964v-79564,,-144064,64500,-144064,144064l80964,514350,,514350xe" fillcolor="#5b9bd5 [3204]" stroked="f" strokeweight="1pt">
                <v:stroke joinstyle="miter"/>
                <v:shadow on="t" color="black" offset="0,1pt"/>
                <v:path arrowok="t" o:connecttype="custom" o:connectlocs="0,514350;0,225028;225028,0;665401,0;890429,225028;890429,257175;978535,257175;849948,385763;721360,257175;809466,257175;809466,225028;665402,80964;225028,80964;80964,225028;80964,514350;0,514350" o:connectangles="0,0,0,0,0,0,0,0,0,0,0,0,0,0,0,0"/>
              </v:shape>
            </w:pict>
          </mc:Fallback>
        </mc:AlternateContent>
      </w:r>
    </w:p>
    <w:p w14:paraId="129D8E88" w14:textId="5584C671" w:rsidR="00D61779" w:rsidRDefault="00D61779" w:rsidP="00631C86">
      <w:pPr>
        <w:spacing w:after="0" w:line="240" w:lineRule="auto"/>
        <w:jc w:val="both"/>
        <w:rPr>
          <w:color w:val="000000"/>
          <w:spacing w:val="-4"/>
        </w:rPr>
      </w:pPr>
    </w:p>
    <w:p w14:paraId="444A7F86" w14:textId="33FE53E3" w:rsidR="00D61779" w:rsidRDefault="00D61779" w:rsidP="00631C86">
      <w:pPr>
        <w:spacing w:after="0" w:line="240" w:lineRule="auto"/>
        <w:jc w:val="both"/>
        <w:rPr>
          <w:color w:val="000000"/>
          <w:spacing w:val="-4"/>
        </w:rPr>
      </w:pPr>
    </w:p>
    <w:p w14:paraId="35B50F22" w14:textId="1F068569" w:rsidR="00D61779" w:rsidRDefault="00D61779" w:rsidP="00631C86">
      <w:pPr>
        <w:spacing w:after="0" w:line="240" w:lineRule="auto"/>
        <w:jc w:val="both"/>
        <w:rPr>
          <w:color w:val="000000"/>
          <w:spacing w:val="-4"/>
        </w:rPr>
      </w:pPr>
      <w:r>
        <w:rPr>
          <w:noProof/>
          <w:color w:val="000000"/>
          <w:spacing w:val="-4"/>
        </w:rPr>
        <mc:AlternateContent>
          <mc:Choice Requires="wps">
            <w:drawing>
              <wp:anchor distT="0" distB="0" distL="114300" distR="114300" simplePos="0" relativeHeight="252154880" behindDoc="0" locked="0" layoutInCell="1" allowOverlap="1" wp14:anchorId="5838D9CC" wp14:editId="15F02210">
                <wp:simplePos x="0" y="0"/>
                <wp:positionH relativeFrom="margin">
                  <wp:align>center</wp:align>
                </wp:positionH>
                <wp:positionV relativeFrom="paragraph">
                  <wp:posOffset>5715</wp:posOffset>
                </wp:positionV>
                <wp:extent cx="2661314" cy="342900"/>
                <wp:effectExtent l="133350" t="133350" r="139065" b="152400"/>
                <wp:wrapNone/>
                <wp:docPr id="23" name="Rectángulo 23"/>
                <wp:cNvGraphicFramePr/>
                <a:graphic xmlns:a="http://schemas.openxmlformats.org/drawingml/2006/main">
                  <a:graphicData uri="http://schemas.microsoft.com/office/word/2010/wordprocessingShape">
                    <wps:wsp>
                      <wps:cNvSpPr/>
                      <wps:spPr>
                        <a:xfrm>
                          <a:off x="0" y="0"/>
                          <a:ext cx="2661314" cy="342900"/>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2"/>
                        </a:lnRef>
                        <a:fillRef idx="2">
                          <a:schemeClr val="accent2"/>
                        </a:fillRef>
                        <a:effectRef idx="1">
                          <a:schemeClr val="accent2"/>
                        </a:effectRef>
                        <a:fontRef idx="minor">
                          <a:schemeClr val="dk1"/>
                        </a:fontRef>
                      </wps:style>
                      <wps:txbx>
                        <w:txbxContent>
                          <w:p w14:paraId="58C844FE" w14:textId="1F468563" w:rsidR="00D61779" w:rsidRPr="00D61779" w:rsidRDefault="00D61779" w:rsidP="00D61779">
                            <w:pPr>
                              <w:jc w:val="center"/>
                              <w:rPr>
                                <w:b/>
                                <w:bCs/>
                                <w:sz w:val="28"/>
                                <w:szCs w:val="28"/>
                              </w:rPr>
                            </w:pPr>
                            <m:oMathPara>
                              <m:oMath>
                                <m:r>
                                  <m:rPr>
                                    <m:sty m:val="bi"/>
                                  </m:rPr>
                                  <w:rPr>
                                    <w:rFonts w:ascii="Cambria Math" w:hAnsi="Cambria Math"/>
                                    <w:sz w:val="28"/>
                                    <w:szCs w:val="28"/>
                                  </w:rPr>
                                  <m:t>P</m:t>
                                </m:r>
                                <m:r>
                                  <m:rPr>
                                    <m:sty m:val="bi"/>
                                  </m:rPr>
                                  <w:rPr>
                                    <w:rFonts w:ascii="Cambria Math" w:hAnsi="Cambria Math"/>
                                    <w:sz w:val="28"/>
                                    <w:szCs w:val="28"/>
                                  </w:rPr>
                                  <m:t>1×V</m:t>
                                </m:r>
                                <m:r>
                                  <m:rPr>
                                    <m:sty m:val="bi"/>
                                  </m:rPr>
                                  <w:rPr>
                                    <w:rFonts w:ascii="Cambria Math" w:hAnsi="Cambria Math"/>
                                    <w:sz w:val="28"/>
                                    <w:szCs w:val="28"/>
                                  </w:rPr>
                                  <m:t>1×T</m:t>
                                </m:r>
                                <m:r>
                                  <m:rPr>
                                    <m:sty m:val="bi"/>
                                  </m:rPr>
                                  <w:rPr>
                                    <w:rFonts w:ascii="Cambria Math" w:hAnsi="Cambria Math"/>
                                    <w:sz w:val="28"/>
                                    <w:szCs w:val="28"/>
                                  </w:rPr>
                                  <m:t>2=P</m:t>
                                </m:r>
                                <m:r>
                                  <m:rPr>
                                    <m:sty m:val="bi"/>
                                  </m:rPr>
                                  <w:rPr>
                                    <w:rFonts w:ascii="Cambria Math" w:hAnsi="Cambria Math"/>
                                    <w:sz w:val="28"/>
                                    <w:szCs w:val="28"/>
                                  </w:rPr>
                                  <m:t>2×V</m:t>
                                </m:r>
                                <m:r>
                                  <m:rPr>
                                    <m:sty m:val="bi"/>
                                  </m:rPr>
                                  <w:rPr>
                                    <w:rFonts w:ascii="Cambria Math" w:hAnsi="Cambria Math"/>
                                    <w:sz w:val="28"/>
                                    <w:szCs w:val="28"/>
                                  </w:rPr>
                                  <m:t>2×T</m:t>
                                </m:r>
                                <m:r>
                                  <m:rPr>
                                    <m:sty m:val="bi"/>
                                  </m:rPr>
                                  <w:rPr>
                                    <w:rFonts w:ascii="Cambria Math" w:hAnsi="Cambria Math"/>
                                    <w:sz w:val="28"/>
                                    <w:szCs w:val="28"/>
                                  </w:rPr>
                                  <m:t>1</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38D9CC" id="Rectángulo 23" o:spid="_x0000_s1041" style="position:absolute;left:0;text-align:left;margin-left:0;margin-top:.45pt;width:209.55pt;height:27pt;z-index:2521548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0D4TQMAABcHAAAOAAAAZHJzL2Uyb0RvYy54bWysVdtu4zYQfS/QfyD43tiSlaQxoiyCBC4K&#10;pLtBkiLPNEVZRClSHdKX9G/2W/pjPSRlJdldoIuiepB4meuZM6PLD4fesJ0ir52teXEy50xZ6Rpt&#10;NzX//Wn108+c+SBsI4yzquYvyvMPVz/+cLkflqp0nTONIgYj1i/3Q827EIblbOZlp3rhT9ygLC5b&#10;R70I2NJm1pDYw3pvZuV8fjbbO2oGclJ5j9PbfMmvkv22VTJ8aluvAjM1R2whvSm91/E9u7oUyw2J&#10;odNyDEP8hyh6oS2cTqZuRRBsS/orU72W5Lxrw4l0/cy1rZYq5YBsivkX2Tx2YlApF4Djhwkm//+Z&#10;lR9398R0U/NywZkVPWr0ANT+/mw3W+MYTgHRfvBLSD4O9zTuPJYx30NLffwiE3ZIsL5MsKpDYBKH&#10;5dlZsSgqziTuFlV5MU+4z161B/LhF+V6Fhc1JwSQ0BS7Ox/gEaJHkejM2Pi2bqWNybf5RKWCQyVF&#10;tA2KHrtmz9ZmSw8CKRbz84tTsKDR0UtRniMQbECH02oeH86E2YDHMlDy72mzvjHEdiLSJ4tkh+5o&#10;PQX3zrGXyqpFE2OQwJPEmJWj0LmRaityNqdIDtwUCAfO0SLpS2oXv9lTtpHS1psuPOgNI43miiQa&#10;o/9OS2bUTyG/idIPi4ZJBOS29FzzqqoiSBHw3wQw1DF5tF+IVBTLtdop88T2NT9bnEbIummVqyco&#10;3CrpcmuNZgFi1H2H5yo9xyyz+ySHaseQEGbkXWZaWoUXoxIQ9kG1IC24VeQ6xXGhpkoJiRKEcjRt&#10;onRUa0GXSbH8d8VRPqrmAk/K3+F10kiekd2k3GvrRnq9D7v5oxhDbrP8EYGcd4QgHNaH1K1Fyi4e&#10;rV3zghYGjxJ3/CBXGqW7Ez7cC8IwQ4kwoMMnvFrjUDc3rlA6R3996zzKY8bglrM9hiPY9udWkAJF&#10;f7WYPhdFVcFsSJvq9LzEht7erN/e2G1/48ChAr+CQaZllA/muGzJ9c+Y49fRK66ElfCd23Dc3IQ8&#10;tPEnkOr6Oolhgg4i3NnHQR6JEBn4dHgWNIxNFzCEPrrjIBXLLyZKlo0lsu56G1yr07h5xXUsAaZv&#10;6pqxfeN4f7tPUq//s6t/AAAA//8DAFBLAwQUAAYACAAAACEAVRs1UtsAAAAEAQAADwAAAGRycy9k&#10;b3ducmV2LnhtbEyPwU7DMBBE70j8g7VI3KgT1CCSZlNVoBzgRksFx03sJlHtdRS7beDrMSc4jmY0&#10;86Zcz9aIs5784BghXSQgNLdODdwhvO/qu0cQPhArMo41wpf2sK6ur0oqlLvwmz5vQydiCfuCEPoQ&#10;xkJK3/bakl+4UXP0Dm6yFKKcOqkmusRya+R9kjxISwPHhZ5G/dTr9rg9WQRXZ/vnTdYY+bl/4ePH&#10;t6pfKUe8vZk3KxBBz+EvDL/4ER2qyNS4EysvDEI8EhByENFbpnkKokHIljnIqpT/4asfAAAA//8D&#10;AFBLAQItABQABgAIAAAAIQC2gziS/gAAAOEBAAATAAAAAAAAAAAAAAAAAAAAAABbQ29udGVudF9U&#10;eXBlc10ueG1sUEsBAi0AFAAGAAgAAAAhADj9If/WAAAAlAEAAAsAAAAAAAAAAAAAAAAALwEAAF9y&#10;ZWxzLy5yZWxzUEsBAi0AFAAGAAgAAAAhAKNjQPhNAwAAFwcAAA4AAAAAAAAAAAAAAAAALgIAAGRy&#10;cy9lMm9Eb2MueG1sUEsBAi0AFAAGAAgAAAAhAFUbNVLbAAAABAEAAA8AAAAAAAAAAAAAAAAApwUA&#10;AGRycy9kb3ducmV2LnhtbFBLBQYAAAAABAAEAPMAAACvBgAAAAA=&#10;" fillcolor="#f3a875 [2165]" stroked="f" strokeweight=".5pt">
                <v:fill color2="#f09558 [2613]" rotate="t" colors="0 #f7bda4;.5 #f5b195;1 #f8a581" focus="100%" type="gradient">
                  <o:fill v:ext="view" type="gradientUnscaled"/>
                </v:fill>
                <v:shadow on="t" color="black" offset="0,1pt"/>
                <v:textbox>
                  <w:txbxContent>
                    <w:p w14:paraId="58C844FE" w14:textId="1F468563" w:rsidR="00D61779" w:rsidRPr="00D61779" w:rsidRDefault="00D61779" w:rsidP="00D61779">
                      <w:pPr>
                        <w:jc w:val="center"/>
                        <w:rPr>
                          <w:b/>
                          <w:bCs/>
                          <w:sz w:val="28"/>
                          <w:szCs w:val="28"/>
                        </w:rPr>
                      </w:pPr>
                      <m:oMathPara>
                        <m:oMath>
                          <m:r>
                            <m:rPr>
                              <m:sty m:val="bi"/>
                            </m:rPr>
                            <w:rPr>
                              <w:rFonts w:ascii="Cambria Math" w:hAnsi="Cambria Math"/>
                              <w:sz w:val="28"/>
                              <w:szCs w:val="28"/>
                            </w:rPr>
                            <m:t>P</m:t>
                          </m:r>
                          <m:r>
                            <m:rPr>
                              <m:sty m:val="bi"/>
                            </m:rPr>
                            <w:rPr>
                              <w:rFonts w:ascii="Cambria Math" w:hAnsi="Cambria Math"/>
                              <w:sz w:val="28"/>
                              <w:szCs w:val="28"/>
                            </w:rPr>
                            <m:t>1×V</m:t>
                          </m:r>
                          <m:r>
                            <m:rPr>
                              <m:sty m:val="bi"/>
                            </m:rPr>
                            <w:rPr>
                              <w:rFonts w:ascii="Cambria Math" w:hAnsi="Cambria Math"/>
                              <w:sz w:val="28"/>
                              <w:szCs w:val="28"/>
                            </w:rPr>
                            <m:t>1×T</m:t>
                          </m:r>
                          <m:r>
                            <m:rPr>
                              <m:sty m:val="bi"/>
                            </m:rPr>
                            <w:rPr>
                              <w:rFonts w:ascii="Cambria Math" w:hAnsi="Cambria Math"/>
                              <w:sz w:val="28"/>
                              <w:szCs w:val="28"/>
                            </w:rPr>
                            <m:t>2=P</m:t>
                          </m:r>
                          <m:r>
                            <m:rPr>
                              <m:sty m:val="bi"/>
                            </m:rPr>
                            <w:rPr>
                              <w:rFonts w:ascii="Cambria Math" w:hAnsi="Cambria Math"/>
                              <w:sz w:val="28"/>
                              <w:szCs w:val="28"/>
                            </w:rPr>
                            <m:t>2×V</m:t>
                          </m:r>
                          <m:r>
                            <m:rPr>
                              <m:sty m:val="bi"/>
                            </m:rPr>
                            <w:rPr>
                              <w:rFonts w:ascii="Cambria Math" w:hAnsi="Cambria Math"/>
                              <w:sz w:val="28"/>
                              <w:szCs w:val="28"/>
                            </w:rPr>
                            <m:t>2×T</m:t>
                          </m:r>
                          <m:r>
                            <m:rPr>
                              <m:sty m:val="bi"/>
                            </m:rPr>
                            <w:rPr>
                              <w:rFonts w:ascii="Cambria Math" w:hAnsi="Cambria Math"/>
                              <w:sz w:val="28"/>
                              <w:szCs w:val="28"/>
                            </w:rPr>
                            <m:t>1</m:t>
                          </m:r>
                        </m:oMath>
                      </m:oMathPara>
                    </w:p>
                  </w:txbxContent>
                </v:textbox>
                <w10:wrap anchorx="margin"/>
              </v:rect>
            </w:pict>
          </mc:Fallback>
        </mc:AlternateContent>
      </w:r>
    </w:p>
    <w:p w14:paraId="74261530" w14:textId="230EA8F3" w:rsidR="00631C86" w:rsidRPr="00BC7B50" w:rsidRDefault="00631C86" w:rsidP="00631C86">
      <w:pPr>
        <w:spacing w:after="0" w:line="240" w:lineRule="auto"/>
        <w:jc w:val="both"/>
        <w:rPr>
          <w:color w:val="000000"/>
          <w:spacing w:val="-4"/>
        </w:rPr>
      </w:pPr>
    </w:p>
    <w:p w14:paraId="7407C826" w14:textId="753A4366" w:rsidR="00631C86" w:rsidRDefault="00631C86" w:rsidP="00631C86">
      <w:pPr>
        <w:spacing w:after="0" w:line="240" w:lineRule="auto"/>
        <w:jc w:val="both"/>
        <w:rPr>
          <w:color w:val="000000"/>
          <w:spacing w:val="-4"/>
        </w:rPr>
      </w:pPr>
    </w:p>
    <w:p w14:paraId="4458FAE4" w14:textId="46B6B207" w:rsidR="00631C86" w:rsidRPr="00BC7B50" w:rsidRDefault="00631C86" w:rsidP="00631C86">
      <w:pPr>
        <w:spacing w:after="0" w:line="240" w:lineRule="auto"/>
        <w:jc w:val="both"/>
        <w:rPr>
          <w:color w:val="000000"/>
          <w:spacing w:val="-4"/>
        </w:rPr>
      </w:pPr>
      <w:r w:rsidRPr="00BC7B50">
        <w:rPr>
          <w:color w:val="000000"/>
          <w:spacing w:val="-4"/>
        </w:rPr>
        <w:t>donde:</w:t>
      </w:r>
    </w:p>
    <w:p w14:paraId="249DE62E" w14:textId="124901B9" w:rsidR="00631C86" w:rsidRPr="00BC7B50" w:rsidRDefault="009B2CC0" w:rsidP="00631C86">
      <w:pPr>
        <w:spacing w:after="0" w:line="240" w:lineRule="auto"/>
        <w:jc w:val="both"/>
        <w:rPr>
          <w:color w:val="000000"/>
          <w:spacing w:val="-4"/>
        </w:rPr>
      </w:pPr>
      <w:r>
        <w:rPr>
          <w:noProof/>
        </w:rPr>
        <w:object w:dxaOrig="1440" w:dyaOrig="1440" w14:anchorId="342F19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left:0;text-align:left;margin-left:291.95pt;margin-top:10.3pt;width:176.25pt;height:178.95pt;z-index:252148736;mso-position-horizontal-relative:text;mso-position-vertical-relative:text;mso-width-relative:page;mso-height-relative:page" wrapcoords="-103 -102 -103 21600 21703 21600 21703 -102 -103 -102" stroked="t" strokecolor="#2e74b5 [2404]">
            <v:imagedata r:id="rId14" o:title=""/>
            <w10:wrap type="tight"/>
          </v:shape>
          <o:OLEObject Type="Embed" ProgID="PBrush" ShapeID="_x0000_s1034" DrawAspect="Content" ObjectID="_1673954579" r:id="rId15"/>
        </w:object>
      </w:r>
      <w:r w:rsidR="00631C86" w:rsidRPr="00BC7B50">
        <w:rPr>
          <w:color w:val="000000"/>
          <w:spacing w:val="-4"/>
        </w:rPr>
        <w:t>P es la presión</w:t>
      </w:r>
    </w:p>
    <w:p w14:paraId="58943505" w14:textId="0E8A36AE" w:rsidR="00631C86" w:rsidRPr="00BC7B50" w:rsidRDefault="00631C86" w:rsidP="00631C86">
      <w:pPr>
        <w:spacing w:after="0" w:line="240" w:lineRule="auto"/>
        <w:jc w:val="both"/>
        <w:rPr>
          <w:color w:val="000000"/>
          <w:spacing w:val="-4"/>
        </w:rPr>
      </w:pPr>
      <w:r w:rsidRPr="00BC7B50">
        <w:rPr>
          <w:color w:val="000000"/>
          <w:spacing w:val="-4"/>
        </w:rPr>
        <w:t>V es el volumen</w:t>
      </w:r>
    </w:p>
    <w:p w14:paraId="48C2F781" w14:textId="1A1381EA" w:rsidR="00631C86" w:rsidRDefault="00631C86" w:rsidP="00631C86">
      <w:pPr>
        <w:spacing w:after="0" w:line="240" w:lineRule="auto"/>
        <w:jc w:val="both"/>
        <w:rPr>
          <w:color w:val="000000"/>
          <w:spacing w:val="-4"/>
        </w:rPr>
      </w:pPr>
      <w:r w:rsidRPr="00BC7B50">
        <w:rPr>
          <w:color w:val="000000"/>
          <w:spacing w:val="-4"/>
        </w:rPr>
        <w:t>T es la temperatura absoluta (en grados Kelvin)</w:t>
      </w:r>
    </w:p>
    <w:p w14:paraId="7A9DDEE9" w14:textId="56519188" w:rsidR="00631C86" w:rsidRDefault="00631C86" w:rsidP="00631C86">
      <w:pPr>
        <w:spacing w:after="0" w:line="240" w:lineRule="auto"/>
        <w:jc w:val="both"/>
        <w:rPr>
          <w:b/>
          <w:i/>
          <w:color w:val="000000"/>
          <w:spacing w:val="-4"/>
        </w:rPr>
      </w:pPr>
    </w:p>
    <w:p w14:paraId="157D82B0" w14:textId="70D4966C" w:rsidR="00631C86" w:rsidRPr="00853AAF" w:rsidRDefault="00D61779" w:rsidP="00631C86">
      <w:pPr>
        <w:spacing w:after="0" w:line="240" w:lineRule="auto"/>
        <w:jc w:val="both"/>
        <w:rPr>
          <w:b/>
          <w:i/>
          <w:color w:val="000000"/>
          <w:spacing w:val="-4"/>
        </w:rPr>
      </w:pPr>
      <w:r w:rsidRPr="00853AAF">
        <w:rPr>
          <w:b/>
          <w:i/>
          <w:color w:val="000000"/>
          <w:spacing w:val="-4"/>
        </w:rPr>
        <w:t>EJEMPLOS DE LA LEY GENERAL DE LOS GASES:</w:t>
      </w:r>
    </w:p>
    <w:p w14:paraId="0B0B5F1A" w14:textId="7E581936" w:rsidR="00631C86" w:rsidRPr="00BC7B50" w:rsidRDefault="00631C86" w:rsidP="00631C86">
      <w:pPr>
        <w:spacing w:after="0" w:line="240" w:lineRule="auto"/>
        <w:jc w:val="both"/>
        <w:rPr>
          <w:color w:val="000000"/>
          <w:spacing w:val="-4"/>
        </w:rPr>
      </w:pPr>
      <w:r w:rsidRPr="00BC7B50">
        <w:rPr>
          <w:color w:val="000000"/>
          <w:spacing w:val="-4"/>
        </w:rPr>
        <w:t>Ejemplo 1: un gas tiene una presión de 600 mmHg, un volumen de 670 ml y una temperatura de 100ºC. Calcular su presión a 200ºC en un volumen de 1,5 litros.</w:t>
      </w:r>
    </w:p>
    <w:p w14:paraId="4E4C0EA8" w14:textId="6818E158" w:rsidR="00631C86" w:rsidRPr="00BC7B50" w:rsidRDefault="00FF0502" w:rsidP="00631C86">
      <w:pPr>
        <w:spacing w:after="0" w:line="240" w:lineRule="auto"/>
        <w:jc w:val="both"/>
        <w:rPr>
          <w:color w:val="000000"/>
          <w:spacing w:val="-4"/>
        </w:rPr>
      </w:pPr>
      <w:r>
        <w:rPr>
          <w:noProof/>
          <w:color w:val="000000"/>
          <w:spacing w:val="-4"/>
        </w:rPr>
        <w:drawing>
          <wp:anchor distT="0" distB="0" distL="114300" distR="114300" simplePos="0" relativeHeight="252153856" behindDoc="1" locked="0" layoutInCell="1" allowOverlap="1" wp14:anchorId="5C2617E2" wp14:editId="6FD7E260">
            <wp:simplePos x="0" y="0"/>
            <wp:positionH relativeFrom="column">
              <wp:posOffset>-1243330</wp:posOffset>
            </wp:positionH>
            <wp:positionV relativeFrom="paragraph">
              <wp:posOffset>10160</wp:posOffset>
            </wp:positionV>
            <wp:extent cx="1061085" cy="1134110"/>
            <wp:effectExtent l="0" t="0" r="5715" b="889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61085" cy="1134110"/>
                    </a:xfrm>
                    <a:prstGeom prst="rect">
                      <a:avLst/>
                    </a:prstGeom>
                    <a:noFill/>
                  </pic:spPr>
                </pic:pic>
              </a:graphicData>
            </a:graphic>
            <wp14:sizeRelH relativeFrom="page">
              <wp14:pctWidth>0</wp14:pctWidth>
            </wp14:sizeRelH>
            <wp14:sizeRelV relativeFrom="page">
              <wp14:pctHeight>0</wp14:pctHeight>
            </wp14:sizeRelV>
          </wp:anchor>
        </w:drawing>
      </w:r>
    </w:p>
    <w:p w14:paraId="3683EE2E" w14:textId="0E1DB58C" w:rsidR="006E43D5" w:rsidRPr="00D61779" w:rsidRDefault="00631C86" w:rsidP="006E43D5">
      <w:pPr>
        <w:jc w:val="both"/>
        <w:rPr>
          <w:b/>
          <w:bCs/>
          <w:sz w:val="28"/>
          <w:szCs w:val="28"/>
        </w:rPr>
      </w:pPr>
      <w:r w:rsidRPr="008D70BA">
        <w:rPr>
          <w:b/>
          <w:bCs/>
          <w:color w:val="000000"/>
          <w:spacing w:val="-4"/>
          <w:u w:val="single"/>
        </w:rPr>
        <w:t>Solución:</w:t>
      </w:r>
      <w:r w:rsidRPr="00BC7B50">
        <w:rPr>
          <w:color w:val="000000"/>
          <w:spacing w:val="-4"/>
        </w:rPr>
        <w:t xml:space="preserve"> tenemos masa constante de gas por lo que podemos aplicar la Ley General de los Gases:</w:t>
      </w:r>
      <m:oMath>
        <m:r>
          <m:rPr>
            <m:sty m:val="bi"/>
          </m:rPr>
          <w:rPr>
            <w:rFonts w:ascii="Cambria Math" w:hAnsi="Cambria Math"/>
            <w:sz w:val="28"/>
            <w:szCs w:val="28"/>
          </w:rPr>
          <w:br/>
        </m:r>
      </m:oMath>
      <m:oMathPara>
        <m:oMath>
          <m:r>
            <m:rPr>
              <m:sty m:val="bi"/>
            </m:rPr>
            <w:rPr>
              <w:rFonts w:ascii="Cambria Math" w:hAnsi="Cambria Math"/>
              <w:sz w:val="24"/>
              <w:szCs w:val="24"/>
            </w:rPr>
            <m:t>P</m:t>
          </m:r>
          <m:r>
            <m:rPr>
              <m:sty m:val="bi"/>
            </m:rPr>
            <w:rPr>
              <w:rFonts w:ascii="Cambria Math" w:hAnsi="Cambria Math"/>
              <w:sz w:val="24"/>
              <w:szCs w:val="24"/>
            </w:rPr>
            <m:t>1×V</m:t>
          </m:r>
          <m:r>
            <m:rPr>
              <m:sty m:val="bi"/>
            </m:rPr>
            <w:rPr>
              <w:rFonts w:ascii="Cambria Math" w:hAnsi="Cambria Math"/>
              <w:sz w:val="24"/>
              <w:szCs w:val="24"/>
            </w:rPr>
            <m:t>1×T</m:t>
          </m:r>
          <m:r>
            <m:rPr>
              <m:sty m:val="bi"/>
            </m:rPr>
            <w:rPr>
              <w:rFonts w:ascii="Cambria Math" w:hAnsi="Cambria Math"/>
              <w:sz w:val="24"/>
              <w:szCs w:val="24"/>
            </w:rPr>
            <m:t>2=P</m:t>
          </m:r>
          <m:r>
            <m:rPr>
              <m:sty m:val="bi"/>
            </m:rPr>
            <w:rPr>
              <w:rFonts w:ascii="Cambria Math" w:hAnsi="Cambria Math"/>
              <w:sz w:val="24"/>
              <w:szCs w:val="24"/>
            </w:rPr>
            <m:t>2×V</m:t>
          </m:r>
          <m:r>
            <m:rPr>
              <m:sty m:val="bi"/>
            </m:rPr>
            <w:rPr>
              <w:rFonts w:ascii="Cambria Math" w:hAnsi="Cambria Math"/>
              <w:sz w:val="24"/>
              <w:szCs w:val="24"/>
            </w:rPr>
            <m:t>2×T</m:t>
          </m:r>
          <m:r>
            <m:rPr>
              <m:sty m:val="bi"/>
            </m:rPr>
            <w:rPr>
              <w:rFonts w:ascii="Cambria Math" w:hAnsi="Cambria Math"/>
              <w:sz w:val="24"/>
              <w:szCs w:val="24"/>
            </w:rPr>
            <m:t>1</m:t>
          </m:r>
        </m:oMath>
      </m:oMathPara>
    </w:p>
    <w:p w14:paraId="56DB354C" w14:textId="0F9E4A33" w:rsidR="00631C86" w:rsidRPr="00BC7B50" w:rsidRDefault="00631C86" w:rsidP="00631C86">
      <w:pPr>
        <w:spacing w:after="0" w:line="240" w:lineRule="auto"/>
        <w:jc w:val="both"/>
        <w:rPr>
          <w:color w:val="000000"/>
          <w:spacing w:val="-4"/>
        </w:rPr>
      </w:pPr>
      <w:r w:rsidRPr="00BC7B50">
        <w:rPr>
          <w:color w:val="000000"/>
          <w:spacing w:val="-4"/>
        </w:rPr>
        <w:t>donde:</w:t>
      </w:r>
    </w:p>
    <w:tbl>
      <w:tblPr>
        <w:tblStyle w:val="Tablaconcuadrcula"/>
        <w:tblW w:w="0" w:type="auto"/>
        <w:jc w:val="center"/>
        <w:tblLook w:val="04A0" w:firstRow="1" w:lastRow="0" w:firstColumn="1" w:lastColumn="0" w:noHBand="0" w:noVBand="1"/>
      </w:tblPr>
      <w:tblGrid>
        <w:gridCol w:w="2263"/>
        <w:gridCol w:w="1985"/>
      </w:tblGrid>
      <w:tr w:rsidR="006E43D5" w14:paraId="2C6CF32A" w14:textId="77777777" w:rsidTr="00116262">
        <w:trPr>
          <w:trHeight w:val="727"/>
          <w:jc w:val="center"/>
        </w:trPr>
        <w:tc>
          <w:tcPr>
            <w:tcW w:w="2263" w:type="dxa"/>
          </w:tcPr>
          <w:p w14:paraId="2056B151" w14:textId="77777777" w:rsidR="006E43D5" w:rsidRPr="00BC7B50" w:rsidRDefault="006E43D5" w:rsidP="006E43D5">
            <w:pPr>
              <w:spacing w:line="240" w:lineRule="auto"/>
              <w:jc w:val="both"/>
              <w:rPr>
                <w:color w:val="000000"/>
                <w:spacing w:val="-4"/>
              </w:rPr>
            </w:pPr>
            <w:r w:rsidRPr="00BC7B50">
              <w:rPr>
                <w:color w:val="000000"/>
                <w:spacing w:val="-4"/>
              </w:rPr>
              <w:t>P1 = 650 mmHg</w:t>
            </w:r>
          </w:p>
          <w:p w14:paraId="38DD2434" w14:textId="77777777" w:rsidR="006E43D5" w:rsidRPr="00BC7B50" w:rsidRDefault="006E43D5" w:rsidP="006E43D5">
            <w:pPr>
              <w:spacing w:line="240" w:lineRule="auto"/>
              <w:jc w:val="both"/>
              <w:rPr>
                <w:color w:val="000000"/>
                <w:spacing w:val="-4"/>
              </w:rPr>
            </w:pPr>
            <w:r w:rsidRPr="00BC7B50">
              <w:rPr>
                <w:color w:val="000000"/>
                <w:spacing w:val="-4"/>
              </w:rPr>
              <w:t>V1 = 670 ml = 0,67 litros</w:t>
            </w:r>
          </w:p>
          <w:p w14:paraId="5A91F813" w14:textId="14AB70B8" w:rsidR="006E43D5" w:rsidRDefault="006E43D5" w:rsidP="006E43D5">
            <w:pPr>
              <w:spacing w:line="240" w:lineRule="auto"/>
              <w:jc w:val="both"/>
              <w:rPr>
                <w:color w:val="000000"/>
                <w:spacing w:val="-4"/>
              </w:rPr>
            </w:pPr>
            <w:r w:rsidRPr="00BC7B50">
              <w:rPr>
                <w:color w:val="000000"/>
                <w:spacing w:val="-4"/>
              </w:rPr>
              <w:t>T1 = 100ºC = 373ºK</w:t>
            </w:r>
          </w:p>
        </w:tc>
        <w:tc>
          <w:tcPr>
            <w:tcW w:w="1985" w:type="dxa"/>
          </w:tcPr>
          <w:p w14:paraId="3C443723" w14:textId="0C16AFFB" w:rsidR="006E43D5" w:rsidRPr="00116262" w:rsidRDefault="006E43D5" w:rsidP="006E43D5">
            <w:pPr>
              <w:spacing w:line="240" w:lineRule="auto"/>
              <w:jc w:val="both"/>
              <w:rPr>
                <w:color w:val="FF0000"/>
                <w:spacing w:val="-4"/>
              </w:rPr>
            </w:pPr>
            <w:r w:rsidRPr="00116262">
              <w:rPr>
                <w:color w:val="FF0000"/>
                <w:spacing w:val="-4"/>
              </w:rPr>
              <w:t xml:space="preserve">P2 = </w:t>
            </w:r>
            <w:r w:rsidR="00116262" w:rsidRPr="00116262">
              <w:rPr>
                <w:color w:val="FF0000"/>
                <w:spacing w:val="-4"/>
              </w:rPr>
              <w:t>¿?</w:t>
            </w:r>
          </w:p>
          <w:p w14:paraId="20040AB7" w14:textId="77777777" w:rsidR="006E43D5" w:rsidRPr="00BC7B50" w:rsidRDefault="006E43D5" w:rsidP="006E43D5">
            <w:pPr>
              <w:spacing w:line="240" w:lineRule="auto"/>
              <w:jc w:val="both"/>
              <w:rPr>
                <w:color w:val="000000"/>
                <w:spacing w:val="-4"/>
              </w:rPr>
            </w:pPr>
            <w:r w:rsidRPr="00BC7B50">
              <w:rPr>
                <w:color w:val="000000"/>
                <w:spacing w:val="-4"/>
              </w:rPr>
              <w:t>V2 = 1,5 litros</w:t>
            </w:r>
          </w:p>
          <w:p w14:paraId="2CE6C6FF" w14:textId="100FF62C" w:rsidR="006E43D5" w:rsidRDefault="006E43D5" w:rsidP="006E43D5">
            <w:pPr>
              <w:spacing w:line="240" w:lineRule="auto"/>
              <w:jc w:val="both"/>
              <w:rPr>
                <w:color w:val="000000"/>
                <w:spacing w:val="-4"/>
              </w:rPr>
            </w:pPr>
            <w:r w:rsidRPr="00BC7B50">
              <w:rPr>
                <w:color w:val="000000"/>
                <w:spacing w:val="-4"/>
              </w:rPr>
              <w:t>T2 = 200ºC = 473ºK</w:t>
            </w:r>
          </w:p>
        </w:tc>
      </w:tr>
    </w:tbl>
    <w:p w14:paraId="544891A1" w14:textId="11863185" w:rsidR="00631C86" w:rsidRDefault="00631C86" w:rsidP="00631C86">
      <w:pPr>
        <w:spacing w:after="0" w:line="240" w:lineRule="auto"/>
        <w:jc w:val="both"/>
        <w:rPr>
          <w:color w:val="000000"/>
          <w:spacing w:val="-4"/>
        </w:rPr>
      </w:pPr>
      <w:r w:rsidRPr="00BC7B50">
        <w:rPr>
          <w:color w:val="000000"/>
          <w:spacing w:val="-4"/>
        </w:rPr>
        <w:t>Despejamos P2:</w:t>
      </w:r>
    </w:p>
    <w:p w14:paraId="15187EFD" w14:textId="5F59AF26" w:rsidR="00116262" w:rsidRDefault="00116262" w:rsidP="00631C86">
      <w:pPr>
        <w:spacing w:after="0" w:line="240" w:lineRule="auto"/>
        <w:jc w:val="both"/>
        <w:rPr>
          <w:color w:val="000000"/>
          <w:spacing w:val="-4"/>
        </w:rPr>
      </w:pPr>
      <w:bookmarkStart w:id="0" w:name="_Hlk63335202"/>
      <m:oMathPara>
        <m:oMath>
          <m:r>
            <w:rPr>
              <w:rFonts w:ascii="Cambria Math" w:hAnsi="Cambria Math"/>
              <w:color w:val="000000"/>
              <w:spacing w:val="-4"/>
            </w:rPr>
            <m:t>P2=</m:t>
          </m:r>
          <m:f>
            <m:fPr>
              <m:ctrlPr>
                <w:rPr>
                  <w:rFonts w:ascii="Cambria Math" w:hAnsi="Cambria Math"/>
                  <w:i/>
                  <w:color w:val="000000"/>
                  <w:spacing w:val="-4"/>
                </w:rPr>
              </m:ctrlPr>
            </m:fPr>
            <m:num>
              <m:r>
                <w:rPr>
                  <w:rFonts w:ascii="Cambria Math" w:hAnsi="Cambria Math"/>
                  <w:color w:val="000000"/>
                  <w:spacing w:val="-4"/>
                </w:rPr>
                <m:t>P1×V1×T2</m:t>
              </m:r>
            </m:num>
            <m:den>
              <m:r>
                <w:rPr>
                  <w:rFonts w:ascii="Cambria Math" w:hAnsi="Cambria Math"/>
                  <w:color w:val="000000"/>
                  <w:spacing w:val="-4"/>
                </w:rPr>
                <m:t>V2×T1</m:t>
              </m:r>
            </m:den>
          </m:f>
        </m:oMath>
      </m:oMathPara>
    </w:p>
    <w:bookmarkEnd w:id="0"/>
    <w:p w14:paraId="290A67BF" w14:textId="19D34AC0" w:rsidR="00116262" w:rsidRPr="00BC7B50" w:rsidRDefault="00FF0502" w:rsidP="00631C86">
      <w:pPr>
        <w:spacing w:after="0" w:line="240" w:lineRule="auto"/>
        <w:jc w:val="both"/>
        <w:rPr>
          <w:color w:val="000000"/>
          <w:spacing w:val="-4"/>
        </w:rPr>
      </w:pPr>
      <w:r w:rsidRPr="00F5014A">
        <w:rPr>
          <w:noProof/>
          <w:highlight w:val="yellow"/>
        </w:rPr>
        <w:lastRenderedPageBreak/>
        <mc:AlternateContent>
          <mc:Choice Requires="wps">
            <w:drawing>
              <wp:anchor distT="0" distB="0" distL="114300" distR="114300" simplePos="0" relativeHeight="252160000" behindDoc="1" locked="0" layoutInCell="1" allowOverlap="1" wp14:anchorId="5858DE93" wp14:editId="45532051">
                <wp:simplePos x="0" y="0"/>
                <wp:positionH relativeFrom="page">
                  <wp:posOffset>403860</wp:posOffset>
                </wp:positionH>
                <wp:positionV relativeFrom="paragraph">
                  <wp:posOffset>-88265</wp:posOffset>
                </wp:positionV>
                <wp:extent cx="403225" cy="6175375"/>
                <wp:effectExtent l="152400" t="152400" r="168275" b="168275"/>
                <wp:wrapNone/>
                <wp:docPr id="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225" cy="6175375"/>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39700">
                            <a:srgbClr val="FFC000">
                              <a:satMod val="175000"/>
                              <a:alpha val="40000"/>
                            </a:srgbClr>
                          </a:glow>
                        </a:effectLst>
                      </wps:spPr>
                      <wps:txbx>
                        <w:txbxContent>
                          <w:p w14:paraId="5687A07F" w14:textId="77777777" w:rsidR="00FF0502" w:rsidRPr="00BD592A" w:rsidRDefault="00FF0502" w:rsidP="00FF0502">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8 </w:t>
                            </w:r>
                            <w:r w:rsidRPr="00B16B88">
                              <w:rPr>
                                <w:rFonts w:ascii="Arial Black" w:hAnsi="Arial Black"/>
                                <w:b/>
                                <w:sz w:val="26"/>
                                <w:szCs w:val="26"/>
                              </w:rPr>
                              <w:t xml:space="preserve">– TEMA: </w:t>
                            </w:r>
                            <w:r>
                              <w:rPr>
                                <w:rFonts w:ascii="Arial Black" w:hAnsi="Arial Black"/>
                                <w:b/>
                                <w:sz w:val="26"/>
                                <w:szCs w:val="26"/>
                              </w:rPr>
                              <w:t xml:space="preserve"> LEY COMBINADA DE LOS GASES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58DE93" id="_x0000_s1042" type="#_x0000_t202" style="position:absolute;left:0;text-align:left;margin-left:31.8pt;margin-top:-6.95pt;width:31.75pt;height:486.25pt;z-index:-251156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JlsvwIAAKIFAAAOAAAAZHJzL2Uyb0RvYy54bWysVO1q2zAU/T/YOwj9X+04SdOaOqVLlzHo&#10;PqDbA9zI8geTJU9S4uTtdySnabrBGGM2COlKuvfcc4/uze2+U2wnrWuNLvjkIuVMamHKVtcF//Z1&#10;/eaKM+dJl6SMlgU/SMdvl69f3Qx9LjPTGFVKy+BEu3zoC9543+dJ4kQjO3IXppcam5WxHXksbZ2U&#10;lgZ471SSpellMhhb9tYI6Rys9+MmX0b/VSWF/1xVTnqmCg5sPo42jpswJssbymtLfdOKIwz6BxQd&#10;tRpBT67uyRPb2vY3V10rrHGm8hfCdImpqlbImAOymaS/ZPPYUC9jLiDH9Sea3P9zKz7tvljWlgWf&#10;Zpxp6lCj1ZZKa1gpmZd7b1gWWBp6l+PwY4/jfv/W7FHtmLHrH4z47pg2q4Z0Le+sNUMjqQTKSbiZ&#10;nF0d/bjgZDN8NCWi0dab6Ghf2S5QCFIYvKNah1OFgIMJGGfpNMvmnAlsXU4W8+liHkNQ/nS7t86/&#10;l6ZjYVJwCwVE77R7cD6gofzpSAjmjGrLdatUXBzcSlm2I4gFGivNwJki52Es+Dp+x2gvrinNBuSa&#10;LVJgFgQVV4o8pl0PXp2uOSNV43kIb0fKXgS19eYU9W4e/nhIbTsQNIK5TPGF0JTDDEWP5tmTGUm5&#10;0U1M8AW6kO09uWa8ErdGT13r8fRU2xX8Kjg6Bgile6dL5g89qqPxanlIr5MlyJDIIswiFE+t+puT&#10;QKd0wC7jg0QdwqJWZmCWwNBkeh2oixU4J2O9XgVU0U7+RAbKfgJLqm/oz2SEOJGVs+hRkkGFox79&#10;frOPb2AyDZkFvW5MeYBIrYGGUFV0OEzCiCqDDzQMVPbHlizYUR80tH49mc2w5eNiNl9kWNjznc35&#10;DmnRGKgKMhmnKx+7UkhWmzu8iaqNcn0Gc3xJaAQxnWPTCp3mfB1PPbfW5U8AAAD//wMAUEsDBBQA&#10;BgAIAAAAIQAKtqQz4gAAAAoBAAAPAAAAZHJzL2Rvd25yZXYueG1sTI9BS8NAEIXvgv9hGcGLtJuk&#10;GNuYSRHBkyC21YO3TXZMUrOzIbttUn+921M9Du/jvW/y9WQ6caTBtZYR4nkEgriyuuUa4WP3MluC&#10;cF6xVp1lQjiRg3VxfZWrTNuRN3Tc+lqEEnaZQmi87zMpXdWQUW5ue+KQfdvBKB/OoZZ6UGMoN51M&#10;oiiVRrUcFhrV03ND1c/2YBD49XNft6fyd4w3u2Qv67cvfr9DvL2Znh5BeJr8BYazflCHIjiV9sDa&#10;iQ4hXaSBRJjFixWIM5A8xCBKhNX9MgVZ5PL/C8UfAAAA//8DAFBLAQItABQABgAIAAAAIQC2gziS&#10;/gAAAOEBAAATAAAAAAAAAAAAAAAAAAAAAABbQ29udGVudF9UeXBlc10ueG1sUEsBAi0AFAAGAAgA&#10;AAAhADj9If/WAAAAlAEAAAsAAAAAAAAAAAAAAAAALwEAAF9yZWxzLy5yZWxzUEsBAi0AFAAGAAgA&#10;AAAhAByomWy/AgAAogUAAA4AAAAAAAAAAAAAAAAALgIAAGRycy9lMm9Eb2MueG1sUEsBAi0AFAAG&#10;AAgAAAAhAAq2pDPiAAAACgEAAA8AAAAAAAAAAAAAAAAAGQUAAGRycy9kb3ducmV2LnhtbFBLBQYA&#10;AAAABAAEAPMAAAAoBgAAAAA=&#10;" fillcolor="window" strokecolor="#c9c9c9" strokeweight="1pt">
                <v:textbox style="layout-flow:vertical;mso-layout-flow-alt:bottom-to-top">
                  <w:txbxContent>
                    <w:p w14:paraId="5687A07F" w14:textId="77777777" w:rsidR="00FF0502" w:rsidRPr="00BD592A" w:rsidRDefault="00FF0502" w:rsidP="00FF0502">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8 </w:t>
                      </w:r>
                      <w:r w:rsidRPr="00B16B88">
                        <w:rPr>
                          <w:rFonts w:ascii="Arial Black" w:hAnsi="Arial Black"/>
                          <w:b/>
                          <w:sz w:val="26"/>
                          <w:szCs w:val="26"/>
                        </w:rPr>
                        <w:t xml:space="preserve">– TEMA: </w:t>
                      </w:r>
                      <w:r>
                        <w:rPr>
                          <w:rFonts w:ascii="Arial Black" w:hAnsi="Arial Black"/>
                          <w:b/>
                          <w:sz w:val="26"/>
                          <w:szCs w:val="26"/>
                        </w:rPr>
                        <w:t xml:space="preserve"> LEY COMBINADA DE LOS GASES</w:t>
                      </w:r>
                    </w:p>
                  </w:txbxContent>
                </v:textbox>
                <w10:wrap anchorx="page"/>
              </v:shape>
            </w:pict>
          </mc:Fallback>
        </mc:AlternateContent>
      </w:r>
    </w:p>
    <w:p w14:paraId="65E59BE7" w14:textId="03F136FF" w:rsidR="00116262" w:rsidRDefault="00116262" w:rsidP="00116262">
      <w:pPr>
        <w:spacing w:after="0" w:line="240" w:lineRule="auto"/>
        <w:jc w:val="both"/>
        <w:rPr>
          <w:color w:val="000000"/>
          <w:spacing w:val="-4"/>
        </w:rPr>
      </w:pPr>
      <m:oMathPara>
        <m:oMath>
          <m:r>
            <w:rPr>
              <w:rFonts w:ascii="Cambria Math" w:hAnsi="Cambria Math"/>
              <w:color w:val="000000"/>
              <w:spacing w:val="-4"/>
            </w:rPr>
            <m:t>P2=</m:t>
          </m:r>
          <m:f>
            <m:fPr>
              <m:ctrlPr>
                <w:rPr>
                  <w:rFonts w:ascii="Cambria Math" w:hAnsi="Cambria Math"/>
                  <w:i/>
                  <w:color w:val="000000"/>
                  <w:spacing w:val="-4"/>
                </w:rPr>
              </m:ctrlPr>
            </m:fPr>
            <m:num>
              <m:r>
                <w:rPr>
                  <w:rFonts w:ascii="Cambria Math" w:hAnsi="Cambria Math"/>
                  <w:color w:val="000000"/>
                  <w:spacing w:val="-4"/>
                </w:rPr>
                <m:t>65OmmHg</m:t>
              </m:r>
              <m:r>
                <w:rPr>
                  <w:rFonts w:ascii="Cambria Math" w:hAnsi="Cambria Math"/>
                  <w:color w:val="000000"/>
                  <w:spacing w:val="-4"/>
                </w:rPr>
                <m:t>×</m:t>
              </m:r>
              <m:r>
                <w:rPr>
                  <w:rFonts w:ascii="Cambria Math" w:hAnsi="Cambria Math"/>
                  <w:color w:val="FF0000"/>
                  <w:spacing w:val="-4"/>
                </w:rPr>
                <m:t>0,67l</m:t>
              </m:r>
              <m:r>
                <w:rPr>
                  <w:rFonts w:ascii="Cambria Math" w:hAnsi="Cambria Math"/>
                  <w:strike/>
                  <w:color w:val="FF0000"/>
                  <w:spacing w:val="-4"/>
                </w:rPr>
                <m:t>itros</m:t>
              </m:r>
              <m:r>
                <w:rPr>
                  <w:rFonts w:ascii="Cambria Math" w:hAnsi="Cambria Math"/>
                  <w:color w:val="000000"/>
                  <w:spacing w:val="-4"/>
                </w:rPr>
                <m:t>×</m:t>
              </m:r>
              <m:r>
                <w:rPr>
                  <w:rFonts w:ascii="Cambria Math" w:hAnsi="Cambria Math"/>
                  <w:color w:val="0070C0"/>
                  <w:spacing w:val="-4"/>
                </w:rPr>
                <m:t>473</m:t>
              </m:r>
              <m:r>
                <w:rPr>
                  <w:rFonts w:ascii="Cambria Math" w:hAnsi="Cambria Math"/>
                  <w:strike/>
                  <w:color w:val="0070C0"/>
                  <w:spacing w:val="-4"/>
                </w:rPr>
                <m:t>°K</m:t>
              </m:r>
            </m:num>
            <m:den>
              <m:r>
                <w:rPr>
                  <w:rFonts w:ascii="Cambria Math" w:hAnsi="Cambria Math"/>
                  <w:color w:val="FF0000"/>
                  <w:spacing w:val="-4"/>
                </w:rPr>
                <m:t xml:space="preserve">1,5 </m:t>
              </m:r>
              <m:r>
                <w:rPr>
                  <w:rFonts w:ascii="Cambria Math" w:hAnsi="Cambria Math"/>
                  <w:strike/>
                  <w:color w:val="FF0000"/>
                  <w:spacing w:val="-4"/>
                </w:rPr>
                <m:t>Litros</m:t>
              </m:r>
              <m:r>
                <w:rPr>
                  <w:rFonts w:ascii="Cambria Math" w:hAnsi="Cambria Math"/>
                  <w:color w:val="000000"/>
                  <w:spacing w:val="-4"/>
                </w:rPr>
                <m:t>×</m:t>
              </m:r>
              <m:r>
                <w:rPr>
                  <w:rFonts w:ascii="Cambria Math" w:hAnsi="Cambria Math"/>
                  <w:color w:val="0070C0"/>
                  <w:spacing w:val="-4"/>
                </w:rPr>
                <m:t>373</m:t>
              </m:r>
              <m:r>
                <w:rPr>
                  <w:rFonts w:ascii="Cambria Math" w:hAnsi="Cambria Math"/>
                  <w:strike/>
                  <w:color w:val="0070C0"/>
                  <w:spacing w:val="-4"/>
                </w:rPr>
                <m:t>°K</m:t>
              </m:r>
            </m:den>
          </m:f>
          <m:r>
            <w:rPr>
              <w:rFonts w:ascii="Cambria Math" w:hAnsi="Cambria Math"/>
              <w:color w:val="000000"/>
              <w:spacing w:val="-4"/>
            </w:rPr>
            <m:t>=</m:t>
          </m:r>
          <m:r>
            <w:rPr>
              <w:rFonts w:ascii="Cambria Math" w:hAnsi="Cambria Math"/>
              <w:color w:val="000000"/>
              <w:spacing w:val="-4"/>
            </w:rPr>
            <m:t>368,17</m:t>
          </m:r>
          <m:r>
            <w:rPr>
              <w:rFonts w:ascii="Cambria Math" w:hAnsi="Cambria Math"/>
              <w:color w:val="000000"/>
              <w:spacing w:val="-4"/>
            </w:rPr>
            <m:t>mmHg</m:t>
          </m:r>
        </m:oMath>
      </m:oMathPara>
    </w:p>
    <w:p w14:paraId="71B5274D" w14:textId="35FC5060" w:rsidR="00631C86" w:rsidRDefault="00FF0502" w:rsidP="00631C86">
      <w:pPr>
        <w:spacing w:after="0" w:line="240" w:lineRule="auto"/>
        <w:jc w:val="both"/>
        <w:rPr>
          <w:color w:val="000000"/>
          <w:spacing w:val="-4"/>
        </w:rPr>
      </w:pPr>
      <w:r>
        <w:rPr>
          <w:noProof/>
        </w:rPr>
        <w:object w:dxaOrig="1440" w:dyaOrig="1440" w14:anchorId="0DEEDB51">
          <v:shape id="_x0000_s1035" type="#_x0000_t75" style="position:absolute;left:0;text-align:left;margin-left:294.6pt;margin-top:9.05pt;width:173.05pt;height:125.4pt;z-index:252149760;mso-position-horizontal-relative:text;mso-position-vertical-relative:text;mso-width-relative:page;mso-height-relative:page" wrapcoords="-100 -138 -100 21600 21700 21600 21700 -138 -100 -138" stroked="t" strokecolor="#ffc000">
            <v:imagedata r:id="rId17" o:title=""/>
            <w10:wrap type="through"/>
          </v:shape>
          <o:OLEObject Type="Embed" ProgID="PBrush" ShapeID="_x0000_s1035" DrawAspect="Content" ObjectID="_1673954580" r:id="rId18"/>
        </w:object>
      </w:r>
    </w:p>
    <w:p w14:paraId="5909F01E" w14:textId="77777777" w:rsidR="00116262" w:rsidRDefault="00116262" w:rsidP="00631C86">
      <w:pPr>
        <w:spacing w:after="0" w:line="240" w:lineRule="auto"/>
        <w:jc w:val="both"/>
        <w:rPr>
          <w:color w:val="000000"/>
          <w:spacing w:val="-4"/>
        </w:rPr>
      </w:pPr>
    </w:p>
    <w:p w14:paraId="4DB1AA03" w14:textId="295ED41E" w:rsidR="00631C86" w:rsidRDefault="00631C86" w:rsidP="00631C86">
      <w:pPr>
        <w:spacing w:after="0" w:line="240" w:lineRule="auto"/>
        <w:jc w:val="both"/>
        <w:rPr>
          <w:b/>
          <w:color w:val="000000"/>
          <w:spacing w:val="-4"/>
        </w:rPr>
      </w:pPr>
      <w:r>
        <w:rPr>
          <w:b/>
          <w:color w:val="000000"/>
          <w:spacing w:val="-4"/>
        </w:rPr>
        <w:t>ECUACIÓN DE GASES IDEALES</w:t>
      </w:r>
      <w:sdt>
        <w:sdtPr>
          <w:rPr>
            <w:b/>
            <w:color w:val="000000"/>
            <w:spacing w:val="-4"/>
          </w:rPr>
          <w:id w:val="-2124602778"/>
          <w:citation/>
        </w:sdtPr>
        <w:sdtContent>
          <w:r>
            <w:rPr>
              <w:b/>
              <w:color w:val="000000"/>
              <w:spacing w:val="-4"/>
            </w:rPr>
            <w:fldChar w:fldCharType="begin"/>
          </w:r>
          <w:r>
            <w:rPr>
              <w:b/>
              <w:color w:val="000000"/>
              <w:spacing w:val="-4"/>
            </w:rPr>
            <w:instrText xml:space="preserve"> CITATION Var20 \l 9226 </w:instrText>
          </w:r>
          <w:r>
            <w:rPr>
              <w:b/>
              <w:color w:val="000000"/>
              <w:spacing w:val="-4"/>
            </w:rPr>
            <w:fldChar w:fldCharType="separate"/>
          </w:r>
          <w:r>
            <w:rPr>
              <w:b/>
              <w:noProof/>
              <w:color w:val="000000"/>
              <w:spacing w:val="-4"/>
            </w:rPr>
            <w:t xml:space="preserve"> </w:t>
          </w:r>
          <w:r w:rsidRPr="006A79B5">
            <w:rPr>
              <w:noProof/>
              <w:color w:val="000000"/>
              <w:spacing w:val="-4"/>
            </w:rPr>
            <w:t>(Varios, 2020)</w:t>
          </w:r>
          <w:r>
            <w:rPr>
              <w:b/>
              <w:color w:val="000000"/>
              <w:spacing w:val="-4"/>
            </w:rPr>
            <w:fldChar w:fldCharType="end"/>
          </w:r>
        </w:sdtContent>
      </w:sdt>
    </w:p>
    <w:p w14:paraId="33D40471" w14:textId="5CFA24FB" w:rsidR="00631C86" w:rsidRPr="0076783E" w:rsidRDefault="00631C86" w:rsidP="00631C86">
      <w:pPr>
        <w:spacing w:after="0" w:line="240" w:lineRule="auto"/>
        <w:jc w:val="both"/>
        <w:rPr>
          <w:color w:val="000000"/>
          <w:spacing w:val="-4"/>
        </w:rPr>
      </w:pPr>
    </w:p>
    <w:p w14:paraId="67BB243C" w14:textId="5811A64F" w:rsidR="00631C86" w:rsidRDefault="00631C86" w:rsidP="00631C86">
      <w:pPr>
        <w:spacing w:after="0" w:line="240" w:lineRule="auto"/>
        <w:jc w:val="both"/>
        <w:rPr>
          <w:color w:val="000000"/>
          <w:spacing w:val="-4"/>
        </w:rPr>
      </w:pPr>
      <w:r w:rsidRPr="0076783E">
        <w:rPr>
          <w:color w:val="000000"/>
          <w:spacing w:val="-4"/>
        </w:rPr>
        <w:t>La ecuación conocida como ecuación del gas ideal, explica la relación entre las cuatro variables P (</w:t>
      </w:r>
      <w:r w:rsidR="00FF0502" w:rsidRPr="0076783E">
        <w:rPr>
          <w:color w:val="000000"/>
          <w:spacing w:val="-4"/>
        </w:rPr>
        <w:t>Presión</w:t>
      </w:r>
      <w:r w:rsidRPr="0076783E">
        <w:rPr>
          <w:color w:val="000000"/>
          <w:spacing w:val="-4"/>
        </w:rPr>
        <w:t>), V (Volumen), T (Temperatura) y n (Cantidad de sustancia). Un gas ideal es un gas hipotético cuyo comportamiento de presión, volumen y temperatura se puede describir completamente con la ecuación del gas ideal.</w:t>
      </w:r>
      <w:r>
        <w:t xml:space="preserve"> </w:t>
      </w:r>
    </w:p>
    <w:p w14:paraId="116A130D" w14:textId="382601D6" w:rsidR="00631C86" w:rsidRDefault="00631C86" w:rsidP="00631C86">
      <w:pPr>
        <w:spacing w:after="0" w:line="240" w:lineRule="auto"/>
        <w:jc w:val="both"/>
        <w:rPr>
          <w:color w:val="000000"/>
          <w:spacing w:val="-4"/>
        </w:rPr>
      </w:pPr>
      <w:r w:rsidRPr="0076783E">
        <w:rPr>
          <w:color w:val="000000"/>
          <w:spacing w:val="-4"/>
        </w:rPr>
        <w:t>Antes de utilizar la Ecuación necesitamos un valor numérico para R, que se denomina constante de los gases. El valor y las unidades de R dependen de las unidades de P, V, n y T. La temperatura siempre debe expresarse como temperatura absoluta. La cantidad de gas, n, normalmente se expresa en moles. Las unidades preferidas para la presión y el volumen suelen ser atm y litros, respectivamente. Sin embargo, podrían emplearse otras unidades. La manera más sencilla de obtener este valor es sustituyendo el volumen molar de un gas ideal a 0 °C y 1 atm. Sin embargo, el valor de R dependerá de las unidades utilizadas para expresar la presión y el volumen. Con un volumen molar de 22,4140 L y la presión en atmósferas se obtiene lo siguiente</w:t>
      </w:r>
      <w:r>
        <w:rPr>
          <w:color w:val="000000"/>
          <w:spacing w:val="-4"/>
        </w:rPr>
        <w:t>:</w:t>
      </w:r>
    </w:p>
    <w:p w14:paraId="2521401E" w14:textId="29EE3918" w:rsidR="00FF0502" w:rsidRDefault="00FF0502" w:rsidP="00631C86">
      <w:pPr>
        <w:spacing w:after="0" w:line="240" w:lineRule="auto"/>
        <w:jc w:val="both"/>
        <w:rPr>
          <w:color w:val="000000"/>
          <w:spacing w:val="-4"/>
        </w:rPr>
      </w:pPr>
      <w:r>
        <w:rPr>
          <w:noProof/>
          <w:color w:val="000000"/>
          <w:spacing w:val="-4"/>
        </w:rPr>
        <mc:AlternateContent>
          <mc:Choice Requires="wps">
            <w:drawing>
              <wp:anchor distT="0" distB="0" distL="114300" distR="114300" simplePos="0" relativeHeight="252163072" behindDoc="0" locked="0" layoutInCell="1" allowOverlap="1" wp14:anchorId="331113ED" wp14:editId="1CD1C0BC">
                <wp:simplePos x="0" y="0"/>
                <wp:positionH relativeFrom="column">
                  <wp:posOffset>767715</wp:posOffset>
                </wp:positionH>
                <wp:positionV relativeFrom="paragraph">
                  <wp:posOffset>45720</wp:posOffset>
                </wp:positionV>
                <wp:extent cx="3705225" cy="523875"/>
                <wp:effectExtent l="133350" t="133350" r="142875" b="161925"/>
                <wp:wrapNone/>
                <wp:docPr id="34" name="Rectángulo 34"/>
                <wp:cNvGraphicFramePr/>
                <a:graphic xmlns:a="http://schemas.openxmlformats.org/drawingml/2006/main">
                  <a:graphicData uri="http://schemas.microsoft.com/office/word/2010/wordprocessingShape">
                    <wps:wsp>
                      <wps:cNvSpPr/>
                      <wps:spPr>
                        <a:xfrm>
                          <a:off x="0" y="0"/>
                          <a:ext cx="3705225" cy="523875"/>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2"/>
                        </a:lnRef>
                        <a:fillRef idx="2">
                          <a:schemeClr val="accent2"/>
                        </a:fillRef>
                        <a:effectRef idx="1">
                          <a:schemeClr val="accent2"/>
                        </a:effectRef>
                        <a:fontRef idx="minor">
                          <a:schemeClr val="dk1"/>
                        </a:fontRef>
                      </wps:style>
                      <wps:txbx>
                        <w:txbxContent>
                          <w:p w14:paraId="2394DB10" w14:textId="6BAAF2DA" w:rsidR="00FF0502" w:rsidRPr="00FF0502" w:rsidRDefault="00FF0502" w:rsidP="00FF0502">
                            <w:pPr>
                              <w:spacing w:after="0" w:line="240" w:lineRule="auto"/>
                              <w:jc w:val="both"/>
                              <w:rPr>
                                <w:b/>
                                <w:bCs/>
                                <w:spacing w:val="-4"/>
                              </w:rPr>
                            </w:pPr>
                            <m:oMathPara>
                              <m:oMath>
                                <m:r>
                                  <m:rPr>
                                    <m:sty m:val="b"/>
                                  </m:rPr>
                                  <w:rPr>
                                    <w:rFonts w:ascii="Cambria Math" w:hAnsi="Cambria Math"/>
                                    <w:spacing w:val="-4"/>
                                  </w:rPr>
                                  <m:t>R=</m:t>
                                </m:r>
                                <m:f>
                                  <m:fPr>
                                    <m:ctrlPr>
                                      <w:rPr>
                                        <w:rFonts w:ascii="Cambria Math" w:hAnsi="Cambria Math"/>
                                        <w:b/>
                                        <w:bCs/>
                                        <w:iCs/>
                                        <w:spacing w:val="-4"/>
                                      </w:rPr>
                                    </m:ctrlPr>
                                  </m:fPr>
                                  <m:num>
                                    <m:r>
                                      <m:rPr>
                                        <m:sty m:val="bi"/>
                                      </m:rPr>
                                      <w:rPr>
                                        <w:rFonts w:ascii="Cambria Math" w:hAnsi="Cambria Math"/>
                                        <w:spacing w:val="-4"/>
                                      </w:rPr>
                                      <m:t>P×V</m:t>
                                    </m:r>
                                  </m:num>
                                  <m:den>
                                    <m:r>
                                      <m:rPr>
                                        <m:sty m:val="bi"/>
                                      </m:rPr>
                                      <w:rPr>
                                        <w:rFonts w:ascii="Cambria Math" w:hAnsi="Cambria Math"/>
                                        <w:spacing w:val="-4"/>
                                      </w:rPr>
                                      <m:t>n×T</m:t>
                                    </m:r>
                                  </m:den>
                                </m:f>
                                <m:r>
                                  <m:rPr>
                                    <m:sty m:val="bi"/>
                                  </m:rPr>
                                  <w:rPr>
                                    <w:rFonts w:ascii="Cambria Math" w:hAnsi="Cambria Math"/>
                                    <w:spacing w:val="-4"/>
                                  </w:rPr>
                                  <m:t>=</m:t>
                                </m:r>
                                <m:f>
                                  <m:fPr>
                                    <m:ctrlPr>
                                      <w:rPr>
                                        <w:rFonts w:ascii="Cambria Math" w:hAnsi="Cambria Math"/>
                                        <w:b/>
                                        <w:bCs/>
                                        <w:i/>
                                        <w:iCs/>
                                        <w:spacing w:val="-4"/>
                                      </w:rPr>
                                    </m:ctrlPr>
                                  </m:fPr>
                                  <m:num>
                                    <m:r>
                                      <m:rPr>
                                        <m:sty m:val="bi"/>
                                      </m:rPr>
                                      <w:rPr>
                                        <w:rFonts w:ascii="Cambria Math" w:hAnsi="Cambria Math"/>
                                        <w:spacing w:val="-4"/>
                                      </w:rPr>
                                      <m:t>1 atm×22,41</m:t>
                                    </m:r>
                                    <m:r>
                                      <m:rPr>
                                        <m:sty m:val="bi"/>
                                      </m:rPr>
                                      <w:rPr>
                                        <w:rFonts w:ascii="Cambria Math" w:hAnsi="Cambria Math"/>
                                        <w:spacing w:val="-4"/>
                                      </w:rPr>
                                      <m:t>L</m:t>
                                    </m:r>
                                  </m:num>
                                  <m:den>
                                    <m:r>
                                      <m:rPr>
                                        <m:sty m:val="bi"/>
                                      </m:rPr>
                                      <w:rPr>
                                        <w:rFonts w:ascii="Cambria Math" w:hAnsi="Cambria Math"/>
                                        <w:spacing w:val="-4"/>
                                      </w:rPr>
                                      <m:t>1 mol ×273,15°K</m:t>
                                    </m:r>
                                  </m:den>
                                </m:f>
                                <m:r>
                                  <m:rPr>
                                    <m:sty m:val="bi"/>
                                  </m:rPr>
                                  <w:rPr>
                                    <w:rFonts w:ascii="Cambria Math" w:hAnsi="Cambria Math"/>
                                    <w:spacing w:val="-4"/>
                                  </w:rPr>
                                  <m:t>=0.082</m:t>
                                </m:r>
                                <m:f>
                                  <m:fPr>
                                    <m:ctrlPr>
                                      <w:rPr>
                                        <w:rFonts w:ascii="Cambria Math" w:hAnsi="Cambria Math"/>
                                        <w:b/>
                                        <w:bCs/>
                                        <w:i/>
                                        <w:iCs/>
                                        <w:spacing w:val="-4"/>
                                      </w:rPr>
                                    </m:ctrlPr>
                                  </m:fPr>
                                  <m:num>
                                    <m:r>
                                      <m:rPr>
                                        <m:sty m:val="bi"/>
                                      </m:rPr>
                                      <w:rPr>
                                        <w:rFonts w:ascii="Cambria Math" w:hAnsi="Cambria Math"/>
                                        <w:spacing w:val="-4"/>
                                      </w:rPr>
                                      <m:t>atm×L</m:t>
                                    </m:r>
                                  </m:num>
                                  <m:den>
                                    <m:r>
                                      <m:rPr>
                                        <m:sty m:val="bi"/>
                                      </m:rPr>
                                      <w:rPr>
                                        <w:rFonts w:ascii="Cambria Math" w:hAnsi="Cambria Math"/>
                                        <w:spacing w:val="-4"/>
                                      </w:rPr>
                                      <m:t>mol×°K</m:t>
                                    </m:r>
                                  </m:den>
                                </m:f>
                              </m:oMath>
                            </m:oMathPara>
                          </w:p>
                          <w:p w14:paraId="22B26CBF" w14:textId="77777777" w:rsidR="00FF0502" w:rsidRDefault="00FF0502" w:rsidP="00FF050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1113ED" id="Rectángulo 34" o:spid="_x0000_s1043" style="position:absolute;left:0;text-align:left;margin-left:60.45pt;margin-top:3.6pt;width:291.75pt;height:41.25pt;z-index:25216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xABTwMAABcHAAAOAAAAZHJzL2Uyb0RvYy54bWysVd1u2zYUvh+wdyB039iS7bo1ohRBAg8F&#10;0jZIMuSapihLGEVqh/RP9jZ7lr3YvkPKqtMNWDFUFxQpnt/vfOfo8sOxM2KvybfOlll+Mc2EtspV&#10;rd2W2a9P6zfvMuGDtJU0zuoye9E++3D180+Xh36lC9c4U2kSMGL96tCXWRNCv5pMvGp0J/2F67XF&#10;Ze2okwFH2k4qkgdY78ykmE7fTg6Oqp6c0t7j6226zK6i/brWKnypa6+DMGWG2EJcKa4bXidXl3K1&#10;Jdk3rRrCkP8jik62Fk5HU7cySLGj9h+mulaR864OF8p1E1fXrdIxB2STT7/J5rGRvY65ABzfjzD5&#10;H2dWfd7fk2irMpvNM2Flhxo9ALW//rTbnXECXwHRofcrSD729zScPLac77Gmjt/IRBwjrC8jrPoY&#10;hMLH2XK6KIpFJhTuFsXs3XLBRidftXvy4RftOsGbMiMEENGU+zsfkuhJhJ0Zy6t169aYdJu+6Fhw&#10;qMSIdkHTY1MdxMbs6EEixXy6fL8AC6qWveTFchoPoMNiPuUnE9JswWMVKPr3tN3cGBJ7yfRJIsmh&#10;O1mPebxy7JW2elZxDAp4khyychQaN1BtTc6mFMmBmxLhwDlaJL5J7/mdPCUbMe1224SHdiuoRXMx&#10;iTgVRP+dlsygH0M+i9L3s0ooBOR29Fxm8/mcQWLAP0lg2HLyaL/AVJSrjd5r8yQOZfZ2tmDImnGX&#10;qicp3GrlOHwgkMwCRD69wnMdn1OWZ3IgBoeEMJl3iWlxF16MjkDYB12DtOBWnurE40KPlZIKJQjF&#10;YNqwNKvVoMuoWPy34iDPqqnAo/J3eB01omdkNyp3rXUDvV6HXf2WDyHXSf6EQMqbIQjHzTF2az72&#10;5cZVL2hh8Chyx/dq3aJ0d9KHe0kYZigRBnT4gqU2DnVzww6lc/THv31necwY3GbigOEItv2+k6RB&#10;0Y8W0+d9Pp/DbIiH+WJZ4EDnN5vzG7vrbhw4lONX0Ku4ZflgTtuaXPeMOX7NXnElrYLv1IbD4Sbg&#10;jCv8CZS+vo57TNBehjv72KsTEZiBT8dnSf3QdAFD6LM7DVK5+maiJFkukXXXu+DqNo4bhjrhOpQA&#10;0zd2zdC+PN7Pz1Hq6//s6m8AAAD//wMAUEsDBBQABgAIAAAAIQBlPmRv3QAAAAgBAAAPAAAAZHJz&#10;L2Rvd25yZXYueG1sTI/BTsMwEETvSPyDtUjcqE3UkibEqSpQDnCjUMFxEy9J1HgdxW4b+HrMCY6j&#10;Gc28KTazHcSJJt871nC7UCCIG2d6bjW8vVY3axA+IBscHJOGL/KwKS8vCsyNO/MLnXahFbGEfY4a&#10;uhDGXErfdGTRL9xIHL1PN1kMUU6tNBOeY7kdZKLUnbTYc1zocKSHjprD7mg1uGq1f9yu6kF+7J/4&#10;8P5tqmfMtL6+mrf3IALN4S8Mv/gRHcrIVLsjGy+GqBOVxaiGNAER/VQtlyBqDessBVkW8v+B8gcA&#10;AP//AwBQSwECLQAUAAYACAAAACEAtoM4kv4AAADhAQAAEwAAAAAAAAAAAAAAAAAAAAAAW0NvbnRl&#10;bnRfVHlwZXNdLnhtbFBLAQItABQABgAIAAAAIQA4/SH/1gAAAJQBAAALAAAAAAAAAAAAAAAAAC8B&#10;AABfcmVscy8ucmVsc1BLAQItABQABgAIAAAAIQBMVxABTwMAABcHAAAOAAAAAAAAAAAAAAAAAC4C&#10;AABkcnMvZTJvRG9jLnhtbFBLAQItABQABgAIAAAAIQBlPmRv3QAAAAgBAAAPAAAAAAAAAAAAAAAA&#10;AKkFAABkcnMvZG93bnJldi54bWxQSwUGAAAAAAQABADzAAAAswYAAAAA&#10;" fillcolor="#f3a875 [2165]" stroked="f" strokeweight=".5pt">
                <v:fill color2="#f09558 [2613]" rotate="t" colors="0 #f7bda4;.5 #f5b195;1 #f8a581" focus="100%" type="gradient">
                  <o:fill v:ext="view" type="gradientUnscaled"/>
                </v:fill>
                <v:shadow on="t" color="black" offset="0,1pt"/>
                <v:textbox>
                  <w:txbxContent>
                    <w:p w14:paraId="2394DB10" w14:textId="6BAAF2DA" w:rsidR="00FF0502" w:rsidRPr="00FF0502" w:rsidRDefault="00FF0502" w:rsidP="00FF0502">
                      <w:pPr>
                        <w:spacing w:after="0" w:line="240" w:lineRule="auto"/>
                        <w:jc w:val="both"/>
                        <w:rPr>
                          <w:b/>
                          <w:bCs/>
                          <w:spacing w:val="-4"/>
                        </w:rPr>
                      </w:pPr>
                      <m:oMathPara>
                        <m:oMath>
                          <m:r>
                            <m:rPr>
                              <m:sty m:val="b"/>
                            </m:rPr>
                            <w:rPr>
                              <w:rFonts w:ascii="Cambria Math" w:hAnsi="Cambria Math"/>
                              <w:spacing w:val="-4"/>
                            </w:rPr>
                            <m:t>R=</m:t>
                          </m:r>
                          <m:f>
                            <m:fPr>
                              <m:ctrlPr>
                                <w:rPr>
                                  <w:rFonts w:ascii="Cambria Math" w:hAnsi="Cambria Math"/>
                                  <w:b/>
                                  <w:bCs/>
                                  <w:iCs/>
                                  <w:spacing w:val="-4"/>
                                </w:rPr>
                              </m:ctrlPr>
                            </m:fPr>
                            <m:num>
                              <m:r>
                                <m:rPr>
                                  <m:sty m:val="bi"/>
                                </m:rPr>
                                <w:rPr>
                                  <w:rFonts w:ascii="Cambria Math" w:hAnsi="Cambria Math"/>
                                  <w:spacing w:val="-4"/>
                                </w:rPr>
                                <m:t>P×V</m:t>
                              </m:r>
                            </m:num>
                            <m:den>
                              <m:r>
                                <m:rPr>
                                  <m:sty m:val="bi"/>
                                </m:rPr>
                                <w:rPr>
                                  <w:rFonts w:ascii="Cambria Math" w:hAnsi="Cambria Math"/>
                                  <w:spacing w:val="-4"/>
                                </w:rPr>
                                <m:t>n×T</m:t>
                              </m:r>
                            </m:den>
                          </m:f>
                          <m:r>
                            <m:rPr>
                              <m:sty m:val="bi"/>
                            </m:rPr>
                            <w:rPr>
                              <w:rFonts w:ascii="Cambria Math" w:hAnsi="Cambria Math"/>
                              <w:spacing w:val="-4"/>
                            </w:rPr>
                            <m:t>=</m:t>
                          </m:r>
                          <m:f>
                            <m:fPr>
                              <m:ctrlPr>
                                <w:rPr>
                                  <w:rFonts w:ascii="Cambria Math" w:hAnsi="Cambria Math"/>
                                  <w:b/>
                                  <w:bCs/>
                                  <w:i/>
                                  <w:iCs/>
                                  <w:spacing w:val="-4"/>
                                </w:rPr>
                              </m:ctrlPr>
                            </m:fPr>
                            <m:num>
                              <m:r>
                                <m:rPr>
                                  <m:sty m:val="bi"/>
                                </m:rPr>
                                <w:rPr>
                                  <w:rFonts w:ascii="Cambria Math" w:hAnsi="Cambria Math"/>
                                  <w:spacing w:val="-4"/>
                                </w:rPr>
                                <m:t>1 atm×22,41</m:t>
                              </m:r>
                              <m:r>
                                <m:rPr>
                                  <m:sty m:val="bi"/>
                                </m:rPr>
                                <w:rPr>
                                  <w:rFonts w:ascii="Cambria Math" w:hAnsi="Cambria Math"/>
                                  <w:spacing w:val="-4"/>
                                </w:rPr>
                                <m:t>L</m:t>
                              </m:r>
                            </m:num>
                            <m:den>
                              <m:r>
                                <m:rPr>
                                  <m:sty m:val="bi"/>
                                </m:rPr>
                                <w:rPr>
                                  <w:rFonts w:ascii="Cambria Math" w:hAnsi="Cambria Math"/>
                                  <w:spacing w:val="-4"/>
                                </w:rPr>
                                <m:t>1 mol ×273,15°K</m:t>
                              </m:r>
                            </m:den>
                          </m:f>
                          <m:r>
                            <m:rPr>
                              <m:sty m:val="bi"/>
                            </m:rPr>
                            <w:rPr>
                              <w:rFonts w:ascii="Cambria Math" w:hAnsi="Cambria Math"/>
                              <w:spacing w:val="-4"/>
                            </w:rPr>
                            <m:t>=0.082</m:t>
                          </m:r>
                          <m:f>
                            <m:fPr>
                              <m:ctrlPr>
                                <w:rPr>
                                  <w:rFonts w:ascii="Cambria Math" w:hAnsi="Cambria Math"/>
                                  <w:b/>
                                  <w:bCs/>
                                  <w:i/>
                                  <w:iCs/>
                                  <w:spacing w:val="-4"/>
                                </w:rPr>
                              </m:ctrlPr>
                            </m:fPr>
                            <m:num>
                              <m:r>
                                <m:rPr>
                                  <m:sty m:val="bi"/>
                                </m:rPr>
                                <w:rPr>
                                  <w:rFonts w:ascii="Cambria Math" w:hAnsi="Cambria Math"/>
                                  <w:spacing w:val="-4"/>
                                </w:rPr>
                                <m:t>atm×L</m:t>
                              </m:r>
                            </m:num>
                            <m:den>
                              <m:r>
                                <m:rPr>
                                  <m:sty m:val="bi"/>
                                </m:rPr>
                                <w:rPr>
                                  <w:rFonts w:ascii="Cambria Math" w:hAnsi="Cambria Math"/>
                                  <w:spacing w:val="-4"/>
                                </w:rPr>
                                <m:t>mol×°K</m:t>
                              </m:r>
                            </m:den>
                          </m:f>
                        </m:oMath>
                      </m:oMathPara>
                    </w:p>
                    <w:p w14:paraId="22B26CBF" w14:textId="77777777" w:rsidR="00FF0502" w:rsidRDefault="00FF0502" w:rsidP="00FF0502">
                      <w:pPr>
                        <w:jc w:val="center"/>
                      </w:pPr>
                    </w:p>
                  </w:txbxContent>
                </v:textbox>
              </v:rect>
            </w:pict>
          </mc:Fallback>
        </mc:AlternateContent>
      </w:r>
    </w:p>
    <w:p w14:paraId="390FCA32" w14:textId="2DCCA373" w:rsidR="00FF0502" w:rsidRDefault="00FF0502" w:rsidP="00631C86">
      <w:pPr>
        <w:spacing w:after="0" w:line="240" w:lineRule="auto"/>
        <w:jc w:val="both"/>
        <w:rPr>
          <w:color w:val="000000"/>
          <w:spacing w:val="-4"/>
        </w:rPr>
      </w:pPr>
    </w:p>
    <w:p w14:paraId="1EA750F7" w14:textId="13D9D393" w:rsidR="00FF0502" w:rsidRDefault="00FF0502" w:rsidP="00631C86">
      <w:pPr>
        <w:spacing w:after="0" w:line="240" w:lineRule="auto"/>
        <w:jc w:val="both"/>
        <w:rPr>
          <w:color w:val="000000"/>
          <w:spacing w:val="-4"/>
        </w:rPr>
      </w:pPr>
    </w:p>
    <w:p w14:paraId="26965897" w14:textId="77777777" w:rsidR="00FF0502" w:rsidRDefault="00FF0502" w:rsidP="00631C86">
      <w:pPr>
        <w:spacing w:after="0" w:line="240" w:lineRule="auto"/>
        <w:jc w:val="both"/>
        <w:rPr>
          <w:color w:val="000000"/>
          <w:spacing w:val="-4"/>
        </w:rPr>
      </w:pPr>
    </w:p>
    <w:p w14:paraId="47407958" w14:textId="77777777" w:rsidR="00631C86" w:rsidRDefault="00631C86" w:rsidP="00631C86">
      <w:pPr>
        <w:spacing w:after="0" w:line="240" w:lineRule="auto"/>
        <w:jc w:val="both"/>
        <w:rPr>
          <w:color w:val="000000"/>
          <w:spacing w:val="-4"/>
        </w:rPr>
      </w:pPr>
      <w:r>
        <w:rPr>
          <w:color w:val="000000"/>
          <w:spacing w:val="-4"/>
        </w:rPr>
        <w:t>Sabiendo el valor de constante, podemos utilizar la ecuación de gases:</w:t>
      </w:r>
    </w:p>
    <w:p w14:paraId="0F7BF871" w14:textId="2B94BF91" w:rsidR="00631C86" w:rsidRDefault="00FF0502" w:rsidP="004708D0">
      <w:pPr>
        <w:spacing w:after="0" w:line="240" w:lineRule="auto"/>
        <w:jc w:val="center"/>
        <w:rPr>
          <w:color w:val="000000"/>
          <w:spacing w:val="-4"/>
        </w:rPr>
      </w:pPr>
      <w:r>
        <w:rPr>
          <w:noProof/>
          <w:color w:val="000000"/>
          <w:spacing w:val="-4"/>
        </w:rPr>
        <w:drawing>
          <wp:anchor distT="0" distB="0" distL="114300" distR="114300" simplePos="0" relativeHeight="252162048" behindDoc="1" locked="0" layoutInCell="1" allowOverlap="1" wp14:anchorId="755A854F" wp14:editId="02912616">
            <wp:simplePos x="0" y="0"/>
            <wp:positionH relativeFrom="column">
              <wp:posOffset>-1162050</wp:posOffset>
            </wp:positionH>
            <wp:positionV relativeFrom="paragraph">
              <wp:posOffset>1882140</wp:posOffset>
            </wp:positionV>
            <wp:extent cx="1061085" cy="1134110"/>
            <wp:effectExtent l="0" t="0" r="5715" b="889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61085" cy="1134110"/>
                    </a:xfrm>
                    <a:prstGeom prst="rect">
                      <a:avLst/>
                    </a:prstGeom>
                    <a:noFill/>
                  </pic:spPr>
                </pic:pic>
              </a:graphicData>
            </a:graphic>
            <wp14:sizeRelH relativeFrom="page">
              <wp14:pctWidth>0</wp14:pctWidth>
            </wp14:sizeRelH>
            <wp14:sizeRelV relativeFrom="page">
              <wp14:pctHeight>0</wp14:pctHeight>
            </wp14:sizeRelV>
          </wp:anchor>
        </w:drawing>
      </w:r>
      <w:r w:rsidR="004708D0">
        <w:object w:dxaOrig="8565" w:dyaOrig="4065" w14:anchorId="1E65854F">
          <v:shape id="_x0000_i1142" type="#_x0000_t75" style="width:309.75pt;height:147.35pt" o:ole="">
            <v:imagedata r:id="rId19" o:title=""/>
          </v:shape>
          <o:OLEObject Type="Embed" ProgID="PBrush" ShapeID="_x0000_i1142" DrawAspect="Content" ObjectID="_1673954577" r:id="rId20"/>
        </w:object>
      </w:r>
    </w:p>
    <w:p w14:paraId="21F6C7DE" w14:textId="3110275F" w:rsidR="00631C86" w:rsidRDefault="00631C86" w:rsidP="00631C86">
      <w:pPr>
        <w:spacing w:after="0" w:line="240" w:lineRule="auto"/>
        <w:jc w:val="both"/>
        <w:rPr>
          <w:color w:val="000000"/>
          <w:spacing w:val="-4"/>
        </w:rPr>
      </w:pPr>
      <w:r w:rsidRPr="00E77FEE">
        <w:rPr>
          <w:b/>
          <w:color w:val="000000"/>
          <w:spacing w:val="-4"/>
        </w:rPr>
        <w:t>EJEMPLO</w:t>
      </w:r>
      <w:r>
        <w:rPr>
          <w:color w:val="000000"/>
          <w:spacing w:val="-4"/>
        </w:rPr>
        <w:t>:</w:t>
      </w:r>
    </w:p>
    <w:p w14:paraId="135E47B3" w14:textId="5B64A8FC" w:rsidR="00631C86" w:rsidRPr="007076A6" w:rsidRDefault="00631C86" w:rsidP="00631C86">
      <w:pPr>
        <w:spacing w:after="0" w:line="240" w:lineRule="auto"/>
        <w:jc w:val="both"/>
        <w:rPr>
          <w:color w:val="000000"/>
          <w:spacing w:val="-4"/>
        </w:rPr>
      </w:pPr>
      <w:r w:rsidRPr="00E77FEE">
        <w:rPr>
          <w:color w:val="000000"/>
          <w:spacing w:val="-4"/>
        </w:rPr>
        <w:t>Una masa de hidrógeno gaseoso ocupa un volumen de 230 litros en un tanque a una presión de 1.5 atmósferas y a una temperatura de 35°C. Calcular, a) ¿Cuántos moles de hidrógeno se tienen?</w:t>
      </w:r>
    </w:p>
    <w:p w14:paraId="22F14C69" w14:textId="2B7B1300" w:rsidR="00631C86" w:rsidRDefault="00631C86" w:rsidP="00631C86">
      <w:pPr>
        <w:spacing w:after="0" w:line="240" w:lineRule="auto"/>
        <w:jc w:val="both"/>
        <w:rPr>
          <w:color w:val="000000"/>
          <w:spacing w:val="-4"/>
          <w:u w:val="single"/>
        </w:rPr>
      </w:pPr>
    </w:p>
    <w:p w14:paraId="1E0D1C55" w14:textId="77777777" w:rsidR="00631C86" w:rsidRDefault="00631C86" w:rsidP="00631C86">
      <w:pPr>
        <w:spacing w:after="0" w:line="240" w:lineRule="auto"/>
        <w:jc w:val="both"/>
        <w:rPr>
          <w:color w:val="000000"/>
          <w:spacing w:val="-4"/>
          <w:u w:val="single"/>
        </w:rPr>
      </w:pPr>
      <w:r w:rsidRPr="00E77FEE">
        <w:rPr>
          <w:color w:val="000000"/>
          <w:spacing w:val="-4"/>
          <w:u w:val="single"/>
        </w:rPr>
        <w:t>Solución:</w:t>
      </w:r>
      <w:r>
        <w:rPr>
          <w:color w:val="000000"/>
          <w:spacing w:val="-4"/>
          <w:u w:val="single"/>
        </w:rPr>
        <w:t xml:space="preserve"> </w:t>
      </w:r>
    </w:p>
    <w:p w14:paraId="7804A797" w14:textId="77777777" w:rsidR="00631C86" w:rsidRPr="00E77FEE" w:rsidRDefault="00631C86" w:rsidP="00631C86">
      <w:pPr>
        <w:spacing w:after="0" w:line="240" w:lineRule="auto"/>
        <w:jc w:val="both"/>
        <w:rPr>
          <w:color w:val="000000"/>
          <w:spacing w:val="-4"/>
        </w:rPr>
      </w:pPr>
      <w:r w:rsidRPr="00E77FEE">
        <w:rPr>
          <w:color w:val="000000"/>
          <w:spacing w:val="-4"/>
        </w:rPr>
        <w:t>Si leemos el problema nuevamente, vemos que nos proporcionan datos como el volumen, la presión y la temperatura. Y nos pide calcular los moles de hidrógeno,</w:t>
      </w:r>
      <w:r>
        <w:rPr>
          <w:color w:val="000000"/>
          <w:spacing w:val="-4"/>
        </w:rPr>
        <w:t xml:space="preserve"> </w:t>
      </w:r>
      <w:r w:rsidRPr="00E77FEE">
        <w:rPr>
          <w:color w:val="000000"/>
          <w:spacing w:val="-4"/>
        </w:rPr>
        <w:t>es decir el valor de “n”, después nos pide convertir esa cantidad de moles a unidades de masa, por lo que el problema es muy sencillo. Recordemos la fórmula:</w:t>
      </w:r>
    </w:p>
    <w:p w14:paraId="659E4D54" w14:textId="2F06747C" w:rsidR="00631C86" w:rsidRPr="00E77FEE" w:rsidRDefault="00FF0502" w:rsidP="00631C86">
      <w:pPr>
        <w:spacing w:after="0" w:line="240" w:lineRule="auto"/>
        <w:jc w:val="both"/>
        <w:rPr>
          <w:color w:val="000000"/>
          <w:spacing w:val="-4"/>
        </w:rPr>
      </w:pPr>
      <w:r>
        <w:rPr>
          <w:color w:val="000000"/>
          <w:spacing w:val="-4"/>
        </w:rPr>
        <w:t>Paso 1</w:t>
      </w:r>
      <w:r w:rsidR="00631C86" w:rsidRPr="00E77FEE">
        <w:rPr>
          <w:color w:val="000000"/>
          <w:spacing w:val="-4"/>
        </w:rPr>
        <w:t>:</w:t>
      </w:r>
      <w:r>
        <w:rPr>
          <w:color w:val="000000"/>
          <w:spacing w:val="-4"/>
        </w:rPr>
        <w:t xml:space="preserve"> Extraemos los datos</w:t>
      </w:r>
    </w:p>
    <w:p w14:paraId="05098AED" w14:textId="73E20165" w:rsidR="00631C86" w:rsidRPr="00E77FEE" w:rsidRDefault="00631C86" w:rsidP="00D32C00">
      <w:pPr>
        <w:spacing w:after="0" w:line="240" w:lineRule="auto"/>
        <w:ind w:left="142"/>
        <w:jc w:val="both"/>
        <w:rPr>
          <w:color w:val="000000"/>
          <w:spacing w:val="-4"/>
        </w:rPr>
      </w:pPr>
      <w:r w:rsidRPr="00E77FEE">
        <w:rPr>
          <w:color w:val="000000"/>
          <w:spacing w:val="-4"/>
        </w:rPr>
        <w:t>V=230l</w:t>
      </w:r>
    </w:p>
    <w:p w14:paraId="5A235FCB" w14:textId="77777777" w:rsidR="00631C86" w:rsidRPr="00E77FEE" w:rsidRDefault="00631C86" w:rsidP="00D32C00">
      <w:pPr>
        <w:spacing w:after="0" w:line="240" w:lineRule="auto"/>
        <w:ind w:left="142"/>
        <w:jc w:val="both"/>
        <w:rPr>
          <w:color w:val="000000"/>
          <w:spacing w:val="-4"/>
        </w:rPr>
      </w:pPr>
      <w:r w:rsidRPr="00E77FEE">
        <w:rPr>
          <w:color w:val="000000"/>
          <w:spacing w:val="-4"/>
        </w:rPr>
        <w:t>P=1.5atm</w:t>
      </w:r>
    </w:p>
    <w:p w14:paraId="1A1EC358" w14:textId="7281F7A7" w:rsidR="00631C86" w:rsidRDefault="00631C86" w:rsidP="00D32C00">
      <w:pPr>
        <w:spacing w:after="0" w:line="240" w:lineRule="auto"/>
        <w:ind w:left="142"/>
        <w:jc w:val="both"/>
        <w:rPr>
          <w:color w:val="000000"/>
          <w:spacing w:val="-4"/>
        </w:rPr>
      </w:pPr>
      <w:r w:rsidRPr="00E77FEE">
        <w:rPr>
          <w:color w:val="000000"/>
          <w:spacing w:val="-4"/>
        </w:rPr>
        <w:t>T=35</w:t>
      </w:r>
      <w:r>
        <w:rPr>
          <w:color w:val="000000"/>
          <w:spacing w:val="-4"/>
        </w:rPr>
        <w:t xml:space="preserve">         </w:t>
      </w:r>
      <w:proofErr w:type="spellStart"/>
      <w:r>
        <w:rPr>
          <w:color w:val="000000"/>
          <w:spacing w:val="-4"/>
        </w:rPr>
        <w:t>°K</w:t>
      </w:r>
      <w:proofErr w:type="spellEnd"/>
      <w:r>
        <w:rPr>
          <w:color w:val="000000"/>
          <w:spacing w:val="-4"/>
        </w:rPr>
        <w:t>=</w:t>
      </w:r>
      <w:r w:rsidRPr="00E77FEE">
        <w:rPr>
          <w:color w:val="000000"/>
          <w:spacing w:val="-4"/>
        </w:rPr>
        <w:t xml:space="preserve"> C+273=</w:t>
      </w:r>
      <w:r>
        <w:rPr>
          <w:color w:val="000000"/>
          <w:spacing w:val="-4"/>
        </w:rPr>
        <w:t xml:space="preserve"> (</w:t>
      </w:r>
      <w:r w:rsidR="00E35C7A">
        <w:rPr>
          <w:color w:val="000000"/>
          <w:spacing w:val="-4"/>
        </w:rPr>
        <w:t>35) +</w:t>
      </w:r>
      <w:r>
        <w:rPr>
          <w:color w:val="000000"/>
          <w:spacing w:val="-4"/>
        </w:rPr>
        <w:t>273=</w:t>
      </w:r>
      <w:r w:rsidRPr="00E77FEE">
        <w:rPr>
          <w:color w:val="000000"/>
          <w:spacing w:val="-4"/>
        </w:rPr>
        <w:t>308K</w:t>
      </w:r>
    </w:p>
    <w:p w14:paraId="2938BD38" w14:textId="58975882" w:rsidR="00631C86" w:rsidRDefault="00631C86" w:rsidP="00D32C00">
      <w:pPr>
        <w:spacing w:after="0" w:line="240" w:lineRule="auto"/>
        <w:ind w:left="142"/>
        <w:jc w:val="both"/>
        <w:rPr>
          <w:color w:val="000000"/>
          <w:spacing w:val="-4"/>
        </w:rPr>
      </w:pPr>
      <w:r>
        <w:rPr>
          <w:color w:val="000000"/>
          <w:spacing w:val="-4"/>
        </w:rPr>
        <w:t xml:space="preserve">R= </w:t>
      </w:r>
      <w:r w:rsidRPr="007076A6">
        <w:rPr>
          <w:color w:val="000000"/>
          <w:spacing w:val="-4"/>
        </w:rPr>
        <w:t>0,082 atm</w:t>
      </w:r>
      <w:r w:rsidR="00FF0502">
        <w:rPr>
          <w:color w:val="000000"/>
          <w:spacing w:val="-4"/>
        </w:rPr>
        <w:t>*</w:t>
      </w:r>
      <w:r w:rsidRPr="007076A6">
        <w:rPr>
          <w:color w:val="000000"/>
          <w:spacing w:val="-4"/>
        </w:rPr>
        <w:t>l / K</w:t>
      </w:r>
      <w:r w:rsidR="00FF0502">
        <w:rPr>
          <w:color w:val="000000"/>
          <w:spacing w:val="-4"/>
        </w:rPr>
        <w:t>*</w:t>
      </w:r>
      <w:r w:rsidRPr="007076A6">
        <w:rPr>
          <w:color w:val="000000"/>
          <w:spacing w:val="-4"/>
        </w:rPr>
        <w:t xml:space="preserve">mol </w:t>
      </w:r>
      <w:proofErr w:type="gramStart"/>
      <w:r w:rsidRPr="007076A6">
        <w:rPr>
          <w:color w:val="000000"/>
          <w:spacing w:val="-4"/>
        </w:rPr>
        <w:t>( constante</w:t>
      </w:r>
      <w:proofErr w:type="gramEnd"/>
      <w:r w:rsidRPr="007076A6">
        <w:rPr>
          <w:color w:val="000000"/>
          <w:spacing w:val="-4"/>
        </w:rPr>
        <w:t xml:space="preserve"> )</w:t>
      </w:r>
    </w:p>
    <w:p w14:paraId="40F3F3CB" w14:textId="572BA809" w:rsidR="00FF0502" w:rsidRDefault="00FF0502" w:rsidP="00D32C00">
      <w:pPr>
        <w:spacing w:after="0" w:line="240" w:lineRule="auto"/>
        <w:ind w:left="142"/>
        <w:jc w:val="both"/>
        <w:rPr>
          <w:color w:val="000000"/>
          <w:spacing w:val="-4"/>
        </w:rPr>
      </w:pPr>
    </w:p>
    <w:p w14:paraId="2F093F67" w14:textId="382244EB" w:rsidR="00FF0502" w:rsidRDefault="00FF0502" w:rsidP="00631C86">
      <w:pPr>
        <w:spacing w:after="0" w:line="240" w:lineRule="auto"/>
        <w:jc w:val="both"/>
        <w:rPr>
          <w:color w:val="000000"/>
          <w:spacing w:val="-4"/>
        </w:rPr>
      </w:pPr>
      <m:oMathPara>
        <m:oMath>
          <m:r>
            <w:rPr>
              <w:rFonts w:ascii="Cambria Math" w:hAnsi="Cambria Math"/>
              <w:color w:val="000000"/>
              <w:spacing w:val="-4"/>
            </w:rPr>
            <w:lastRenderedPageBreak/>
            <m:t>P×V=n×R×T</m:t>
          </m:r>
        </m:oMath>
      </m:oMathPara>
    </w:p>
    <w:p w14:paraId="6A26AF94" w14:textId="78DFBCDE" w:rsidR="00FF0502" w:rsidRDefault="00EA40FD" w:rsidP="00631C86">
      <w:pPr>
        <w:spacing w:after="0" w:line="240" w:lineRule="auto"/>
        <w:jc w:val="both"/>
        <w:rPr>
          <w:color w:val="000000"/>
          <w:spacing w:val="-4"/>
        </w:rPr>
      </w:pPr>
      <w:r w:rsidRPr="00F5014A">
        <w:rPr>
          <w:noProof/>
          <w:highlight w:val="yellow"/>
        </w:rPr>
        <mc:AlternateContent>
          <mc:Choice Requires="wps">
            <w:drawing>
              <wp:anchor distT="0" distB="0" distL="114300" distR="114300" simplePos="0" relativeHeight="252165120" behindDoc="1" locked="0" layoutInCell="1" allowOverlap="1" wp14:anchorId="191E808F" wp14:editId="2D125C58">
                <wp:simplePos x="0" y="0"/>
                <wp:positionH relativeFrom="page">
                  <wp:posOffset>307946</wp:posOffset>
                </wp:positionH>
                <wp:positionV relativeFrom="paragraph">
                  <wp:posOffset>165603</wp:posOffset>
                </wp:positionV>
                <wp:extent cx="403225" cy="6175375"/>
                <wp:effectExtent l="152400" t="152400" r="168275" b="168275"/>
                <wp:wrapNone/>
                <wp:docPr id="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225" cy="6175375"/>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39700">
                            <a:srgbClr val="FFC000">
                              <a:satMod val="175000"/>
                              <a:alpha val="40000"/>
                            </a:srgbClr>
                          </a:glow>
                        </a:effectLst>
                      </wps:spPr>
                      <wps:txbx>
                        <w:txbxContent>
                          <w:p w14:paraId="769F3A3D" w14:textId="77777777" w:rsidR="00D32C00" w:rsidRPr="00BD592A" w:rsidRDefault="00D32C00" w:rsidP="00D32C00">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8 </w:t>
                            </w:r>
                            <w:r w:rsidRPr="00B16B88">
                              <w:rPr>
                                <w:rFonts w:ascii="Arial Black" w:hAnsi="Arial Black"/>
                                <w:b/>
                                <w:sz w:val="26"/>
                                <w:szCs w:val="26"/>
                              </w:rPr>
                              <w:t xml:space="preserve">– TEMA: </w:t>
                            </w:r>
                            <w:r>
                              <w:rPr>
                                <w:rFonts w:ascii="Arial Black" w:hAnsi="Arial Black"/>
                                <w:b/>
                                <w:sz w:val="26"/>
                                <w:szCs w:val="26"/>
                              </w:rPr>
                              <w:t xml:space="preserve"> LEY COMBINADA DE LOS GASES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1E808F" id="_x0000_s1044" type="#_x0000_t202" style="position:absolute;left:0;text-align:left;margin-left:24.25pt;margin-top:13.05pt;width:31.75pt;height:486.25pt;z-index:-251151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3vrvAIAAKIFAAAOAAAAZHJzL2Uyb0RvYy54bWysVNtuEzEQfUfiHyy/0821aVfdVCUlCKlc&#10;pMIHTHa9F+EbtpNN/p5jb5qmICGE2JUse2zPnDlzPDe3eyXZTjjfGV3w8cWIM6FLU3W6Kfi3r+s3&#10;V5z5QLoiabQo+EF4frt8/eqmt7mYmNbISjgGJ9rnvS14G4LNs8yXrVDkL4wVGpu1cYoClq7JKkc9&#10;vCuZTUajy6w3rrLOlMJ7WO+HTb5M/utalOFzXXsRmCw4sIU0ujRu4pgtbyhvHNm2K48w6B9QKOo0&#10;gp5c3VMgtnXdb65UVzrjTR0uSqMyU9ddKVIOyGY8+iWbx5asSLmAHG9PNPn/57b8tPviWFcVfDrn&#10;TJNCjVZbqpxhlWBB7INhk8hSb32Ow48Wx8P+rdmj2iljbx9M+d0zbVYt6UbcOWf6VlAFlON4Mzu7&#10;Ovjx0cmm/2gqRKNtMMnRvnYqUghSGLyjWodThYCDlTDORtPJBEBLbF2OF/PpYp5CUP502zof3guj&#10;WJwU3EEByTvtHnyIaCh/OhKDeSO7at1JmRYHv5KO7QhigcYq03MmyQcYC75O3zHai2tSsx65ThYj&#10;YC4JKq4lBUyVBa9eN5yRbPA8yuAGyl4Edc3mFPVuHv90SG4VCBrAXI7wxdCUwwxFD+bZkxlJ+cFN&#10;SvAFupjtPfl2uJK2Bk+qC3h6slMFv4qOjgFi6d7pioWDRXU0Xi2P6SlRgQyBLOIsQQnUyb85CXRS&#10;R+wiPUjUIS4aaXrmCAyNp9eRulSBczLW61VElewUTmSg7CewJG1LfyYjxkmsnEVPkowqHPQY9pt9&#10;egPjpKao142pDhCpM9AQqooOh0kcUWXwgYaByv7YkgM78oOG1q/Hsxm2QlrM5osJFu58Z3O+Q7ps&#10;DVQFmQzTVUhdKSarzR3eRN0luT6DOb4kNIKUzrFpxU5zvk6nnlvr8icAAAD//wMAUEsDBBQABgAI&#10;AAAAIQCx+0Ns4AAAAAkBAAAPAAAAZHJzL2Rvd25yZXYueG1sTI9PT4NAFMTvJn6HzTPxYuwCUUKR&#10;R2NMPJmY/tGDt4V9ApV9S9htof30bk96nMxk5jfFaja9ONLoOssI8SICQVxb3XGD8LF7vc9AOK9Y&#10;q94yIZzIwaq8vipUru3EGzpufSNCCbtcIbTeD7mUrm7JKLewA3Hwvu1olA9ybKQe1RTKTS+TKEql&#10;UR2HhVYN9NJS/bM9GAR++9w33ak6T/Fml+xl8/7F6zvE25v5+QmEp9n/heGCH9ChDEyVPbB2okd4&#10;yB5DEiFJYxAXP07CtwphucxSkGUh/z8ofwEAAP//AwBQSwECLQAUAAYACAAAACEAtoM4kv4AAADh&#10;AQAAEwAAAAAAAAAAAAAAAAAAAAAAW0NvbnRlbnRfVHlwZXNdLnhtbFBLAQItABQABgAIAAAAIQA4&#10;/SH/1gAAAJQBAAALAAAAAAAAAAAAAAAAAC8BAABfcmVscy8ucmVsc1BLAQItABQABgAIAAAAIQCM&#10;53vrvAIAAKIFAAAOAAAAAAAAAAAAAAAAAC4CAABkcnMvZTJvRG9jLnhtbFBLAQItABQABgAIAAAA&#10;IQCx+0Ns4AAAAAkBAAAPAAAAAAAAAAAAAAAAABYFAABkcnMvZG93bnJldi54bWxQSwUGAAAAAAQA&#10;BADzAAAAIwYAAAAA&#10;" fillcolor="window" strokecolor="#c9c9c9" strokeweight="1pt">
                <v:textbox style="layout-flow:vertical;mso-layout-flow-alt:bottom-to-top">
                  <w:txbxContent>
                    <w:p w14:paraId="769F3A3D" w14:textId="77777777" w:rsidR="00D32C00" w:rsidRPr="00BD592A" w:rsidRDefault="00D32C00" w:rsidP="00D32C00">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8 </w:t>
                      </w:r>
                      <w:r w:rsidRPr="00B16B88">
                        <w:rPr>
                          <w:rFonts w:ascii="Arial Black" w:hAnsi="Arial Black"/>
                          <w:b/>
                          <w:sz w:val="26"/>
                          <w:szCs w:val="26"/>
                        </w:rPr>
                        <w:t xml:space="preserve">– TEMA: </w:t>
                      </w:r>
                      <w:r>
                        <w:rPr>
                          <w:rFonts w:ascii="Arial Black" w:hAnsi="Arial Black"/>
                          <w:b/>
                          <w:sz w:val="26"/>
                          <w:szCs w:val="26"/>
                        </w:rPr>
                        <w:t xml:space="preserve"> LEY COMBINADA DE LOS GASES</w:t>
                      </w:r>
                    </w:p>
                  </w:txbxContent>
                </v:textbox>
                <w10:wrap anchorx="page"/>
              </v:shape>
            </w:pict>
          </mc:Fallback>
        </mc:AlternateContent>
      </w:r>
      <w:r w:rsidR="00D32C00">
        <w:rPr>
          <w:noProof/>
        </w:rPr>
        <w:object w:dxaOrig="1440" w:dyaOrig="1440" w14:anchorId="1F6063CE">
          <v:shape id="_x0000_s1036" type="#_x0000_t75" style="position:absolute;left:0;text-align:left;margin-left:361.95pt;margin-top:-12.9pt;width:91.5pt;height:115.8pt;z-index:-251165696;mso-position-horizontal-relative:text;mso-position-vertical-relative:text;mso-width-relative:page;mso-height-relative:page" wrapcoords="-101 0 -101 21514 21600 21514 21600 0 -101 0">
            <v:imagedata r:id="rId21" o:title=""/>
            <w10:wrap type="square"/>
          </v:shape>
          <o:OLEObject Type="Embed" ProgID="PBrush" ShapeID="_x0000_s1036" DrawAspect="Content" ObjectID="_1673954581" r:id="rId22"/>
        </w:object>
      </w:r>
      <w:r w:rsidR="00FF0502">
        <w:rPr>
          <w:color w:val="000000"/>
          <w:spacing w:val="-4"/>
        </w:rPr>
        <w:t>Paso 2: Despejamos número de moles (n)</w:t>
      </w:r>
    </w:p>
    <w:p w14:paraId="6182E91D" w14:textId="0E3BE3F7" w:rsidR="00FF0502" w:rsidRPr="00D32C00" w:rsidRDefault="002A7BC6" w:rsidP="00631C86">
      <w:pPr>
        <w:spacing w:after="0" w:line="240" w:lineRule="auto"/>
        <w:jc w:val="both"/>
        <w:rPr>
          <w:rFonts w:eastAsiaTheme="minorEastAsia"/>
          <w:color w:val="000000"/>
          <w:spacing w:val="-4"/>
        </w:rPr>
      </w:pPr>
      <m:oMathPara>
        <m:oMath>
          <m:r>
            <w:rPr>
              <w:rFonts w:ascii="Cambria Math" w:hAnsi="Cambria Math"/>
              <w:color w:val="000000"/>
              <w:spacing w:val="-4"/>
            </w:rPr>
            <m:t>n=</m:t>
          </m:r>
          <m:f>
            <m:fPr>
              <m:ctrlPr>
                <w:rPr>
                  <w:rFonts w:ascii="Cambria Math" w:hAnsi="Cambria Math"/>
                  <w:i/>
                  <w:color w:val="000000"/>
                  <w:spacing w:val="-4"/>
                </w:rPr>
              </m:ctrlPr>
            </m:fPr>
            <m:num>
              <m:r>
                <w:rPr>
                  <w:rFonts w:ascii="Cambria Math" w:hAnsi="Cambria Math"/>
                  <w:color w:val="000000"/>
                  <w:spacing w:val="-4"/>
                </w:rPr>
                <m:t>P×V</m:t>
              </m:r>
            </m:num>
            <m:den>
              <m:r>
                <w:rPr>
                  <w:rFonts w:ascii="Cambria Math" w:hAnsi="Cambria Math"/>
                  <w:color w:val="000000"/>
                  <w:spacing w:val="-4"/>
                </w:rPr>
                <m:t>R×</m:t>
              </m:r>
              <m:r>
                <w:rPr>
                  <w:rFonts w:ascii="Cambria Math" w:hAnsi="Cambria Math"/>
                  <w:color w:val="000000"/>
                  <w:spacing w:val="-4"/>
                </w:rPr>
                <m:t>T</m:t>
              </m:r>
            </m:den>
          </m:f>
        </m:oMath>
      </m:oMathPara>
    </w:p>
    <w:p w14:paraId="2AA530E8" w14:textId="6485B78E" w:rsidR="00D32C00" w:rsidRDefault="00D32C00" w:rsidP="00631C86">
      <w:pPr>
        <w:spacing w:after="0" w:line="240" w:lineRule="auto"/>
        <w:jc w:val="both"/>
        <w:rPr>
          <w:color w:val="000000"/>
          <w:spacing w:val="-4"/>
        </w:rPr>
      </w:pPr>
    </w:p>
    <w:p w14:paraId="3A8DB9D0" w14:textId="294262AE" w:rsidR="00D32C00" w:rsidRDefault="00D32C00" w:rsidP="00D32C00">
      <w:pPr>
        <w:spacing w:after="0" w:line="240" w:lineRule="auto"/>
        <w:jc w:val="both"/>
        <w:rPr>
          <w:color w:val="000000"/>
          <w:spacing w:val="-4"/>
        </w:rPr>
      </w:pPr>
      <m:oMathPara>
        <m:oMath>
          <m:r>
            <w:rPr>
              <w:rFonts w:ascii="Cambria Math" w:hAnsi="Cambria Math"/>
              <w:color w:val="000000"/>
              <w:spacing w:val="-4"/>
            </w:rPr>
            <m:t>n=</m:t>
          </m:r>
          <m:f>
            <m:fPr>
              <m:ctrlPr>
                <w:rPr>
                  <w:rFonts w:ascii="Cambria Math" w:hAnsi="Cambria Math"/>
                  <w:i/>
                  <w:color w:val="000000"/>
                  <w:spacing w:val="-4"/>
                </w:rPr>
              </m:ctrlPr>
            </m:fPr>
            <m:num>
              <m:r>
                <w:rPr>
                  <w:rFonts w:ascii="Cambria Math" w:hAnsi="Cambria Math"/>
                  <w:color w:val="000000"/>
                  <w:spacing w:val="-4"/>
                </w:rPr>
                <m:t>1.5</m:t>
              </m:r>
              <m:r>
                <w:rPr>
                  <w:rFonts w:ascii="Cambria Math" w:hAnsi="Cambria Math"/>
                  <w:strike/>
                  <w:color w:val="FF0000"/>
                  <w:spacing w:val="-4"/>
                </w:rPr>
                <m:t xml:space="preserve"> atm</m:t>
              </m:r>
              <m:r>
                <w:rPr>
                  <w:rFonts w:ascii="Cambria Math" w:hAnsi="Cambria Math"/>
                  <w:color w:val="000000"/>
                  <w:spacing w:val="-4"/>
                </w:rPr>
                <m:t>×</m:t>
              </m:r>
              <m:r>
                <w:rPr>
                  <w:rFonts w:ascii="Cambria Math" w:hAnsi="Cambria Math"/>
                  <w:color w:val="000000"/>
                  <w:spacing w:val="-4"/>
                </w:rPr>
                <m:t>230</m:t>
              </m:r>
              <m:r>
                <w:rPr>
                  <w:rFonts w:ascii="Cambria Math" w:hAnsi="Cambria Math"/>
                  <w:strike/>
                  <w:color w:val="538135" w:themeColor="accent6" w:themeShade="BF"/>
                  <w:spacing w:val="-4"/>
                </w:rPr>
                <m:t>L</m:t>
              </m:r>
            </m:num>
            <m:den>
              <m:r>
                <m:rPr>
                  <m:sty m:val="bi"/>
                </m:rPr>
                <w:rPr>
                  <w:rFonts w:ascii="Cambria Math" w:hAnsi="Cambria Math"/>
                  <w:spacing w:val="-4"/>
                </w:rPr>
                <m:t>0.082</m:t>
              </m:r>
              <m:f>
                <m:fPr>
                  <m:ctrlPr>
                    <w:rPr>
                      <w:rFonts w:ascii="Cambria Math" w:hAnsi="Cambria Math"/>
                      <w:b/>
                      <w:bCs/>
                      <w:i/>
                      <w:iCs/>
                      <w:spacing w:val="-4"/>
                    </w:rPr>
                  </m:ctrlPr>
                </m:fPr>
                <m:num>
                  <m:r>
                    <m:rPr>
                      <m:sty m:val="bi"/>
                    </m:rPr>
                    <w:rPr>
                      <w:rFonts w:ascii="Cambria Math" w:hAnsi="Cambria Math"/>
                      <w:strike/>
                      <w:color w:val="FF0000"/>
                      <w:spacing w:val="-4"/>
                    </w:rPr>
                    <m:t>atm</m:t>
                  </m:r>
                  <m:r>
                    <m:rPr>
                      <m:sty m:val="bi"/>
                    </m:rPr>
                    <w:rPr>
                      <w:rFonts w:ascii="Cambria Math" w:hAnsi="Cambria Math"/>
                      <w:spacing w:val="-4"/>
                    </w:rPr>
                    <m:t>×</m:t>
                  </m:r>
                  <m:r>
                    <m:rPr>
                      <m:sty m:val="bi"/>
                    </m:rPr>
                    <w:rPr>
                      <w:rFonts w:ascii="Cambria Math" w:hAnsi="Cambria Math"/>
                      <w:strike/>
                      <w:color w:val="538135" w:themeColor="accent6" w:themeShade="BF"/>
                      <w:spacing w:val="-4"/>
                    </w:rPr>
                    <m:t>L</m:t>
                  </m:r>
                </m:num>
                <m:den>
                  <m:r>
                    <m:rPr>
                      <m:sty m:val="bi"/>
                    </m:rPr>
                    <w:rPr>
                      <w:rFonts w:ascii="Cambria Math" w:hAnsi="Cambria Math"/>
                      <w:spacing w:val="-4"/>
                    </w:rPr>
                    <m:t>mol×</m:t>
                  </m:r>
                  <m:r>
                    <m:rPr>
                      <m:sty m:val="bi"/>
                    </m:rPr>
                    <w:rPr>
                      <w:rFonts w:ascii="Cambria Math" w:hAnsi="Cambria Math"/>
                      <w:strike/>
                      <w:color w:val="002060"/>
                      <w:spacing w:val="-4"/>
                    </w:rPr>
                    <m:t>°K</m:t>
                  </m:r>
                </m:den>
              </m:f>
              <m:r>
                <w:rPr>
                  <w:rFonts w:ascii="Cambria Math" w:hAnsi="Cambria Math"/>
                  <w:color w:val="000000"/>
                  <w:spacing w:val="-4"/>
                </w:rPr>
                <m:t>×</m:t>
              </m:r>
              <m:r>
                <w:rPr>
                  <w:rFonts w:ascii="Cambria Math" w:hAnsi="Cambria Math"/>
                  <w:color w:val="000000"/>
                  <w:spacing w:val="-4"/>
                </w:rPr>
                <m:t>308</m:t>
              </m:r>
              <m:r>
                <w:rPr>
                  <w:rFonts w:ascii="Cambria Math" w:hAnsi="Cambria Math"/>
                  <w:strike/>
                  <w:color w:val="002060"/>
                  <w:spacing w:val="-4"/>
                </w:rPr>
                <m:t>°K</m:t>
              </m:r>
            </m:den>
          </m:f>
          <m:r>
            <w:rPr>
              <w:rFonts w:ascii="Cambria Math" w:hAnsi="Cambria Math"/>
              <w:color w:val="000000"/>
              <w:spacing w:val="-4"/>
            </w:rPr>
            <m:t>=13,64 mol</m:t>
          </m:r>
        </m:oMath>
      </m:oMathPara>
    </w:p>
    <w:p w14:paraId="0E1AE6F1" w14:textId="45CCA257" w:rsidR="00FF0502" w:rsidRDefault="00FF0502" w:rsidP="00631C86">
      <w:pPr>
        <w:spacing w:after="0" w:line="240" w:lineRule="auto"/>
        <w:jc w:val="both"/>
        <w:rPr>
          <w:color w:val="000000"/>
          <w:spacing w:val="-4"/>
        </w:rPr>
      </w:pPr>
    </w:p>
    <w:p w14:paraId="7206B328" w14:textId="0154A116" w:rsidR="004B6F6C" w:rsidRDefault="00D32C00" w:rsidP="000D55AB">
      <w:pPr>
        <w:jc w:val="both"/>
        <w:rPr>
          <w:rFonts w:cstheme="minorHAnsi"/>
        </w:rPr>
      </w:pPr>
      <w:r>
        <w:rPr>
          <w:rFonts w:cstheme="minorHAnsi"/>
          <w:noProof/>
        </w:rPr>
        <mc:AlternateContent>
          <mc:Choice Requires="wps">
            <w:drawing>
              <wp:anchor distT="0" distB="0" distL="114300" distR="114300" simplePos="0" relativeHeight="252129280" behindDoc="0" locked="0" layoutInCell="1" allowOverlap="1" wp14:anchorId="332DC861" wp14:editId="481EB209">
                <wp:simplePos x="0" y="0"/>
                <wp:positionH relativeFrom="column">
                  <wp:posOffset>910590</wp:posOffset>
                </wp:positionH>
                <wp:positionV relativeFrom="paragraph">
                  <wp:posOffset>65405</wp:posOffset>
                </wp:positionV>
                <wp:extent cx="5095875" cy="447675"/>
                <wp:effectExtent l="0" t="0" r="28575" b="28575"/>
                <wp:wrapNone/>
                <wp:docPr id="55" name="Rectángulo 55"/>
                <wp:cNvGraphicFramePr/>
                <a:graphic xmlns:a="http://schemas.openxmlformats.org/drawingml/2006/main">
                  <a:graphicData uri="http://schemas.microsoft.com/office/word/2010/wordprocessingShape">
                    <wps:wsp>
                      <wps:cNvSpPr/>
                      <wps:spPr>
                        <a:xfrm>
                          <a:off x="0" y="0"/>
                          <a:ext cx="5095875" cy="4476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4AFD1B7" w14:textId="790E1581" w:rsidR="009F797A" w:rsidRDefault="009F797A" w:rsidP="009F797A">
                            <w:pPr>
                              <w:spacing w:after="0" w:line="240" w:lineRule="auto"/>
                            </w:pPr>
                            <w:r w:rsidRPr="009F797A">
                              <w:rPr>
                                <w:b/>
                                <w:bCs/>
                              </w:rPr>
                              <w:t>FUENTES BIBLIOGRAFICAS</w:t>
                            </w:r>
                            <w:r>
                              <w:t>:</w:t>
                            </w:r>
                          </w:p>
                          <w:p w14:paraId="2C5BF997" w14:textId="5DF734D7" w:rsidR="009F797A" w:rsidRDefault="00D32C00" w:rsidP="00D32C00">
                            <w:pPr>
                              <w:spacing w:after="0" w:line="240" w:lineRule="auto"/>
                              <w:jc w:val="both"/>
                            </w:pPr>
                            <w:r w:rsidRPr="00D32C00">
                              <w:rPr>
                                <w:rFonts w:cstheme="minorHAnsi"/>
                              </w:rPr>
                              <w:t>https://www.slideshare.net/mkciencias/taller-conceptos-bsicos-y-leyes-de-los-gases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2DC861" id="Rectángulo 55" o:spid="_x0000_s1045" style="position:absolute;left:0;text-align:left;margin-left:71.7pt;margin-top:5.15pt;width:401.25pt;height:35.25pt;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e+udAIAACkFAAAOAAAAZHJzL2Uyb0RvYy54bWysVM1u2zAMvg/YOwi6r46DpD9BnSJo0WFA&#10;0RZNh54VWUqMyaJGKbGzt9mz7MVGyY7bdTkNu9ikyI9/+qjLq7Y2bKfQV2ALnp+MOFNWQlnZdcG/&#10;Pt9+OufMB2FLYcCqgu+V51fzjx8uGzdTY9iAKRUyCmL9rHEF34TgZlnm5UbVwp+AU5aMGrAWgVRc&#10;ZyWKhqLXJhuPRqdZA1g6BKm8p9ObzsjnKb7WSoYHrb0KzBScagvpi+m7it9sfilmaxRuU8m+DPEP&#10;VdSispR0CHUjgmBbrP4KVVcSwYMOJxLqDLSupEo9UDf56F03y41wKvVCw/FuGJP/f2Hl/e4RWVUW&#10;fDrlzIqa7uiJpvbrp11vDTA6pRE1zs/Ic+kesdc8ibHfVmMd/9QJa9NY98NYVRuYpMPp6GJ6fkbh&#10;Jdkmk7NTkilM9op26MNnBTWLQsGRCkjTFLs7HzrXgwvhYjVd/iSFvVGxBGOflKZWKOM4oROJ1LVB&#10;thN0/UJKZcNpnzp5R5iujBmA+TGgCXkP6n0jTCVyDcDRMeCfGQdEygo2DOC6soDHApTfhsyd/6H7&#10;rufYfmhXbbq/PHUWj1ZQ7ulSETq2eydvK5rrnfDhUSDRmxaBVjY80EcbaAoOvcTZBvDHsfPoT6wj&#10;K2cNrUvB/fetQMWZ+WKJjxf5ZBL3KymT6dmYFHxrWb212G19DXQlOT0OTiYx+gdzEDVC/UKbvYhZ&#10;ySSspNwFlwEPynXo1pjeBqkWi+RGO+VEuLNLJ2PwOOjIm+f2RaDryRWIlvdwWC0xe8exzjciLSy2&#10;AXSVCPg61/4KaB8Thfu3Iy78Wz15vb5w898AAAD//wMAUEsDBBQABgAIAAAAIQBNCkov3QAAAAkB&#10;AAAPAAAAZHJzL2Rvd25yZXYueG1sTI/BTsMwDIbvSLxDZCRuLBktqC1NpwEaXGHAds0a01Y0TtWk&#10;W3l7zAlu/uVPvz+Xq9n14ohj6DxpWC4UCKTa244aDe9vm6sMRIiGrOk9oYZvDLCqzs9KU1h/olc8&#10;bmMjuIRCYTS0MQ6FlKFu0Zmw8AMS7z796EzkODbSjubE5a6X10rdSmc64gutGfChxfprOzkNU/10&#10;v2+G9cvjJqFn6Ze5+9hZrS8v5vUdiIhz/IPhV5/VoWKng5/IBtFzTpOUUR5UAoKBPL3JQRw0ZCoD&#10;WZXy/wfVDwAAAP//AwBQSwECLQAUAAYACAAAACEAtoM4kv4AAADhAQAAEwAAAAAAAAAAAAAAAAAA&#10;AAAAW0NvbnRlbnRfVHlwZXNdLnhtbFBLAQItABQABgAIAAAAIQA4/SH/1gAAAJQBAAALAAAAAAAA&#10;AAAAAAAAAC8BAABfcmVscy8ucmVsc1BLAQItABQABgAIAAAAIQAeNe+udAIAACkFAAAOAAAAAAAA&#10;AAAAAAAAAC4CAABkcnMvZTJvRG9jLnhtbFBLAQItABQABgAIAAAAIQBNCkov3QAAAAkBAAAPAAAA&#10;AAAAAAAAAAAAAM4EAABkcnMvZG93bnJldi54bWxQSwUGAAAAAAQABADzAAAA2AUAAAAA&#10;" fillcolor="white [3201]" strokecolor="#70ad47 [3209]" strokeweight="1pt">
                <v:textbox>
                  <w:txbxContent>
                    <w:p w14:paraId="44AFD1B7" w14:textId="790E1581" w:rsidR="009F797A" w:rsidRDefault="009F797A" w:rsidP="009F797A">
                      <w:pPr>
                        <w:spacing w:after="0" w:line="240" w:lineRule="auto"/>
                      </w:pPr>
                      <w:r w:rsidRPr="009F797A">
                        <w:rPr>
                          <w:b/>
                          <w:bCs/>
                        </w:rPr>
                        <w:t>FUENTES BIBLIOGRAFICAS</w:t>
                      </w:r>
                      <w:r>
                        <w:t>:</w:t>
                      </w:r>
                    </w:p>
                    <w:p w14:paraId="2C5BF997" w14:textId="5DF734D7" w:rsidR="009F797A" w:rsidRDefault="00D32C00" w:rsidP="00D32C00">
                      <w:pPr>
                        <w:spacing w:after="0" w:line="240" w:lineRule="auto"/>
                        <w:jc w:val="both"/>
                      </w:pPr>
                      <w:r w:rsidRPr="00D32C00">
                        <w:rPr>
                          <w:rFonts w:cstheme="minorHAnsi"/>
                        </w:rPr>
                        <w:t>https://www.slideshare.net/mkciencias/taller-conceptos-bsicos-y-leyes-de-los-gases</w:t>
                      </w:r>
                    </w:p>
                  </w:txbxContent>
                </v:textbox>
              </v:rect>
            </w:pict>
          </mc:Fallback>
        </mc:AlternateContent>
      </w:r>
      <w:r>
        <w:rPr>
          <w:rFonts w:cstheme="minorHAnsi"/>
          <w:noProof/>
        </w:rPr>
        <w:drawing>
          <wp:anchor distT="0" distB="0" distL="114300" distR="114300" simplePos="0" relativeHeight="252130304" behindDoc="0" locked="0" layoutInCell="1" allowOverlap="1" wp14:anchorId="59108EB8" wp14:editId="711E9F1F">
            <wp:simplePos x="0" y="0"/>
            <wp:positionH relativeFrom="column">
              <wp:posOffset>291465</wp:posOffset>
            </wp:positionH>
            <wp:positionV relativeFrom="paragraph">
              <wp:posOffset>6985</wp:posOffset>
            </wp:positionV>
            <wp:extent cx="490410" cy="552450"/>
            <wp:effectExtent l="0" t="0" r="5080" b="0"/>
            <wp:wrapThrough wrapText="bothSides">
              <wp:wrapPolygon edited="0">
                <wp:start x="0" y="0"/>
                <wp:lineTo x="0" y="20855"/>
                <wp:lineTo x="20984" y="20855"/>
                <wp:lineTo x="20984" y="0"/>
                <wp:lineTo x="0" y="0"/>
              </wp:wrapPolygon>
            </wp:wrapThrough>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90410" cy="552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165289" w14:textId="44E3A47C" w:rsidR="004B6F6C" w:rsidRPr="00551D9F" w:rsidRDefault="004B6F6C" w:rsidP="004B6F6C">
      <w:pPr>
        <w:jc w:val="center"/>
        <w:rPr>
          <w:rFonts w:cstheme="minorHAnsi"/>
        </w:rPr>
      </w:pPr>
    </w:p>
    <w:p w14:paraId="29B02C63" w14:textId="1F9B1889" w:rsidR="007B1CA7" w:rsidRDefault="0091529E" w:rsidP="0078180E">
      <w:pPr>
        <w:spacing w:after="0" w:line="0" w:lineRule="atLeast"/>
        <w:jc w:val="both"/>
        <w:rPr>
          <w:rFonts w:ascii="Cavolini" w:hAnsi="Cavolini" w:cs="Cavolini"/>
          <w:sz w:val="18"/>
          <w:szCs w:val="18"/>
        </w:rPr>
      </w:pPr>
      <w:r>
        <w:rPr>
          <w:noProof/>
        </w:rPr>
        <w:drawing>
          <wp:anchor distT="0" distB="0" distL="114300" distR="114300" simplePos="0" relativeHeight="251797504" behindDoc="1" locked="0" layoutInCell="1" allowOverlap="1" wp14:anchorId="6FA5174D" wp14:editId="6858947A">
            <wp:simplePos x="0" y="0"/>
            <wp:positionH relativeFrom="margin">
              <wp:posOffset>-112543</wp:posOffset>
            </wp:positionH>
            <wp:positionV relativeFrom="paragraph">
              <wp:posOffset>116382</wp:posOffset>
            </wp:positionV>
            <wp:extent cx="419100" cy="376914"/>
            <wp:effectExtent l="19050" t="19050" r="19050" b="2349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flipH="1">
                      <a:off x="0" y="0"/>
                      <a:ext cx="419100" cy="376914"/>
                    </a:xfrm>
                    <a:prstGeom prst="rect">
                      <a:avLst/>
                    </a:prstGeom>
                    <a:noFill/>
                    <a:ln>
                      <a:solidFill>
                        <a:schemeClr val="accent4">
                          <a:lumMod val="40000"/>
                          <a:lumOff val="60000"/>
                        </a:schemeClr>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91360" behindDoc="0" locked="0" layoutInCell="1" allowOverlap="1" wp14:anchorId="19CED7C5" wp14:editId="7B2252D6">
                <wp:simplePos x="0" y="0"/>
                <wp:positionH relativeFrom="column">
                  <wp:posOffset>478790</wp:posOffset>
                </wp:positionH>
                <wp:positionV relativeFrom="paragraph">
                  <wp:posOffset>147187</wp:posOffset>
                </wp:positionV>
                <wp:extent cx="2505075" cy="314325"/>
                <wp:effectExtent l="133350" t="133350" r="142875" b="161925"/>
                <wp:wrapNone/>
                <wp:docPr id="15" name="Rectángulo 15"/>
                <wp:cNvGraphicFramePr/>
                <a:graphic xmlns:a="http://schemas.openxmlformats.org/drawingml/2006/main">
                  <a:graphicData uri="http://schemas.microsoft.com/office/word/2010/wordprocessingShape">
                    <wps:wsp>
                      <wps:cNvSpPr/>
                      <wps:spPr>
                        <a:xfrm>
                          <a:off x="0" y="0"/>
                          <a:ext cx="2505075" cy="314325"/>
                        </a:xfrm>
                        <a:prstGeom prst="rect">
                          <a:avLst/>
                        </a:prstGeom>
                        <a:solidFill>
                          <a:schemeClr val="accent4">
                            <a:lumMod val="40000"/>
                            <a:lumOff val="60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6"/>
                        </a:lnRef>
                        <a:fillRef idx="2">
                          <a:schemeClr val="accent6"/>
                        </a:fillRef>
                        <a:effectRef idx="1">
                          <a:schemeClr val="accent6"/>
                        </a:effectRef>
                        <a:fontRef idx="minor">
                          <a:schemeClr val="dk1"/>
                        </a:fontRef>
                      </wps:style>
                      <wps:txbx>
                        <w:txbxContent>
                          <w:p w14:paraId="6B98BCCA" w14:textId="77777777" w:rsidR="0046374E" w:rsidRPr="009F797A" w:rsidRDefault="0046374E" w:rsidP="00702526">
                            <w:pPr>
                              <w:jc w:val="center"/>
                              <w:rPr>
                                <w:b/>
                                <w:bCs/>
                                <w:sz w:val="24"/>
                                <w:szCs w:val="24"/>
                              </w:rPr>
                            </w:pPr>
                            <w:r w:rsidRPr="009F797A">
                              <w:rPr>
                                <w:b/>
                                <w:bCs/>
                                <w:sz w:val="24"/>
                                <w:szCs w:val="24"/>
                              </w:rPr>
                              <w:t>ACTIVIDADES POR DESARROLLAR</w:t>
                            </w:r>
                          </w:p>
                          <w:p w14:paraId="5D8F8F30" w14:textId="77777777" w:rsidR="0046374E" w:rsidRDefault="0046374E" w:rsidP="007025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ED7C5" id="Rectángulo 15" o:spid="_x0000_s1046" style="position:absolute;left:0;text-align:left;margin-left:37.7pt;margin-top:11.6pt;width:197.25pt;height:24.7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s/dQMAAIkHAAAOAAAAZHJzL2Uyb0RvYy54bWysVdtuGzcQfS/QfyD2vdbdagTLgWFDRQEn&#10;MWwXfqa4XC1RLmc75Epy/ybf0h/rIbla20mABEX1sCKHczkzczi8eH9srNhr9obcupicjQuhnaLS&#10;uN26+ONx88uvhfBBulJacnpdPGtfvL/8+aeLQ7vSU6rJlpoFnDi/OrTrog6hXY1GXtW6kf6MWu1w&#10;WBE3MmDLu1HJ8gDvjR1Nx+Pz0YG4bJmU9h7Sm3xYXCb/VaVV+FRVXgdh1wWwhfTl9N3G7+jyQq52&#10;LNvaqB6G/A8oGmkcgg6ubmSQomPzlavGKCZPVThT1IyoqozSKQdkMxl/kc1DLVudckFxfDuUyf9/&#10;btXH/R0LU6J3i0I42aBH96jaP5/drrMkIEWJDq1fQfOhveN+57GM+R4rbuI/MhHHVNbnoaz6GISC&#10;cLoYL8ZLuFc4m03ms2lyOnqxbtmH3zQ1Ii7WBQNAqqbc3/qAiFA9qcRgnqwpN8batIlU0deWxV6i&#10;yVIp7cI8mduu+UBlls/H+OV2QwxSZPH5SYwQiXTRUwr4Joh1MZSjGDTjyRKdKAaQqQZd0PxQlwex&#10;tR3fy1jU8fLdArwrTcxrMl0CAzYg4CIBwk7aHW6OCpwge95th1witgwa6OjkPaF7E9gjZT0rIwaF&#10;DrLs60gcaurJvWFyuahMuA0ScBAclzL9s973bUOk7CN6s2ZXh3uzE2xwnSNte/Q/6Olknwv6gtK3&#10;s1IoAKKOn9bFfD6PRYot/iBRQxMbiQsfIvnlaqv32j6Kw7o4ny1iAethlfkiOdxoRbm7vdvURvT0&#10;dT036RfVYpY5/NBuQII8Mj1zO63Cs9WpEO5eV7gmYPMk9+lbrDvvXduoHc0q0GUwnH7fsNePprnB&#10;g/EPRB0sUmRkNxg3xlFPr7ewyz8nPeQq658qkPOOJQjH7THPh2VUjaItlc8YGuBR4o5v1cagdbfS&#10;hzvJGJ9oEZ6E8AmfyhL6Rv0KrSP++1vyqI+phtNCHDCOwba/OskaFP3dYd69m8zncBvSZr5YTrHh&#10;1yfb1yeua64JHJrg8WlVWkb9YE/Liql5wstxFaPiSDqF2Pka9pvrkJ8JvD1KX10lNczsVoZb99Cq&#10;ExEiAx+PT5Lb/tIFjL2PdBrdcvXFDMu6sUWOrrpAlUkD7qWufQsw7xNN++sbH5TX+6T18oJe/gsA&#10;AP//AwBQSwMEFAAGAAgAAAAhAP//XALdAAAACAEAAA8AAABkcnMvZG93bnJldi54bWxMj0FLw0AQ&#10;he+C/2EZwYu0G2NtbMymiFDwmiiU3rbZMQnNzobspt3+e8eTHofv8d43xTbaQZxx8r0jBY/LBARS&#10;40xPrYKvz93iBYQPmoweHKGCK3rYlrc3hc6Nu1CF5zq0gkvI51pBF8KYS+mbDq32SzciMft2k9WB&#10;z6mVZtIXLreDTJNkLa3uiRc6PeJ7h82pnq2Cet7T1VdV3FcnOX/sHqpDyKJS93fx7RVEwBj+wvCr&#10;z+pQstPRzWS8GBRkzytOKkifUhDMV+vNBsSRQZqBLAv5/4HyBwAA//8DAFBLAQItABQABgAIAAAA&#10;IQC2gziS/gAAAOEBAAATAAAAAAAAAAAAAAAAAAAAAABbQ29udGVudF9UeXBlc10ueG1sUEsBAi0A&#10;FAAGAAgAAAAhADj9If/WAAAAlAEAAAsAAAAAAAAAAAAAAAAALwEAAF9yZWxzLy5yZWxzUEsBAi0A&#10;FAAGAAgAAAAhAP/Yyz91AwAAiQcAAA4AAAAAAAAAAAAAAAAALgIAAGRycy9lMm9Eb2MueG1sUEsB&#10;Ai0AFAAGAAgAAAAhAP//XALdAAAACAEAAA8AAAAAAAAAAAAAAAAAzwUAAGRycy9kb3ducmV2Lnht&#10;bFBLBQYAAAAABAAEAPMAAADZBgAAAAA=&#10;" fillcolor="#ffe599 [1303]" stroked="f" strokeweight=".5pt">
                <v:shadow on="t" color="black" offset="0,1pt"/>
                <v:textbox>
                  <w:txbxContent>
                    <w:p w14:paraId="6B98BCCA" w14:textId="77777777" w:rsidR="0046374E" w:rsidRPr="009F797A" w:rsidRDefault="0046374E" w:rsidP="00702526">
                      <w:pPr>
                        <w:jc w:val="center"/>
                        <w:rPr>
                          <w:b/>
                          <w:bCs/>
                          <w:sz w:val="24"/>
                          <w:szCs w:val="24"/>
                        </w:rPr>
                      </w:pPr>
                      <w:r w:rsidRPr="009F797A">
                        <w:rPr>
                          <w:b/>
                          <w:bCs/>
                          <w:sz w:val="24"/>
                          <w:szCs w:val="24"/>
                        </w:rPr>
                        <w:t>ACTIVIDADES POR DESARROLLAR</w:t>
                      </w:r>
                    </w:p>
                    <w:p w14:paraId="5D8F8F30" w14:textId="77777777" w:rsidR="0046374E" w:rsidRDefault="0046374E" w:rsidP="00702526">
                      <w:pPr>
                        <w:jc w:val="center"/>
                      </w:pPr>
                    </w:p>
                  </w:txbxContent>
                </v:textbox>
              </v:rect>
            </w:pict>
          </mc:Fallback>
        </mc:AlternateContent>
      </w:r>
    </w:p>
    <w:p w14:paraId="2E938337" w14:textId="1CC43936" w:rsidR="002B3568" w:rsidRPr="001A6489" w:rsidRDefault="002B3568" w:rsidP="00C06E9D">
      <w:pPr>
        <w:spacing w:after="0" w:line="0" w:lineRule="atLeast"/>
        <w:jc w:val="both"/>
        <w:rPr>
          <w:rFonts w:cstheme="minorHAnsi"/>
          <w:color w:val="000000"/>
          <w:spacing w:val="2"/>
          <w:shd w:val="clear" w:color="auto" w:fill="FFFFFF"/>
        </w:rPr>
      </w:pPr>
    </w:p>
    <w:p w14:paraId="520B624E" w14:textId="10617BCF" w:rsidR="005364D8" w:rsidRDefault="005364D8" w:rsidP="00C06E9D">
      <w:pPr>
        <w:spacing w:after="0" w:line="0" w:lineRule="atLeast"/>
        <w:jc w:val="both"/>
        <w:rPr>
          <w:rFonts w:cstheme="minorHAnsi"/>
          <w:color w:val="000000"/>
          <w:spacing w:val="2"/>
          <w:shd w:val="clear" w:color="auto" w:fill="FFFFFF"/>
        </w:rPr>
      </w:pPr>
    </w:p>
    <w:p w14:paraId="094D724E" w14:textId="69A7A6F1" w:rsidR="005364D8" w:rsidRDefault="005364D8" w:rsidP="00C06E9D">
      <w:pPr>
        <w:spacing w:after="0" w:line="0" w:lineRule="atLeast"/>
        <w:jc w:val="both"/>
        <w:rPr>
          <w:rFonts w:cstheme="minorHAnsi"/>
          <w:color w:val="000000"/>
          <w:spacing w:val="2"/>
          <w:shd w:val="clear" w:color="auto" w:fill="FFFFFF"/>
        </w:rPr>
      </w:pPr>
    </w:p>
    <w:p w14:paraId="6138A9E0" w14:textId="7BE1D847" w:rsidR="004725BA" w:rsidRDefault="001A6222" w:rsidP="00D34BF8">
      <w:pPr>
        <w:pStyle w:val="Prrafodelista"/>
        <w:numPr>
          <w:ilvl w:val="0"/>
          <w:numId w:val="24"/>
        </w:numPr>
        <w:spacing w:after="0" w:line="0" w:lineRule="atLeast"/>
        <w:ind w:left="0" w:hanging="284"/>
        <w:jc w:val="both"/>
        <w:rPr>
          <w:noProof/>
        </w:rPr>
      </w:pPr>
      <w:r w:rsidRPr="00E53AD5">
        <w:rPr>
          <w:noProof/>
        </w:rPr>
        <w:t>Con base a la lectura</w:t>
      </w:r>
      <w:r w:rsidR="00AC078D" w:rsidRPr="00E53AD5">
        <w:rPr>
          <w:noProof/>
        </w:rPr>
        <w:t xml:space="preserve"> </w:t>
      </w:r>
      <w:r w:rsidR="009F797A">
        <w:rPr>
          <w:noProof/>
        </w:rPr>
        <w:t>“</w:t>
      </w:r>
      <w:r w:rsidR="00EA40FD" w:rsidRPr="00EA40FD">
        <w:rPr>
          <w:noProof/>
        </w:rPr>
        <w:t>“A TODO GAS”, “ARMA LETAL 4” Y EL ÓXIDO NITROSO</w:t>
      </w:r>
      <w:r w:rsidR="00AC078D" w:rsidRPr="00E53AD5">
        <w:rPr>
          <w:noProof/>
        </w:rPr>
        <w:t xml:space="preserve">” </w:t>
      </w:r>
      <w:r w:rsidR="008D1713">
        <w:rPr>
          <w:noProof/>
        </w:rPr>
        <w:t>Realiza un dibujo que represente cada parrafo del texto:</w:t>
      </w:r>
    </w:p>
    <w:tbl>
      <w:tblPr>
        <w:tblStyle w:val="Tablaconcuadrcula"/>
        <w:tblW w:w="9154" w:type="dxa"/>
        <w:tblLook w:val="04A0" w:firstRow="1" w:lastRow="0" w:firstColumn="1" w:lastColumn="0" w:noHBand="0" w:noVBand="1"/>
      </w:tblPr>
      <w:tblGrid>
        <w:gridCol w:w="3051"/>
        <w:gridCol w:w="3051"/>
        <w:gridCol w:w="3052"/>
      </w:tblGrid>
      <w:tr w:rsidR="00EA40FD" w14:paraId="658938E3" w14:textId="77777777" w:rsidTr="00EA40FD">
        <w:trPr>
          <w:trHeight w:val="243"/>
        </w:trPr>
        <w:tc>
          <w:tcPr>
            <w:tcW w:w="3051" w:type="dxa"/>
          </w:tcPr>
          <w:p w14:paraId="2FFBC959" w14:textId="474FF187" w:rsidR="00EA40FD" w:rsidRPr="008B0BA9" w:rsidRDefault="00EA40FD" w:rsidP="008B0BA9">
            <w:pPr>
              <w:pStyle w:val="Prrafodelista"/>
              <w:spacing w:line="0" w:lineRule="atLeast"/>
              <w:ind w:left="0"/>
              <w:jc w:val="center"/>
              <w:rPr>
                <w:b/>
                <w:bCs/>
                <w:noProof/>
              </w:rPr>
            </w:pPr>
            <w:r w:rsidRPr="008B0BA9">
              <w:rPr>
                <w:b/>
                <w:bCs/>
                <w:noProof/>
              </w:rPr>
              <w:t>P</w:t>
            </w:r>
            <w:r>
              <w:rPr>
                <w:b/>
                <w:bCs/>
                <w:noProof/>
              </w:rPr>
              <w:t>Á</w:t>
            </w:r>
            <w:r w:rsidRPr="008B0BA9">
              <w:rPr>
                <w:b/>
                <w:bCs/>
                <w:noProof/>
              </w:rPr>
              <w:t>RRAFO 1</w:t>
            </w:r>
          </w:p>
        </w:tc>
        <w:tc>
          <w:tcPr>
            <w:tcW w:w="3051" w:type="dxa"/>
          </w:tcPr>
          <w:p w14:paraId="69683086" w14:textId="2EBFC517" w:rsidR="00EA40FD" w:rsidRPr="008B0BA9" w:rsidRDefault="00EA40FD" w:rsidP="008B0BA9">
            <w:pPr>
              <w:pStyle w:val="Prrafodelista"/>
              <w:spacing w:line="0" w:lineRule="atLeast"/>
              <w:ind w:left="0"/>
              <w:jc w:val="center"/>
              <w:rPr>
                <w:b/>
                <w:bCs/>
                <w:noProof/>
              </w:rPr>
            </w:pPr>
            <w:r w:rsidRPr="008B0BA9">
              <w:rPr>
                <w:b/>
                <w:bCs/>
                <w:noProof/>
              </w:rPr>
              <w:t>P</w:t>
            </w:r>
            <w:r>
              <w:rPr>
                <w:b/>
                <w:bCs/>
                <w:noProof/>
              </w:rPr>
              <w:t>Á</w:t>
            </w:r>
            <w:r w:rsidRPr="008B0BA9">
              <w:rPr>
                <w:b/>
                <w:bCs/>
                <w:noProof/>
              </w:rPr>
              <w:t>RRAFO 2</w:t>
            </w:r>
          </w:p>
        </w:tc>
        <w:tc>
          <w:tcPr>
            <w:tcW w:w="3052" w:type="dxa"/>
          </w:tcPr>
          <w:p w14:paraId="5D1A72AC" w14:textId="1A990EE6" w:rsidR="00EA40FD" w:rsidRPr="008B0BA9" w:rsidRDefault="00EA40FD" w:rsidP="008B0BA9">
            <w:pPr>
              <w:pStyle w:val="Prrafodelista"/>
              <w:spacing w:line="0" w:lineRule="atLeast"/>
              <w:ind w:left="0"/>
              <w:jc w:val="center"/>
              <w:rPr>
                <w:b/>
                <w:bCs/>
                <w:noProof/>
              </w:rPr>
            </w:pPr>
            <w:r w:rsidRPr="008B0BA9">
              <w:rPr>
                <w:b/>
                <w:bCs/>
                <w:noProof/>
              </w:rPr>
              <w:t>P</w:t>
            </w:r>
            <w:r>
              <w:rPr>
                <w:b/>
                <w:bCs/>
                <w:noProof/>
              </w:rPr>
              <w:t>Á</w:t>
            </w:r>
            <w:r w:rsidRPr="008B0BA9">
              <w:rPr>
                <w:b/>
                <w:bCs/>
                <w:noProof/>
              </w:rPr>
              <w:t>RRAFO 3</w:t>
            </w:r>
          </w:p>
        </w:tc>
      </w:tr>
      <w:tr w:rsidR="00EA40FD" w14:paraId="0F3DADA3" w14:textId="77777777" w:rsidTr="00EA40FD">
        <w:trPr>
          <w:trHeight w:val="1686"/>
        </w:trPr>
        <w:tc>
          <w:tcPr>
            <w:tcW w:w="3051" w:type="dxa"/>
          </w:tcPr>
          <w:p w14:paraId="29764E5C" w14:textId="77777777" w:rsidR="00EA40FD" w:rsidRDefault="00EA40FD" w:rsidP="008D1713">
            <w:pPr>
              <w:pStyle w:val="Prrafodelista"/>
              <w:spacing w:line="0" w:lineRule="atLeast"/>
              <w:ind w:left="0"/>
              <w:jc w:val="both"/>
              <w:rPr>
                <w:noProof/>
              </w:rPr>
            </w:pPr>
          </w:p>
          <w:p w14:paraId="7D220B85" w14:textId="77777777" w:rsidR="00EA40FD" w:rsidRDefault="00EA40FD" w:rsidP="008D1713">
            <w:pPr>
              <w:pStyle w:val="Prrafodelista"/>
              <w:spacing w:line="0" w:lineRule="atLeast"/>
              <w:ind w:left="0"/>
              <w:jc w:val="both"/>
              <w:rPr>
                <w:noProof/>
              </w:rPr>
            </w:pPr>
          </w:p>
          <w:p w14:paraId="70533857" w14:textId="77777777" w:rsidR="00EA40FD" w:rsidRDefault="00EA40FD" w:rsidP="008D1713">
            <w:pPr>
              <w:pStyle w:val="Prrafodelista"/>
              <w:spacing w:line="0" w:lineRule="atLeast"/>
              <w:ind w:left="0"/>
              <w:jc w:val="both"/>
              <w:rPr>
                <w:noProof/>
              </w:rPr>
            </w:pPr>
          </w:p>
          <w:p w14:paraId="377E585D" w14:textId="77777777" w:rsidR="00EA40FD" w:rsidRDefault="00EA40FD" w:rsidP="008D1713">
            <w:pPr>
              <w:pStyle w:val="Prrafodelista"/>
              <w:spacing w:line="0" w:lineRule="atLeast"/>
              <w:ind w:left="0"/>
              <w:jc w:val="both"/>
              <w:rPr>
                <w:noProof/>
              </w:rPr>
            </w:pPr>
          </w:p>
          <w:p w14:paraId="6C37A772" w14:textId="2997A558" w:rsidR="00EA40FD" w:rsidRDefault="00EA40FD" w:rsidP="008D1713">
            <w:pPr>
              <w:pStyle w:val="Prrafodelista"/>
              <w:spacing w:line="0" w:lineRule="atLeast"/>
              <w:ind w:left="0"/>
              <w:jc w:val="both"/>
              <w:rPr>
                <w:noProof/>
              </w:rPr>
            </w:pPr>
          </w:p>
          <w:p w14:paraId="39AEE83A" w14:textId="77777777" w:rsidR="00EA40FD" w:rsidRDefault="00EA40FD" w:rsidP="008D1713">
            <w:pPr>
              <w:pStyle w:val="Prrafodelista"/>
              <w:spacing w:line="0" w:lineRule="atLeast"/>
              <w:ind w:left="0"/>
              <w:jc w:val="both"/>
              <w:rPr>
                <w:noProof/>
              </w:rPr>
            </w:pPr>
          </w:p>
          <w:p w14:paraId="5C5842BE" w14:textId="0510AFDF" w:rsidR="00EA40FD" w:rsidRDefault="00EA40FD" w:rsidP="008D1713">
            <w:pPr>
              <w:pStyle w:val="Prrafodelista"/>
              <w:spacing w:line="0" w:lineRule="atLeast"/>
              <w:ind w:left="0"/>
              <w:jc w:val="both"/>
              <w:rPr>
                <w:noProof/>
              </w:rPr>
            </w:pPr>
          </w:p>
        </w:tc>
        <w:tc>
          <w:tcPr>
            <w:tcW w:w="3051" w:type="dxa"/>
          </w:tcPr>
          <w:p w14:paraId="41054A8A" w14:textId="77777777" w:rsidR="00EA40FD" w:rsidRDefault="00EA40FD" w:rsidP="008D1713">
            <w:pPr>
              <w:pStyle w:val="Prrafodelista"/>
              <w:spacing w:line="0" w:lineRule="atLeast"/>
              <w:ind w:left="0"/>
              <w:jc w:val="both"/>
              <w:rPr>
                <w:noProof/>
              </w:rPr>
            </w:pPr>
          </w:p>
        </w:tc>
        <w:tc>
          <w:tcPr>
            <w:tcW w:w="3052" w:type="dxa"/>
          </w:tcPr>
          <w:p w14:paraId="03096FF8" w14:textId="77777777" w:rsidR="00EA40FD" w:rsidRDefault="00EA40FD" w:rsidP="008D1713">
            <w:pPr>
              <w:pStyle w:val="Prrafodelista"/>
              <w:spacing w:line="0" w:lineRule="atLeast"/>
              <w:ind w:left="0"/>
              <w:jc w:val="both"/>
              <w:rPr>
                <w:noProof/>
              </w:rPr>
            </w:pPr>
          </w:p>
        </w:tc>
      </w:tr>
    </w:tbl>
    <w:p w14:paraId="321119E7" w14:textId="5CBD1EBD" w:rsidR="0091529E" w:rsidRDefault="005F05EA" w:rsidP="0091529E">
      <w:pPr>
        <w:pStyle w:val="Prrafodelista"/>
        <w:numPr>
          <w:ilvl w:val="0"/>
          <w:numId w:val="24"/>
        </w:numPr>
        <w:ind w:left="0"/>
        <w:rPr>
          <w:noProof/>
        </w:rPr>
      </w:pPr>
      <w:r>
        <w:rPr>
          <w:rFonts w:ascii="Cavolini" w:hAnsi="Cavolini" w:cs="Cavolini"/>
          <w:noProof/>
          <w:sz w:val="18"/>
          <w:szCs w:val="18"/>
        </w:rPr>
        <w:drawing>
          <wp:anchor distT="0" distB="0" distL="114300" distR="114300" simplePos="0" relativeHeight="252134400" behindDoc="1" locked="0" layoutInCell="1" allowOverlap="1" wp14:anchorId="25E784B0" wp14:editId="659D406A">
            <wp:simplePos x="0" y="0"/>
            <wp:positionH relativeFrom="page">
              <wp:posOffset>-138223</wp:posOffset>
            </wp:positionH>
            <wp:positionV relativeFrom="paragraph">
              <wp:posOffset>2617145</wp:posOffset>
            </wp:positionV>
            <wp:extent cx="1057275" cy="1132840"/>
            <wp:effectExtent l="0" t="0" r="9525" b="0"/>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57275" cy="1132840"/>
                    </a:xfrm>
                    <a:prstGeom prst="rect">
                      <a:avLst/>
                    </a:prstGeom>
                    <a:noFill/>
                    <a:ln>
                      <a:noFill/>
                    </a:ln>
                  </pic:spPr>
                </pic:pic>
              </a:graphicData>
            </a:graphic>
            <wp14:sizeRelH relativeFrom="page">
              <wp14:pctWidth>0</wp14:pctWidth>
            </wp14:sizeRelH>
            <wp14:sizeRelV relativeFrom="page">
              <wp14:pctHeight>0</wp14:pctHeight>
            </wp14:sizeRelV>
          </wp:anchor>
        </w:drawing>
      </w:r>
      <w:r w:rsidR="0091529E" w:rsidRPr="0091529E">
        <w:rPr>
          <w:noProof/>
        </w:rPr>
        <w:t xml:space="preserve">Analiza las siguientes gráficas y contesta las preguntas que aparecen </w:t>
      </w:r>
      <w:r w:rsidR="00F14FD7">
        <w:rPr>
          <w:noProof/>
        </w:rPr>
        <w:t>al lado derecho</w:t>
      </w:r>
      <w:r w:rsidR="0091529E">
        <w:rPr>
          <w:noProof/>
        </w:rPr>
        <w:t>:</w:t>
      </w:r>
    </w:p>
    <w:p w14:paraId="5E5118A4" w14:textId="77777777" w:rsidR="005F05EA" w:rsidRDefault="005F05EA" w:rsidP="005F05EA">
      <w:pPr>
        <w:pStyle w:val="Prrafodelista"/>
        <w:ind w:left="0"/>
        <w:rPr>
          <w:noProof/>
        </w:rPr>
      </w:pPr>
    </w:p>
    <w:tbl>
      <w:tblPr>
        <w:tblStyle w:val="Tablaconcuadrcula"/>
        <w:tblW w:w="9634" w:type="dxa"/>
        <w:tblInd w:w="-572" w:type="dxa"/>
        <w:tblLayout w:type="fixed"/>
        <w:tblLook w:val="04A0" w:firstRow="1" w:lastRow="0" w:firstColumn="1" w:lastColumn="0" w:noHBand="0" w:noVBand="1"/>
      </w:tblPr>
      <w:tblGrid>
        <w:gridCol w:w="4678"/>
        <w:gridCol w:w="4956"/>
      </w:tblGrid>
      <w:tr w:rsidR="00F14FD7" w14:paraId="4EF03E6D" w14:textId="77777777" w:rsidTr="009E0E1F">
        <w:trPr>
          <w:trHeight w:val="4650"/>
        </w:trPr>
        <w:tc>
          <w:tcPr>
            <w:tcW w:w="4678" w:type="dxa"/>
          </w:tcPr>
          <w:p w14:paraId="0987AFAC" w14:textId="168A96E7" w:rsidR="00F14FD7" w:rsidRDefault="009E0E1F" w:rsidP="0091529E">
            <w:pPr>
              <w:pStyle w:val="Prrafodelista"/>
              <w:ind w:left="0"/>
              <w:rPr>
                <w:noProof/>
              </w:rPr>
            </w:pPr>
            <w:r>
              <w:object w:dxaOrig="3405" w:dyaOrig="3405" w14:anchorId="4C5B4FD1">
                <v:shape id="_x0000_i1397" type="#_x0000_t75" style="width:221.85pt;height:221.85pt" o:ole="">
                  <v:imagedata r:id="rId25" o:title=""/>
                </v:shape>
                <o:OLEObject Type="Embed" ProgID="PBrush" ShapeID="_x0000_i1397" DrawAspect="Content" ObjectID="_1673954578" r:id="rId26"/>
              </w:object>
            </w:r>
          </w:p>
        </w:tc>
        <w:tc>
          <w:tcPr>
            <w:tcW w:w="4956" w:type="dxa"/>
          </w:tcPr>
          <w:p w14:paraId="20AAE981" w14:textId="1CB7D54B" w:rsidR="00F14FD7" w:rsidRDefault="00F14FD7" w:rsidP="00F14FD7">
            <w:pPr>
              <w:pStyle w:val="Prrafodelista"/>
              <w:ind w:left="208" w:hanging="208"/>
              <w:jc w:val="both"/>
              <w:rPr>
                <w:noProof/>
              </w:rPr>
            </w:pPr>
            <w:r>
              <w:rPr>
                <w:noProof/>
              </w:rPr>
              <w:t>a.</w:t>
            </w:r>
            <w:r>
              <w:rPr>
                <w:noProof/>
              </w:rPr>
              <w:tab/>
              <w:t xml:space="preserve"> ¿Qué podemos decir de la gráfica con respecto a él volumen y la temperatura?</w:t>
            </w:r>
            <w:r>
              <w:rPr>
                <w:noProof/>
              </w:rPr>
              <w:t>____</w:t>
            </w:r>
          </w:p>
          <w:p w14:paraId="537E571E" w14:textId="220622C7" w:rsidR="00F14FD7" w:rsidRDefault="00F14FD7" w:rsidP="00F14FD7">
            <w:pPr>
              <w:pStyle w:val="Prrafodelista"/>
              <w:ind w:left="208" w:hanging="208"/>
              <w:jc w:val="both"/>
              <w:rPr>
                <w:noProof/>
              </w:rPr>
            </w:pPr>
            <w:r>
              <w:rPr>
                <w:noProof/>
              </w:rPr>
              <w:t>__________________________________________</w:t>
            </w:r>
          </w:p>
          <w:p w14:paraId="6070F2CD" w14:textId="20ABA570" w:rsidR="00F14FD7" w:rsidRDefault="00F14FD7" w:rsidP="00F14FD7">
            <w:pPr>
              <w:pStyle w:val="Prrafodelista"/>
              <w:ind w:left="208" w:hanging="208"/>
              <w:jc w:val="both"/>
              <w:rPr>
                <w:noProof/>
              </w:rPr>
            </w:pPr>
            <w:r>
              <w:rPr>
                <w:noProof/>
              </w:rPr>
              <w:t>__________________________________________</w:t>
            </w:r>
          </w:p>
          <w:p w14:paraId="57CCC89D" w14:textId="2219AF6B" w:rsidR="00F14FD7" w:rsidRDefault="00F14FD7" w:rsidP="00F14FD7">
            <w:pPr>
              <w:pStyle w:val="Prrafodelista"/>
              <w:ind w:left="208" w:hanging="208"/>
              <w:jc w:val="both"/>
              <w:rPr>
                <w:noProof/>
              </w:rPr>
            </w:pPr>
            <w:r>
              <w:rPr>
                <w:noProof/>
              </w:rPr>
              <w:t>b.</w:t>
            </w:r>
            <w:r>
              <w:rPr>
                <w:noProof/>
              </w:rPr>
              <w:tab/>
              <w:t xml:space="preserve"> Si la temperatura aumenta a 250°C ¿Qué valor tiene su volumen?</w:t>
            </w:r>
            <w:r>
              <w:rPr>
                <w:noProof/>
              </w:rPr>
              <w:t xml:space="preserve"> _____________</w:t>
            </w:r>
          </w:p>
          <w:p w14:paraId="66390533" w14:textId="6CBAE27A" w:rsidR="00F14FD7" w:rsidRDefault="00F14FD7" w:rsidP="00F14FD7">
            <w:pPr>
              <w:pStyle w:val="Prrafodelista"/>
              <w:ind w:left="208" w:hanging="208"/>
              <w:jc w:val="both"/>
              <w:rPr>
                <w:noProof/>
              </w:rPr>
            </w:pPr>
            <w:r>
              <w:rPr>
                <w:noProof/>
              </w:rPr>
              <w:t>c.</w:t>
            </w:r>
            <w:r>
              <w:rPr>
                <w:noProof/>
              </w:rPr>
              <w:tab/>
              <w:t>Si el volumen es de 10 ml ¿Cuál sería el valor de la temperatura?</w:t>
            </w:r>
            <w:r>
              <w:rPr>
                <w:noProof/>
              </w:rPr>
              <w:t xml:space="preserve"> ______________</w:t>
            </w:r>
          </w:p>
          <w:p w14:paraId="43AF0AFC" w14:textId="77777777" w:rsidR="00F14FD7" w:rsidRDefault="00F14FD7" w:rsidP="00F14FD7">
            <w:pPr>
              <w:pStyle w:val="Prrafodelista"/>
              <w:ind w:left="208" w:hanging="208"/>
              <w:jc w:val="both"/>
              <w:rPr>
                <w:noProof/>
              </w:rPr>
            </w:pPr>
            <w:r>
              <w:rPr>
                <w:noProof/>
              </w:rPr>
              <w:t>d.</w:t>
            </w:r>
            <w:r>
              <w:rPr>
                <w:noProof/>
              </w:rPr>
              <w:tab/>
              <w:t>¿Cuál ley de los gases se aplica en esta gráfica?</w:t>
            </w:r>
            <w:r>
              <w:rPr>
                <w:noProof/>
              </w:rPr>
              <w:t>__</w:t>
            </w:r>
          </w:p>
          <w:p w14:paraId="356B0B50" w14:textId="7BE20E44" w:rsidR="00F14FD7" w:rsidRDefault="00F14FD7" w:rsidP="00F14FD7">
            <w:pPr>
              <w:pStyle w:val="Prrafodelista"/>
              <w:ind w:left="208" w:hanging="208"/>
              <w:jc w:val="both"/>
              <w:rPr>
                <w:noProof/>
              </w:rPr>
            </w:pPr>
            <w:r>
              <w:rPr>
                <w:noProof/>
              </w:rPr>
              <w:t>________________________________</w:t>
            </w:r>
          </w:p>
        </w:tc>
      </w:tr>
      <w:tr w:rsidR="00F14FD7" w14:paraId="0DD788BF" w14:textId="77777777" w:rsidTr="009E0E1F">
        <w:trPr>
          <w:trHeight w:val="4155"/>
        </w:trPr>
        <w:tc>
          <w:tcPr>
            <w:tcW w:w="4678" w:type="dxa"/>
          </w:tcPr>
          <w:p w14:paraId="7197C7F1" w14:textId="558FFC32" w:rsidR="00F14FD7" w:rsidRDefault="00F14FD7" w:rsidP="0091529E">
            <w:pPr>
              <w:pStyle w:val="Prrafodelista"/>
              <w:ind w:left="0"/>
              <w:rPr>
                <w:noProof/>
              </w:rPr>
            </w:pPr>
            <w:r>
              <w:rPr>
                <w:noProof/>
                <w:color w:val="000000"/>
                <w:spacing w:val="-4"/>
                <w:lang w:eastAsia="es-CO"/>
              </w:rPr>
              <w:lastRenderedPageBreak/>
              <w:drawing>
                <wp:inline distT="0" distB="0" distL="0" distR="0" wp14:anchorId="0FCADF10" wp14:editId="0B1C5D62">
                  <wp:extent cx="2817274" cy="2604976"/>
                  <wp:effectExtent l="0" t="0" r="2540" b="508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oyle.png"/>
                          <pic:cNvPicPr/>
                        </pic:nvPicPr>
                        <pic:blipFill>
                          <a:blip r:embed="rId27">
                            <a:extLst>
                              <a:ext uri="{28A0092B-C50C-407E-A947-70E740481C1C}">
                                <a14:useLocalDpi xmlns:a14="http://schemas.microsoft.com/office/drawing/2010/main" val="0"/>
                              </a:ext>
                            </a:extLst>
                          </a:blip>
                          <a:stretch>
                            <a:fillRect/>
                          </a:stretch>
                        </pic:blipFill>
                        <pic:spPr>
                          <a:xfrm>
                            <a:off x="0" y="0"/>
                            <a:ext cx="2912574" cy="2693095"/>
                          </a:xfrm>
                          <a:prstGeom prst="rect">
                            <a:avLst/>
                          </a:prstGeom>
                        </pic:spPr>
                      </pic:pic>
                    </a:graphicData>
                  </a:graphic>
                </wp:inline>
              </w:drawing>
            </w:r>
          </w:p>
        </w:tc>
        <w:tc>
          <w:tcPr>
            <w:tcW w:w="4956" w:type="dxa"/>
          </w:tcPr>
          <w:p w14:paraId="050FBCFE" w14:textId="07A9B9FD" w:rsidR="009E0E1F" w:rsidRDefault="009E0E1F" w:rsidP="009E0E1F">
            <w:pPr>
              <w:pStyle w:val="Prrafodelista"/>
              <w:ind w:left="189" w:hanging="189"/>
              <w:rPr>
                <w:noProof/>
              </w:rPr>
            </w:pPr>
            <w:r>
              <w:rPr>
                <w:noProof/>
              </w:rPr>
              <w:t>a.</w:t>
            </w:r>
            <w:r>
              <w:rPr>
                <w:noProof/>
              </w:rPr>
              <w:tab/>
              <w:t xml:space="preserve"> ¿Qué podemos decir de la gráfica con respecto a él volumen y la presión?</w:t>
            </w:r>
            <w:r>
              <w:rPr>
                <w:noProof/>
              </w:rPr>
              <w:t>___________________</w:t>
            </w:r>
          </w:p>
          <w:p w14:paraId="1550E485" w14:textId="63CBC8E0" w:rsidR="009E0E1F" w:rsidRDefault="009E0E1F" w:rsidP="009E0E1F">
            <w:pPr>
              <w:pStyle w:val="Prrafodelista"/>
              <w:ind w:left="189" w:hanging="189"/>
              <w:rPr>
                <w:noProof/>
              </w:rPr>
            </w:pPr>
            <w:r>
              <w:rPr>
                <w:noProof/>
              </w:rPr>
              <w:t>________________________________________</w:t>
            </w:r>
          </w:p>
          <w:p w14:paraId="1BE62187" w14:textId="330B95D5" w:rsidR="009E0E1F" w:rsidRDefault="009E0E1F" w:rsidP="009E0E1F">
            <w:pPr>
              <w:pStyle w:val="Prrafodelista"/>
              <w:ind w:left="189" w:hanging="189"/>
              <w:rPr>
                <w:noProof/>
              </w:rPr>
            </w:pPr>
            <w:r>
              <w:rPr>
                <w:noProof/>
              </w:rPr>
              <w:t>________________________________________</w:t>
            </w:r>
          </w:p>
          <w:p w14:paraId="47D2161E" w14:textId="147F6757" w:rsidR="009E0E1F" w:rsidRDefault="009E0E1F" w:rsidP="009E0E1F">
            <w:pPr>
              <w:pStyle w:val="Prrafodelista"/>
              <w:ind w:left="189" w:hanging="189"/>
              <w:rPr>
                <w:noProof/>
              </w:rPr>
            </w:pPr>
            <w:r>
              <w:rPr>
                <w:noProof/>
              </w:rPr>
              <w:t>b.</w:t>
            </w:r>
            <w:r>
              <w:rPr>
                <w:noProof/>
              </w:rPr>
              <w:tab/>
              <w:t xml:space="preserve"> Si el volumen aumenta a 4 L ¿Qué valor tiene la presión?</w:t>
            </w:r>
            <w:r>
              <w:rPr>
                <w:noProof/>
              </w:rPr>
              <w:t xml:space="preserve"> ______________</w:t>
            </w:r>
          </w:p>
          <w:p w14:paraId="61A75F6D" w14:textId="207A0030" w:rsidR="009E0E1F" w:rsidRDefault="009E0E1F" w:rsidP="009E0E1F">
            <w:pPr>
              <w:pStyle w:val="Prrafodelista"/>
              <w:ind w:left="189" w:hanging="189"/>
              <w:rPr>
                <w:noProof/>
              </w:rPr>
            </w:pPr>
            <w:r>
              <w:rPr>
                <w:noProof/>
              </w:rPr>
              <w:t>c.</w:t>
            </w:r>
            <w:r>
              <w:rPr>
                <w:noProof/>
              </w:rPr>
              <w:tab/>
              <w:t>Si la presión es de 2 atm ¿Cuál sería el valor del volumen?</w:t>
            </w:r>
            <w:r>
              <w:rPr>
                <w:noProof/>
              </w:rPr>
              <w:t xml:space="preserve"> ______________</w:t>
            </w:r>
          </w:p>
          <w:p w14:paraId="305805D8" w14:textId="77777777" w:rsidR="00F14FD7" w:rsidRDefault="009E0E1F" w:rsidP="009E0E1F">
            <w:pPr>
              <w:pStyle w:val="Prrafodelista"/>
              <w:ind w:left="189" w:hanging="189"/>
              <w:rPr>
                <w:noProof/>
              </w:rPr>
            </w:pPr>
            <w:r>
              <w:rPr>
                <w:noProof/>
              </w:rPr>
              <w:t>d.</w:t>
            </w:r>
            <w:r>
              <w:rPr>
                <w:noProof/>
              </w:rPr>
              <w:tab/>
              <w:t>¿Cuál ley de los gases se aplica en esta gráfica?</w:t>
            </w:r>
            <w:r>
              <w:rPr>
                <w:noProof/>
              </w:rPr>
              <w:t>___</w:t>
            </w:r>
          </w:p>
          <w:p w14:paraId="66DE5B6A" w14:textId="755ECFC2" w:rsidR="009E0E1F" w:rsidRDefault="009E0E1F" w:rsidP="009E0E1F">
            <w:pPr>
              <w:pStyle w:val="Prrafodelista"/>
              <w:ind w:left="189" w:hanging="189"/>
              <w:rPr>
                <w:noProof/>
              </w:rPr>
            </w:pPr>
            <w:r>
              <w:rPr>
                <w:noProof/>
              </w:rPr>
              <w:t>_____________________</w:t>
            </w:r>
          </w:p>
        </w:tc>
      </w:tr>
      <w:tr w:rsidR="00F14FD7" w14:paraId="14AFF34B" w14:textId="77777777" w:rsidTr="009E0E1F">
        <w:trPr>
          <w:trHeight w:val="263"/>
        </w:trPr>
        <w:tc>
          <w:tcPr>
            <w:tcW w:w="4678" w:type="dxa"/>
          </w:tcPr>
          <w:p w14:paraId="1499D547" w14:textId="0D4084F6" w:rsidR="00F14FD7" w:rsidRDefault="00E02C40" w:rsidP="0091529E">
            <w:pPr>
              <w:pStyle w:val="Prrafodelista"/>
              <w:ind w:left="0"/>
              <w:rPr>
                <w:noProof/>
                <w:color w:val="000000"/>
                <w:spacing w:val="-4"/>
                <w:lang w:eastAsia="es-CO"/>
              </w:rPr>
            </w:pPr>
            <w:r>
              <w:rPr>
                <w:noProof/>
                <w:color w:val="000000"/>
                <w:spacing w:val="-4"/>
                <w:lang w:eastAsia="es-CO"/>
              </w:rPr>
              <w:drawing>
                <wp:inline distT="0" distB="0" distL="0" distR="0" wp14:anchorId="7F397ACD" wp14:editId="62DC56BB">
                  <wp:extent cx="2881424" cy="1810074"/>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usaax.png"/>
                          <pic:cNvPicPr/>
                        </pic:nvPicPr>
                        <pic:blipFill>
                          <a:blip r:embed="rId28">
                            <a:extLst>
                              <a:ext uri="{28A0092B-C50C-407E-A947-70E740481C1C}">
                                <a14:useLocalDpi xmlns:a14="http://schemas.microsoft.com/office/drawing/2010/main" val="0"/>
                              </a:ext>
                            </a:extLst>
                          </a:blip>
                          <a:stretch>
                            <a:fillRect/>
                          </a:stretch>
                        </pic:blipFill>
                        <pic:spPr>
                          <a:xfrm>
                            <a:off x="0" y="0"/>
                            <a:ext cx="2908196" cy="1826892"/>
                          </a:xfrm>
                          <a:prstGeom prst="rect">
                            <a:avLst/>
                          </a:prstGeom>
                        </pic:spPr>
                      </pic:pic>
                    </a:graphicData>
                  </a:graphic>
                </wp:inline>
              </w:drawing>
            </w:r>
          </w:p>
        </w:tc>
        <w:tc>
          <w:tcPr>
            <w:tcW w:w="4956" w:type="dxa"/>
          </w:tcPr>
          <w:p w14:paraId="7E8156E6" w14:textId="741857CA" w:rsidR="000C456E" w:rsidRDefault="000C456E" w:rsidP="000C456E">
            <w:pPr>
              <w:pStyle w:val="Prrafodelista"/>
              <w:ind w:left="35" w:hanging="35"/>
              <w:jc w:val="both"/>
              <w:rPr>
                <w:noProof/>
              </w:rPr>
            </w:pPr>
            <w:r>
              <w:rPr>
                <w:noProof/>
              </w:rPr>
              <w:t>a. ¿Qué podemos decir de la gráfica con respecto a la temperatura y la presión?</w:t>
            </w:r>
            <w:r>
              <w:rPr>
                <w:noProof/>
              </w:rPr>
              <w:t>______________________</w:t>
            </w:r>
          </w:p>
          <w:p w14:paraId="64ECDAF7" w14:textId="541EEDA4" w:rsidR="000C456E" w:rsidRDefault="000C456E" w:rsidP="000C456E">
            <w:pPr>
              <w:pStyle w:val="Prrafodelista"/>
              <w:ind w:left="35" w:hanging="35"/>
              <w:jc w:val="both"/>
              <w:rPr>
                <w:noProof/>
              </w:rPr>
            </w:pPr>
            <w:r>
              <w:rPr>
                <w:noProof/>
              </w:rPr>
              <w:t>___________________________________________</w:t>
            </w:r>
          </w:p>
          <w:p w14:paraId="42EFB4A2" w14:textId="7BA50BC5" w:rsidR="000C456E" w:rsidRDefault="000C456E" w:rsidP="000C456E">
            <w:pPr>
              <w:pStyle w:val="Prrafodelista"/>
              <w:ind w:left="35" w:hanging="35"/>
              <w:jc w:val="both"/>
              <w:rPr>
                <w:noProof/>
              </w:rPr>
            </w:pPr>
            <w:r>
              <w:rPr>
                <w:noProof/>
              </w:rPr>
              <w:t>b. Si temperatura aumenta a 300°K ¿Qué valor tiene la presión?</w:t>
            </w:r>
            <w:r>
              <w:rPr>
                <w:noProof/>
              </w:rPr>
              <w:t xml:space="preserve"> _____________</w:t>
            </w:r>
          </w:p>
          <w:p w14:paraId="00F18718" w14:textId="6E139F4A" w:rsidR="000C456E" w:rsidRDefault="000C456E" w:rsidP="000C456E">
            <w:pPr>
              <w:pStyle w:val="Prrafodelista"/>
              <w:ind w:left="35" w:hanging="35"/>
              <w:jc w:val="both"/>
              <w:rPr>
                <w:noProof/>
              </w:rPr>
            </w:pPr>
            <w:r>
              <w:rPr>
                <w:noProof/>
              </w:rPr>
              <w:t>c. Si la presión es de 20 kPa ¿Cuál sería el valor de las temperatura?</w:t>
            </w:r>
            <w:r>
              <w:rPr>
                <w:noProof/>
              </w:rPr>
              <w:t xml:space="preserve"> ____________</w:t>
            </w:r>
          </w:p>
          <w:p w14:paraId="6C97C00F" w14:textId="62C4AECB" w:rsidR="00F14FD7" w:rsidRDefault="000C456E" w:rsidP="000C456E">
            <w:pPr>
              <w:pStyle w:val="Prrafodelista"/>
              <w:ind w:left="35" w:hanging="35"/>
              <w:jc w:val="both"/>
              <w:rPr>
                <w:noProof/>
              </w:rPr>
            </w:pPr>
            <w:r>
              <w:rPr>
                <w:noProof/>
              </w:rPr>
              <w:t>d.</w:t>
            </w:r>
            <w:r>
              <w:rPr>
                <w:noProof/>
              </w:rPr>
              <w:tab/>
              <w:t>¿Cuál ley de los gases se aplica en esta gráfica?</w:t>
            </w:r>
            <w:r>
              <w:rPr>
                <w:noProof/>
              </w:rPr>
              <w:t>________________________</w:t>
            </w:r>
          </w:p>
        </w:tc>
      </w:tr>
    </w:tbl>
    <w:p w14:paraId="7093CA54" w14:textId="12B7840A" w:rsidR="0091529E" w:rsidRDefault="005F00CB" w:rsidP="0091529E">
      <w:pPr>
        <w:pStyle w:val="Prrafodelista"/>
        <w:ind w:left="0"/>
        <w:rPr>
          <w:noProof/>
        </w:rPr>
      </w:pPr>
      <w:r w:rsidRPr="00F5014A">
        <w:rPr>
          <w:noProof/>
          <w:highlight w:val="yellow"/>
        </w:rPr>
        <mc:AlternateContent>
          <mc:Choice Requires="wps">
            <w:drawing>
              <wp:anchor distT="0" distB="0" distL="114300" distR="114300" simplePos="0" relativeHeight="252168192" behindDoc="1" locked="0" layoutInCell="1" allowOverlap="1" wp14:anchorId="25513725" wp14:editId="7EEBA917">
                <wp:simplePos x="0" y="0"/>
                <wp:positionH relativeFrom="page">
                  <wp:align>left</wp:align>
                </wp:positionH>
                <wp:positionV relativeFrom="paragraph">
                  <wp:posOffset>-3983694</wp:posOffset>
                </wp:positionV>
                <wp:extent cx="403225" cy="6175375"/>
                <wp:effectExtent l="152400" t="152400" r="168275" b="168275"/>
                <wp:wrapNone/>
                <wp:docPr id="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225" cy="6175375"/>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39700">
                            <a:srgbClr val="FFC000">
                              <a:satMod val="175000"/>
                              <a:alpha val="40000"/>
                            </a:srgbClr>
                          </a:glow>
                        </a:effectLst>
                      </wps:spPr>
                      <wps:txbx>
                        <w:txbxContent>
                          <w:p w14:paraId="23C985CF" w14:textId="77777777" w:rsidR="005F00CB" w:rsidRPr="00BD592A" w:rsidRDefault="005F00CB" w:rsidP="005F00CB">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8 </w:t>
                            </w:r>
                            <w:r w:rsidRPr="00B16B88">
                              <w:rPr>
                                <w:rFonts w:ascii="Arial Black" w:hAnsi="Arial Black"/>
                                <w:b/>
                                <w:sz w:val="26"/>
                                <w:szCs w:val="26"/>
                              </w:rPr>
                              <w:t xml:space="preserve">– TEMA: </w:t>
                            </w:r>
                            <w:r>
                              <w:rPr>
                                <w:rFonts w:ascii="Arial Black" w:hAnsi="Arial Black"/>
                                <w:b/>
                                <w:sz w:val="26"/>
                                <w:szCs w:val="26"/>
                              </w:rPr>
                              <w:t xml:space="preserve"> LEY COMBINADA DE LOS GASES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513725" id="_x0000_s1047" type="#_x0000_t202" style="position:absolute;margin-left:0;margin-top:-313.7pt;width:31.75pt;height:486.25pt;z-index:-251148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v29vgIAAKIFAAAOAAAAZHJzL2Uyb0RvYy54bWysVNtuGyEQfa/Uf0C8N+trnKyyjlKnriql&#10;FyntB4yBvagsbAF77b/vgXUcp5WqququhGCAmTNnDnNzu2812ynnG2sKPr4YcaaMsLIxVcG/fV2/&#10;ueLMBzKStDWq4Afl+e3y9aubvsvVxNZWS+UYnBif913B6xC6PMu8qFVL/sJ2ymCztK6lgKWrMumo&#10;h/dWZ5PR6DLrrZOds0J5D+v9sMmXyX9ZKhE+l6VXgemCA1tIo0vjJo7Z8obyylFXN+IIg/4BRUuN&#10;QdCTq3sKxLau+c1V2whnvS3DhbBtZsuyESrlgGzGo1+yeaypUykXkOO7E03+/7kVn3ZfHGtkwafX&#10;nBlqUaPVlqSzTCoW1D5YNoks9Z3Pcfixw/Gwf2v3qHbK2HcPVnz3zNhVTaZSd87ZvlYkgXIcb2Zn&#10;Vwc/PjrZ9B+tRDTaBpsc7UvXRgpBCoN3VOtwqhBwMAHjbDSdTOacCWxdjhfz6WKeQlD+dLtzPrxX&#10;tmVxUnAHBSTvtHvwIaKh/OlIDOatbuS60TotDn6lHdsRxAKNSdtzpskHGAu+Tt8x2otr2rAeuU4W&#10;I2AWBBWXmgKmbQdevak4I13heYjgBspeBHXV5hT1bh7/dEhvWxA0gLkc4YuhKYcZih7MsyczkvKD&#10;m5TgC3Qx23vy9XAlbQ2e2ibg6emmLfhVdHQMEEv3zkgWDh2qY/BqeUyvVRJkKGQRZwlKoEb/zUmg&#10;0yZiV+lBog5xUWnbM0dgaDy9jtSlCpyTsV6vIqpkp3AiA2U/gSXd1fRnMmKcxMpZ9CTJqMJBj2G/&#10;2ac3ML6KmUW9bqw8QKTOQkOoKjocJnFElcEHGgYq+2NLDuzoDwZavx7PZtgKaTGbLyZYuPOdzfkO&#10;GVFbqAoyGaarkLpSTNbYO7yJsklyfQZzfEloBCmdY9OKneZ8nU49t9blTwAAAP//AwBQSwMEFAAG&#10;AAgAAAAhAHocmOfhAAAACAEAAA8AAABkcnMvZG93bnJldi54bWxMj0FLw0AUhO+C/2F5ghdpN0nb&#10;KDEvRQRPgtjWHnrbJM9NavZtyG6b1F/vetLjMMPMN/l6Mp040+BaywjxPAJBXNm6ZY3wsXuZPYBw&#10;XnGtOsuEcCEH6+L6KldZbUfe0HnrtQgl7DKF0HjfZ1K6qiGj3Nz2xMH7tINRPshBy3pQYyg3nUyi&#10;KJVGtRwWGtXTc0PV1/ZkEPh1f9Ttpfwe480uOUr9duD3O8Tbm+npEYSnyf+F4Rc/oEMRmEp74tqJ&#10;DiEc8QizNLlfggh+uliBKBEWy1UMssjl/wPFDwAAAP//AwBQSwECLQAUAAYACAAAACEAtoM4kv4A&#10;AADhAQAAEwAAAAAAAAAAAAAAAAAAAAAAW0NvbnRlbnRfVHlwZXNdLnhtbFBLAQItABQABgAIAAAA&#10;IQA4/SH/1gAAAJQBAAALAAAAAAAAAAAAAAAAAC8BAABfcmVscy8ucmVsc1BLAQItABQABgAIAAAA&#10;IQDJIv29vgIAAKIFAAAOAAAAAAAAAAAAAAAAAC4CAABkcnMvZTJvRG9jLnhtbFBLAQItABQABgAI&#10;AAAAIQB6HJjn4QAAAAgBAAAPAAAAAAAAAAAAAAAAABgFAABkcnMvZG93bnJldi54bWxQSwUGAAAA&#10;AAQABADzAAAAJgYAAAAA&#10;" fillcolor="window" strokecolor="#c9c9c9" strokeweight="1pt">
                <v:textbox style="layout-flow:vertical;mso-layout-flow-alt:bottom-to-top">
                  <w:txbxContent>
                    <w:p w14:paraId="23C985CF" w14:textId="77777777" w:rsidR="005F00CB" w:rsidRPr="00BD592A" w:rsidRDefault="005F00CB" w:rsidP="005F00CB">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8 </w:t>
                      </w:r>
                      <w:r w:rsidRPr="00B16B88">
                        <w:rPr>
                          <w:rFonts w:ascii="Arial Black" w:hAnsi="Arial Black"/>
                          <w:b/>
                          <w:sz w:val="26"/>
                          <w:szCs w:val="26"/>
                        </w:rPr>
                        <w:t xml:space="preserve">– TEMA: </w:t>
                      </w:r>
                      <w:r>
                        <w:rPr>
                          <w:rFonts w:ascii="Arial Black" w:hAnsi="Arial Black"/>
                          <w:b/>
                          <w:sz w:val="26"/>
                          <w:szCs w:val="26"/>
                        </w:rPr>
                        <w:t xml:space="preserve"> LEY COMBINADA DE LOS GASES</w:t>
                      </w:r>
                    </w:p>
                  </w:txbxContent>
                </v:textbox>
                <w10:wrap anchorx="page"/>
              </v:shape>
            </w:pict>
          </mc:Fallback>
        </mc:AlternateContent>
      </w:r>
    </w:p>
    <w:p w14:paraId="3563966A" w14:textId="77777777" w:rsidR="008C008E" w:rsidRDefault="008C008E" w:rsidP="00343C1E">
      <w:pPr>
        <w:pStyle w:val="Prrafodelista"/>
        <w:numPr>
          <w:ilvl w:val="0"/>
          <w:numId w:val="24"/>
        </w:numPr>
        <w:ind w:left="142"/>
        <w:rPr>
          <w:noProof/>
        </w:rPr>
      </w:pPr>
      <w:r>
        <w:rPr>
          <w:noProof/>
        </w:rPr>
        <w:t>Con base a los ejemplos explicados en el taller sobre la ley combinada de los gases y la ecuación de gases ideales, realizar los siguientes ejercicios:</w:t>
      </w:r>
    </w:p>
    <w:p w14:paraId="488E3CF8" w14:textId="77FEA7D0" w:rsidR="008C008E" w:rsidRDefault="00343C1E" w:rsidP="00EC1B6E">
      <w:pPr>
        <w:pStyle w:val="Prrafodelista"/>
        <w:numPr>
          <w:ilvl w:val="0"/>
          <w:numId w:val="39"/>
        </w:numPr>
        <w:ind w:left="284" w:hanging="284"/>
        <w:jc w:val="both"/>
        <w:rPr>
          <w:noProof/>
        </w:rPr>
      </w:pPr>
      <w:r>
        <w:rPr>
          <w:noProof/>
        </w:rPr>
        <mc:AlternateContent>
          <mc:Choice Requires="wps">
            <w:drawing>
              <wp:anchor distT="0" distB="0" distL="114300" distR="114300" simplePos="0" relativeHeight="252166144" behindDoc="0" locked="0" layoutInCell="1" allowOverlap="1" wp14:anchorId="74B88332" wp14:editId="577EAEAC">
                <wp:simplePos x="0" y="0"/>
                <wp:positionH relativeFrom="margin">
                  <wp:posOffset>4639871</wp:posOffset>
                </wp:positionH>
                <wp:positionV relativeFrom="paragraph">
                  <wp:posOffset>347951</wp:posOffset>
                </wp:positionV>
                <wp:extent cx="1318260" cy="1381760"/>
                <wp:effectExtent l="0" t="0" r="15240" b="27940"/>
                <wp:wrapThrough wrapText="bothSides">
                  <wp:wrapPolygon edited="0">
                    <wp:start x="0" y="0"/>
                    <wp:lineTo x="0" y="21739"/>
                    <wp:lineTo x="21538" y="21739"/>
                    <wp:lineTo x="21538" y="0"/>
                    <wp:lineTo x="0" y="0"/>
                  </wp:wrapPolygon>
                </wp:wrapThrough>
                <wp:docPr id="38" name="Rectángulo 38"/>
                <wp:cNvGraphicFramePr/>
                <a:graphic xmlns:a="http://schemas.openxmlformats.org/drawingml/2006/main">
                  <a:graphicData uri="http://schemas.microsoft.com/office/word/2010/wordprocessingShape">
                    <wps:wsp>
                      <wps:cNvSpPr/>
                      <wps:spPr>
                        <a:xfrm>
                          <a:off x="0" y="0"/>
                          <a:ext cx="1318260" cy="138176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CDBEE6" id="Rectángulo 38" o:spid="_x0000_s1026" style="position:absolute;margin-left:365.35pt;margin-top:27.4pt;width:103.8pt;height:108.8pt;z-index:252166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un6awIAABcFAAAOAAAAZHJzL2Uyb0RvYy54bWysVM1u2zAMvg/YOwi6r47Tru2COEXQosOA&#10;oi3aDj2rspQYk0SNUuJkb7Nn2YuNkh0363IadpFJkR9/PpOaXmysYWuFoQFX8fJoxJlyEurGLSr+&#10;9en6wzlnIQpXCwNOVXyrAr+YvX83bf1EjWEJplbIKIgLk9ZXfBmjnxRFkEtlRTgCrxwZNaAVkVRc&#10;FDWKlqJbU4xHo9OiBaw9glQh0O1VZ+SzHF9rJeOd1kFFZipOtcV8Yj5f0lnMpmKyQOGXjezLEP9Q&#10;hRWNo6RDqCsRBVth81co20iEADoeSbAFaN1IlXugbsrRm24el8Kr3AuRE/xAU/h/YeXt+h5ZU1f8&#10;mP6UE5b+0QOx9uunW6wMMLolilofJuT56O+x1wKJqd+NRpu+1AnbZFq3A61qE5mky/K4PB+fEvuS&#10;bOXxeXlGCsUpXuEeQ/yswLIkVBypgkynWN+E2LnuXAiXyukKyFLcGpVqMO5BaeqFUo4zOk+RujTI&#10;1oL+v5BSuXjap87eCaYbYwZgeQhoYtmDet8EU3m6BuDoEPDPjAMiZwUXB7BtHOChAPW3IXPnv+u+&#10;6zm1/wL1ln4hQjfbwcvrhki8ESHeC6RhJuJpQeMdHdpAW3HoJc6WgD8O3Sd/mjGyctbSclQ8fF8J&#10;VJyZL46m71N5cpK2KSsnH8/GpOC+5WXf4lb2Eoj/kp4CL7OY/KPZiRrBPtMez1NWMgknKXfFZcSd&#10;chm7paWXQKr5PLvRBnkRb9yjlyl4YjUNydPmWaDvJynSEN7CbpHE5M1Adb4J6WC+iqCbPG2vvPZ8&#10;0/blee1firTe+3r2en3PZr8BAAD//wMAUEsDBBQABgAIAAAAIQA+Tc664AAAAAoBAAAPAAAAZHJz&#10;L2Rvd25yZXYueG1sTI/LTsMwEEX3lfoP1iCxa50mhbQhTlVApVsor60bD0nUeBzFThv+nmEFy9Ec&#10;3XtuvhltK87Y+8aRgsU8AoFUOtNQpeDtdTdbgfBBk9GtI1TwjR42xXSS68y4C73g+RAqwSHkM62g&#10;DqHLpPRljVb7ueuQ+PfleqsDn30lTa8vHG5bGUfRrbS6IW6odYcPNZanw2AVDOXT/WfVbZ8fdwnt&#10;pVus7fuHUer6atzegQg4hj8YfvVZHQp2OrqBjBetgjSJUkYV3Cx5AgPrZJWAOCqI03gJssjl/wnF&#10;DwAAAP//AwBQSwECLQAUAAYACAAAACEAtoM4kv4AAADhAQAAEwAAAAAAAAAAAAAAAAAAAAAAW0Nv&#10;bnRlbnRfVHlwZXNdLnhtbFBLAQItABQABgAIAAAAIQA4/SH/1gAAAJQBAAALAAAAAAAAAAAAAAAA&#10;AC8BAABfcmVscy8ucmVsc1BLAQItABQABgAIAAAAIQCTAun6awIAABcFAAAOAAAAAAAAAAAAAAAA&#10;AC4CAABkcnMvZTJvRG9jLnhtbFBLAQItABQABgAIAAAAIQA+Tc664AAAAAoBAAAPAAAAAAAAAAAA&#10;AAAAAMUEAABkcnMvZG93bnJldi54bWxQSwUGAAAAAAQABADzAAAA0gUAAAAA&#10;" fillcolor="white [3201]" strokecolor="#70ad47 [3209]" strokeweight="1pt">
                <w10:wrap type="through" anchorx="margin"/>
              </v:rect>
            </w:pict>
          </mc:Fallback>
        </mc:AlternateContent>
      </w:r>
      <w:r w:rsidR="008C008E">
        <w:rPr>
          <w:noProof/>
        </w:rPr>
        <w:t>Un gas a O ºC y 600 mmHg de presión, tiene un volumen de 500 ml. Si la presión es aumentada a 800 mmHg y el volumen varía a 600 ml. Determine la nueva temperatura expresada en grados Celsius</w:t>
      </w:r>
    </w:p>
    <w:p w14:paraId="0BAEC88D" w14:textId="473A40CA" w:rsidR="008C008E" w:rsidRDefault="008C008E" w:rsidP="00EC1B6E">
      <w:pPr>
        <w:pStyle w:val="Prrafodelista"/>
        <w:numPr>
          <w:ilvl w:val="0"/>
          <w:numId w:val="39"/>
        </w:numPr>
        <w:ind w:left="284" w:hanging="284"/>
        <w:rPr>
          <w:noProof/>
        </w:rPr>
      </w:pPr>
      <w:r>
        <w:rPr>
          <w:noProof/>
        </w:rPr>
        <w:t>Calcular el volumen de 6,4 moles de un gas a 210ºC sometido a 3 atmósferas de presión.</w:t>
      </w:r>
    </w:p>
    <w:p w14:paraId="7926F18A" w14:textId="77777777" w:rsidR="00E91903" w:rsidRDefault="00E91903" w:rsidP="00EC1B6E">
      <w:pPr>
        <w:pStyle w:val="Prrafodelista"/>
        <w:numPr>
          <w:ilvl w:val="0"/>
          <w:numId w:val="39"/>
        </w:numPr>
        <w:ind w:left="284" w:hanging="284"/>
        <w:rPr>
          <w:noProof/>
        </w:rPr>
      </w:pPr>
      <w:r w:rsidRPr="00E91903">
        <w:rPr>
          <w:noProof/>
        </w:rPr>
        <w:t>Calcular la presión de 2.25 moles de un gas, si ocupan un volumen de 25.01 litros a una temperatura de 20°C.</w:t>
      </w:r>
    </w:p>
    <w:p w14:paraId="5DCAB482" w14:textId="77777777" w:rsidR="00E91903" w:rsidRDefault="00E91903" w:rsidP="00E91903">
      <w:pPr>
        <w:pStyle w:val="Prrafodelista"/>
        <w:numPr>
          <w:ilvl w:val="0"/>
          <w:numId w:val="39"/>
        </w:numPr>
        <w:ind w:left="284" w:hanging="284"/>
        <w:jc w:val="both"/>
        <w:rPr>
          <w:noProof/>
        </w:rPr>
      </w:pPr>
      <w:r w:rsidRPr="00E91903">
        <w:rPr>
          <w:noProof/>
        </w:rPr>
        <w:t>¿A qué temperatura en °C se encuentran 1.25 moles de oxígeno, si están en un recipiente de 10.0 litros a una presión de 3.20 atm?.</w:t>
      </w:r>
    </w:p>
    <w:p w14:paraId="279B8BEE" w14:textId="43D39B86" w:rsidR="008C008E" w:rsidRPr="00343C1E" w:rsidRDefault="00E91903" w:rsidP="00343C1E">
      <w:pPr>
        <w:pStyle w:val="Prrafodelista"/>
        <w:numPr>
          <w:ilvl w:val="0"/>
          <w:numId w:val="24"/>
        </w:numPr>
        <w:spacing w:after="0" w:line="240" w:lineRule="auto"/>
        <w:ind w:left="142"/>
        <w:rPr>
          <w:b/>
          <w:bCs/>
          <w:noProof/>
        </w:rPr>
      </w:pPr>
      <w:r>
        <w:rPr>
          <w:rFonts w:ascii="Cavolini" w:hAnsi="Cavolini" w:cs="Cavolini"/>
          <w:noProof/>
          <w:sz w:val="18"/>
          <w:szCs w:val="18"/>
        </w:rPr>
        <w:drawing>
          <wp:anchor distT="0" distB="0" distL="114300" distR="114300" simplePos="0" relativeHeight="252170240" behindDoc="1" locked="0" layoutInCell="1" allowOverlap="1" wp14:anchorId="0295338B" wp14:editId="2CD5BD95">
            <wp:simplePos x="0" y="0"/>
            <wp:positionH relativeFrom="page">
              <wp:posOffset>-206346</wp:posOffset>
            </wp:positionH>
            <wp:positionV relativeFrom="paragraph">
              <wp:posOffset>175851</wp:posOffset>
            </wp:positionV>
            <wp:extent cx="1057275" cy="1132840"/>
            <wp:effectExtent l="0" t="0" r="9525" b="0"/>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57275" cy="1132840"/>
                    </a:xfrm>
                    <a:prstGeom prst="rect">
                      <a:avLst/>
                    </a:prstGeom>
                    <a:noFill/>
                    <a:ln>
                      <a:noFill/>
                    </a:ln>
                  </pic:spPr>
                </pic:pic>
              </a:graphicData>
            </a:graphic>
            <wp14:sizeRelH relativeFrom="page">
              <wp14:pctWidth>0</wp14:pctWidth>
            </wp14:sizeRelH>
            <wp14:sizeRelV relativeFrom="page">
              <wp14:pctHeight>0</wp14:pctHeight>
            </wp14:sizeRelV>
          </wp:anchor>
        </w:drawing>
      </w:r>
      <w:r w:rsidR="008C008E" w:rsidRPr="00343C1E">
        <w:rPr>
          <w:b/>
          <w:bCs/>
          <w:noProof/>
        </w:rPr>
        <w:t>TRABAJO PRÁCTICO</w:t>
      </w:r>
    </w:p>
    <w:p w14:paraId="1553DE70" w14:textId="6B75F836" w:rsidR="008C008E" w:rsidRDefault="008C008E" w:rsidP="00343C1E">
      <w:pPr>
        <w:spacing w:after="0" w:line="240" w:lineRule="auto"/>
        <w:ind w:left="142"/>
        <w:rPr>
          <w:noProof/>
        </w:rPr>
      </w:pPr>
      <w:r>
        <w:rPr>
          <w:noProof/>
        </w:rPr>
        <w:t>Necesitas una botella vacía y un globo</w:t>
      </w:r>
    </w:p>
    <w:p w14:paraId="4D893246" w14:textId="6546D56B" w:rsidR="008C008E" w:rsidRDefault="008C008E" w:rsidP="00343C1E">
      <w:pPr>
        <w:spacing w:after="0" w:line="240" w:lineRule="auto"/>
        <w:ind w:left="142"/>
        <w:rPr>
          <w:noProof/>
        </w:rPr>
      </w:pPr>
      <w:r>
        <w:rPr>
          <w:noProof/>
        </w:rPr>
        <w:t>Paso 1: Colocar el globo o bomba desinflada en la boca de la botella vacía.</w:t>
      </w:r>
    </w:p>
    <w:p w14:paraId="235A7B20" w14:textId="7E31D754" w:rsidR="008C008E" w:rsidRDefault="008C008E" w:rsidP="00343C1E">
      <w:pPr>
        <w:spacing w:after="0" w:line="240" w:lineRule="auto"/>
        <w:ind w:left="142"/>
        <w:rPr>
          <w:noProof/>
        </w:rPr>
      </w:pPr>
      <w:r>
        <w:rPr>
          <w:noProof/>
        </w:rPr>
        <w:t>Paso 2: Presiona la botella y observa que pasa con el globo.</w:t>
      </w:r>
    </w:p>
    <w:p w14:paraId="61325057" w14:textId="5D9F502C" w:rsidR="008C008E" w:rsidRDefault="008C008E" w:rsidP="00343C1E">
      <w:pPr>
        <w:spacing w:after="0" w:line="240" w:lineRule="auto"/>
        <w:ind w:left="142"/>
        <w:rPr>
          <w:noProof/>
        </w:rPr>
      </w:pPr>
      <w:r>
        <w:rPr>
          <w:noProof/>
        </w:rPr>
        <w:t>Después del desarrollo del experimento, realiza las siguientes actividades:</w:t>
      </w:r>
    </w:p>
    <w:p w14:paraId="63C7A557" w14:textId="6335956A" w:rsidR="008C008E" w:rsidRDefault="008C008E" w:rsidP="00343C1E">
      <w:pPr>
        <w:spacing w:after="0" w:line="240" w:lineRule="auto"/>
        <w:ind w:left="142"/>
        <w:rPr>
          <w:noProof/>
        </w:rPr>
      </w:pPr>
      <w:r>
        <w:rPr>
          <w:noProof/>
        </w:rPr>
        <w:t>5.1 Descríbenos qué le ocurrió al globo o bomba durante este proceso.</w:t>
      </w:r>
      <w:r>
        <w:rPr>
          <w:noProof/>
        </w:rPr>
        <w:t xml:space="preserve"> ________________________________________________________________________________________________</w:t>
      </w:r>
      <w:r w:rsidR="00343C1E">
        <w:rPr>
          <w:noProof/>
        </w:rPr>
        <w:t xml:space="preserve"> </w:t>
      </w:r>
      <w:r>
        <w:rPr>
          <w:noProof/>
        </w:rPr>
        <w:t>____________________________________________</w:t>
      </w:r>
    </w:p>
    <w:p w14:paraId="755CF951" w14:textId="45533407" w:rsidR="008C008E" w:rsidRDefault="008C008E" w:rsidP="00343C1E">
      <w:pPr>
        <w:spacing w:after="0" w:line="240" w:lineRule="auto"/>
        <w:ind w:left="142"/>
        <w:rPr>
          <w:noProof/>
        </w:rPr>
      </w:pPr>
      <w:r>
        <w:rPr>
          <w:noProof/>
        </w:rPr>
        <w:t>5.2 Realiza un dibujo del globo o bolsa plástica antes y después de presionar la botella.</w:t>
      </w:r>
    </w:p>
    <w:p w14:paraId="6D2A00D2" w14:textId="54DDF61E" w:rsidR="0091529E" w:rsidRDefault="008C008E" w:rsidP="00343C1E">
      <w:pPr>
        <w:spacing w:after="0" w:line="240" w:lineRule="auto"/>
        <w:ind w:left="142"/>
        <w:rPr>
          <w:noProof/>
        </w:rPr>
      </w:pPr>
      <w:r>
        <w:rPr>
          <w:noProof/>
        </w:rPr>
        <w:t>5.3 ¿Qué ley de los gases crees que se cumple en el experimento? Justifica tu respuesta</w:t>
      </w:r>
      <w:r w:rsidR="00343C1E">
        <w:rPr>
          <w:noProof/>
        </w:rPr>
        <w:t>_______</w:t>
      </w:r>
    </w:p>
    <w:p w14:paraId="6237CAAB" w14:textId="304AE202" w:rsidR="00343C1E" w:rsidRPr="0091529E" w:rsidRDefault="00343C1E" w:rsidP="00343C1E">
      <w:pPr>
        <w:spacing w:after="0" w:line="240" w:lineRule="auto"/>
        <w:ind w:left="142"/>
        <w:rPr>
          <w:noProof/>
        </w:rPr>
      </w:pPr>
      <w:r>
        <w:rPr>
          <w:noProof/>
        </w:rPr>
        <w:t>________________________________________________________________________________________________________________________________________________________</w:t>
      </w:r>
    </w:p>
    <w:p w14:paraId="4885AB1A" w14:textId="28BAB4C3" w:rsidR="00C00B13" w:rsidRDefault="00593725" w:rsidP="008E1750">
      <w:pPr>
        <w:pStyle w:val="Prrafodelista"/>
        <w:numPr>
          <w:ilvl w:val="0"/>
          <w:numId w:val="24"/>
        </w:numPr>
        <w:spacing w:after="0" w:line="240" w:lineRule="auto"/>
        <w:jc w:val="both"/>
        <w:rPr>
          <w:noProof/>
        </w:rPr>
      </w:pPr>
      <w:r>
        <w:rPr>
          <w:noProof/>
        </w:rPr>
        <w:lastRenderedPageBreak/>
        <w:t>Complete la siguiente Tabla con el comportamiento de las variables que faltan. Tome como</w:t>
      </w:r>
      <w:r>
        <w:rPr>
          <w:noProof/>
        </w:rPr>
        <w:t xml:space="preserve"> </w:t>
      </w:r>
      <w:r>
        <w:rPr>
          <w:noProof/>
        </w:rPr>
        <w:t>referencia las condiciones planteadas para cado uno de los casos. Explique la razón de ese cambio.</w:t>
      </w:r>
    </w:p>
    <w:p w14:paraId="26CE65E3" w14:textId="2823B3E3" w:rsidR="006B2F5D" w:rsidRDefault="00593725" w:rsidP="00700298">
      <w:pPr>
        <w:spacing w:after="0" w:line="240" w:lineRule="auto"/>
        <w:jc w:val="both"/>
        <w:rPr>
          <w:noProof/>
        </w:rPr>
      </w:pPr>
      <w:r w:rsidRPr="00F5014A">
        <w:rPr>
          <w:noProof/>
          <w:highlight w:val="yellow"/>
        </w:rPr>
        <mc:AlternateContent>
          <mc:Choice Requires="wps">
            <w:drawing>
              <wp:anchor distT="0" distB="0" distL="114300" distR="114300" simplePos="0" relativeHeight="252172288" behindDoc="1" locked="0" layoutInCell="1" allowOverlap="1" wp14:anchorId="148C32AC" wp14:editId="09BF107B">
                <wp:simplePos x="0" y="0"/>
                <wp:positionH relativeFrom="page">
                  <wp:posOffset>269181</wp:posOffset>
                </wp:positionH>
                <wp:positionV relativeFrom="paragraph">
                  <wp:posOffset>161408</wp:posOffset>
                </wp:positionV>
                <wp:extent cx="403225" cy="6175375"/>
                <wp:effectExtent l="152400" t="152400" r="168275" b="168275"/>
                <wp:wrapNone/>
                <wp:docPr id="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225" cy="6175375"/>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39700">
                            <a:srgbClr val="FFC000">
                              <a:satMod val="175000"/>
                              <a:alpha val="40000"/>
                            </a:srgbClr>
                          </a:glow>
                        </a:effectLst>
                      </wps:spPr>
                      <wps:txbx>
                        <w:txbxContent>
                          <w:p w14:paraId="2804F308" w14:textId="77777777" w:rsidR="00593725" w:rsidRPr="00BD592A" w:rsidRDefault="00593725" w:rsidP="00593725">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8 </w:t>
                            </w:r>
                            <w:r w:rsidRPr="00B16B88">
                              <w:rPr>
                                <w:rFonts w:ascii="Arial Black" w:hAnsi="Arial Black"/>
                                <w:b/>
                                <w:sz w:val="26"/>
                                <w:szCs w:val="26"/>
                              </w:rPr>
                              <w:t xml:space="preserve">– TEMA: </w:t>
                            </w:r>
                            <w:r>
                              <w:rPr>
                                <w:rFonts w:ascii="Arial Black" w:hAnsi="Arial Black"/>
                                <w:b/>
                                <w:sz w:val="26"/>
                                <w:szCs w:val="26"/>
                              </w:rPr>
                              <w:t xml:space="preserve"> LEY COMBINADA DE LOS GASES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8C32AC" id="_x0000_s1048" type="#_x0000_t202" style="position:absolute;left:0;text-align:left;margin-left:21.2pt;margin-top:12.7pt;width:31.75pt;height:486.25pt;z-index:-251144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KXavgIAAKIFAAAOAAAAZHJzL2Uyb0RvYy54bWysVNtuGyEQfa/Uf0C8N2tv7FxWWUepU1eV&#10;0ouU9gPGwF5UFraAvfbf98A6jtNKVVV1V0IwwMyZM4e5ud11mm2V8601JZ+eTThTRljZmrrk376u&#10;3lxx5gMZSdoaVfK98vx28frVzdAXKreN1VI5BifGF0Nf8iaEvsgyLxrVkT+zvTLYrKzrKGDp6kw6&#10;GuC901k+mVxkg3Wyd1Yo72G9Hzf5IvmvKiXC56ryKjBdcmALaXRpXMcxW9xQUTvqm1YcYNA/oOio&#10;NQh6dHVPgdjGtb+56lrhrLdVOBO2y2xVtUKlHJDNdPJLNo8N9SrlAnJ8f6TJ/z+34tP2i2OtLPks&#10;58xQhxotNySdZVKxoHbBsjyyNPS+wOHHHsfD7q3dodopY98/WPHdM2OXDZla3Tlnh0aRBMppvJmd&#10;XB39+OhkPXy0EtFoE2xytKtcFykEKQzeUa39sULAwQSMs8l5ns85E9i6mF7Ozy/nKQQVT7d758N7&#10;ZTsWJyV3UEDyTtsHHyIaKp6OxGDe6lauWq3TYu+X2rEtQSzQmLQDZ5p8gLHkq/Qdor24pg0bkGt+&#10;OQFmQVBxpSlg2vXg1ZuaM9I1nocIbqTsRVBXr49R7+bxT4f0pgNBI5iLCb4YmgqYoejRPHsyIyk/&#10;ukkJvkAXs70n34xX0tboqWsDnp5uu5JfRUeHALF074xkYd+jOgavlsf0OiVBhkIWcZagBGr135wE&#10;Om0idpUeJOoQF7W2A3MEhqbn15G6VIFTMlarZUSV7BSOZKDsR7Ck+4b+TEaMk1g5iZ4kGVU46jHs&#10;1rv0BqbXMbOo17WVe4jUWWgIVUWHwySOqDL4QMNAZX9syIEd/cFA69fT2QxbIS1m88scC3e6sz7d&#10;ISMaC1VBJuN0GVJXiskae4c3UbVJrs9gDi8JjSClc2hasdOcrtOp59a6+AkAAP//AwBQSwMEFAAG&#10;AAgAAAAhAKlsvybhAAAACQEAAA8AAABkcnMvZG93bnJldi54bWxMj8FOwzAQRO9I/IO1SFwQdRq1&#10;QEI2FULihIRoCwduTrw4KfE6it0m5etxT/Q0Ws1o5m2xmmwnDjT41jHCfJaAIK6dbtkgfGxfbh9A&#10;+KBYq84xIRzJw6q8vChUrt3IazpsghGxhH2uEJoQ+lxKXzdklZ+5njh6326wKsRzMFIPaozltpNp&#10;ktxJq1qOC43q6bmh+meztwj8+rkz7bH6HefrbbqT5u2L328Qr6+mp0cQgabwH4YTfkSHMjJVbs/a&#10;iw5hkS5iEiFdRj35yTIDUSFk2X0Gsizk+QflHwAAAP//AwBQSwECLQAUAAYACAAAACEAtoM4kv4A&#10;AADhAQAAEwAAAAAAAAAAAAAAAAAAAAAAW0NvbnRlbnRfVHlwZXNdLnhtbFBLAQItABQABgAIAAAA&#10;IQA4/SH/1gAAAJQBAAALAAAAAAAAAAAAAAAAAC8BAABfcmVscy8ucmVsc1BLAQItABQABgAIAAAA&#10;IQBRdKXavgIAAKIFAAAOAAAAAAAAAAAAAAAAAC4CAABkcnMvZTJvRG9jLnhtbFBLAQItABQABgAI&#10;AAAAIQCpbL8m4QAAAAkBAAAPAAAAAAAAAAAAAAAAABgFAABkcnMvZG93bnJldi54bWxQSwUGAAAA&#10;AAQABADzAAAAJgYAAAAA&#10;" fillcolor="window" strokecolor="#c9c9c9" strokeweight="1pt">
                <v:textbox style="layout-flow:vertical;mso-layout-flow-alt:bottom-to-top">
                  <w:txbxContent>
                    <w:p w14:paraId="2804F308" w14:textId="77777777" w:rsidR="00593725" w:rsidRPr="00BD592A" w:rsidRDefault="00593725" w:rsidP="00593725">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8 </w:t>
                      </w:r>
                      <w:r w:rsidRPr="00B16B88">
                        <w:rPr>
                          <w:rFonts w:ascii="Arial Black" w:hAnsi="Arial Black"/>
                          <w:b/>
                          <w:sz w:val="26"/>
                          <w:szCs w:val="26"/>
                        </w:rPr>
                        <w:t xml:space="preserve">– TEMA: </w:t>
                      </w:r>
                      <w:r>
                        <w:rPr>
                          <w:rFonts w:ascii="Arial Black" w:hAnsi="Arial Black"/>
                          <w:b/>
                          <w:sz w:val="26"/>
                          <w:szCs w:val="26"/>
                        </w:rPr>
                        <w:t xml:space="preserve"> LEY COMBINADA DE LOS GASES</w:t>
                      </w:r>
                    </w:p>
                  </w:txbxContent>
                </v:textbox>
                <w10:wrap anchorx="page"/>
              </v:shape>
            </w:pict>
          </mc:Fallback>
        </mc:AlternateContent>
      </w:r>
      <w:r>
        <w:rPr>
          <w:noProof/>
        </w:rPr>
        <w:drawing>
          <wp:inline distT="0" distB="0" distL="0" distR="0" wp14:anchorId="114A4281" wp14:editId="3FF2F7FB">
            <wp:extent cx="6032795" cy="3347694"/>
            <wp:effectExtent l="19050" t="19050" r="25400" b="2476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73441" cy="3370249"/>
                    </a:xfrm>
                    <a:prstGeom prst="rect">
                      <a:avLst/>
                    </a:prstGeom>
                    <a:noFill/>
                    <a:ln>
                      <a:solidFill>
                        <a:schemeClr val="accent4"/>
                      </a:solidFill>
                    </a:ln>
                  </pic:spPr>
                </pic:pic>
              </a:graphicData>
            </a:graphic>
          </wp:inline>
        </w:drawing>
      </w:r>
    </w:p>
    <w:p w14:paraId="64E3E82D" w14:textId="4423AFFF" w:rsidR="008A71B2" w:rsidRDefault="008A71B2" w:rsidP="006B2F5D">
      <w:pPr>
        <w:spacing w:after="0" w:line="240" w:lineRule="auto"/>
        <w:jc w:val="both"/>
        <w:rPr>
          <w:noProof/>
        </w:rPr>
      </w:pPr>
    </w:p>
    <w:p w14:paraId="73B5CF9F" w14:textId="5BC4CBD4" w:rsidR="00C45477" w:rsidRPr="00C45477" w:rsidRDefault="006F31CC" w:rsidP="006F31CC">
      <w:pPr>
        <w:pStyle w:val="Prrafodelista"/>
        <w:tabs>
          <w:tab w:val="left" w:pos="2410"/>
        </w:tabs>
        <w:spacing w:after="0" w:line="240" w:lineRule="auto"/>
        <w:ind w:left="360"/>
        <w:jc w:val="both"/>
      </w:pPr>
      <w:r w:rsidRPr="00C45477">
        <w:rPr>
          <w:noProof/>
        </w:rPr>
        <w:drawing>
          <wp:anchor distT="0" distB="0" distL="114300" distR="114300" simplePos="0" relativeHeight="252009472" behindDoc="0" locked="0" layoutInCell="1" allowOverlap="1" wp14:anchorId="49ACABDF" wp14:editId="4BCF85A7">
            <wp:simplePos x="0" y="0"/>
            <wp:positionH relativeFrom="leftMargin">
              <wp:posOffset>821840</wp:posOffset>
            </wp:positionH>
            <wp:positionV relativeFrom="paragraph">
              <wp:posOffset>88564</wp:posOffset>
            </wp:positionV>
            <wp:extent cx="371475" cy="371475"/>
            <wp:effectExtent l="19050" t="19050" r="28575" b="28575"/>
            <wp:wrapThrough wrapText="bothSides">
              <wp:wrapPolygon edited="0">
                <wp:start x="-1108" y="-1108"/>
                <wp:lineTo x="-1108" y="22154"/>
                <wp:lineTo x="22154" y="22154"/>
                <wp:lineTo x="22154" y="-1108"/>
                <wp:lineTo x="-1108" y="-1108"/>
              </wp:wrapPolygon>
            </wp:wrapThrough>
            <wp:docPr id="217" name="Imagen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a:solidFill>
                        <a:srgbClr val="C906F0"/>
                      </a:solidFill>
                    </a:ln>
                  </pic:spPr>
                </pic:pic>
              </a:graphicData>
            </a:graphic>
            <wp14:sizeRelH relativeFrom="page">
              <wp14:pctWidth>0</wp14:pctWidth>
            </wp14:sizeRelH>
            <wp14:sizeRelV relativeFrom="page">
              <wp14:pctHeight>0</wp14:pctHeight>
            </wp14:sizeRelV>
          </wp:anchor>
        </w:drawing>
      </w:r>
      <w:r w:rsidRPr="00C45477">
        <w:rPr>
          <w:noProof/>
        </w:rPr>
        <w:drawing>
          <wp:anchor distT="0" distB="0" distL="114300" distR="114300" simplePos="0" relativeHeight="252010496" behindDoc="0" locked="0" layoutInCell="1" allowOverlap="1" wp14:anchorId="18D0A647" wp14:editId="235A2511">
            <wp:simplePos x="0" y="0"/>
            <wp:positionH relativeFrom="margin">
              <wp:posOffset>89647</wp:posOffset>
            </wp:positionH>
            <wp:positionV relativeFrom="paragraph">
              <wp:posOffset>187</wp:posOffset>
            </wp:positionV>
            <wp:extent cx="1682151" cy="610065"/>
            <wp:effectExtent l="0" t="0" r="0" b="0"/>
            <wp:wrapThrough wrapText="bothSides">
              <wp:wrapPolygon edited="0">
                <wp:start x="734" y="675"/>
                <wp:lineTo x="245" y="4725"/>
                <wp:lineTo x="0" y="14175"/>
                <wp:lineTo x="978" y="20250"/>
                <wp:lineTo x="19570" y="20250"/>
                <wp:lineTo x="20059" y="18900"/>
                <wp:lineTo x="20793" y="14175"/>
                <wp:lineTo x="21037" y="11475"/>
                <wp:lineTo x="20548" y="4050"/>
                <wp:lineTo x="20059" y="675"/>
                <wp:lineTo x="734" y="675"/>
              </wp:wrapPolygon>
            </wp:wrapThrough>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82151" cy="610065"/>
                    </a:xfrm>
                    <a:prstGeom prst="rect">
                      <a:avLst/>
                    </a:prstGeom>
                    <a:noFill/>
                  </pic:spPr>
                </pic:pic>
              </a:graphicData>
            </a:graphic>
            <wp14:sizeRelH relativeFrom="page">
              <wp14:pctWidth>0</wp14:pctWidth>
            </wp14:sizeRelH>
            <wp14:sizeRelV relativeFrom="page">
              <wp14:pctHeight>0</wp14:pctHeight>
            </wp14:sizeRelV>
          </wp:anchor>
        </w:drawing>
      </w:r>
      <w:r w:rsidR="00F64026" w:rsidRPr="00C45477">
        <w:rPr>
          <w:noProof/>
        </w:rPr>
        <mc:AlternateContent>
          <mc:Choice Requires="wps">
            <w:drawing>
              <wp:anchor distT="0" distB="0" distL="114300" distR="114300" simplePos="0" relativeHeight="252008448" behindDoc="0" locked="0" layoutInCell="1" allowOverlap="1" wp14:anchorId="426532A4" wp14:editId="6EF288FC">
                <wp:simplePos x="0" y="0"/>
                <wp:positionH relativeFrom="page">
                  <wp:align>center</wp:align>
                </wp:positionH>
                <wp:positionV relativeFrom="paragraph">
                  <wp:posOffset>61371</wp:posOffset>
                </wp:positionV>
                <wp:extent cx="5872480" cy="0"/>
                <wp:effectExtent l="0" t="0" r="0" b="0"/>
                <wp:wrapNone/>
                <wp:docPr id="215" name="Conector recto 215"/>
                <wp:cNvGraphicFramePr/>
                <a:graphic xmlns:a="http://schemas.openxmlformats.org/drawingml/2006/main">
                  <a:graphicData uri="http://schemas.microsoft.com/office/word/2010/wordprocessingShape">
                    <wps:wsp>
                      <wps:cNvCnPr/>
                      <wps:spPr>
                        <a:xfrm flipV="1">
                          <a:off x="0" y="0"/>
                          <a:ext cx="5872480" cy="0"/>
                        </a:xfrm>
                        <a:prstGeom prst="line">
                          <a:avLst/>
                        </a:prstGeom>
                        <a:noFill/>
                        <a:ln w="9525" cap="flat" cmpd="sng" algn="ctr">
                          <a:solidFill>
                            <a:sysClr val="windowText" lastClr="000000"/>
                          </a:solidFill>
                          <a:prstDash val="dash"/>
                          <a:round/>
                          <a:headEnd type="none" w="med" len="med"/>
                          <a:tailEnd type="none" w="med" len="med"/>
                        </a:ln>
                        <a:effectLst/>
                      </wps:spPr>
                      <wps:bodyPr/>
                    </wps:wsp>
                  </a:graphicData>
                </a:graphic>
                <wp14:sizeRelH relativeFrom="margin">
                  <wp14:pctWidth>0</wp14:pctWidth>
                </wp14:sizeRelH>
                <wp14:sizeRelV relativeFrom="margin">
                  <wp14:pctHeight>0</wp14:pctHeight>
                </wp14:sizeRelV>
              </wp:anchor>
            </w:drawing>
          </mc:Choice>
          <mc:Fallback>
            <w:pict>
              <v:line w14:anchorId="67ACD3C5" id="Conector recto 215" o:spid="_x0000_s1026" style="position:absolute;flip:y;z-index:25200844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4.85pt" to="462.4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UAx8AEAANgDAAAOAAAAZHJzL2Uyb0RvYy54bWysU02P0zAQvSPxHyzfadqIQoma7qFluSCo&#10;xMJ91h+JJX/J423af8/Y6VYLXBCiB3fsGT+/efOyvTs7y04qoQm+56vFkjPlRZDGDz3//nD/ZsMZ&#10;ZvASbPCq5xeF/G73+tV2ip1qwxisVIkRiMduij0fc45d06AYlQNchKg8JXVIDjJt09DIBBOhO9u0&#10;y+W7ZgpJxhSEQqTTw5zku4qvtRL5q9aoMrM9J265rqmuj2VtdlvohgRxNOJKA/6BhQPj6dEb1AEy&#10;sKdk/oByRqSAQeeFCK4JWhuhag/UzWr5WzffRoiq9kLiYLzJhP8PVnw5HRMzsuftas2ZB0dD2tOo&#10;RA6JpfLHSoZ0miJ2VL73x3TdYTym0vRZJ8e0NfEHWaDKQI2xc1X5clNZnTMTdLjevG/fbmgY4jnX&#10;zBAFKibMn1RwrAQ9t8YXAaCD02fM9CyVPpeUYx/ujbV1iNazqecf1i21IYCspC1kCl2k5tAPnIEd&#10;yKMip4qIwRpZbhccvODeJnYCsgm5S4bpgehyZgEzJaiH+isyEINfrhY6B8Bxviwpmk2VwpOXldmo&#10;QH70kuVLJHE9icsLVackPaCIUolqZQZj/6aSOFhfeKtq8as0ZUDzSEr0GOSlTqopO7JPpX61evHn&#10;yz3FLz/I3U8AAAD//wMAUEsDBBQABgAIAAAAIQCSkYbt1gAAAAQBAAAPAAAAZHJzL2Rvd25yZXYu&#10;eG1sTI/BTsMwEETvSPyDtUjcqEOFKA1xKqjgTls+wIkXO2q8jmzXTf+ehQscRzOaedNsZj+KgjEN&#10;gRTcLyoQSH0wA1kFn4f3uycQKWsyegyECi6YYNNeXzW6NuFMOyz7bAWXUKq1ApfzVEuZeodep0WY&#10;kNj7CtHrzDJaaaI+c7kf5bKqHqXXA/GC0xNuHfbH/ckrmGN2tpTdx2v/1m2P5dB5e1kpdXszvzyD&#10;yDjnvzD84DM6tMzUhROZJEYFfCQrWK9AsLlePvCP7lfLtpH/4dtvAAAA//8DAFBLAQItABQABgAI&#10;AAAAIQC2gziS/gAAAOEBAAATAAAAAAAAAAAAAAAAAAAAAABbQ29udGVudF9UeXBlc10ueG1sUEsB&#10;Ai0AFAAGAAgAAAAhADj9If/WAAAAlAEAAAsAAAAAAAAAAAAAAAAALwEAAF9yZWxzLy5yZWxzUEsB&#10;Ai0AFAAGAAgAAAAhANMRQDHwAQAA2AMAAA4AAAAAAAAAAAAAAAAALgIAAGRycy9lMm9Eb2MueG1s&#10;UEsBAi0AFAAGAAgAAAAhAJKRhu3WAAAABAEAAA8AAAAAAAAAAAAAAAAASgQAAGRycy9kb3ducmV2&#10;LnhtbFBLBQYAAAAABAAEAPMAAABNBQAAAAA=&#10;" strokecolor="windowText">
                <v:stroke dashstyle="dash"/>
                <w10:wrap anchorx="page"/>
              </v:line>
            </w:pict>
          </mc:Fallback>
        </mc:AlternateContent>
      </w:r>
    </w:p>
    <w:tbl>
      <w:tblPr>
        <w:tblStyle w:val="Tablaconcuadrcula1"/>
        <w:tblW w:w="9214" w:type="dxa"/>
        <w:tblInd w:w="-147" w:type="dxa"/>
        <w:tblLook w:val="04A0" w:firstRow="1" w:lastRow="0" w:firstColumn="1" w:lastColumn="0" w:noHBand="0" w:noVBand="1"/>
      </w:tblPr>
      <w:tblGrid>
        <w:gridCol w:w="1560"/>
        <w:gridCol w:w="5386"/>
        <w:gridCol w:w="567"/>
        <w:gridCol w:w="567"/>
        <w:gridCol w:w="1134"/>
      </w:tblGrid>
      <w:tr w:rsidR="00C45477" w:rsidRPr="006F31CC" w14:paraId="3092822F" w14:textId="77777777" w:rsidTr="0046374E">
        <w:tc>
          <w:tcPr>
            <w:tcW w:w="6946" w:type="dxa"/>
            <w:gridSpan w:val="2"/>
          </w:tcPr>
          <w:p w14:paraId="20EAFFFF" w14:textId="77777777" w:rsidR="00C45477" w:rsidRPr="006F31CC" w:rsidRDefault="00C45477" w:rsidP="006F31CC">
            <w:pPr>
              <w:widowControl w:val="0"/>
              <w:autoSpaceDE w:val="0"/>
              <w:autoSpaceDN w:val="0"/>
              <w:adjustRightInd w:val="0"/>
              <w:spacing w:after="100" w:afterAutospacing="1" w:line="240" w:lineRule="auto"/>
              <w:jc w:val="center"/>
              <w:rPr>
                <w:rFonts w:ascii="Candara" w:hAnsi="Candara"/>
                <w:color w:val="000000"/>
                <w:spacing w:val="-4"/>
                <w:sz w:val="20"/>
                <w:szCs w:val="20"/>
              </w:rPr>
            </w:pPr>
            <w:r w:rsidRPr="006F31CC">
              <w:rPr>
                <w:rFonts w:ascii="Candara" w:hAnsi="Candara"/>
                <w:b/>
                <w:color w:val="000000"/>
                <w:spacing w:val="-4"/>
                <w:sz w:val="20"/>
                <w:szCs w:val="20"/>
              </w:rPr>
              <w:t>VALORA TU APRENDIZAJE</w:t>
            </w:r>
          </w:p>
        </w:tc>
        <w:tc>
          <w:tcPr>
            <w:tcW w:w="567" w:type="dxa"/>
          </w:tcPr>
          <w:p w14:paraId="726BAF94" w14:textId="77777777" w:rsidR="00C45477" w:rsidRPr="006F31CC" w:rsidRDefault="00C45477" w:rsidP="006F31CC">
            <w:pPr>
              <w:widowControl w:val="0"/>
              <w:autoSpaceDE w:val="0"/>
              <w:autoSpaceDN w:val="0"/>
              <w:adjustRightInd w:val="0"/>
              <w:spacing w:after="100" w:afterAutospacing="1" w:line="240" w:lineRule="auto"/>
              <w:jc w:val="center"/>
              <w:rPr>
                <w:rFonts w:ascii="Candara" w:hAnsi="Candara"/>
                <w:b/>
                <w:color w:val="000000"/>
                <w:spacing w:val="-4"/>
                <w:sz w:val="20"/>
                <w:szCs w:val="20"/>
              </w:rPr>
            </w:pPr>
            <w:r w:rsidRPr="006F31CC">
              <w:rPr>
                <w:rFonts w:ascii="Candara" w:hAnsi="Candara"/>
                <w:b/>
                <w:color w:val="000000"/>
                <w:spacing w:val="-4"/>
                <w:sz w:val="20"/>
                <w:szCs w:val="20"/>
              </w:rPr>
              <w:t>SI</w:t>
            </w:r>
          </w:p>
        </w:tc>
        <w:tc>
          <w:tcPr>
            <w:tcW w:w="567" w:type="dxa"/>
          </w:tcPr>
          <w:p w14:paraId="283BA7B8" w14:textId="77777777" w:rsidR="00C45477" w:rsidRPr="006F31CC" w:rsidRDefault="00C45477" w:rsidP="006F31CC">
            <w:pPr>
              <w:widowControl w:val="0"/>
              <w:autoSpaceDE w:val="0"/>
              <w:autoSpaceDN w:val="0"/>
              <w:adjustRightInd w:val="0"/>
              <w:spacing w:after="100" w:afterAutospacing="1" w:line="240" w:lineRule="auto"/>
              <w:jc w:val="center"/>
              <w:rPr>
                <w:rFonts w:ascii="Candara" w:hAnsi="Candara"/>
                <w:b/>
                <w:color w:val="000000"/>
                <w:spacing w:val="-4"/>
                <w:sz w:val="20"/>
                <w:szCs w:val="20"/>
              </w:rPr>
            </w:pPr>
            <w:r w:rsidRPr="006F31CC">
              <w:rPr>
                <w:rFonts w:ascii="Candara" w:hAnsi="Candara"/>
                <w:b/>
                <w:color w:val="000000"/>
                <w:spacing w:val="-4"/>
                <w:sz w:val="20"/>
                <w:szCs w:val="20"/>
              </w:rPr>
              <w:t>NO</w:t>
            </w:r>
          </w:p>
        </w:tc>
        <w:tc>
          <w:tcPr>
            <w:tcW w:w="1134" w:type="dxa"/>
          </w:tcPr>
          <w:p w14:paraId="139E0780" w14:textId="77777777" w:rsidR="00C45477" w:rsidRPr="006F31CC" w:rsidRDefault="00C45477" w:rsidP="006F31CC">
            <w:pPr>
              <w:widowControl w:val="0"/>
              <w:autoSpaceDE w:val="0"/>
              <w:autoSpaceDN w:val="0"/>
              <w:adjustRightInd w:val="0"/>
              <w:spacing w:after="100" w:afterAutospacing="1" w:line="240" w:lineRule="auto"/>
              <w:jc w:val="center"/>
              <w:rPr>
                <w:rFonts w:ascii="Candara" w:hAnsi="Candara"/>
                <w:b/>
                <w:color w:val="000000"/>
                <w:spacing w:val="-4"/>
                <w:sz w:val="20"/>
                <w:szCs w:val="20"/>
              </w:rPr>
            </w:pPr>
            <w:r w:rsidRPr="006F31CC">
              <w:rPr>
                <w:rFonts w:ascii="Candara" w:hAnsi="Candara"/>
                <w:b/>
                <w:color w:val="000000"/>
                <w:spacing w:val="-4"/>
                <w:sz w:val="20"/>
                <w:szCs w:val="20"/>
              </w:rPr>
              <w:t>A VECES</w:t>
            </w:r>
          </w:p>
        </w:tc>
      </w:tr>
      <w:tr w:rsidR="00C45477" w:rsidRPr="006F31CC" w14:paraId="487D385F" w14:textId="77777777" w:rsidTr="0046374E">
        <w:tc>
          <w:tcPr>
            <w:tcW w:w="1560" w:type="dxa"/>
          </w:tcPr>
          <w:p w14:paraId="7F98FFE4" w14:textId="479257F6"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r w:rsidRPr="006F31CC">
              <w:rPr>
                <w:rFonts w:ascii="Candara" w:hAnsi="Candara"/>
                <w:b/>
                <w:color w:val="000000"/>
                <w:spacing w:val="-4"/>
                <w:sz w:val="20"/>
                <w:szCs w:val="20"/>
              </w:rPr>
              <w:t>1.</w:t>
            </w:r>
            <w:r w:rsidR="006E3AA1" w:rsidRPr="006F31CC">
              <w:rPr>
                <w:rFonts w:ascii="Candara" w:hAnsi="Candara"/>
                <w:b/>
                <w:color w:val="000000"/>
                <w:spacing w:val="-4"/>
                <w:sz w:val="20"/>
                <w:szCs w:val="20"/>
              </w:rPr>
              <w:t xml:space="preserve"> </w:t>
            </w:r>
            <w:r w:rsidRPr="006F31CC">
              <w:rPr>
                <w:rFonts w:ascii="Candara" w:hAnsi="Candara"/>
                <w:b/>
                <w:color w:val="000000"/>
                <w:spacing w:val="-4"/>
                <w:sz w:val="20"/>
                <w:szCs w:val="20"/>
              </w:rPr>
              <w:t>Cognitivo</w:t>
            </w:r>
          </w:p>
        </w:tc>
        <w:tc>
          <w:tcPr>
            <w:tcW w:w="5386" w:type="dxa"/>
          </w:tcPr>
          <w:p w14:paraId="2B9DBE39" w14:textId="12DB2FB2" w:rsidR="00C45477" w:rsidRPr="006F31CC" w:rsidRDefault="00593725" w:rsidP="006F31CC">
            <w:pPr>
              <w:spacing w:after="100" w:afterAutospacing="1" w:line="240" w:lineRule="auto"/>
              <w:jc w:val="both"/>
              <w:rPr>
                <w:rFonts w:ascii="Candara" w:hAnsi="Candara"/>
                <w:color w:val="000000"/>
                <w:spacing w:val="-4"/>
                <w:sz w:val="20"/>
                <w:szCs w:val="20"/>
              </w:rPr>
            </w:pPr>
            <w:r>
              <w:rPr>
                <w:rFonts w:ascii="Candara" w:hAnsi="Candara"/>
                <w:color w:val="000000"/>
                <w:spacing w:val="-4"/>
                <w:sz w:val="20"/>
                <w:szCs w:val="20"/>
              </w:rPr>
              <w:t>Identifica la ley combinada de los gases y la ecuación de gases ideales; y lo relaciona con situaciones cotidianas</w:t>
            </w:r>
            <w:r w:rsidR="00B53DD9" w:rsidRPr="006F31CC">
              <w:rPr>
                <w:rFonts w:ascii="Candara" w:hAnsi="Candara"/>
                <w:color w:val="000000"/>
                <w:spacing w:val="-4"/>
                <w:sz w:val="20"/>
                <w:szCs w:val="20"/>
              </w:rPr>
              <w:t>.</w:t>
            </w:r>
          </w:p>
        </w:tc>
        <w:tc>
          <w:tcPr>
            <w:tcW w:w="567" w:type="dxa"/>
          </w:tcPr>
          <w:p w14:paraId="5D9755DD"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c>
          <w:tcPr>
            <w:tcW w:w="567" w:type="dxa"/>
          </w:tcPr>
          <w:p w14:paraId="11C5F23A"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c>
          <w:tcPr>
            <w:tcW w:w="1134" w:type="dxa"/>
          </w:tcPr>
          <w:p w14:paraId="71EA66F8"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r>
      <w:tr w:rsidR="00C45477" w:rsidRPr="006F31CC" w14:paraId="485C07D2" w14:textId="77777777" w:rsidTr="0046374E">
        <w:tc>
          <w:tcPr>
            <w:tcW w:w="1560" w:type="dxa"/>
          </w:tcPr>
          <w:p w14:paraId="06E86D28"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r w:rsidRPr="006F31CC">
              <w:rPr>
                <w:rFonts w:ascii="Candara" w:hAnsi="Candara"/>
                <w:b/>
                <w:color w:val="000000"/>
                <w:spacing w:val="-4"/>
                <w:sz w:val="20"/>
                <w:szCs w:val="20"/>
              </w:rPr>
              <w:t>2.Procedimental</w:t>
            </w:r>
          </w:p>
        </w:tc>
        <w:tc>
          <w:tcPr>
            <w:tcW w:w="5386" w:type="dxa"/>
          </w:tcPr>
          <w:p w14:paraId="1DB04670" w14:textId="2D28A368" w:rsidR="00C45477" w:rsidRPr="006F31CC" w:rsidRDefault="00593725" w:rsidP="006F31CC">
            <w:pPr>
              <w:spacing w:after="100" w:afterAutospacing="1" w:line="240" w:lineRule="auto"/>
              <w:jc w:val="both"/>
              <w:rPr>
                <w:rFonts w:ascii="Candara" w:hAnsi="Candara"/>
                <w:spacing w:val="-4"/>
                <w:sz w:val="20"/>
                <w:szCs w:val="20"/>
              </w:rPr>
            </w:pPr>
            <w:r>
              <w:rPr>
                <w:rFonts w:ascii="Candara" w:hAnsi="Candara"/>
                <w:color w:val="000000"/>
                <w:spacing w:val="-4"/>
                <w:sz w:val="20"/>
                <w:szCs w:val="20"/>
              </w:rPr>
              <w:t>Realiza el trabajo practico y analiza correctamente las graficas aplicando las leyes de los gases.</w:t>
            </w:r>
          </w:p>
        </w:tc>
        <w:tc>
          <w:tcPr>
            <w:tcW w:w="567" w:type="dxa"/>
          </w:tcPr>
          <w:p w14:paraId="0E8B054A"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c>
          <w:tcPr>
            <w:tcW w:w="567" w:type="dxa"/>
          </w:tcPr>
          <w:p w14:paraId="0656B01E"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c>
          <w:tcPr>
            <w:tcW w:w="1134" w:type="dxa"/>
          </w:tcPr>
          <w:p w14:paraId="46AF2645"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r>
      <w:tr w:rsidR="00C45477" w:rsidRPr="006F31CC" w14:paraId="0118BF49" w14:textId="77777777" w:rsidTr="0046374E">
        <w:tc>
          <w:tcPr>
            <w:tcW w:w="1560" w:type="dxa"/>
          </w:tcPr>
          <w:p w14:paraId="0DA4EC91"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r w:rsidRPr="006F31CC">
              <w:rPr>
                <w:rFonts w:ascii="Candara" w:hAnsi="Candara"/>
                <w:b/>
                <w:color w:val="000000"/>
                <w:spacing w:val="-4"/>
                <w:sz w:val="20"/>
                <w:szCs w:val="20"/>
              </w:rPr>
              <w:t>3.Actitudinal</w:t>
            </w:r>
          </w:p>
        </w:tc>
        <w:tc>
          <w:tcPr>
            <w:tcW w:w="5386" w:type="dxa"/>
          </w:tcPr>
          <w:p w14:paraId="0B143206"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spacing w:val="-4"/>
                <w:sz w:val="20"/>
                <w:szCs w:val="20"/>
              </w:rPr>
            </w:pPr>
            <w:r w:rsidRPr="006F31CC">
              <w:rPr>
                <w:rFonts w:ascii="Candara" w:hAnsi="Candara"/>
                <w:color w:val="000000"/>
                <w:spacing w:val="-4"/>
                <w:sz w:val="20"/>
                <w:szCs w:val="20"/>
              </w:rPr>
              <w:t>El estudiante demuestra una buena actitud para el desarrollo de las actividades.</w:t>
            </w:r>
          </w:p>
        </w:tc>
        <w:tc>
          <w:tcPr>
            <w:tcW w:w="567" w:type="dxa"/>
          </w:tcPr>
          <w:p w14:paraId="20CFBE43"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c>
          <w:tcPr>
            <w:tcW w:w="567" w:type="dxa"/>
          </w:tcPr>
          <w:p w14:paraId="5CC2DF03"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c>
          <w:tcPr>
            <w:tcW w:w="1134" w:type="dxa"/>
          </w:tcPr>
          <w:p w14:paraId="3AF26BA7"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r>
    </w:tbl>
    <w:p w14:paraId="2D6F104A" w14:textId="4DEDA196" w:rsidR="00C45477" w:rsidRPr="00C45477" w:rsidRDefault="00C45477" w:rsidP="00C45477">
      <w:pPr>
        <w:spacing w:after="0" w:line="0" w:lineRule="atLeast"/>
        <w:jc w:val="both"/>
      </w:pPr>
    </w:p>
    <w:p w14:paraId="0193F6A3" w14:textId="27CC772F" w:rsidR="00C45477" w:rsidRDefault="00593725" w:rsidP="0035150B">
      <w:pPr>
        <w:spacing w:after="0" w:line="0" w:lineRule="atLeast"/>
        <w:jc w:val="both"/>
      </w:pPr>
      <w:r>
        <w:rPr>
          <w:rFonts w:ascii="Cavolini" w:hAnsi="Cavolini" w:cs="Cavolini"/>
          <w:noProof/>
          <w:sz w:val="18"/>
          <w:szCs w:val="18"/>
        </w:rPr>
        <w:drawing>
          <wp:anchor distT="0" distB="0" distL="114300" distR="114300" simplePos="0" relativeHeight="252115968" behindDoc="1" locked="0" layoutInCell="1" allowOverlap="1" wp14:anchorId="30DB462E" wp14:editId="285099A8">
            <wp:simplePos x="0" y="0"/>
            <wp:positionH relativeFrom="leftMargin">
              <wp:posOffset>-180207</wp:posOffset>
            </wp:positionH>
            <wp:positionV relativeFrom="paragraph">
              <wp:posOffset>1176862</wp:posOffset>
            </wp:positionV>
            <wp:extent cx="1057275" cy="1132840"/>
            <wp:effectExtent l="0" t="0" r="9525"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57275" cy="113284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C45477" w:rsidSect="003E08DE">
      <w:headerReference w:type="default" r:id="rId32"/>
      <w:footerReference w:type="default" r:id="rId33"/>
      <w:type w:val="continuous"/>
      <w:pgSz w:w="11907" w:h="16840" w:code="9"/>
      <w:pgMar w:top="1094" w:right="1134" w:bottom="1134" w:left="1701" w:header="709" w:footer="709" w:gutter="0"/>
      <w:pgBorders w:offsetFrom="page">
        <w:bottom w:val="stars" w:sz="12" w:space="24" w:color="auto"/>
        <w:right w:val="stars"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6EAF94" w14:textId="77777777" w:rsidR="00C05F6D" w:rsidRDefault="00C05F6D" w:rsidP="008B77C2">
      <w:pPr>
        <w:spacing w:after="0" w:line="240" w:lineRule="auto"/>
      </w:pPr>
      <w:r>
        <w:separator/>
      </w:r>
    </w:p>
  </w:endnote>
  <w:endnote w:type="continuationSeparator" w:id="0">
    <w:p w14:paraId="07F7AF12" w14:textId="77777777" w:rsidR="00C05F6D" w:rsidRDefault="00C05F6D"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Cavolini">
    <w:altName w:val="Cavolini"/>
    <w:charset w:val="00"/>
    <w:family w:val="script"/>
    <w:pitch w:val="variable"/>
    <w:sig w:usb0="A11526FF" w:usb1="8000000A" w:usb2="00010000" w:usb3="00000000" w:csb0="0000019F" w:csb1="00000000"/>
  </w:font>
  <w:font w:name="Cambria Math">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12FC0" w14:textId="77777777" w:rsidR="0046374E" w:rsidRPr="008B77C2" w:rsidRDefault="0046374E" w:rsidP="008B77C2">
    <w:pPr>
      <w:rPr>
        <w:b/>
      </w:rPr>
    </w:pPr>
    <w:r>
      <w:rPr>
        <w:noProof/>
        <w:lang w:eastAsia="es-CO"/>
      </w:rPr>
      <w:drawing>
        <wp:anchor distT="0" distB="0" distL="114300" distR="114300" simplePos="0" relativeHeight="251668480" behindDoc="1" locked="0" layoutInCell="1" allowOverlap="1" wp14:anchorId="23975EA9" wp14:editId="01173FC2">
          <wp:simplePos x="0" y="0"/>
          <wp:positionH relativeFrom="margin">
            <wp:align>center</wp:align>
          </wp:positionH>
          <wp:positionV relativeFrom="paragraph">
            <wp:posOffset>6379</wp:posOffset>
          </wp:positionV>
          <wp:extent cx="3045460" cy="701748"/>
          <wp:effectExtent l="0" t="0" r="2540" b="3175"/>
          <wp:wrapNone/>
          <wp:docPr id="21" name="Imagen 21"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6111C52B" w14:textId="77777777" w:rsidR="0046374E" w:rsidRDefault="0046374E" w:rsidP="008B77C2">
    <w:pPr>
      <w:pStyle w:val="Piedepgina"/>
      <w:jc w:val="center"/>
      <w:rPr>
        <w:sz w:val="16"/>
        <w:szCs w:val="16"/>
      </w:rPr>
    </w:pPr>
  </w:p>
  <w:p w14:paraId="01C5FC89" w14:textId="77777777" w:rsidR="0046374E" w:rsidRPr="008B77C2" w:rsidRDefault="0046374E" w:rsidP="008B77C2">
    <w:pPr>
      <w:pStyle w:val="Piedepgina"/>
      <w:jc w:val="center"/>
    </w:pPr>
    <w:r w:rsidRPr="008B77C2">
      <w:rPr>
        <w:sz w:val="16"/>
        <w:szCs w:val="16"/>
      </w:rPr>
      <w:t xml:space="preserve">Localidad 20 Sumapaz </w:t>
    </w:r>
    <w:proofErr w:type="spellStart"/>
    <w:r w:rsidRPr="008B77C2">
      <w:rPr>
        <w:sz w:val="16"/>
        <w:szCs w:val="16"/>
      </w:rPr>
      <w:t>gdelcampojuanvarela@</w:t>
    </w:r>
    <w:proofErr w:type="gramStart"/>
    <w:r w:rsidRPr="008B77C2">
      <w:rPr>
        <w:sz w:val="16"/>
        <w:szCs w:val="16"/>
      </w:rPr>
      <w:t>educacionbogota</w:t>
    </w:r>
    <w:proofErr w:type="spellEnd"/>
    <w:r w:rsidRPr="008B77C2">
      <w:rPr>
        <w:sz w:val="16"/>
        <w:szCs w:val="16"/>
      </w:rPr>
      <w:t xml:space="preserve"> .</w:t>
    </w:r>
    <w:proofErr w:type="gramEnd"/>
    <w:r w:rsidRPr="008B77C2">
      <w:rPr>
        <w:sz w:val="16"/>
        <w:szCs w:val="16"/>
      </w:rPr>
      <w:t>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76DEFA" w14:textId="77777777" w:rsidR="00C05F6D" w:rsidRDefault="00C05F6D" w:rsidP="008B77C2">
      <w:pPr>
        <w:spacing w:after="0" w:line="240" w:lineRule="auto"/>
      </w:pPr>
      <w:r>
        <w:separator/>
      </w:r>
    </w:p>
  </w:footnote>
  <w:footnote w:type="continuationSeparator" w:id="0">
    <w:p w14:paraId="1B938515" w14:textId="77777777" w:rsidR="00C05F6D" w:rsidRDefault="00C05F6D"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60C01" w14:textId="77777777" w:rsidR="0046374E" w:rsidRDefault="0046374E"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41EE7B1" wp14:editId="20AB4F57">
          <wp:simplePos x="0" y="0"/>
          <wp:positionH relativeFrom="page">
            <wp:posOffset>665465</wp:posOffset>
          </wp:positionH>
          <wp:positionV relativeFrom="paragraph">
            <wp:posOffset>-340877</wp:posOffset>
          </wp:positionV>
          <wp:extent cx="1494790" cy="900546"/>
          <wp:effectExtent l="0" t="0" r="0" b="0"/>
          <wp:wrapNone/>
          <wp:docPr id="16" name="Imagen 1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670F6E81" wp14:editId="560F4A04">
          <wp:simplePos x="0" y="0"/>
          <wp:positionH relativeFrom="margin">
            <wp:posOffset>5050465</wp:posOffset>
          </wp:positionH>
          <wp:positionV relativeFrom="paragraph">
            <wp:posOffset>-287714</wp:posOffset>
          </wp:positionV>
          <wp:extent cx="1177637" cy="753110"/>
          <wp:effectExtent l="0" t="0" r="3810" b="8890"/>
          <wp:wrapNone/>
          <wp:docPr id="18" name="Imagen 18">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76576950" w14:textId="77777777" w:rsidR="0046374E" w:rsidRPr="00653B08" w:rsidRDefault="0046374E"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12701215" w14:textId="77777777" w:rsidR="0046374E" w:rsidRPr="00653B08" w:rsidRDefault="0046374E"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A7BE6"/>
    <w:multiLevelType w:val="hybridMultilevel"/>
    <w:tmpl w:val="73F4FAD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9B2863"/>
    <w:multiLevelType w:val="hybridMultilevel"/>
    <w:tmpl w:val="2EB05B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E72564"/>
    <w:multiLevelType w:val="hybridMultilevel"/>
    <w:tmpl w:val="878EC8C4"/>
    <w:lvl w:ilvl="0" w:tplc="C4B85B72">
      <w:start w:val="1"/>
      <w:numFmt w:val="lowerLetter"/>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3" w15:restartNumberingAfterBreak="0">
    <w:nsid w:val="10C6210B"/>
    <w:multiLevelType w:val="hybridMultilevel"/>
    <w:tmpl w:val="BFF23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7001362"/>
    <w:multiLevelType w:val="hybridMultilevel"/>
    <w:tmpl w:val="80F0EE0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8564365"/>
    <w:multiLevelType w:val="hybridMultilevel"/>
    <w:tmpl w:val="AAFAC77A"/>
    <w:lvl w:ilvl="0" w:tplc="0C045D10">
      <w:start w:val="1"/>
      <w:numFmt w:val="decimal"/>
      <w:lvlText w:val="%1."/>
      <w:lvlJc w:val="left"/>
      <w:pPr>
        <w:ind w:left="426" w:hanging="360"/>
      </w:pPr>
      <w:rPr>
        <w:rFonts w:hint="default"/>
      </w:rPr>
    </w:lvl>
    <w:lvl w:ilvl="1" w:tplc="240A0019" w:tentative="1">
      <w:start w:val="1"/>
      <w:numFmt w:val="lowerLetter"/>
      <w:lvlText w:val="%2."/>
      <w:lvlJc w:val="left"/>
      <w:pPr>
        <w:ind w:left="1146" w:hanging="360"/>
      </w:pPr>
    </w:lvl>
    <w:lvl w:ilvl="2" w:tplc="240A001B" w:tentative="1">
      <w:start w:val="1"/>
      <w:numFmt w:val="lowerRoman"/>
      <w:lvlText w:val="%3."/>
      <w:lvlJc w:val="right"/>
      <w:pPr>
        <w:ind w:left="1866" w:hanging="180"/>
      </w:pPr>
    </w:lvl>
    <w:lvl w:ilvl="3" w:tplc="240A000F" w:tentative="1">
      <w:start w:val="1"/>
      <w:numFmt w:val="decimal"/>
      <w:lvlText w:val="%4."/>
      <w:lvlJc w:val="left"/>
      <w:pPr>
        <w:ind w:left="2586" w:hanging="360"/>
      </w:pPr>
    </w:lvl>
    <w:lvl w:ilvl="4" w:tplc="240A0019" w:tentative="1">
      <w:start w:val="1"/>
      <w:numFmt w:val="lowerLetter"/>
      <w:lvlText w:val="%5."/>
      <w:lvlJc w:val="left"/>
      <w:pPr>
        <w:ind w:left="3306" w:hanging="360"/>
      </w:pPr>
    </w:lvl>
    <w:lvl w:ilvl="5" w:tplc="240A001B" w:tentative="1">
      <w:start w:val="1"/>
      <w:numFmt w:val="lowerRoman"/>
      <w:lvlText w:val="%6."/>
      <w:lvlJc w:val="right"/>
      <w:pPr>
        <w:ind w:left="4026" w:hanging="180"/>
      </w:pPr>
    </w:lvl>
    <w:lvl w:ilvl="6" w:tplc="240A000F" w:tentative="1">
      <w:start w:val="1"/>
      <w:numFmt w:val="decimal"/>
      <w:lvlText w:val="%7."/>
      <w:lvlJc w:val="left"/>
      <w:pPr>
        <w:ind w:left="4746" w:hanging="360"/>
      </w:pPr>
    </w:lvl>
    <w:lvl w:ilvl="7" w:tplc="240A0019" w:tentative="1">
      <w:start w:val="1"/>
      <w:numFmt w:val="lowerLetter"/>
      <w:lvlText w:val="%8."/>
      <w:lvlJc w:val="left"/>
      <w:pPr>
        <w:ind w:left="5466" w:hanging="360"/>
      </w:pPr>
    </w:lvl>
    <w:lvl w:ilvl="8" w:tplc="240A001B" w:tentative="1">
      <w:start w:val="1"/>
      <w:numFmt w:val="lowerRoman"/>
      <w:lvlText w:val="%9."/>
      <w:lvlJc w:val="right"/>
      <w:pPr>
        <w:ind w:left="6186" w:hanging="180"/>
      </w:pPr>
    </w:lvl>
  </w:abstractNum>
  <w:abstractNum w:abstractNumId="6" w15:restartNumberingAfterBreak="0">
    <w:nsid w:val="196A3343"/>
    <w:multiLevelType w:val="hybridMultilevel"/>
    <w:tmpl w:val="CE088AE4"/>
    <w:lvl w:ilvl="0" w:tplc="75001B8A">
      <w:start w:val="1"/>
      <w:numFmt w:val="lowerLetter"/>
      <w:lvlText w:val="%1."/>
      <w:lvlJc w:val="left"/>
      <w:pPr>
        <w:ind w:left="765" w:hanging="36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7" w15:restartNumberingAfterBreak="0">
    <w:nsid w:val="1C371F8D"/>
    <w:multiLevelType w:val="hybridMultilevel"/>
    <w:tmpl w:val="C818C25E"/>
    <w:lvl w:ilvl="0" w:tplc="0F9E865C">
      <w:start w:val="1"/>
      <w:numFmt w:val="lowerLetter"/>
      <w:lvlText w:val="%1."/>
      <w:lvlJc w:val="left"/>
      <w:pPr>
        <w:tabs>
          <w:tab w:val="num" w:pos="644"/>
        </w:tabs>
        <w:ind w:left="644" w:hanging="360"/>
      </w:pPr>
      <w:rPr>
        <w:rFonts w:hint="default"/>
      </w:rPr>
    </w:lvl>
    <w:lvl w:ilvl="1" w:tplc="1E760E62">
      <w:start w:val="1"/>
      <w:numFmt w:val="decimal"/>
      <w:lvlText w:val="%2."/>
      <w:lvlJc w:val="left"/>
      <w:pPr>
        <w:tabs>
          <w:tab w:val="num" w:pos="1364"/>
        </w:tabs>
        <w:ind w:left="1364" w:hanging="360"/>
      </w:pPr>
      <w:rPr>
        <w:rFonts w:hint="default"/>
      </w:r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8" w15:restartNumberingAfterBreak="0">
    <w:nsid w:val="1E2B069E"/>
    <w:multiLevelType w:val="hybridMultilevel"/>
    <w:tmpl w:val="5694C58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0C27488"/>
    <w:multiLevelType w:val="hybridMultilevel"/>
    <w:tmpl w:val="11ECFC5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B7D0A6B"/>
    <w:multiLevelType w:val="hybridMultilevel"/>
    <w:tmpl w:val="38CA209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 w15:restartNumberingAfterBreak="0">
    <w:nsid w:val="2CD23EE7"/>
    <w:multiLevelType w:val="hybridMultilevel"/>
    <w:tmpl w:val="C44C2B1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358688F"/>
    <w:multiLevelType w:val="hybridMultilevel"/>
    <w:tmpl w:val="01F8EA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6255B57"/>
    <w:multiLevelType w:val="hybridMultilevel"/>
    <w:tmpl w:val="E1CA8FA2"/>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36911C31"/>
    <w:multiLevelType w:val="hybridMultilevel"/>
    <w:tmpl w:val="57F02C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84D2EDE"/>
    <w:multiLevelType w:val="hybridMultilevel"/>
    <w:tmpl w:val="22CA227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C607A19"/>
    <w:multiLevelType w:val="hybridMultilevel"/>
    <w:tmpl w:val="D1F8A004"/>
    <w:lvl w:ilvl="0" w:tplc="F16445F2">
      <w:start w:val="1"/>
      <w:numFmt w:val="lowerLetter"/>
      <w:lvlText w:val="%1."/>
      <w:lvlJc w:val="left"/>
      <w:pPr>
        <w:ind w:left="142" w:hanging="360"/>
      </w:pPr>
      <w:rPr>
        <w:rFonts w:hint="default"/>
      </w:rPr>
    </w:lvl>
    <w:lvl w:ilvl="1" w:tplc="240A0019" w:tentative="1">
      <w:start w:val="1"/>
      <w:numFmt w:val="lowerLetter"/>
      <w:lvlText w:val="%2."/>
      <w:lvlJc w:val="left"/>
      <w:pPr>
        <w:ind w:left="862" w:hanging="360"/>
      </w:pPr>
    </w:lvl>
    <w:lvl w:ilvl="2" w:tplc="240A001B" w:tentative="1">
      <w:start w:val="1"/>
      <w:numFmt w:val="lowerRoman"/>
      <w:lvlText w:val="%3."/>
      <w:lvlJc w:val="right"/>
      <w:pPr>
        <w:ind w:left="1582" w:hanging="180"/>
      </w:pPr>
    </w:lvl>
    <w:lvl w:ilvl="3" w:tplc="240A000F" w:tentative="1">
      <w:start w:val="1"/>
      <w:numFmt w:val="decimal"/>
      <w:lvlText w:val="%4."/>
      <w:lvlJc w:val="left"/>
      <w:pPr>
        <w:ind w:left="2302" w:hanging="360"/>
      </w:pPr>
    </w:lvl>
    <w:lvl w:ilvl="4" w:tplc="240A0019" w:tentative="1">
      <w:start w:val="1"/>
      <w:numFmt w:val="lowerLetter"/>
      <w:lvlText w:val="%5."/>
      <w:lvlJc w:val="left"/>
      <w:pPr>
        <w:ind w:left="3022" w:hanging="360"/>
      </w:pPr>
    </w:lvl>
    <w:lvl w:ilvl="5" w:tplc="240A001B" w:tentative="1">
      <w:start w:val="1"/>
      <w:numFmt w:val="lowerRoman"/>
      <w:lvlText w:val="%6."/>
      <w:lvlJc w:val="right"/>
      <w:pPr>
        <w:ind w:left="3742" w:hanging="180"/>
      </w:pPr>
    </w:lvl>
    <w:lvl w:ilvl="6" w:tplc="240A000F" w:tentative="1">
      <w:start w:val="1"/>
      <w:numFmt w:val="decimal"/>
      <w:lvlText w:val="%7."/>
      <w:lvlJc w:val="left"/>
      <w:pPr>
        <w:ind w:left="4462" w:hanging="360"/>
      </w:pPr>
    </w:lvl>
    <w:lvl w:ilvl="7" w:tplc="240A0019" w:tentative="1">
      <w:start w:val="1"/>
      <w:numFmt w:val="lowerLetter"/>
      <w:lvlText w:val="%8."/>
      <w:lvlJc w:val="left"/>
      <w:pPr>
        <w:ind w:left="5182" w:hanging="360"/>
      </w:pPr>
    </w:lvl>
    <w:lvl w:ilvl="8" w:tplc="240A001B" w:tentative="1">
      <w:start w:val="1"/>
      <w:numFmt w:val="lowerRoman"/>
      <w:lvlText w:val="%9."/>
      <w:lvlJc w:val="right"/>
      <w:pPr>
        <w:ind w:left="5902" w:hanging="180"/>
      </w:pPr>
    </w:lvl>
  </w:abstractNum>
  <w:abstractNum w:abstractNumId="17" w15:restartNumberingAfterBreak="0">
    <w:nsid w:val="3FB845D7"/>
    <w:multiLevelType w:val="hybridMultilevel"/>
    <w:tmpl w:val="1C7876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18416B4"/>
    <w:multiLevelType w:val="hybridMultilevel"/>
    <w:tmpl w:val="25F80952"/>
    <w:lvl w:ilvl="0" w:tplc="0C0A000F">
      <w:start w:val="1"/>
      <w:numFmt w:val="decimal"/>
      <w:lvlText w:val="%1."/>
      <w:lvlJc w:val="left"/>
      <w:pPr>
        <w:tabs>
          <w:tab w:val="num" w:pos="720"/>
        </w:tabs>
        <w:ind w:left="720" w:hanging="360"/>
      </w:pPr>
    </w:lvl>
    <w:lvl w:ilvl="1" w:tplc="EA789110">
      <w:start w:val="1"/>
      <w:numFmt w:val="lowerLetter"/>
      <w:lvlText w:val="%2."/>
      <w:lvlJc w:val="left"/>
      <w:pPr>
        <w:tabs>
          <w:tab w:val="num" w:pos="900"/>
        </w:tabs>
        <w:ind w:left="90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15:restartNumberingAfterBreak="0">
    <w:nsid w:val="54132C23"/>
    <w:multiLevelType w:val="hybridMultilevel"/>
    <w:tmpl w:val="B68468A6"/>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0" w15:restartNumberingAfterBreak="0">
    <w:nsid w:val="54895CD0"/>
    <w:multiLevelType w:val="hybridMultilevel"/>
    <w:tmpl w:val="B960452E"/>
    <w:lvl w:ilvl="0" w:tplc="240A000F">
      <w:start w:val="1"/>
      <w:numFmt w:val="decimal"/>
      <w:lvlText w:val="%1."/>
      <w:lvlJc w:val="left"/>
      <w:pPr>
        <w:ind w:left="78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C642262"/>
    <w:multiLevelType w:val="multilevel"/>
    <w:tmpl w:val="7E8EB22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472F08"/>
    <w:multiLevelType w:val="hybridMultilevel"/>
    <w:tmpl w:val="201A07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EC61D3F"/>
    <w:multiLevelType w:val="hybridMultilevel"/>
    <w:tmpl w:val="869C91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EFC3B89"/>
    <w:multiLevelType w:val="hybridMultilevel"/>
    <w:tmpl w:val="90B640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04E6A3F"/>
    <w:multiLevelType w:val="hybridMultilevel"/>
    <w:tmpl w:val="BFDE2BA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6" w15:restartNumberingAfterBreak="0">
    <w:nsid w:val="60F157B2"/>
    <w:multiLevelType w:val="multilevel"/>
    <w:tmpl w:val="3A16C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8" w15:restartNumberingAfterBreak="0">
    <w:nsid w:val="66AB0610"/>
    <w:multiLevelType w:val="hybridMultilevel"/>
    <w:tmpl w:val="F274017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6C4A189A"/>
    <w:multiLevelType w:val="hybridMultilevel"/>
    <w:tmpl w:val="11ECEA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C666451"/>
    <w:multiLevelType w:val="hybridMultilevel"/>
    <w:tmpl w:val="984620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03A250B"/>
    <w:multiLevelType w:val="hybridMultilevel"/>
    <w:tmpl w:val="AAB8FDD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18A0FA1"/>
    <w:multiLevelType w:val="hybridMultilevel"/>
    <w:tmpl w:val="933E336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1F75BE9"/>
    <w:multiLevelType w:val="hybridMultilevel"/>
    <w:tmpl w:val="92C409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2C30470"/>
    <w:multiLevelType w:val="hybridMultilevel"/>
    <w:tmpl w:val="FAE267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3635B8D"/>
    <w:multiLevelType w:val="hybridMultilevel"/>
    <w:tmpl w:val="EAD241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39148B2"/>
    <w:multiLevelType w:val="hybridMultilevel"/>
    <w:tmpl w:val="6D9C9BFC"/>
    <w:lvl w:ilvl="0" w:tplc="E5B8637E">
      <w:start w:val="1"/>
      <w:numFmt w:val="decimal"/>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37"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9660E6B"/>
    <w:multiLevelType w:val="hybridMultilevel"/>
    <w:tmpl w:val="BF2EE0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7"/>
  </w:num>
  <w:num w:numId="2">
    <w:abstractNumId w:val="20"/>
  </w:num>
  <w:num w:numId="3">
    <w:abstractNumId w:val="27"/>
  </w:num>
  <w:num w:numId="4">
    <w:abstractNumId w:val="25"/>
  </w:num>
  <w:num w:numId="5">
    <w:abstractNumId w:val="10"/>
  </w:num>
  <w:num w:numId="6">
    <w:abstractNumId w:val="9"/>
  </w:num>
  <w:num w:numId="7">
    <w:abstractNumId w:val="11"/>
  </w:num>
  <w:num w:numId="8">
    <w:abstractNumId w:val="3"/>
  </w:num>
  <w:num w:numId="9">
    <w:abstractNumId w:val="29"/>
  </w:num>
  <w:num w:numId="10">
    <w:abstractNumId w:val="30"/>
  </w:num>
  <w:num w:numId="11">
    <w:abstractNumId w:val="12"/>
  </w:num>
  <w:num w:numId="12">
    <w:abstractNumId w:val="38"/>
  </w:num>
  <w:num w:numId="13">
    <w:abstractNumId w:val="1"/>
  </w:num>
  <w:num w:numId="14">
    <w:abstractNumId w:val="17"/>
  </w:num>
  <w:num w:numId="15">
    <w:abstractNumId w:val="34"/>
  </w:num>
  <w:num w:numId="16">
    <w:abstractNumId w:val="5"/>
  </w:num>
  <w:num w:numId="17">
    <w:abstractNumId w:val="36"/>
  </w:num>
  <w:num w:numId="18">
    <w:abstractNumId w:val="28"/>
  </w:num>
  <w:num w:numId="19">
    <w:abstractNumId w:val="32"/>
  </w:num>
  <w:num w:numId="20">
    <w:abstractNumId w:val="23"/>
  </w:num>
  <w:num w:numId="21">
    <w:abstractNumId w:val="2"/>
  </w:num>
  <w:num w:numId="22">
    <w:abstractNumId w:val="6"/>
  </w:num>
  <w:num w:numId="23">
    <w:abstractNumId w:val="8"/>
  </w:num>
  <w:num w:numId="24">
    <w:abstractNumId w:val="19"/>
  </w:num>
  <w:num w:numId="25">
    <w:abstractNumId w:val="7"/>
  </w:num>
  <w:num w:numId="26">
    <w:abstractNumId w:val="18"/>
  </w:num>
  <w:num w:numId="27">
    <w:abstractNumId w:val="33"/>
  </w:num>
  <w:num w:numId="28">
    <w:abstractNumId w:val="13"/>
  </w:num>
  <w:num w:numId="29">
    <w:abstractNumId w:val="31"/>
  </w:num>
  <w:num w:numId="30">
    <w:abstractNumId w:val="35"/>
  </w:num>
  <w:num w:numId="31">
    <w:abstractNumId w:val="0"/>
  </w:num>
  <w:num w:numId="32">
    <w:abstractNumId w:val="14"/>
  </w:num>
  <w:num w:numId="33">
    <w:abstractNumId w:val="16"/>
  </w:num>
  <w:num w:numId="34">
    <w:abstractNumId w:val="26"/>
  </w:num>
  <w:num w:numId="35">
    <w:abstractNumId w:val="24"/>
  </w:num>
  <w:num w:numId="36">
    <w:abstractNumId w:val="22"/>
  </w:num>
  <w:num w:numId="37">
    <w:abstractNumId w:val="15"/>
  </w:num>
  <w:num w:numId="38">
    <w:abstractNumId w:val="21"/>
  </w:num>
  <w:num w:numId="39">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100B"/>
    <w:rsid w:val="00003A46"/>
    <w:rsid w:val="00011B63"/>
    <w:rsid w:val="000123E3"/>
    <w:rsid w:val="000126EB"/>
    <w:rsid w:val="00013140"/>
    <w:rsid w:val="00014E6B"/>
    <w:rsid w:val="00020934"/>
    <w:rsid w:val="0002122B"/>
    <w:rsid w:val="00021313"/>
    <w:rsid w:val="0002241C"/>
    <w:rsid w:val="0002401E"/>
    <w:rsid w:val="00030B03"/>
    <w:rsid w:val="000310EE"/>
    <w:rsid w:val="0004023D"/>
    <w:rsid w:val="00041DDE"/>
    <w:rsid w:val="00042F11"/>
    <w:rsid w:val="000432A0"/>
    <w:rsid w:val="0005220E"/>
    <w:rsid w:val="000529F5"/>
    <w:rsid w:val="00053631"/>
    <w:rsid w:val="000555F5"/>
    <w:rsid w:val="00056E9C"/>
    <w:rsid w:val="00056ECB"/>
    <w:rsid w:val="000602B9"/>
    <w:rsid w:val="000630AF"/>
    <w:rsid w:val="000642CC"/>
    <w:rsid w:val="00064A75"/>
    <w:rsid w:val="00066C46"/>
    <w:rsid w:val="000719F4"/>
    <w:rsid w:val="000725F8"/>
    <w:rsid w:val="00073014"/>
    <w:rsid w:val="000735C1"/>
    <w:rsid w:val="0007610E"/>
    <w:rsid w:val="000764CE"/>
    <w:rsid w:val="00076D81"/>
    <w:rsid w:val="000772B6"/>
    <w:rsid w:val="00077BBB"/>
    <w:rsid w:val="000808CF"/>
    <w:rsid w:val="00082E9D"/>
    <w:rsid w:val="00086A1B"/>
    <w:rsid w:val="00086AFE"/>
    <w:rsid w:val="00086C88"/>
    <w:rsid w:val="00094DE4"/>
    <w:rsid w:val="00097516"/>
    <w:rsid w:val="00097668"/>
    <w:rsid w:val="00097BE4"/>
    <w:rsid w:val="000A19BE"/>
    <w:rsid w:val="000A1F45"/>
    <w:rsid w:val="000A411C"/>
    <w:rsid w:val="000A4973"/>
    <w:rsid w:val="000A6128"/>
    <w:rsid w:val="000A6956"/>
    <w:rsid w:val="000B22C7"/>
    <w:rsid w:val="000B2794"/>
    <w:rsid w:val="000B740F"/>
    <w:rsid w:val="000B7DD2"/>
    <w:rsid w:val="000C32C4"/>
    <w:rsid w:val="000C421D"/>
    <w:rsid w:val="000C456E"/>
    <w:rsid w:val="000C491B"/>
    <w:rsid w:val="000C71C5"/>
    <w:rsid w:val="000C7367"/>
    <w:rsid w:val="000D2F22"/>
    <w:rsid w:val="000D36E3"/>
    <w:rsid w:val="000D55AB"/>
    <w:rsid w:val="000D5BA5"/>
    <w:rsid w:val="000D5BB6"/>
    <w:rsid w:val="000E05B6"/>
    <w:rsid w:val="000E2494"/>
    <w:rsid w:val="000E24CF"/>
    <w:rsid w:val="000E26BF"/>
    <w:rsid w:val="000E3FB3"/>
    <w:rsid w:val="000E4CC4"/>
    <w:rsid w:val="000E6A48"/>
    <w:rsid w:val="000F0ADF"/>
    <w:rsid w:val="000F11A3"/>
    <w:rsid w:val="000F2429"/>
    <w:rsid w:val="000F4B4E"/>
    <w:rsid w:val="000F68C1"/>
    <w:rsid w:val="0010151F"/>
    <w:rsid w:val="00104447"/>
    <w:rsid w:val="0010453B"/>
    <w:rsid w:val="00106CBB"/>
    <w:rsid w:val="00106EAC"/>
    <w:rsid w:val="001127E3"/>
    <w:rsid w:val="00116262"/>
    <w:rsid w:val="00116D8B"/>
    <w:rsid w:val="00123C35"/>
    <w:rsid w:val="00126B1C"/>
    <w:rsid w:val="0013097D"/>
    <w:rsid w:val="00137969"/>
    <w:rsid w:val="00146501"/>
    <w:rsid w:val="00147425"/>
    <w:rsid w:val="00150C76"/>
    <w:rsid w:val="00151DB1"/>
    <w:rsid w:val="001527D9"/>
    <w:rsid w:val="00152B3C"/>
    <w:rsid w:val="0015387A"/>
    <w:rsid w:val="00163D03"/>
    <w:rsid w:val="001657E0"/>
    <w:rsid w:val="00170FDE"/>
    <w:rsid w:val="001721CA"/>
    <w:rsid w:val="00172BA8"/>
    <w:rsid w:val="00172FD5"/>
    <w:rsid w:val="001735F6"/>
    <w:rsid w:val="00175ACC"/>
    <w:rsid w:val="00176A28"/>
    <w:rsid w:val="00176A98"/>
    <w:rsid w:val="00181316"/>
    <w:rsid w:val="00181F5D"/>
    <w:rsid w:val="00186345"/>
    <w:rsid w:val="00192DE2"/>
    <w:rsid w:val="0019682A"/>
    <w:rsid w:val="001969ED"/>
    <w:rsid w:val="0019760B"/>
    <w:rsid w:val="00197792"/>
    <w:rsid w:val="001A27EA"/>
    <w:rsid w:val="001A6222"/>
    <w:rsid w:val="001A6489"/>
    <w:rsid w:val="001A6FB7"/>
    <w:rsid w:val="001B038E"/>
    <w:rsid w:val="001B0514"/>
    <w:rsid w:val="001B051B"/>
    <w:rsid w:val="001B3767"/>
    <w:rsid w:val="001B474D"/>
    <w:rsid w:val="001B6561"/>
    <w:rsid w:val="001B6CED"/>
    <w:rsid w:val="001C2E19"/>
    <w:rsid w:val="001C3A53"/>
    <w:rsid w:val="001D0F97"/>
    <w:rsid w:val="001D1229"/>
    <w:rsid w:val="001D3DF1"/>
    <w:rsid w:val="001D5507"/>
    <w:rsid w:val="001D5D0D"/>
    <w:rsid w:val="001D7FA0"/>
    <w:rsid w:val="001E0F68"/>
    <w:rsid w:val="001E7DC2"/>
    <w:rsid w:val="001F0BEB"/>
    <w:rsid w:val="001F0D6E"/>
    <w:rsid w:val="001F4453"/>
    <w:rsid w:val="00201F08"/>
    <w:rsid w:val="0020313A"/>
    <w:rsid w:val="00204E37"/>
    <w:rsid w:val="00205379"/>
    <w:rsid w:val="00205A26"/>
    <w:rsid w:val="00206A08"/>
    <w:rsid w:val="002137C4"/>
    <w:rsid w:val="0021786A"/>
    <w:rsid w:val="00220077"/>
    <w:rsid w:val="00220140"/>
    <w:rsid w:val="002206EA"/>
    <w:rsid w:val="0022396A"/>
    <w:rsid w:val="002258AC"/>
    <w:rsid w:val="00232966"/>
    <w:rsid w:val="00235A68"/>
    <w:rsid w:val="002369E0"/>
    <w:rsid w:val="00237D87"/>
    <w:rsid w:val="00240272"/>
    <w:rsid w:val="00240FAF"/>
    <w:rsid w:val="002471B0"/>
    <w:rsid w:val="00247F96"/>
    <w:rsid w:val="0025134A"/>
    <w:rsid w:val="0025165F"/>
    <w:rsid w:val="0025237A"/>
    <w:rsid w:val="0025323F"/>
    <w:rsid w:val="00256FC5"/>
    <w:rsid w:val="0025732D"/>
    <w:rsid w:val="00257CFB"/>
    <w:rsid w:val="0026190F"/>
    <w:rsid w:val="002626BA"/>
    <w:rsid w:val="002665FC"/>
    <w:rsid w:val="0026752B"/>
    <w:rsid w:val="00270DD7"/>
    <w:rsid w:val="00273C58"/>
    <w:rsid w:val="00273F66"/>
    <w:rsid w:val="00281B7B"/>
    <w:rsid w:val="00281DCB"/>
    <w:rsid w:val="00282426"/>
    <w:rsid w:val="002936FA"/>
    <w:rsid w:val="002942D9"/>
    <w:rsid w:val="00294D48"/>
    <w:rsid w:val="00295A80"/>
    <w:rsid w:val="00295B06"/>
    <w:rsid w:val="0029700C"/>
    <w:rsid w:val="002A0911"/>
    <w:rsid w:val="002A0B51"/>
    <w:rsid w:val="002A1070"/>
    <w:rsid w:val="002A172F"/>
    <w:rsid w:val="002A17AA"/>
    <w:rsid w:val="002A1CD6"/>
    <w:rsid w:val="002A3AD7"/>
    <w:rsid w:val="002A615D"/>
    <w:rsid w:val="002A6733"/>
    <w:rsid w:val="002A71DE"/>
    <w:rsid w:val="002A7BC6"/>
    <w:rsid w:val="002B0CB7"/>
    <w:rsid w:val="002B0D97"/>
    <w:rsid w:val="002B3568"/>
    <w:rsid w:val="002B7F55"/>
    <w:rsid w:val="002C02AA"/>
    <w:rsid w:val="002C2647"/>
    <w:rsid w:val="002C5818"/>
    <w:rsid w:val="002C6101"/>
    <w:rsid w:val="002C67DB"/>
    <w:rsid w:val="002C74AE"/>
    <w:rsid w:val="002D1CE5"/>
    <w:rsid w:val="002D41C8"/>
    <w:rsid w:val="002D4CC0"/>
    <w:rsid w:val="002D7392"/>
    <w:rsid w:val="002E0FF6"/>
    <w:rsid w:val="002E16A7"/>
    <w:rsid w:val="002E20CE"/>
    <w:rsid w:val="002E3346"/>
    <w:rsid w:val="002F1CD3"/>
    <w:rsid w:val="002F2B6B"/>
    <w:rsid w:val="002F2E1C"/>
    <w:rsid w:val="002F3277"/>
    <w:rsid w:val="002F55BE"/>
    <w:rsid w:val="0030131B"/>
    <w:rsid w:val="00301450"/>
    <w:rsid w:val="0030168B"/>
    <w:rsid w:val="003046DA"/>
    <w:rsid w:val="00307187"/>
    <w:rsid w:val="00307296"/>
    <w:rsid w:val="003072DB"/>
    <w:rsid w:val="00315739"/>
    <w:rsid w:val="00317412"/>
    <w:rsid w:val="00320B1E"/>
    <w:rsid w:val="003210CB"/>
    <w:rsid w:val="00325019"/>
    <w:rsid w:val="00325A1E"/>
    <w:rsid w:val="00333F42"/>
    <w:rsid w:val="003340B3"/>
    <w:rsid w:val="00337D3D"/>
    <w:rsid w:val="0034394F"/>
    <w:rsid w:val="00343C1E"/>
    <w:rsid w:val="00344304"/>
    <w:rsid w:val="003443F2"/>
    <w:rsid w:val="00344815"/>
    <w:rsid w:val="003478F5"/>
    <w:rsid w:val="003508B8"/>
    <w:rsid w:val="0035150B"/>
    <w:rsid w:val="00352F1A"/>
    <w:rsid w:val="00352FE7"/>
    <w:rsid w:val="00356D10"/>
    <w:rsid w:val="00357C99"/>
    <w:rsid w:val="00362CDF"/>
    <w:rsid w:val="00362F8C"/>
    <w:rsid w:val="003634F7"/>
    <w:rsid w:val="003642E9"/>
    <w:rsid w:val="003647CD"/>
    <w:rsid w:val="00364C65"/>
    <w:rsid w:val="003658CD"/>
    <w:rsid w:val="00366627"/>
    <w:rsid w:val="003731A6"/>
    <w:rsid w:val="00374A7E"/>
    <w:rsid w:val="00377C99"/>
    <w:rsid w:val="003857E4"/>
    <w:rsid w:val="00385F7B"/>
    <w:rsid w:val="00386860"/>
    <w:rsid w:val="00386962"/>
    <w:rsid w:val="003878ED"/>
    <w:rsid w:val="00391147"/>
    <w:rsid w:val="00396D2E"/>
    <w:rsid w:val="003A01D6"/>
    <w:rsid w:val="003A4C99"/>
    <w:rsid w:val="003A5155"/>
    <w:rsid w:val="003A5BB3"/>
    <w:rsid w:val="003B0B77"/>
    <w:rsid w:val="003B2E29"/>
    <w:rsid w:val="003B366C"/>
    <w:rsid w:val="003B609D"/>
    <w:rsid w:val="003B6C10"/>
    <w:rsid w:val="003B7446"/>
    <w:rsid w:val="003C2326"/>
    <w:rsid w:val="003C4AFC"/>
    <w:rsid w:val="003D142C"/>
    <w:rsid w:val="003D21E5"/>
    <w:rsid w:val="003D2415"/>
    <w:rsid w:val="003D6209"/>
    <w:rsid w:val="003D68E2"/>
    <w:rsid w:val="003D766C"/>
    <w:rsid w:val="003D7717"/>
    <w:rsid w:val="003E08DE"/>
    <w:rsid w:val="003E318C"/>
    <w:rsid w:val="003E6941"/>
    <w:rsid w:val="003E6FFB"/>
    <w:rsid w:val="003E7607"/>
    <w:rsid w:val="003F0FB5"/>
    <w:rsid w:val="003F3B9C"/>
    <w:rsid w:val="003F5EC3"/>
    <w:rsid w:val="0040177D"/>
    <w:rsid w:val="00403279"/>
    <w:rsid w:val="004038D3"/>
    <w:rsid w:val="00404D0F"/>
    <w:rsid w:val="004070BF"/>
    <w:rsid w:val="004117A8"/>
    <w:rsid w:val="00412D95"/>
    <w:rsid w:val="0041465B"/>
    <w:rsid w:val="004153EC"/>
    <w:rsid w:val="004165B4"/>
    <w:rsid w:val="004215C6"/>
    <w:rsid w:val="0042223A"/>
    <w:rsid w:val="00423245"/>
    <w:rsid w:val="004236BE"/>
    <w:rsid w:val="00425716"/>
    <w:rsid w:val="0042620F"/>
    <w:rsid w:val="00427B9B"/>
    <w:rsid w:val="004334D1"/>
    <w:rsid w:val="00433DD0"/>
    <w:rsid w:val="00435E0C"/>
    <w:rsid w:val="004426F3"/>
    <w:rsid w:val="004435C6"/>
    <w:rsid w:val="004435DE"/>
    <w:rsid w:val="0044494B"/>
    <w:rsid w:val="00447BF6"/>
    <w:rsid w:val="004505C5"/>
    <w:rsid w:val="00450A81"/>
    <w:rsid w:val="004518FC"/>
    <w:rsid w:val="00453A7B"/>
    <w:rsid w:val="00453CB9"/>
    <w:rsid w:val="00455134"/>
    <w:rsid w:val="00460514"/>
    <w:rsid w:val="0046374E"/>
    <w:rsid w:val="004639F1"/>
    <w:rsid w:val="004642B7"/>
    <w:rsid w:val="00467BD6"/>
    <w:rsid w:val="004708D0"/>
    <w:rsid w:val="00470927"/>
    <w:rsid w:val="004725BA"/>
    <w:rsid w:val="0047703B"/>
    <w:rsid w:val="00482723"/>
    <w:rsid w:val="004837FB"/>
    <w:rsid w:val="00485925"/>
    <w:rsid w:val="00485BA4"/>
    <w:rsid w:val="00487A43"/>
    <w:rsid w:val="004904CD"/>
    <w:rsid w:val="004905AC"/>
    <w:rsid w:val="00491F72"/>
    <w:rsid w:val="00493478"/>
    <w:rsid w:val="004940FA"/>
    <w:rsid w:val="0049428C"/>
    <w:rsid w:val="00497378"/>
    <w:rsid w:val="00497802"/>
    <w:rsid w:val="004A4183"/>
    <w:rsid w:val="004B1B1D"/>
    <w:rsid w:val="004B6F6C"/>
    <w:rsid w:val="004B7840"/>
    <w:rsid w:val="004C27EB"/>
    <w:rsid w:val="004C7BC1"/>
    <w:rsid w:val="004D3CC5"/>
    <w:rsid w:val="004D561F"/>
    <w:rsid w:val="004E4290"/>
    <w:rsid w:val="004E6195"/>
    <w:rsid w:val="004E6E3E"/>
    <w:rsid w:val="004E6EF1"/>
    <w:rsid w:val="004E7B36"/>
    <w:rsid w:val="004F3B1D"/>
    <w:rsid w:val="004F400A"/>
    <w:rsid w:val="00503FBD"/>
    <w:rsid w:val="005041E7"/>
    <w:rsid w:val="005054FD"/>
    <w:rsid w:val="00511EE1"/>
    <w:rsid w:val="00514726"/>
    <w:rsid w:val="00523099"/>
    <w:rsid w:val="00527415"/>
    <w:rsid w:val="00527DC7"/>
    <w:rsid w:val="00530175"/>
    <w:rsid w:val="00530F35"/>
    <w:rsid w:val="00530F71"/>
    <w:rsid w:val="00531890"/>
    <w:rsid w:val="00532F70"/>
    <w:rsid w:val="005364D8"/>
    <w:rsid w:val="00536B88"/>
    <w:rsid w:val="00537EF6"/>
    <w:rsid w:val="005430AC"/>
    <w:rsid w:val="0054408E"/>
    <w:rsid w:val="00544669"/>
    <w:rsid w:val="00545630"/>
    <w:rsid w:val="0054596A"/>
    <w:rsid w:val="005459CA"/>
    <w:rsid w:val="00551D9F"/>
    <w:rsid w:val="00553C83"/>
    <w:rsid w:val="00554A32"/>
    <w:rsid w:val="005607F6"/>
    <w:rsid w:val="0056104D"/>
    <w:rsid w:val="0056129C"/>
    <w:rsid w:val="00564B5F"/>
    <w:rsid w:val="00565983"/>
    <w:rsid w:val="00566991"/>
    <w:rsid w:val="00567E0F"/>
    <w:rsid w:val="00570326"/>
    <w:rsid w:val="00570789"/>
    <w:rsid w:val="00570965"/>
    <w:rsid w:val="00572560"/>
    <w:rsid w:val="005733DF"/>
    <w:rsid w:val="005808BB"/>
    <w:rsid w:val="00580F03"/>
    <w:rsid w:val="00590A76"/>
    <w:rsid w:val="00592D35"/>
    <w:rsid w:val="0059352A"/>
    <w:rsid w:val="00593725"/>
    <w:rsid w:val="00593941"/>
    <w:rsid w:val="005946C2"/>
    <w:rsid w:val="00594983"/>
    <w:rsid w:val="005951CE"/>
    <w:rsid w:val="005A2810"/>
    <w:rsid w:val="005A7996"/>
    <w:rsid w:val="005B2585"/>
    <w:rsid w:val="005B393F"/>
    <w:rsid w:val="005B3D12"/>
    <w:rsid w:val="005B7464"/>
    <w:rsid w:val="005B7B5F"/>
    <w:rsid w:val="005C0A51"/>
    <w:rsid w:val="005C1260"/>
    <w:rsid w:val="005C50CE"/>
    <w:rsid w:val="005C7162"/>
    <w:rsid w:val="005C7AB7"/>
    <w:rsid w:val="005D13BE"/>
    <w:rsid w:val="005D25DB"/>
    <w:rsid w:val="005D2A8E"/>
    <w:rsid w:val="005D409E"/>
    <w:rsid w:val="005D7BD3"/>
    <w:rsid w:val="005E293E"/>
    <w:rsid w:val="005E5896"/>
    <w:rsid w:val="005E5A24"/>
    <w:rsid w:val="005E71A1"/>
    <w:rsid w:val="005F00CB"/>
    <w:rsid w:val="005F05EA"/>
    <w:rsid w:val="005F230A"/>
    <w:rsid w:val="005F653E"/>
    <w:rsid w:val="005F7569"/>
    <w:rsid w:val="005F7A33"/>
    <w:rsid w:val="006015D2"/>
    <w:rsid w:val="00601912"/>
    <w:rsid w:val="0061035E"/>
    <w:rsid w:val="006105C9"/>
    <w:rsid w:val="00611549"/>
    <w:rsid w:val="00611C1C"/>
    <w:rsid w:val="00613F67"/>
    <w:rsid w:val="00614E1C"/>
    <w:rsid w:val="00616192"/>
    <w:rsid w:val="00625C8F"/>
    <w:rsid w:val="00626275"/>
    <w:rsid w:val="00627175"/>
    <w:rsid w:val="00627E1E"/>
    <w:rsid w:val="00630881"/>
    <w:rsid w:val="00631C86"/>
    <w:rsid w:val="006333C1"/>
    <w:rsid w:val="00633574"/>
    <w:rsid w:val="00634ABF"/>
    <w:rsid w:val="00640325"/>
    <w:rsid w:val="00641B73"/>
    <w:rsid w:val="00641D38"/>
    <w:rsid w:val="00643320"/>
    <w:rsid w:val="006437D2"/>
    <w:rsid w:val="00647A7B"/>
    <w:rsid w:val="00651396"/>
    <w:rsid w:val="0065182D"/>
    <w:rsid w:val="0065221D"/>
    <w:rsid w:val="00653B08"/>
    <w:rsid w:val="00654F79"/>
    <w:rsid w:val="006622DC"/>
    <w:rsid w:val="0066298E"/>
    <w:rsid w:val="006629D2"/>
    <w:rsid w:val="00663729"/>
    <w:rsid w:val="00666073"/>
    <w:rsid w:val="00667A04"/>
    <w:rsid w:val="00682F3F"/>
    <w:rsid w:val="00682FA0"/>
    <w:rsid w:val="00683738"/>
    <w:rsid w:val="00683A65"/>
    <w:rsid w:val="00686612"/>
    <w:rsid w:val="00686682"/>
    <w:rsid w:val="0068705E"/>
    <w:rsid w:val="0069241B"/>
    <w:rsid w:val="00692EDD"/>
    <w:rsid w:val="00695583"/>
    <w:rsid w:val="006957E6"/>
    <w:rsid w:val="00696A1E"/>
    <w:rsid w:val="00697DF4"/>
    <w:rsid w:val="006A2010"/>
    <w:rsid w:val="006A2216"/>
    <w:rsid w:val="006A4E28"/>
    <w:rsid w:val="006B0204"/>
    <w:rsid w:val="006B2F5D"/>
    <w:rsid w:val="006B5268"/>
    <w:rsid w:val="006B64DA"/>
    <w:rsid w:val="006B7288"/>
    <w:rsid w:val="006C0482"/>
    <w:rsid w:val="006C1D15"/>
    <w:rsid w:val="006C31BF"/>
    <w:rsid w:val="006C7D13"/>
    <w:rsid w:val="006D4E36"/>
    <w:rsid w:val="006D511A"/>
    <w:rsid w:val="006E27AC"/>
    <w:rsid w:val="006E3AA1"/>
    <w:rsid w:val="006E43D5"/>
    <w:rsid w:val="006F31CC"/>
    <w:rsid w:val="006F49DE"/>
    <w:rsid w:val="006F5DC1"/>
    <w:rsid w:val="006F767E"/>
    <w:rsid w:val="00700298"/>
    <w:rsid w:val="00701126"/>
    <w:rsid w:val="00702526"/>
    <w:rsid w:val="0070260C"/>
    <w:rsid w:val="00702DD5"/>
    <w:rsid w:val="00715FE4"/>
    <w:rsid w:val="0071641A"/>
    <w:rsid w:val="007166A5"/>
    <w:rsid w:val="007170A3"/>
    <w:rsid w:val="007209BA"/>
    <w:rsid w:val="00721490"/>
    <w:rsid w:val="007218CA"/>
    <w:rsid w:val="00723783"/>
    <w:rsid w:val="00724979"/>
    <w:rsid w:val="00725BC9"/>
    <w:rsid w:val="007328CB"/>
    <w:rsid w:val="007342A3"/>
    <w:rsid w:val="00737841"/>
    <w:rsid w:val="007412F2"/>
    <w:rsid w:val="00743000"/>
    <w:rsid w:val="007451A4"/>
    <w:rsid w:val="00745F40"/>
    <w:rsid w:val="0074624B"/>
    <w:rsid w:val="00746C72"/>
    <w:rsid w:val="00746E07"/>
    <w:rsid w:val="00751A8B"/>
    <w:rsid w:val="00754C58"/>
    <w:rsid w:val="0076072C"/>
    <w:rsid w:val="00760D54"/>
    <w:rsid w:val="00761471"/>
    <w:rsid w:val="00763885"/>
    <w:rsid w:val="00763EEE"/>
    <w:rsid w:val="007644B1"/>
    <w:rsid w:val="00765666"/>
    <w:rsid w:val="00765741"/>
    <w:rsid w:val="0077459B"/>
    <w:rsid w:val="00775458"/>
    <w:rsid w:val="00776242"/>
    <w:rsid w:val="00776F39"/>
    <w:rsid w:val="00777E81"/>
    <w:rsid w:val="007811E1"/>
    <w:rsid w:val="0078180E"/>
    <w:rsid w:val="00784B1F"/>
    <w:rsid w:val="00787DF0"/>
    <w:rsid w:val="007915E1"/>
    <w:rsid w:val="00791FF8"/>
    <w:rsid w:val="007925F9"/>
    <w:rsid w:val="0079525D"/>
    <w:rsid w:val="007A4260"/>
    <w:rsid w:val="007A56DC"/>
    <w:rsid w:val="007A62DF"/>
    <w:rsid w:val="007A64C7"/>
    <w:rsid w:val="007A743A"/>
    <w:rsid w:val="007B04E3"/>
    <w:rsid w:val="007B1CA7"/>
    <w:rsid w:val="007B5F27"/>
    <w:rsid w:val="007C26B0"/>
    <w:rsid w:val="007C4A7A"/>
    <w:rsid w:val="007D1E45"/>
    <w:rsid w:val="007D4EEF"/>
    <w:rsid w:val="007D5346"/>
    <w:rsid w:val="007D55A6"/>
    <w:rsid w:val="007E3952"/>
    <w:rsid w:val="007E72FF"/>
    <w:rsid w:val="007E739A"/>
    <w:rsid w:val="007F0624"/>
    <w:rsid w:val="007F0DD5"/>
    <w:rsid w:val="007F57D6"/>
    <w:rsid w:val="007F6156"/>
    <w:rsid w:val="007F7798"/>
    <w:rsid w:val="007F7C1F"/>
    <w:rsid w:val="00802F3C"/>
    <w:rsid w:val="008030FD"/>
    <w:rsid w:val="00803827"/>
    <w:rsid w:val="00803D56"/>
    <w:rsid w:val="00805AC3"/>
    <w:rsid w:val="008121DA"/>
    <w:rsid w:val="00812821"/>
    <w:rsid w:val="00817984"/>
    <w:rsid w:val="00821108"/>
    <w:rsid w:val="00823DD7"/>
    <w:rsid w:val="00825509"/>
    <w:rsid w:val="00827527"/>
    <w:rsid w:val="008325FB"/>
    <w:rsid w:val="00833BE8"/>
    <w:rsid w:val="008367CA"/>
    <w:rsid w:val="0083765D"/>
    <w:rsid w:val="00837D5B"/>
    <w:rsid w:val="00844D3F"/>
    <w:rsid w:val="008474E5"/>
    <w:rsid w:val="00847A71"/>
    <w:rsid w:val="0085148B"/>
    <w:rsid w:val="008523CA"/>
    <w:rsid w:val="00856245"/>
    <w:rsid w:val="00862115"/>
    <w:rsid w:val="00862729"/>
    <w:rsid w:val="00862A92"/>
    <w:rsid w:val="00862CC1"/>
    <w:rsid w:val="00865590"/>
    <w:rsid w:val="00866CBC"/>
    <w:rsid w:val="00871166"/>
    <w:rsid w:val="00874BB5"/>
    <w:rsid w:val="008774F0"/>
    <w:rsid w:val="0088092A"/>
    <w:rsid w:val="008825CA"/>
    <w:rsid w:val="008841A3"/>
    <w:rsid w:val="008849CA"/>
    <w:rsid w:val="00885360"/>
    <w:rsid w:val="0088603C"/>
    <w:rsid w:val="008910BF"/>
    <w:rsid w:val="00891AA1"/>
    <w:rsid w:val="00897CCA"/>
    <w:rsid w:val="008A0BD0"/>
    <w:rsid w:val="008A668C"/>
    <w:rsid w:val="008A71B2"/>
    <w:rsid w:val="008A7F1B"/>
    <w:rsid w:val="008B01C9"/>
    <w:rsid w:val="008B0BA9"/>
    <w:rsid w:val="008B1455"/>
    <w:rsid w:val="008B1AFF"/>
    <w:rsid w:val="008B77C2"/>
    <w:rsid w:val="008C008E"/>
    <w:rsid w:val="008C080E"/>
    <w:rsid w:val="008C1B3E"/>
    <w:rsid w:val="008C3615"/>
    <w:rsid w:val="008C37C5"/>
    <w:rsid w:val="008C42D6"/>
    <w:rsid w:val="008D1713"/>
    <w:rsid w:val="008D3265"/>
    <w:rsid w:val="008D40BB"/>
    <w:rsid w:val="008D46F6"/>
    <w:rsid w:val="008D70BA"/>
    <w:rsid w:val="008F0FD8"/>
    <w:rsid w:val="008F3A95"/>
    <w:rsid w:val="008F3B38"/>
    <w:rsid w:val="008F4991"/>
    <w:rsid w:val="008F5459"/>
    <w:rsid w:val="00900A00"/>
    <w:rsid w:val="00900DAF"/>
    <w:rsid w:val="009043DE"/>
    <w:rsid w:val="00905B33"/>
    <w:rsid w:val="009060DC"/>
    <w:rsid w:val="009068BA"/>
    <w:rsid w:val="009068C1"/>
    <w:rsid w:val="00906F7C"/>
    <w:rsid w:val="009111D1"/>
    <w:rsid w:val="00911E4A"/>
    <w:rsid w:val="009132D6"/>
    <w:rsid w:val="0091529E"/>
    <w:rsid w:val="009200B9"/>
    <w:rsid w:val="00920710"/>
    <w:rsid w:val="0092179F"/>
    <w:rsid w:val="00922D00"/>
    <w:rsid w:val="009235C2"/>
    <w:rsid w:val="00923E53"/>
    <w:rsid w:val="009243EB"/>
    <w:rsid w:val="00927F64"/>
    <w:rsid w:val="00930E8E"/>
    <w:rsid w:val="00931206"/>
    <w:rsid w:val="00935A82"/>
    <w:rsid w:val="009415C5"/>
    <w:rsid w:val="00941AF3"/>
    <w:rsid w:val="009431F2"/>
    <w:rsid w:val="00945F6A"/>
    <w:rsid w:val="009464EA"/>
    <w:rsid w:val="009513AB"/>
    <w:rsid w:val="00951E7F"/>
    <w:rsid w:val="00953EFA"/>
    <w:rsid w:val="00954768"/>
    <w:rsid w:val="00954ACD"/>
    <w:rsid w:val="009556EF"/>
    <w:rsid w:val="00965966"/>
    <w:rsid w:val="00965B86"/>
    <w:rsid w:val="00966B33"/>
    <w:rsid w:val="009719CA"/>
    <w:rsid w:val="00971C1F"/>
    <w:rsid w:val="00971FCE"/>
    <w:rsid w:val="0097316E"/>
    <w:rsid w:val="00975100"/>
    <w:rsid w:val="00976766"/>
    <w:rsid w:val="00976D59"/>
    <w:rsid w:val="00977D36"/>
    <w:rsid w:val="0098168F"/>
    <w:rsid w:val="009837EF"/>
    <w:rsid w:val="0098443D"/>
    <w:rsid w:val="00984D4E"/>
    <w:rsid w:val="009873C9"/>
    <w:rsid w:val="00987914"/>
    <w:rsid w:val="00990FA0"/>
    <w:rsid w:val="0099151D"/>
    <w:rsid w:val="009935DE"/>
    <w:rsid w:val="009965C3"/>
    <w:rsid w:val="009A0311"/>
    <w:rsid w:val="009A0507"/>
    <w:rsid w:val="009A1D7C"/>
    <w:rsid w:val="009A1FA2"/>
    <w:rsid w:val="009A2F97"/>
    <w:rsid w:val="009A392C"/>
    <w:rsid w:val="009A535F"/>
    <w:rsid w:val="009A5548"/>
    <w:rsid w:val="009A5B45"/>
    <w:rsid w:val="009B2CC0"/>
    <w:rsid w:val="009C0682"/>
    <w:rsid w:val="009C0E70"/>
    <w:rsid w:val="009C489E"/>
    <w:rsid w:val="009C62F4"/>
    <w:rsid w:val="009C79DF"/>
    <w:rsid w:val="009C7D96"/>
    <w:rsid w:val="009D03DD"/>
    <w:rsid w:val="009D4807"/>
    <w:rsid w:val="009D68D9"/>
    <w:rsid w:val="009E0E1F"/>
    <w:rsid w:val="009E31D8"/>
    <w:rsid w:val="009E54F6"/>
    <w:rsid w:val="009E7F44"/>
    <w:rsid w:val="009F00D2"/>
    <w:rsid w:val="009F3F2D"/>
    <w:rsid w:val="009F7316"/>
    <w:rsid w:val="009F797A"/>
    <w:rsid w:val="00A027DE"/>
    <w:rsid w:val="00A0603B"/>
    <w:rsid w:val="00A113BB"/>
    <w:rsid w:val="00A14018"/>
    <w:rsid w:val="00A16D1B"/>
    <w:rsid w:val="00A20CB4"/>
    <w:rsid w:val="00A2138F"/>
    <w:rsid w:val="00A217AD"/>
    <w:rsid w:val="00A21991"/>
    <w:rsid w:val="00A225A4"/>
    <w:rsid w:val="00A229D4"/>
    <w:rsid w:val="00A24DCC"/>
    <w:rsid w:val="00A26422"/>
    <w:rsid w:val="00A30945"/>
    <w:rsid w:val="00A31A76"/>
    <w:rsid w:val="00A321D7"/>
    <w:rsid w:val="00A32418"/>
    <w:rsid w:val="00A34DF2"/>
    <w:rsid w:val="00A37660"/>
    <w:rsid w:val="00A43E1E"/>
    <w:rsid w:val="00A55C47"/>
    <w:rsid w:val="00A60115"/>
    <w:rsid w:val="00A60622"/>
    <w:rsid w:val="00A60E8D"/>
    <w:rsid w:val="00A613C5"/>
    <w:rsid w:val="00A61B01"/>
    <w:rsid w:val="00A61C50"/>
    <w:rsid w:val="00A63870"/>
    <w:rsid w:val="00A64B72"/>
    <w:rsid w:val="00A65844"/>
    <w:rsid w:val="00A71BCA"/>
    <w:rsid w:val="00A81C9B"/>
    <w:rsid w:val="00A827C7"/>
    <w:rsid w:val="00A8554B"/>
    <w:rsid w:val="00A9050B"/>
    <w:rsid w:val="00A90B2A"/>
    <w:rsid w:val="00A91E67"/>
    <w:rsid w:val="00A947FC"/>
    <w:rsid w:val="00A94F68"/>
    <w:rsid w:val="00AA5B30"/>
    <w:rsid w:val="00AA687A"/>
    <w:rsid w:val="00AB72D6"/>
    <w:rsid w:val="00AC078D"/>
    <w:rsid w:val="00AC119D"/>
    <w:rsid w:val="00AC3092"/>
    <w:rsid w:val="00AC3103"/>
    <w:rsid w:val="00AC378B"/>
    <w:rsid w:val="00AC4535"/>
    <w:rsid w:val="00AC4CE3"/>
    <w:rsid w:val="00AD0645"/>
    <w:rsid w:val="00AD10B9"/>
    <w:rsid w:val="00AD1A13"/>
    <w:rsid w:val="00AD56E6"/>
    <w:rsid w:val="00AE2482"/>
    <w:rsid w:val="00AE2BAC"/>
    <w:rsid w:val="00AE4A92"/>
    <w:rsid w:val="00AE5635"/>
    <w:rsid w:val="00AF4B58"/>
    <w:rsid w:val="00B00AAE"/>
    <w:rsid w:val="00B06F5A"/>
    <w:rsid w:val="00B12659"/>
    <w:rsid w:val="00B142AA"/>
    <w:rsid w:val="00B152FD"/>
    <w:rsid w:val="00B1561C"/>
    <w:rsid w:val="00B164D9"/>
    <w:rsid w:val="00B16B88"/>
    <w:rsid w:val="00B2058C"/>
    <w:rsid w:val="00B24FAC"/>
    <w:rsid w:val="00B349BF"/>
    <w:rsid w:val="00B35324"/>
    <w:rsid w:val="00B35721"/>
    <w:rsid w:val="00B360C7"/>
    <w:rsid w:val="00B37269"/>
    <w:rsid w:val="00B375A1"/>
    <w:rsid w:val="00B421E6"/>
    <w:rsid w:val="00B42530"/>
    <w:rsid w:val="00B4378C"/>
    <w:rsid w:val="00B45BCC"/>
    <w:rsid w:val="00B46326"/>
    <w:rsid w:val="00B50BC1"/>
    <w:rsid w:val="00B50DEB"/>
    <w:rsid w:val="00B52FB9"/>
    <w:rsid w:val="00B53DD9"/>
    <w:rsid w:val="00B54AA4"/>
    <w:rsid w:val="00B55C87"/>
    <w:rsid w:val="00B56F09"/>
    <w:rsid w:val="00B570D3"/>
    <w:rsid w:val="00B5794B"/>
    <w:rsid w:val="00B603A2"/>
    <w:rsid w:val="00B61E0E"/>
    <w:rsid w:val="00B6385E"/>
    <w:rsid w:val="00B730C6"/>
    <w:rsid w:val="00B76286"/>
    <w:rsid w:val="00B842D8"/>
    <w:rsid w:val="00B9102C"/>
    <w:rsid w:val="00B9173D"/>
    <w:rsid w:val="00B91A78"/>
    <w:rsid w:val="00B92B45"/>
    <w:rsid w:val="00B94175"/>
    <w:rsid w:val="00B950AF"/>
    <w:rsid w:val="00BA019C"/>
    <w:rsid w:val="00BA1AB6"/>
    <w:rsid w:val="00BA341D"/>
    <w:rsid w:val="00BA361D"/>
    <w:rsid w:val="00BA5824"/>
    <w:rsid w:val="00BB04A7"/>
    <w:rsid w:val="00BB3A51"/>
    <w:rsid w:val="00BC09B0"/>
    <w:rsid w:val="00BC3251"/>
    <w:rsid w:val="00BC5ED7"/>
    <w:rsid w:val="00BC60A7"/>
    <w:rsid w:val="00BC642C"/>
    <w:rsid w:val="00BD129B"/>
    <w:rsid w:val="00BD2102"/>
    <w:rsid w:val="00BD21B9"/>
    <w:rsid w:val="00BD4B99"/>
    <w:rsid w:val="00BD604B"/>
    <w:rsid w:val="00BD69AD"/>
    <w:rsid w:val="00BD70D3"/>
    <w:rsid w:val="00BD7139"/>
    <w:rsid w:val="00BE21BE"/>
    <w:rsid w:val="00BE60EB"/>
    <w:rsid w:val="00BE73FE"/>
    <w:rsid w:val="00BF2F76"/>
    <w:rsid w:val="00BF3EF0"/>
    <w:rsid w:val="00BF4B16"/>
    <w:rsid w:val="00BF79EF"/>
    <w:rsid w:val="00C00B13"/>
    <w:rsid w:val="00C00B7B"/>
    <w:rsid w:val="00C00E18"/>
    <w:rsid w:val="00C034F5"/>
    <w:rsid w:val="00C054C4"/>
    <w:rsid w:val="00C05F6D"/>
    <w:rsid w:val="00C06E9D"/>
    <w:rsid w:val="00C06F50"/>
    <w:rsid w:val="00C1079B"/>
    <w:rsid w:val="00C16034"/>
    <w:rsid w:val="00C17178"/>
    <w:rsid w:val="00C27FB8"/>
    <w:rsid w:val="00C31187"/>
    <w:rsid w:val="00C36012"/>
    <w:rsid w:val="00C45477"/>
    <w:rsid w:val="00C50E0A"/>
    <w:rsid w:val="00C5278C"/>
    <w:rsid w:val="00C558C0"/>
    <w:rsid w:val="00C56A2C"/>
    <w:rsid w:val="00C579E0"/>
    <w:rsid w:val="00C57AC1"/>
    <w:rsid w:val="00C603EF"/>
    <w:rsid w:val="00C606A7"/>
    <w:rsid w:val="00C625C7"/>
    <w:rsid w:val="00C66CD0"/>
    <w:rsid w:val="00C7188F"/>
    <w:rsid w:val="00C77C55"/>
    <w:rsid w:val="00C839D1"/>
    <w:rsid w:val="00C83D7B"/>
    <w:rsid w:val="00C8440A"/>
    <w:rsid w:val="00C8488B"/>
    <w:rsid w:val="00C8668F"/>
    <w:rsid w:val="00C92213"/>
    <w:rsid w:val="00C9304D"/>
    <w:rsid w:val="00C95055"/>
    <w:rsid w:val="00C973A1"/>
    <w:rsid w:val="00CA01D8"/>
    <w:rsid w:val="00CA0B49"/>
    <w:rsid w:val="00CA3EE3"/>
    <w:rsid w:val="00CA4064"/>
    <w:rsid w:val="00CA4979"/>
    <w:rsid w:val="00CA4A54"/>
    <w:rsid w:val="00CA541D"/>
    <w:rsid w:val="00CA6CC0"/>
    <w:rsid w:val="00CB0142"/>
    <w:rsid w:val="00CB0C74"/>
    <w:rsid w:val="00CB0E3D"/>
    <w:rsid w:val="00CB51CC"/>
    <w:rsid w:val="00CB6396"/>
    <w:rsid w:val="00CB7512"/>
    <w:rsid w:val="00CB7B6B"/>
    <w:rsid w:val="00CB7C5D"/>
    <w:rsid w:val="00CC0255"/>
    <w:rsid w:val="00CC13B9"/>
    <w:rsid w:val="00CC299A"/>
    <w:rsid w:val="00CC3A0C"/>
    <w:rsid w:val="00CC507A"/>
    <w:rsid w:val="00CC726F"/>
    <w:rsid w:val="00CD1354"/>
    <w:rsid w:val="00CD31E2"/>
    <w:rsid w:val="00CD3218"/>
    <w:rsid w:val="00CD691C"/>
    <w:rsid w:val="00CE032B"/>
    <w:rsid w:val="00CE4E84"/>
    <w:rsid w:val="00CF5C79"/>
    <w:rsid w:val="00CF6B7A"/>
    <w:rsid w:val="00D00F74"/>
    <w:rsid w:val="00D01D43"/>
    <w:rsid w:val="00D01FFA"/>
    <w:rsid w:val="00D02857"/>
    <w:rsid w:val="00D0334B"/>
    <w:rsid w:val="00D10422"/>
    <w:rsid w:val="00D119EB"/>
    <w:rsid w:val="00D124D0"/>
    <w:rsid w:val="00D140FB"/>
    <w:rsid w:val="00D14F89"/>
    <w:rsid w:val="00D15B6F"/>
    <w:rsid w:val="00D204E7"/>
    <w:rsid w:val="00D21590"/>
    <w:rsid w:val="00D23CB8"/>
    <w:rsid w:val="00D27D4B"/>
    <w:rsid w:val="00D30CEE"/>
    <w:rsid w:val="00D31661"/>
    <w:rsid w:val="00D31B55"/>
    <w:rsid w:val="00D32C00"/>
    <w:rsid w:val="00D32C9D"/>
    <w:rsid w:val="00D34BF8"/>
    <w:rsid w:val="00D3618A"/>
    <w:rsid w:val="00D45591"/>
    <w:rsid w:val="00D464CC"/>
    <w:rsid w:val="00D46B53"/>
    <w:rsid w:val="00D5045D"/>
    <w:rsid w:val="00D5078B"/>
    <w:rsid w:val="00D52F40"/>
    <w:rsid w:val="00D534A3"/>
    <w:rsid w:val="00D549DA"/>
    <w:rsid w:val="00D54EAD"/>
    <w:rsid w:val="00D55E9D"/>
    <w:rsid w:val="00D56FE2"/>
    <w:rsid w:val="00D61779"/>
    <w:rsid w:val="00D61BF6"/>
    <w:rsid w:val="00D624C0"/>
    <w:rsid w:val="00D62B23"/>
    <w:rsid w:val="00D62E75"/>
    <w:rsid w:val="00D6556D"/>
    <w:rsid w:val="00D66FE1"/>
    <w:rsid w:val="00D719C0"/>
    <w:rsid w:val="00D71F2F"/>
    <w:rsid w:val="00D752E3"/>
    <w:rsid w:val="00D829AE"/>
    <w:rsid w:val="00D83B69"/>
    <w:rsid w:val="00D85144"/>
    <w:rsid w:val="00D86928"/>
    <w:rsid w:val="00D8719B"/>
    <w:rsid w:val="00D909C6"/>
    <w:rsid w:val="00D924C5"/>
    <w:rsid w:val="00D9530D"/>
    <w:rsid w:val="00D97102"/>
    <w:rsid w:val="00D97C81"/>
    <w:rsid w:val="00DA4CD4"/>
    <w:rsid w:val="00DA6CC3"/>
    <w:rsid w:val="00DB44CA"/>
    <w:rsid w:val="00DB4F34"/>
    <w:rsid w:val="00DB5D0C"/>
    <w:rsid w:val="00DB5D7E"/>
    <w:rsid w:val="00DC3EDD"/>
    <w:rsid w:val="00DC75E5"/>
    <w:rsid w:val="00DC7A4F"/>
    <w:rsid w:val="00DD06E7"/>
    <w:rsid w:val="00DD07A7"/>
    <w:rsid w:val="00DD3BBC"/>
    <w:rsid w:val="00DD7AE3"/>
    <w:rsid w:val="00DD7D29"/>
    <w:rsid w:val="00DE1354"/>
    <w:rsid w:val="00DE21AF"/>
    <w:rsid w:val="00DE2439"/>
    <w:rsid w:val="00DE5893"/>
    <w:rsid w:val="00DE78BF"/>
    <w:rsid w:val="00DF015A"/>
    <w:rsid w:val="00DF0680"/>
    <w:rsid w:val="00DF07E8"/>
    <w:rsid w:val="00DF0C8A"/>
    <w:rsid w:val="00DF2077"/>
    <w:rsid w:val="00DF4021"/>
    <w:rsid w:val="00DF6757"/>
    <w:rsid w:val="00DF6AC9"/>
    <w:rsid w:val="00E019E8"/>
    <w:rsid w:val="00E01A32"/>
    <w:rsid w:val="00E02C40"/>
    <w:rsid w:val="00E052A5"/>
    <w:rsid w:val="00E0548B"/>
    <w:rsid w:val="00E057D4"/>
    <w:rsid w:val="00E156E0"/>
    <w:rsid w:val="00E16510"/>
    <w:rsid w:val="00E20354"/>
    <w:rsid w:val="00E21349"/>
    <w:rsid w:val="00E25377"/>
    <w:rsid w:val="00E26C15"/>
    <w:rsid w:val="00E277BB"/>
    <w:rsid w:val="00E30697"/>
    <w:rsid w:val="00E308AC"/>
    <w:rsid w:val="00E30D68"/>
    <w:rsid w:val="00E319DE"/>
    <w:rsid w:val="00E31BAC"/>
    <w:rsid w:val="00E33BE3"/>
    <w:rsid w:val="00E33BEA"/>
    <w:rsid w:val="00E35C7A"/>
    <w:rsid w:val="00E401AC"/>
    <w:rsid w:val="00E41EB6"/>
    <w:rsid w:val="00E435B2"/>
    <w:rsid w:val="00E46B21"/>
    <w:rsid w:val="00E46C83"/>
    <w:rsid w:val="00E47F04"/>
    <w:rsid w:val="00E51708"/>
    <w:rsid w:val="00E51770"/>
    <w:rsid w:val="00E533B8"/>
    <w:rsid w:val="00E53726"/>
    <w:rsid w:val="00E53AD5"/>
    <w:rsid w:val="00E5476A"/>
    <w:rsid w:val="00E5788B"/>
    <w:rsid w:val="00E64B9F"/>
    <w:rsid w:val="00E662C5"/>
    <w:rsid w:val="00E66FB6"/>
    <w:rsid w:val="00E7087E"/>
    <w:rsid w:val="00E7579A"/>
    <w:rsid w:val="00E81BB5"/>
    <w:rsid w:val="00E82503"/>
    <w:rsid w:val="00E901AB"/>
    <w:rsid w:val="00E908C0"/>
    <w:rsid w:val="00E90FCB"/>
    <w:rsid w:val="00E91903"/>
    <w:rsid w:val="00E9226C"/>
    <w:rsid w:val="00E928E2"/>
    <w:rsid w:val="00E92F65"/>
    <w:rsid w:val="00E93FC5"/>
    <w:rsid w:val="00E94277"/>
    <w:rsid w:val="00E95BF6"/>
    <w:rsid w:val="00E96E60"/>
    <w:rsid w:val="00EA0E48"/>
    <w:rsid w:val="00EA1349"/>
    <w:rsid w:val="00EA2A58"/>
    <w:rsid w:val="00EA406E"/>
    <w:rsid w:val="00EA40FD"/>
    <w:rsid w:val="00EA467C"/>
    <w:rsid w:val="00EB39E2"/>
    <w:rsid w:val="00EB4081"/>
    <w:rsid w:val="00EB41A7"/>
    <w:rsid w:val="00EB4654"/>
    <w:rsid w:val="00EB642D"/>
    <w:rsid w:val="00EC12C7"/>
    <w:rsid w:val="00EC1B6E"/>
    <w:rsid w:val="00EC2BA9"/>
    <w:rsid w:val="00EC37C2"/>
    <w:rsid w:val="00EC60A3"/>
    <w:rsid w:val="00ED4541"/>
    <w:rsid w:val="00ED6909"/>
    <w:rsid w:val="00ED6CAF"/>
    <w:rsid w:val="00EE422E"/>
    <w:rsid w:val="00EE4C2F"/>
    <w:rsid w:val="00EF1339"/>
    <w:rsid w:val="00EF189F"/>
    <w:rsid w:val="00EF1D06"/>
    <w:rsid w:val="00EF2B28"/>
    <w:rsid w:val="00EF2F7B"/>
    <w:rsid w:val="00EF47A8"/>
    <w:rsid w:val="00EF4811"/>
    <w:rsid w:val="00EF7019"/>
    <w:rsid w:val="00F01DCE"/>
    <w:rsid w:val="00F03243"/>
    <w:rsid w:val="00F071E1"/>
    <w:rsid w:val="00F11329"/>
    <w:rsid w:val="00F11849"/>
    <w:rsid w:val="00F12974"/>
    <w:rsid w:val="00F13D34"/>
    <w:rsid w:val="00F14FD7"/>
    <w:rsid w:val="00F15C7A"/>
    <w:rsid w:val="00F16555"/>
    <w:rsid w:val="00F17F10"/>
    <w:rsid w:val="00F203C1"/>
    <w:rsid w:val="00F20897"/>
    <w:rsid w:val="00F21506"/>
    <w:rsid w:val="00F2300E"/>
    <w:rsid w:val="00F24792"/>
    <w:rsid w:val="00F30853"/>
    <w:rsid w:val="00F36E47"/>
    <w:rsid w:val="00F37E5F"/>
    <w:rsid w:val="00F40F2F"/>
    <w:rsid w:val="00F44A1B"/>
    <w:rsid w:val="00F5014A"/>
    <w:rsid w:val="00F5571A"/>
    <w:rsid w:val="00F570EA"/>
    <w:rsid w:val="00F600D4"/>
    <w:rsid w:val="00F626D6"/>
    <w:rsid w:val="00F63B11"/>
    <w:rsid w:val="00F63FFF"/>
    <w:rsid w:val="00F64026"/>
    <w:rsid w:val="00F65A4D"/>
    <w:rsid w:val="00F670DB"/>
    <w:rsid w:val="00F70C0F"/>
    <w:rsid w:val="00F71999"/>
    <w:rsid w:val="00F728DB"/>
    <w:rsid w:val="00F72B9B"/>
    <w:rsid w:val="00F75F6D"/>
    <w:rsid w:val="00F76232"/>
    <w:rsid w:val="00F762CD"/>
    <w:rsid w:val="00F817FE"/>
    <w:rsid w:val="00F83A75"/>
    <w:rsid w:val="00F84EA8"/>
    <w:rsid w:val="00F855EA"/>
    <w:rsid w:val="00F859A8"/>
    <w:rsid w:val="00F864AD"/>
    <w:rsid w:val="00F9163C"/>
    <w:rsid w:val="00F918C8"/>
    <w:rsid w:val="00F93E91"/>
    <w:rsid w:val="00F95466"/>
    <w:rsid w:val="00FA00D2"/>
    <w:rsid w:val="00FA6222"/>
    <w:rsid w:val="00FB20EE"/>
    <w:rsid w:val="00FB3654"/>
    <w:rsid w:val="00FB5BB8"/>
    <w:rsid w:val="00FB6095"/>
    <w:rsid w:val="00FC12A6"/>
    <w:rsid w:val="00FC22CD"/>
    <w:rsid w:val="00FC7CD5"/>
    <w:rsid w:val="00FD088A"/>
    <w:rsid w:val="00FD36B0"/>
    <w:rsid w:val="00FD4837"/>
    <w:rsid w:val="00FD5A18"/>
    <w:rsid w:val="00FD74FB"/>
    <w:rsid w:val="00FE1A56"/>
    <w:rsid w:val="00FE1AF9"/>
    <w:rsid w:val="00FE22DD"/>
    <w:rsid w:val="00FE4954"/>
    <w:rsid w:val="00FE6C44"/>
    <w:rsid w:val="00FE7585"/>
    <w:rsid w:val="00FE7CA5"/>
    <w:rsid w:val="00FF0502"/>
    <w:rsid w:val="00FF09A4"/>
    <w:rsid w:val="00FF40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C1F34"/>
  <w15:chartTrackingRefBased/>
  <w15:docId w15:val="{BCAAB8FD-18CA-46A0-92FC-89456A36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789"/>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table" w:styleId="Tablaconcuadrcula4-nfasis2">
    <w:name w:val="Grid Table 4 Accent 2"/>
    <w:basedOn w:val="Tablanormal"/>
    <w:uiPriority w:val="49"/>
    <w:rsid w:val="001E0F6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nfasis3">
    <w:name w:val="Grid Table 1 Light Accent 3"/>
    <w:basedOn w:val="Tablanormal"/>
    <w:uiPriority w:val="46"/>
    <w:rsid w:val="001E0F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0252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E92F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1">
    <w:name w:val="Plain Table 1"/>
    <w:basedOn w:val="Tablanormal"/>
    <w:uiPriority w:val="41"/>
    <w:rsid w:val="008562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5">
    <w:name w:val="Grid Table 5 Dark Accent 5"/>
    <w:basedOn w:val="Tablanormal"/>
    <w:uiPriority w:val="50"/>
    <w:rsid w:val="00CC3A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Tablaconcuadrcula1">
    <w:name w:val="Tabla con cuadrícula1"/>
    <w:basedOn w:val="Tablanormal"/>
    <w:next w:val="Tablaconcuadrcula"/>
    <w:uiPriority w:val="39"/>
    <w:rsid w:val="00C454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8D3265"/>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8D3265"/>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A43E1E"/>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character" w:styleId="Textodelmarcadordeposicin">
    <w:name w:val="Placeholder Text"/>
    <w:basedOn w:val="Fuentedeprrafopredeter"/>
    <w:uiPriority w:val="99"/>
    <w:semiHidden/>
    <w:rsid w:val="008F5459"/>
    <w:rPr>
      <w:color w:val="808080"/>
    </w:rPr>
  </w:style>
  <w:style w:type="table" w:styleId="Tablaconcuadrcula5oscura-nfasis6">
    <w:name w:val="Grid Table 5 Dark Accent 6"/>
    <w:basedOn w:val="Tablanormal"/>
    <w:uiPriority w:val="50"/>
    <w:rsid w:val="009312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4-nfasis4">
    <w:name w:val="Grid Table 4 Accent 4"/>
    <w:basedOn w:val="Tablanormal"/>
    <w:uiPriority w:val="49"/>
    <w:rsid w:val="006F31CC"/>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Sinespaciado">
    <w:name w:val="No Spacing"/>
    <w:uiPriority w:val="1"/>
    <w:qFormat/>
    <w:rsid w:val="007166A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65150440">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4576608">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561838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oleObject" Target="embeddings/oleObject2.bin"/><Relationship Id="rId26" Type="http://schemas.openxmlformats.org/officeDocument/2006/relationships/oleObject" Target="embeddings/oleObject5.bin"/><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4.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oleObject" Target="embeddings/oleObject3.bin"/><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image" Target="media/image12.jpeg"/><Relationship Id="rId28"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oleObject" Target="embeddings/oleObject4.bin"/><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22.png"/></Relationships>
</file>

<file path=word/_rels/header1.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Alm18</b:Tag>
    <b:SourceType>InternetSite</b:SourceType>
    <b:Guid>{C5B09716-177E-4C50-8183-D7E9324DA1D5}</b:Guid>
    <b:Title>Ley combinada de los gases</b:Title>
    <b:Year>2018</b:Year>
    <b:Month>julio</b:Month>
    <b:Day>11</b:Day>
    <b:Author>
      <b:Author>
        <b:NameList>
          <b:Person>
            <b:Last>Almeira</b:Last>
            <b:First>Roberto</b:First>
          </b:Person>
        </b:NameList>
      </b:Author>
    </b:Author>
    <b:InternetSiteTitle>Ley combinada de los gases</b:InternetSiteTitle>
    <b:URL>https://medium.com/@Roberto_Luces/ley-combinada-de-los-gases-38a6045afd35</b:URL>
    <b:RefOrder>1</b:RefOrder>
  </b:Source>
  <b:Source>
    <b:Tag>Var20</b:Tag>
    <b:SourceType>InternetSite</b:SourceType>
    <b:Guid>{6E3BE200-E910-49E7-9BE6-46DE4F1090DC}</b:Guid>
    <b:Author>
      <b:Author>
        <b:NameList>
          <b:Person>
            <b:Last>Varios</b:Last>
            <b:First>Autores</b:First>
          </b:Person>
        </b:NameList>
      </b:Author>
    </b:Author>
    <b:Title>La Ecuación del Gas Ideal</b:Title>
    <b:InternetSiteTitle>La Ecuación del Gas Ideal</b:InternetSiteTitle>
    <b:Year>2020</b:Year>
    <b:Month>08</b:Month>
    <b:Day>3</b:Day>
    <b:URL>https://www.tplaboratorioquimico.com/quimica-general/gases/las-leyes-elementales-de-los-gases/la-ecuacion-del-gas-ideal.html#:~:text=La%20ecuaci%C3%B3n%20conocida%20como%20ecuaci%C3%B3n,la%20ecuaci%C3%B3n%20del%20gas%20ideal.</b:URL>
    <b:RefOrder>2</b:RefOrder>
  </b:Source>
</b:Sources>
</file>

<file path=customXml/itemProps1.xml><?xml version="1.0" encoding="utf-8"?>
<ds:datastoreItem xmlns:ds="http://schemas.openxmlformats.org/officeDocument/2006/customXml" ds:itemID="{C0E70DA1-7054-431A-9B96-25850A539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6</Pages>
  <Words>1458</Words>
  <Characters>8020</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40</cp:revision>
  <cp:lastPrinted>2021-02-03T18:41:00Z</cp:lastPrinted>
  <dcterms:created xsi:type="dcterms:W3CDTF">2021-02-03T19:12:00Z</dcterms:created>
  <dcterms:modified xsi:type="dcterms:W3CDTF">2021-02-04T19:33:00Z</dcterms:modified>
</cp:coreProperties>
</file>