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DDDF61" w14:textId="24A9849C" w:rsidR="002C67DB" w:rsidRDefault="00A87AAE" w:rsidP="00256FC5">
      <w:pPr>
        <w:spacing w:after="0" w:line="0" w:lineRule="atLeast"/>
      </w:pPr>
      <w:r>
        <w:rPr>
          <w:noProof/>
          <w:lang w:eastAsia="es-CO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E8CC7A" wp14:editId="3ED1DE8B">
                <wp:simplePos x="0" y="0"/>
                <wp:positionH relativeFrom="column">
                  <wp:posOffset>472541</wp:posOffset>
                </wp:positionH>
                <wp:positionV relativeFrom="paragraph">
                  <wp:posOffset>16510</wp:posOffset>
                </wp:positionV>
                <wp:extent cx="3550285" cy="529412"/>
                <wp:effectExtent l="0" t="0" r="31115" b="23495"/>
                <wp:wrapNone/>
                <wp:docPr id="240" name="Pentágono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0285" cy="529412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4F936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ágono 240" o:spid="_x0000_s1026" type="#_x0000_t15" style="position:absolute;margin-left:37.2pt;margin-top:1.3pt;width:279.55pt;height:41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" adj="19990" filled="f" strokecolor="#0070c0" strokeweight="1pt"/>
            </w:pict>
          </mc:Fallback>
        </mc:AlternateContent>
      </w:r>
      <w:r w:rsidR="00913DD2">
        <w:rPr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E2B988F" wp14:editId="17AC2B6D">
                <wp:simplePos x="0" y="0"/>
                <wp:positionH relativeFrom="margin">
                  <wp:posOffset>447040</wp:posOffset>
                </wp:positionH>
                <wp:positionV relativeFrom="paragraph">
                  <wp:posOffset>1270</wp:posOffset>
                </wp:positionV>
                <wp:extent cx="3253105" cy="542925"/>
                <wp:effectExtent l="0" t="0" r="4445" b="9525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3105" cy="542925"/>
                        </a:xfrm>
                        <a:prstGeom prst="rect">
                          <a:avLst/>
                        </a:prstGeom>
                        <a:ln w="19050"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D8A76A" w14:textId="1BCC19C7" w:rsidR="00180D1A" w:rsidRDefault="00180D1A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Campo de Pensamiento Científico</w:t>
                            </w:r>
                          </w:p>
                          <w:p w14:paraId="0005A27E" w14:textId="530F0B6C" w:rsidR="00180D1A" w:rsidRPr="00A5391E" w:rsidRDefault="00180D1A" w:rsidP="009235C2">
                            <w:pPr>
                              <w:spacing w:after="0" w:line="0" w:lineRule="atLeast"/>
                              <w:jc w:val="center"/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rFonts w:ascii="Cooper Black" w:hAnsi="Cooper Black"/>
                                <w:sz w:val="28"/>
                                <w:szCs w:val="28"/>
                                <w:lang w:val="es-ES"/>
                              </w:rPr>
                              <w:t>(Biología)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2B9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5.2pt;margin-top:.1pt;width:256.15pt;height:42.7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" fillcolor="white [3201]" stroked="f" strokeweight="1.5pt">
                <v:textbox>
                  <w:txbxContent>
                    <w:p w14:paraId="2FD8A76A" w14:textId="1BCC19C7" w:rsidR="00180D1A" w:rsidRDefault="00180D1A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Campo de Pensamiento Científico</w:t>
                      </w:r>
                    </w:p>
                    <w:p w14:paraId="0005A27E" w14:textId="530F0B6C" w:rsidR="00180D1A" w:rsidRPr="00A5391E" w:rsidRDefault="00180D1A" w:rsidP="009235C2">
                      <w:pPr>
                        <w:spacing w:after="0" w:line="0" w:lineRule="atLeast"/>
                        <w:jc w:val="center"/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</w:pPr>
                      <w:r>
                        <w:rPr>
                          <w:rFonts w:ascii="Cooper Black" w:hAnsi="Cooper Black"/>
                          <w:sz w:val="28"/>
                          <w:szCs w:val="28"/>
                          <w:lang w:val="es-ES"/>
                        </w:rPr>
                        <w:t>(Biología)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CF4362" w14:textId="5E5FF8B6" w:rsidR="00097516" w:rsidRDefault="00097516" w:rsidP="00256FC5">
      <w:pPr>
        <w:spacing w:after="0" w:line="0" w:lineRule="atLeast"/>
      </w:pPr>
    </w:p>
    <w:p w14:paraId="7D58FAD0" w14:textId="2E911228" w:rsidR="00097516" w:rsidRDefault="00670E3A" w:rsidP="00256FC5">
      <w:pPr>
        <w:spacing w:after="0" w:line="0" w:lineRule="atLeast"/>
      </w:pPr>
      <w:r>
        <w:rPr>
          <w:noProof/>
        </w:rPr>
        <w:drawing>
          <wp:anchor distT="0" distB="0" distL="114300" distR="114300" simplePos="0" relativeHeight="251783168" behindDoc="0" locked="0" layoutInCell="1" allowOverlap="1" wp14:anchorId="0291BCB3" wp14:editId="7D0043E8">
            <wp:simplePos x="0" y="0"/>
            <wp:positionH relativeFrom="column">
              <wp:posOffset>-410062</wp:posOffset>
            </wp:positionH>
            <wp:positionV relativeFrom="paragraph">
              <wp:posOffset>166178</wp:posOffset>
            </wp:positionV>
            <wp:extent cx="467714" cy="571500"/>
            <wp:effectExtent l="19050" t="19050" r="27940" b="19050"/>
            <wp:wrapThrough wrapText="bothSides">
              <wp:wrapPolygon edited="0">
                <wp:start x="-880" y="-720"/>
                <wp:lineTo x="-880" y="21600"/>
                <wp:lineTo x="22011" y="21600"/>
                <wp:lineTo x="22011" y="-720"/>
                <wp:lineTo x="-880" y="-72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14" cy="571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B0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9AF346" w14:textId="69A4ABB6" w:rsidR="00097516" w:rsidRDefault="0040177D" w:rsidP="00256FC5">
      <w:pPr>
        <w:spacing w:after="0" w:line="0" w:lineRule="atLeas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1C03A2" wp14:editId="45E4C2EF">
                <wp:simplePos x="0" y="0"/>
                <wp:positionH relativeFrom="margin">
                  <wp:align>left</wp:align>
                </wp:positionH>
                <wp:positionV relativeFrom="paragraph">
                  <wp:posOffset>133170</wp:posOffset>
                </wp:positionV>
                <wp:extent cx="4998208" cy="336430"/>
                <wp:effectExtent l="133350" t="133350" r="126365" b="159385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208" cy="33643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1D6A0" w14:textId="76C14457" w:rsidR="00180D1A" w:rsidRPr="0040177D" w:rsidRDefault="00432133" w:rsidP="00E96E60">
                            <w:pPr>
                              <w:jc w:val="center"/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</w:pPr>
                            <w:r w:rsidRPr="00432133">
                              <w:rPr>
                                <w:rFonts w:ascii="Ink Free" w:hAnsi="Ink Free"/>
                                <w:b/>
                                <w:bCs/>
                                <w:color w:val="FFFFFF" w:themeColor="background1"/>
                                <w:lang w:val="es-MX"/>
                              </w:rPr>
                              <w:t>LAS REDES SOCIALES Y SU IMPACTO EN NUESTRA QUÍMICA CEREBRAL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C03A2" id="Rectángulo: esquinas redondeadas 3" o:spid="_x0000_s1027" style="position:absolute;margin-left:0;margin-top:10.5pt;width:393.55pt;height:26.5pt;z-index:251782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" fillcolor="#82a0d7 [2168]" stroked="f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shadow on="t" color="black" offset="0,1pt"/>
                <v:textbox>
                  <w:txbxContent>
                    <w:p w14:paraId="7231D6A0" w14:textId="76C14457" w:rsidR="00180D1A" w:rsidRPr="0040177D" w:rsidRDefault="00432133" w:rsidP="00E96E60">
                      <w:pPr>
                        <w:jc w:val="center"/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</w:pPr>
                      <w:r w:rsidRPr="00432133">
                        <w:rPr>
                          <w:rFonts w:ascii="Ink Free" w:hAnsi="Ink Free"/>
                          <w:b/>
                          <w:bCs/>
                          <w:color w:val="FFFFFF" w:themeColor="background1"/>
                          <w:lang w:val="es-MX"/>
                        </w:rPr>
                        <w:t>LAS REDES SOCIALES Y SU IMPACTO EN NUESTRA QUÍMICA CEREBRAL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873AC0F" w14:textId="267FD749" w:rsidR="00097516" w:rsidRDefault="00097516" w:rsidP="00256FC5">
      <w:pPr>
        <w:spacing w:after="0" w:line="0" w:lineRule="atLeast"/>
      </w:pPr>
    </w:p>
    <w:p w14:paraId="789C76F0" w14:textId="7E76C7AE" w:rsidR="00097516" w:rsidRDefault="00097516" w:rsidP="00256FC5">
      <w:pPr>
        <w:spacing w:after="0" w:line="0" w:lineRule="atLeast"/>
      </w:pPr>
    </w:p>
    <w:p w14:paraId="3DCF8B1B" w14:textId="653E19D5" w:rsidR="004E7B36" w:rsidRDefault="004E7B36" w:rsidP="00DB4F34">
      <w:pPr>
        <w:spacing w:after="0" w:line="0" w:lineRule="atLeast"/>
        <w:jc w:val="both"/>
        <w:rPr>
          <w:rFonts w:ascii="Cavolini" w:hAnsi="Cavolini" w:cs="Cavolini"/>
        </w:rPr>
      </w:pPr>
    </w:p>
    <w:p w14:paraId="3C7971BE" w14:textId="5786C383" w:rsidR="00432133" w:rsidRPr="00432133" w:rsidRDefault="00B171FB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BD5E4C5" wp14:editId="7B511EDF">
                <wp:simplePos x="0" y="0"/>
                <wp:positionH relativeFrom="leftMargin">
                  <wp:align>right</wp:align>
                </wp:positionH>
                <wp:positionV relativeFrom="paragraph">
                  <wp:posOffset>17780</wp:posOffset>
                </wp:positionV>
                <wp:extent cx="411480" cy="5977255"/>
                <wp:effectExtent l="0" t="0" r="26670" b="23495"/>
                <wp:wrapThrough wrapText="bothSides">
                  <wp:wrapPolygon edited="0">
                    <wp:start x="0" y="0"/>
                    <wp:lineTo x="0" y="21616"/>
                    <wp:lineTo x="22000" y="21616"/>
                    <wp:lineTo x="22000" y="0"/>
                    <wp:lineTo x="0" y="0"/>
                  </wp:wrapPolygon>
                </wp:wrapThrough>
                <wp:docPr id="27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9772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2DAFEE" w14:textId="2B106A09" w:rsidR="00180D1A" w:rsidRPr="00BD592A" w:rsidRDefault="00180D1A" w:rsidP="00097516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FB43F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FB43F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GLANDULAS Y ENFERMEDADES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5E4C5" id="_x0000_s1028" type="#_x0000_t202" style="position:absolute;left:0;text-align:left;margin-left:-18.8pt;margin-top:1.4pt;width:32.4pt;height:470.65pt;z-index:2517401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" fillcolor="white [3212]" strokecolor="#9cc2e5 [1940]" strokeweight="1pt">
                <v:textbox style="layout-flow:vertical;mso-layout-flow-alt:bottom-to-top">
                  <w:txbxContent>
                    <w:p w14:paraId="652DAFEE" w14:textId="2B106A09" w:rsidR="00180D1A" w:rsidRPr="00BD592A" w:rsidRDefault="00180D1A" w:rsidP="00097516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FB43F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5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FB43F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GLANDULAS Y ENFERMEDADES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6A51AF">
        <w:rPr>
          <w:noProof/>
        </w:rPr>
        <w:t xml:space="preserve"> </w:t>
      </w:r>
      <w:r w:rsidR="00432133" w:rsidRPr="00432133">
        <w:rPr>
          <w:rFonts w:ascii="Cavolini" w:hAnsi="Cavolini" w:cs="Cavolini"/>
          <w:noProof/>
          <w:sz w:val="18"/>
          <w:szCs w:val="18"/>
        </w:rPr>
        <w:t>El cerebro humano tiene un funcionamiento muy práctico y automático. Ante situaciones estresantes que generan malestar interior va a buscar siempre una “vía de escape” con dos cualidades: que sea rápida, por un lado, y eficaz por otro.</w:t>
      </w:r>
      <w:r w:rsidR="00DC62BB">
        <w:rPr>
          <w:rFonts w:ascii="Cavolini" w:hAnsi="Cavolini" w:cs="Cavolini"/>
          <w:noProof/>
          <w:sz w:val="18"/>
          <w:szCs w:val="18"/>
        </w:rPr>
        <w:t xml:space="preserve"> </w:t>
      </w:r>
      <w:r w:rsidR="00432133" w:rsidRPr="00432133">
        <w:rPr>
          <w:rFonts w:ascii="Cavolini" w:hAnsi="Cavolini" w:cs="Cavolini"/>
          <w:noProof/>
          <w:sz w:val="18"/>
          <w:szCs w:val="18"/>
        </w:rPr>
        <w:t>Nuestro hipocampo actúa como zona de retención de datos, la huella de memoria siempre va a guiar nuestras respuestas según nuestros aprendizajes más tempranos. Es en la infancia cuando el cerebro desde su profunda inmadurez, comienza a madurar en base a la experiencias a las que nos exponemos (sensoriales, emocionales, experienciales, etc).</w:t>
      </w:r>
    </w:p>
    <w:p w14:paraId="1A0D4797" w14:textId="77777777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</w:p>
    <w:p w14:paraId="0A801CDD" w14:textId="21F82DB7" w:rsidR="00432133" w:rsidRPr="00432133" w:rsidRDefault="00DC62BB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>
        <w:rPr>
          <w:rFonts w:ascii="Cavolini" w:hAnsi="Cavolini" w:cs="Cavolini"/>
          <w:noProof/>
          <w:sz w:val="18"/>
          <w:szCs w:val="18"/>
        </w:rPr>
        <w:drawing>
          <wp:anchor distT="0" distB="0" distL="114300" distR="114300" simplePos="0" relativeHeight="252006400" behindDoc="0" locked="0" layoutInCell="1" allowOverlap="1" wp14:anchorId="6202C1C3" wp14:editId="669B335A">
            <wp:simplePos x="0" y="0"/>
            <wp:positionH relativeFrom="margin">
              <wp:posOffset>4418965</wp:posOffset>
            </wp:positionH>
            <wp:positionV relativeFrom="paragraph">
              <wp:posOffset>182880</wp:posOffset>
            </wp:positionV>
            <wp:extent cx="1933575" cy="2150745"/>
            <wp:effectExtent l="19050" t="19050" r="28575" b="20955"/>
            <wp:wrapThrough wrapText="bothSides">
              <wp:wrapPolygon edited="0">
                <wp:start x="-213" y="-191"/>
                <wp:lineTo x="-213" y="21619"/>
                <wp:lineTo x="21706" y="21619"/>
                <wp:lineTo x="21706" y="-191"/>
                <wp:lineTo x="-213" y="-191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50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2133" w:rsidRPr="00432133">
        <w:rPr>
          <w:rFonts w:ascii="Cavolini" w:hAnsi="Cavolini" w:cs="Cavolini"/>
          <w:noProof/>
          <w:sz w:val="18"/>
          <w:szCs w:val="18"/>
        </w:rPr>
        <w:t>Las redes sociales nos conectan con el mundo, nos permiten verlo y darnos a conocer tal y como elijamos y tienen un componente muy importante para el ser humano: nos motivan. Transmiten unas sensaciones relacionadas inmediatamente con el sentimiento de placer, nada motiva más que sentirnos queridos, valorados, etc., el hecho de subir una foto y recibir un “like” a cambio y de manera inmediata, se conecta automáticamente con la región cerebral del placer, mediado principalmente por la hormona dopamina, entre otras.</w:t>
      </w:r>
    </w:p>
    <w:p w14:paraId="0121A1A3" w14:textId="6E63640F" w:rsid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</w:p>
    <w:p w14:paraId="5F8DCC7D" w14:textId="10C643E5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 w:rsidRPr="00432133">
        <w:rPr>
          <w:rFonts w:ascii="Cavolini" w:hAnsi="Cavolini" w:cs="Cavolini"/>
          <w:noProof/>
          <w:sz w:val="18"/>
          <w:szCs w:val="18"/>
        </w:rPr>
        <w:t>Nos hacemos así adictos a lo superficial, a las emociones y sobre todo a la gratificación instantánea que nos ofrecen las redes sociales.</w:t>
      </w:r>
      <w:r w:rsidR="00DC62BB">
        <w:rPr>
          <w:rFonts w:ascii="Cavolini" w:hAnsi="Cavolini" w:cs="Cavolini"/>
          <w:noProof/>
          <w:sz w:val="18"/>
          <w:szCs w:val="18"/>
        </w:rPr>
        <w:t xml:space="preserve"> </w:t>
      </w:r>
      <w:r w:rsidRPr="00432133">
        <w:rPr>
          <w:rFonts w:ascii="Cavolini" w:hAnsi="Cavolini" w:cs="Cavolini"/>
          <w:noProof/>
          <w:sz w:val="18"/>
          <w:szCs w:val="18"/>
        </w:rPr>
        <w:t>El problema de ser adictos a las emociones y la gratificación instantánea, es que generamos una baja tolerancia a la frustración, y el estrés o ansiedad consecuente a esa baja tolerancia a la frustración, está mediado principalmente por la hormona cortisol.</w:t>
      </w:r>
      <w:r w:rsidR="00DC62BB">
        <w:rPr>
          <w:rFonts w:ascii="Cavolini" w:hAnsi="Cavolini" w:cs="Cavolini"/>
          <w:noProof/>
          <w:sz w:val="18"/>
          <w:szCs w:val="18"/>
        </w:rPr>
        <w:t xml:space="preserve"> </w:t>
      </w:r>
      <w:r w:rsidRPr="00432133">
        <w:rPr>
          <w:rFonts w:ascii="Cavolini" w:hAnsi="Cavolini" w:cs="Cavolini"/>
          <w:noProof/>
          <w:sz w:val="18"/>
          <w:szCs w:val="18"/>
        </w:rPr>
        <w:t>El afecto del cortisol en el cerebro hace que se paralicen las funciones del cuerpo para centrarse y responder precisamente a la situación estresante o peligrosa que ha detectado, alimentándose de la dopamina para metabolizarla en noradrenalina.</w:t>
      </w:r>
    </w:p>
    <w:p w14:paraId="5DEABFDC" w14:textId="15F7548D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</w:p>
    <w:p w14:paraId="211DC964" w14:textId="638F8F9D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 w:rsidRPr="00432133">
        <w:rPr>
          <w:rFonts w:ascii="Cavolini" w:hAnsi="Cavolini" w:cs="Cavolini"/>
          <w:noProof/>
          <w:sz w:val="18"/>
          <w:szCs w:val="18"/>
        </w:rPr>
        <w:t>Nos encontramos ante un problema real de nuestra era actual: somos adictos a la dopamina pero tenemos pocas herramientas para controlar el cortisol, por lo que cada vez necesitamos más dopamina.</w:t>
      </w:r>
      <w:r w:rsidR="00E54163">
        <w:rPr>
          <w:rFonts w:ascii="Cavolini" w:hAnsi="Cavolini" w:cs="Cavolini"/>
          <w:noProof/>
          <w:sz w:val="18"/>
          <w:szCs w:val="18"/>
        </w:rPr>
        <w:t xml:space="preserve"> </w:t>
      </w:r>
      <w:r w:rsidRPr="00432133">
        <w:rPr>
          <w:rFonts w:ascii="Cavolini" w:hAnsi="Cavolini" w:cs="Cavolini"/>
          <w:noProof/>
          <w:sz w:val="18"/>
          <w:szCs w:val="18"/>
        </w:rPr>
        <w:t xml:space="preserve">Esto genera trastornos de ansiedad, depresión, pensamientos irracionales, ideas desajustadas, problemas de autoestima, etc. </w:t>
      </w:r>
    </w:p>
    <w:p w14:paraId="09320404" w14:textId="1F0AC7BF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  <w:r w:rsidRPr="00432133">
        <w:rPr>
          <w:rFonts w:ascii="Cavolini" w:hAnsi="Cavolini" w:cs="Cavolini"/>
          <w:noProof/>
          <w:sz w:val="18"/>
          <w:szCs w:val="18"/>
        </w:rPr>
        <w:t xml:space="preserve">Son precisamente las experiencias de vínculo emocional, las experiencias de amor, el contacto social lo que genera en nosotros experiencias positivas que liberan oxitocina que ataca directamente a esa hormona del estrés, disminuyendo sus niveles. </w:t>
      </w:r>
    </w:p>
    <w:p w14:paraId="5ED0B59D" w14:textId="0EE6A7C6" w:rsidR="00432133" w:rsidRPr="00432133" w:rsidRDefault="00432133" w:rsidP="00432133">
      <w:pPr>
        <w:spacing w:after="0" w:line="0" w:lineRule="atLeast"/>
        <w:jc w:val="both"/>
        <w:rPr>
          <w:rFonts w:ascii="Cavolini" w:hAnsi="Cavolini" w:cs="Cavolini"/>
          <w:noProof/>
          <w:sz w:val="18"/>
          <w:szCs w:val="18"/>
        </w:rPr>
      </w:pPr>
    </w:p>
    <w:p w14:paraId="09DA973E" w14:textId="75D27BC1" w:rsidR="00D119FA" w:rsidRDefault="00432133" w:rsidP="00432133">
      <w:pPr>
        <w:spacing w:after="0" w:line="0" w:lineRule="atLeast"/>
        <w:jc w:val="both"/>
        <w:rPr>
          <w:rFonts w:ascii="Cavolini" w:hAnsi="Cavolini" w:cs="Cavolini"/>
        </w:rPr>
      </w:pPr>
      <w:r w:rsidRPr="00432133">
        <w:rPr>
          <w:rFonts w:ascii="Cavolini" w:hAnsi="Cavolini" w:cs="Cavolini"/>
          <w:noProof/>
          <w:sz w:val="18"/>
          <w:szCs w:val="18"/>
        </w:rPr>
        <w:t>Es muy importante, por tanto, aprender a utilizar las redes sociales, son herramientas muy útiles en la vida. Pero también aprender a disfrutar de vivencias sin esa gratificación instantánea lo que nos acercarán mucho más a experimentar verdaderamente la felicidad.</w:t>
      </w:r>
    </w:p>
    <w:p w14:paraId="4F4E9301" w14:textId="41AD7197" w:rsidR="00053504" w:rsidRDefault="00432133" w:rsidP="00053504">
      <w:pPr>
        <w:spacing w:after="0" w:line="0" w:lineRule="atLeast"/>
        <w:jc w:val="both"/>
        <w:rPr>
          <w:rFonts w:ascii="Cavolini" w:hAnsi="Cavolini" w:cs="Cavolin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EC61491" wp14:editId="282344F1">
                <wp:simplePos x="0" y="0"/>
                <wp:positionH relativeFrom="column">
                  <wp:posOffset>685165</wp:posOffset>
                </wp:positionH>
                <wp:positionV relativeFrom="paragraph">
                  <wp:posOffset>124460</wp:posOffset>
                </wp:positionV>
                <wp:extent cx="2981325" cy="389039"/>
                <wp:effectExtent l="133350" t="114300" r="142875" b="14478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1325" cy="389039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363A4" w14:textId="395AD9F3" w:rsidR="00180D1A" w:rsidRPr="0054408E" w:rsidRDefault="009E4769" w:rsidP="00EB41A7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 xml:space="preserve">GLANDULAS TIMO 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Y  GONADAS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C61491" id="Rectángulo: esquinas redondeadas 22" o:spid="_x0000_s1029" style="position:absolute;left:0;text-align:left;margin-left:53.95pt;margin-top:9.8pt;width:234.75pt;height:30.6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" fillcolor="#82a0d7 [2168]" stroked="f" strokeweight=".5pt">
                <v:fill color2="#678ccf [2616]" rotate="t" colors="0 #a8b7df;.5 #9aabd9;1 #879ed7" focus="100%" type="gradient">
                  <o:fill v:ext="view" type="gradientUnscaled"/>
                </v:fill>
                <v:stroke joinstyle="miter"/>
                <v:shadow on="t" color="black" offset="0,1pt"/>
                <v:textbox>
                  <w:txbxContent>
                    <w:p w14:paraId="00F363A4" w14:textId="395AD9F3" w:rsidR="00180D1A" w:rsidRPr="0054408E" w:rsidRDefault="009E4769" w:rsidP="00EB41A7">
                      <w:pPr>
                        <w:jc w:val="center"/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 xml:space="preserve">GLANDULAS TIMO </w:t>
                      </w:r>
                      <w:proofErr w:type="gramStart"/>
                      <w:r>
                        <w:rPr>
                          <w:rFonts w:ascii="Calibri" w:hAnsi="Calibri"/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Y  GONADAS</w:t>
                      </w:r>
                      <w:proofErr w:type="gramEnd"/>
                    </w:p>
                  </w:txbxContent>
                </v:textbox>
              </v:roundrect>
            </w:pict>
          </mc:Fallback>
        </mc:AlternateContent>
      </w:r>
      <w:r>
        <w:rPr>
          <w:rFonts w:ascii="Cavolini" w:hAnsi="Cavolini" w:cs="Cavolini"/>
          <w:noProof/>
        </w:rPr>
        <w:drawing>
          <wp:anchor distT="0" distB="0" distL="114300" distR="114300" simplePos="0" relativeHeight="251986944" behindDoc="0" locked="0" layoutInCell="1" allowOverlap="1" wp14:anchorId="672A5C82" wp14:editId="35F2B278">
            <wp:simplePos x="0" y="0"/>
            <wp:positionH relativeFrom="margin">
              <wp:align>left</wp:align>
            </wp:positionH>
            <wp:positionV relativeFrom="paragraph">
              <wp:posOffset>150315</wp:posOffset>
            </wp:positionV>
            <wp:extent cx="535305" cy="431165"/>
            <wp:effectExtent l="19050" t="19050" r="17145" b="26035"/>
            <wp:wrapThrough wrapText="bothSides">
              <wp:wrapPolygon edited="0">
                <wp:start x="-769" y="-954"/>
                <wp:lineTo x="-769" y="21950"/>
                <wp:lineTo x="21523" y="21950"/>
                <wp:lineTo x="21523" y="-954"/>
                <wp:lineTo x="-769" y="-954"/>
              </wp:wrapPolygon>
            </wp:wrapThrough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" cy="4311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3504" w:rsidRPr="00053504">
        <w:rPr>
          <w:rFonts w:ascii="Cavolini" w:hAnsi="Cavolini" w:cs="Cavolini"/>
        </w:rPr>
        <w:t xml:space="preserve"> </w:t>
      </w:r>
    </w:p>
    <w:p w14:paraId="60253BB5" w14:textId="6AD4F490" w:rsidR="000532C5" w:rsidRDefault="00E54163" w:rsidP="000532C5">
      <w:pPr>
        <w:spacing w:after="0" w:line="0" w:lineRule="atLeast"/>
        <w:jc w:val="both"/>
        <w:rPr>
          <w:rFonts w:ascii="Cavolini" w:hAnsi="Cavolini" w:cs="Cavolini"/>
        </w:rPr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1984896" behindDoc="0" locked="0" layoutInCell="1" allowOverlap="1" wp14:anchorId="71EB07B0" wp14:editId="3E6D2CC9">
            <wp:simplePos x="0" y="0"/>
            <wp:positionH relativeFrom="column">
              <wp:posOffset>-770255</wp:posOffset>
            </wp:positionH>
            <wp:positionV relativeFrom="paragraph">
              <wp:posOffset>239395</wp:posOffset>
            </wp:positionV>
            <wp:extent cx="877570" cy="1103630"/>
            <wp:effectExtent l="0" t="0" r="0" b="1270"/>
            <wp:wrapThrough wrapText="bothSides">
              <wp:wrapPolygon edited="0">
                <wp:start x="0" y="0"/>
                <wp:lineTo x="0" y="21252"/>
                <wp:lineTo x="21100" y="21252"/>
                <wp:lineTo x="21100" y="0"/>
                <wp:lineTo x="0" y="0"/>
              </wp:wrapPolygon>
            </wp:wrapThrough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277507" w14:textId="39F7FFCE" w:rsidR="00432133" w:rsidRDefault="00432133" w:rsidP="000532C5">
      <w:pPr>
        <w:spacing w:after="0" w:line="0" w:lineRule="atLeast"/>
        <w:jc w:val="both"/>
        <w:rPr>
          <w:rFonts w:ascii="Cavolini" w:hAnsi="Cavolini" w:cs="Cavolini"/>
        </w:rPr>
      </w:pPr>
    </w:p>
    <w:p w14:paraId="5A43D067" w14:textId="1C0FB26D" w:rsidR="009237C1" w:rsidRDefault="009237C1" w:rsidP="009237C1">
      <w:pPr>
        <w:spacing w:after="0" w:line="0" w:lineRule="atLeast"/>
        <w:jc w:val="both"/>
        <w:rPr>
          <w:rFonts w:ascii="Cavolini" w:hAnsi="Cavolini" w:cs="Cavolini"/>
        </w:rPr>
      </w:pPr>
    </w:p>
    <w:p w14:paraId="5C1CF692" w14:textId="213CD0AC" w:rsidR="000E0F3C" w:rsidRDefault="00DC2546" w:rsidP="00407D7B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cstheme="minorHAnsi"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2007424" behindDoc="0" locked="0" layoutInCell="1" allowOverlap="1" wp14:anchorId="053D5735" wp14:editId="00965B82">
            <wp:simplePos x="0" y="0"/>
            <wp:positionH relativeFrom="margin">
              <wp:posOffset>4634865</wp:posOffset>
            </wp:positionH>
            <wp:positionV relativeFrom="paragraph">
              <wp:posOffset>-124460</wp:posOffset>
            </wp:positionV>
            <wp:extent cx="1715770" cy="1240790"/>
            <wp:effectExtent l="19050" t="19050" r="17780" b="16510"/>
            <wp:wrapThrough wrapText="bothSides">
              <wp:wrapPolygon edited="0">
                <wp:start x="-240" y="-332"/>
                <wp:lineTo x="-240" y="21556"/>
                <wp:lineTo x="21584" y="21556"/>
                <wp:lineTo x="21584" y="-332"/>
                <wp:lineTo x="-240" y="-332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5770" cy="1240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A52">
        <w:rPr>
          <w:rFonts w:cstheme="minorHAnsi"/>
        </w:rPr>
        <w:t>En el taller anterior vimos algunas glándulas que posee el ser humano, a continuación, terminaremos de explicar las glándulas que faltan y las enfermedades del sistema endocrino</w:t>
      </w:r>
      <w:r w:rsidR="002F7E23" w:rsidRPr="002F7E23">
        <w:rPr>
          <w:rFonts w:cstheme="minorHAnsi"/>
          <w:color w:val="000000"/>
          <w:spacing w:val="2"/>
          <w:shd w:val="clear" w:color="auto" w:fill="FFFFFF"/>
        </w:rPr>
        <w:t>:</w:t>
      </w:r>
    </w:p>
    <w:p w14:paraId="14E99304" w14:textId="5CBA2B5B" w:rsidR="00945A52" w:rsidRDefault="00945A52" w:rsidP="00407D7B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733577C0" w14:textId="4D81CD98" w:rsidR="00945A52" w:rsidRDefault="00945A52" w:rsidP="00202605">
      <w:pPr>
        <w:spacing w:after="0" w:line="0" w:lineRule="atLeast"/>
        <w:ind w:left="426" w:hanging="426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cstheme="minorHAnsi"/>
          <w:color w:val="000000"/>
          <w:spacing w:val="2"/>
          <w:shd w:val="clear" w:color="auto" w:fill="FFFFFF"/>
        </w:rPr>
        <w:t xml:space="preserve">5. </w:t>
      </w:r>
      <w:r w:rsidR="003D1926" w:rsidRPr="003D1926">
        <w:rPr>
          <w:rFonts w:cstheme="minorHAnsi"/>
          <w:b/>
          <w:bCs/>
          <w:color w:val="000000"/>
          <w:spacing w:val="2"/>
          <w:shd w:val="clear" w:color="auto" w:fill="FFFFFF"/>
        </w:rPr>
        <w:t>TIMO</w:t>
      </w:r>
      <w:r w:rsidR="003D1926">
        <w:rPr>
          <w:rFonts w:cstheme="minorHAnsi"/>
          <w:color w:val="000000"/>
          <w:spacing w:val="2"/>
          <w:shd w:val="clear" w:color="auto" w:fill="FFFFFF"/>
        </w:rPr>
        <w:t xml:space="preserve">: </w:t>
      </w:r>
      <w:r w:rsidR="00041045">
        <w:rPr>
          <w:rFonts w:cstheme="minorHAnsi"/>
          <w:color w:val="000000"/>
          <w:spacing w:val="2"/>
          <w:shd w:val="clear" w:color="auto" w:fill="FFFFFF"/>
        </w:rPr>
        <w:t xml:space="preserve"> </w:t>
      </w:r>
      <w:r w:rsidR="00041045" w:rsidRPr="00041045">
        <w:rPr>
          <w:rFonts w:cstheme="minorHAnsi"/>
          <w:color w:val="000000"/>
          <w:spacing w:val="2"/>
          <w:shd w:val="clear" w:color="auto" w:fill="FFFFFF"/>
        </w:rPr>
        <w:t>La glándula del timo se sitúa en un lugar destacado, justo detrás del esternón, en el centro del pecho</w:t>
      </w:r>
      <w:r w:rsidR="00B26405">
        <w:rPr>
          <w:rFonts w:cstheme="minorHAnsi"/>
          <w:color w:val="000000"/>
          <w:spacing w:val="2"/>
          <w:shd w:val="clear" w:color="auto" w:fill="FFFFFF"/>
        </w:rPr>
        <w:t xml:space="preserve">. </w:t>
      </w:r>
      <w:r w:rsidR="00B26405" w:rsidRPr="00B26405">
        <w:rPr>
          <w:rFonts w:cstheme="minorHAnsi"/>
          <w:color w:val="000000"/>
          <w:spacing w:val="2"/>
          <w:shd w:val="clear" w:color="auto" w:fill="FFFFFF"/>
        </w:rPr>
        <w:t xml:space="preserve">El Timo es un órgano en forma de </w:t>
      </w:r>
      <w:r w:rsidR="00327E16" w:rsidRPr="00AC3A88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992064" behindDoc="1" locked="0" layoutInCell="1" allowOverlap="1" wp14:anchorId="44A8B972" wp14:editId="3070B307">
                <wp:simplePos x="0" y="0"/>
                <wp:positionH relativeFrom="leftMargin">
                  <wp:align>right</wp:align>
                </wp:positionH>
                <wp:positionV relativeFrom="paragraph">
                  <wp:posOffset>1008</wp:posOffset>
                </wp:positionV>
                <wp:extent cx="411480" cy="5744845"/>
                <wp:effectExtent l="0" t="0" r="26670" b="2730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7448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742E820" w14:textId="2CC761C5" w:rsidR="00C83760" w:rsidRPr="00BD592A" w:rsidRDefault="00C83760" w:rsidP="00C83760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2A2CA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7328F3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GLANDULAS Y ENFERMEDADES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A8B97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0;text-align:left;margin-left:-18.8pt;margin-top:.1pt;width:32.4pt;height:452.35pt;z-index:-25132441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" fillcolor="window" strokecolor="#9dc3e6" strokeweight="1pt">
                <v:textbox style="layout-flow:vertical;mso-layout-flow-alt:bottom-to-top">
                  <w:txbxContent>
                    <w:p w14:paraId="6742E820" w14:textId="2CC761C5" w:rsidR="00C83760" w:rsidRPr="00BD592A" w:rsidRDefault="00C83760" w:rsidP="00C83760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2A2CA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5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7328F3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GLANDULAS Y ENFERMEDADES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26405" w:rsidRPr="00B26405">
        <w:rPr>
          <w:rFonts w:cstheme="minorHAnsi"/>
          <w:color w:val="000000"/>
          <w:spacing w:val="2"/>
          <w:shd w:val="clear" w:color="auto" w:fill="FFFFFF"/>
        </w:rPr>
        <w:t>glándula del sistema inmunológico formado por linfocitos T, que son las células encargadas de la inmunidad celular, respondiendo con la activación de algunas células para combatir las infecciones</w:t>
      </w:r>
      <w:r w:rsidR="00B26405">
        <w:rPr>
          <w:rFonts w:cstheme="minorHAnsi"/>
          <w:color w:val="000000"/>
          <w:spacing w:val="2"/>
          <w:shd w:val="clear" w:color="auto" w:fill="FFFFFF"/>
        </w:rPr>
        <w:t xml:space="preserve">. </w:t>
      </w:r>
      <w:r w:rsidR="00202605" w:rsidRPr="00202605">
        <w:rPr>
          <w:rFonts w:cstheme="minorHAnsi"/>
          <w:color w:val="000000"/>
          <w:spacing w:val="2"/>
          <w:shd w:val="clear" w:color="auto" w:fill="FFFFFF"/>
        </w:rPr>
        <w:t>El timo produce una hormona, llamada</w:t>
      </w:r>
      <w:r w:rsidR="00202605" w:rsidRPr="00202605">
        <w:rPr>
          <w:rFonts w:cstheme="minorHAnsi"/>
          <w:b/>
          <w:bCs/>
          <w:color w:val="000000"/>
          <w:spacing w:val="2"/>
          <w:shd w:val="clear" w:color="auto" w:fill="FFFFFF"/>
        </w:rPr>
        <w:t xml:space="preserve"> timosina</w:t>
      </w:r>
      <w:r w:rsidR="00202605" w:rsidRPr="00202605">
        <w:rPr>
          <w:rFonts w:cstheme="minorHAnsi"/>
          <w:color w:val="000000"/>
          <w:spacing w:val="2"/>
          <w:shd w:val="clear" w:color="auto" w:fill="FFFFFF"/>
        </w:rPr>
        <w:t>, que estimula el crecimiento de las células inmunológicas. Estas células, llamadas células T, que nos mantienen saludables de los ataques virus-infecciosos o de células cancerígenas.</w:t>
      </w:r>
    </w:p>
    <w:p w14:paraId="391FBA03" w14:textId="33743C94" w:rsidR="00202605" w:rsidRDefault="00202605" w:rsidP="00202605">
      <w:pPr>
        <w:spacing w:after="0" w:line="0" w:lineRule="atLeast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687A1DEF" w14:textId="5C619C50" w:rsidR="006C218F" w:rsidRPr="006C218F" w:rsidRDefault="00202605" w:rsidP="006C218F">
      <w:pPr>
        <w:spacing w:after="0" w:line="0" w:lineRule="atLeast"/>
        <w:ind w:left="426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202605">
        <w:rPr>
          <w:rFonts w:cstheme="minorHAnsi"/>
          <w:b/>
          <w:bCs/>
          <w:color w:val="000000"/>
          <w:spacing w:val="2"/>
          <w:shd w:val="clear" w:color="auto" w:fill="FFFFFF"/>
        </w:rPr>
        <w:t>6</w:t>
      </w:r>
      <w:r>
        <w:rPr>
          <w:rFonts w:cstheme="minorHAnsi"/>
          <w:color w:val="000000"/>
          <w:spacing w:val="2"/>
          <w:shd w:val="clear" w:color="auto" w:fill="FFFFFF"/>
        </w:rPr>
        <w:t xml:space="preserve">. </w:t>
      </w:r>
      <w:r w:rsidRPr="00202605">
        <w:rPr>
          <w:rFonts w:cstheme="minorHAnsi"/>
          <w:b/>
          <w:bCs/>
          <w:color w:val="000000"/>
          <w:spacing w:val="2"/>
          <w:shd w:val="clear" w:color="auto" w:fill="FFFFFF"/>
        </w:rPr>
        <w:t>GONADAS O SEXUALES</w:t>
      </w:r>
      <w:r>
        <w:rPr>
          <w:rFonts w:cstheme="minorHAnsi"/>
          <w:color w:val="000000"/>
          <w:spacing w:val="2"/>
          <w:shd w:val="clear" w:color="auto" w:fill="FFFFFF"/>
        </w:rPr>
        <w:t>:</w:t>
      </w:r>
      <w:r w:rsidR="006C218F" w:rsidRPr="006C218F">
        <w:t xml:space="preserve"> </w:t>
      </w:r>
      <w:r w:rsidR="006C218F" w:rsidRPr="006C218F">
        <w:rPr>
          <w:rFonts w:cstheme="minorHAnsi"/>
          <w:color w:val="000000"/>
          <w:spacing w:val="2"/>
          <w:shd w:val="clear" w:color="auto" w:fill="FFFFFF"/>
        </w:rPr>
        <w:t>También se consideran glándulas mixtas, puesto que forman parte del Aparato Reproductor, vierten secreciones al exterior a través de conductos y, además, producen hormonas que vierten a la sangre.</w:t>
      </w:r>
    </w:p>
    <w:p w14:paraId="0C61987F" w14:textId="7E7AB498" w:rsidR="006C218F" w:rsidRPr="006C218F" w:rsidRDefault="006C218F" w:rsidP="006C218F">
      <w:pPr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C218F">
        <w:rPr>
          <w:rFonts w:cstheme="minorHAnsi"/>
          <w:color w:val="000000"/>
          <w:spacing w:val="2"/>
          <w:shd w:val="clear" w:color="auto" w:fill="FFFFFF"/>
        </w:rPr>
        <w:t>La glándulas sexuales o gónadas son:</w:t>
      </w:r>
    </w:p>
    <w:p w14:paraId="587C68C2" w14:textId="77777777" w:rsidR="006C218F" w:rsidRPr="006C218F" w:rsidRDefault="006C218F" w:rsidP="006C218F">
      <w:pPr>
        <w:pStyle w:val="Prrafodelista"/>
        <w:numPr>
          <w:ilvl w:val="0"/>
          <w:numId w:val="37"/>
        </w:numPr>
        <w:spacing w:after="0" w:line="0" w:lineRule="atLeast"/>
        <w:ind w:left="426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C218F">
        <w:rPr>
          <w:rFonts w:cstheme="minorHAnsi"/>
          <w:color w:val="000000"/>
          <w:spacing w:val="2"/>
          <w:shd w:val="clear" w:color="auto" w:fill="FFFFFF"/>
        </w:rPr>
        <w:t>Los Ovarios en el sexo femenino</w:t>
      </w:r>
    </w:p>
    <w:p w14:paraId="1FBCB77A" w14:textId="77777777" w:rsidR="006C218F" w:rsidRPr="006C218F" w:rsidRDefault="006C218F" w:rsidP="006C218F">
      <w:pPr>
        <w:pStyle w:val="Prrafodelista"/>
        <w:numPr>
          <w:ilvl w:val="0"/>
          <w:numId w:val="37"/>
        </w:numPr>
        <w:spacing w:after="0" w:line="0" w:lineRule="atLeast"/>
        <w:ind w:left="426" w:hanging="284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C218F">
        <w:rPr>
          <w:rFonts w:cstheme="minorHAnsi"/>
          <w:color w:val="000000"/>
          <w:spacing w:val="2"/>
          <w:shd w:val="clear" w:color="auto" w:fill="FFFFFF"/>
        </w:rPr>
        <w:t>Los Testículos en el sexo masculino</w:t>
      </w:r>
    </w:p>
    <w:p w14:paraId="564B7DE7" w14:textId="1E9496D6" w:rsidR="006C218F" w:rsidRPr="006C218F" w:rsidRDefault="006C218F" w:rsidP="006C218F">
      <w:pPr>
        <w:spacing w:after="0" w:line="0" w:lineRule="atLeast"/>
        <w:ind w:left="426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C218F">
        <w:rPr>
          <w:rFonts w:cstheme="minorHAnsi"/>
          <w:color w:val="000000"/>
          <w:spacing w:val="2"/>
          <w:shd w:val="clear" w:color="auto" w:fill="FFFFFF"/>
        </w:rPr>
        <w:t xml:space="preserve">Las hormonas sexuales empiezan a producirse en la Pubertad y originan la diferenciación sexual y los </w:t>
      </w:r>
      <w:r>
        <w:rPr>
          <w:rFonts w:cstheme="minorHAnsi"/>
          <w:color w:val="000000"/>
          <w:spacing w:val="2"/>
          <w:shd w:val="clear" w:color="auto" w:fill="FFFFFF"/>
        </w:rPr>
        <w:t>c</w:t>
      </w:r>
      <w:r w:rsidRPr="006C218F">
        <w:rPr>
          <w:rFonts w:cstheme="minorHAnsi"/>
          <w:color w:val="000000"/>
          <w:spacing w:val="2"/>
          <w:shd w:val="clear" w:color="auto" w:fill="FFFFFF"/>
        </w:rPr>
        <w:t>aracteres sexuales secundarios.</w:t>
      </w:r>
    </w:p>
    <w:p w14:paraId="4EF6F205" w14:textId="64A9322B" w:rsidR="00202605" w:rsidRDefault="006C218F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C218F">
        <w:rPr>
          <w:rFonts w:cstheme="minorHAnsi"/>
          <w:color w:val="000000"/>
          <w:spacing w:val="2"/>
          <w:shd w:val="clear" w:color="auto" w:fill="FFFFFF"/>
        </w:rPr>
        <w:t>En la tabla siguiente puedes ver un resumen las hormonas producidas en las gónadas y sus funciones:</w:t>
      </w:r>
    </w:p>
    <w:p w14:paraId="0FABF981" w14:textId="75A19B16" w:rsidR="006C218F" w:rsidRDefault="006C218F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</w:p>
    <w:tbl>
      <w:tblPr>
        <w:tblStyle w:val="Tablaconcuadrcula4-nfasis5"/>
        <w:tblW w:w="9881" w:type="dxa"/>
        <w:tblInd w:w="137" w:type="dxa"/>
        <w:tblLook w:val="04A0" w:firstRow="1" w:lastRow="0" w:firstColumn="1" w:lastColumn="0" w:noHBand="0" w:noVBand="1"/>
      </w:tblPr>
      <w:tblGrid>
        <w:gridCol w:w="3247"/>
        <w:gridCol w:w="1236"/>
        <w:gridCol w:w="1420"/>
        <w:gridCol w:w="1690"/>
        <w:gridCol w:w="2288"/>
      </w:tblGrid>
      <w:tr w:rsidR="0050464F" w:rsidRPr="0050464F" w14:paraId="5B64E252" w14:textId="77777777" w:rsidTr="0032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7" w:type="dxa"/>
            <w:vMerge w:val="restart"/>
            <w:hideMark/>
          </w:tcPr>
          <w:p w14:paraId="0716E2A5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w:drawing>
                <wp:inline distT="0" distB="0" distL="0" distR="0" wp14:anchorId="23211000" wp14:editId="41155CE2">
                  <wp:extent cx="1855296" cy="1730375"/>
                  <wp:effectExtent l="0" t="0" r="0" b="3175"/>
                  <wp:docPr id="12" name="Imagen 12" descr="localización de los ovarios en el aparato reproductor femen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calización de los ovarios en el aparato reproductor femen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628" cy="1735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6" w:type="dxa"/>
            <w:hideMark/>
          </w:tcPr>
          <w:p w14:paraId="14018EFD" w14:textId="77777777" w:rsidR="0050464F" w:rsidRPr="0050464F" w:rsidRDefault="0050464F" w:rsidP="0050464F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20" w:type="dxa"/>
            <w:hideMark/>
          </w:tcPr>
          <w:p w14:paraId="1AD7387C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Hormona</w:t>
            </w:r>
          </w:p>
        </w:tc>
        <w:tc>
          <w:tcPr>
            <w:tcW w:w="1690" w:type="dxa"/>
            <w:hideMark/>
          </w:tcPr>
          <w:p w14:paraId="4D9EA5D8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Órgano Diana</w:t>
            </w:r>
          </w:p>
        </w:tc>
        <w:tc>
          <w:tcPr>
            <w:tcW w:w="2288" w:type="dxa"/>
            <w:hideMark/>
          </w:tcPr>
          <w:p w14:paraId="5A4D1D2B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Acción</w:t>
            </w:r>
          </w:p>
        </w:tc>
      </w:tr>
      <w:tr w:rsidR="0050464F" w:rsidRPr="0050464F" w14:paraId="6098846B" w14:textId="77777777" w:rsidTr="00327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7" w:type="dxa"/>
            <w:vMerge/>
            <w:hideMark/>
          </w:tcPr>
          <w:p w14:paraId="484B4C9D" w14:textId="77777777" w:rsidR="0050464F" w:rsidRPr="0050464F" w:rsidRDefault="0050464F" w:rsidP="0050464F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36" w:type="dxa"/>
            <w:vMerge w:val="restart"/>
            <w:hideMark/>
          </w:tcPr>
          <w:p w14:paraId="5C6DF96C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14:paraId="51E5451F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14:paraId="0BC7014C" w14:textId="02069741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Ovarios</w:t>
            </w:r>
          </w:p>
        </w:tc>
        <w:tc>
          <w:tcPr>
            <w:tcW w:w="1420" w:type="dxa"/>
            <w:hideMark/>
          </w:tcPr>
          <w:p w14:paraId="149EE51B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6C89876A" w14:textId="63998C0E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Estrógenos</w:t>
            </w:r>
          </w:p>
        </w:tc>
        <w:tc>
          <w:tcPr>
            <w:tcW w:w="1690" w:type="dxa"/>
            <w:hideMark/>
          </w:tcPr>
          <w:p w14:paraId="4A876D98" w14:textId="77777777" w:rsidR="0050464F" w:rsidRPr="00934385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  </w:t>
            </w:r>
          </w:p>
          <w:p w14:paraId="731CE04C" w14:textId="2EC8057E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Todos, Útero</w:t>
            </w:r>
          </w:p>
        </w:tc>
        <w:tc>
          <w:tcPr>
            <w:tcW w:w="2288" w:type="dxa"/>
            <w:hideMark/>
          </w:tcPr>
          <w:p w14:paraId="35D5A7F0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Desarrollo de caracteres sexuales secundarios y colaboración en el control del ciclo menstrual femenino.</w:t>
            </w:r>
          </w:p>
        </w:tc>
      </w:tr>
      <w:tr w:rsidR="0050464F" w:rsidRPr="0050464F" w14:paraId="5C33E63A" w14:textId="77777777" w:rsidTr="00327E1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7" w:type="dxa"/>
            <w:vMerge/>
            <w:hideMark/>
          </w:tcPr>
          <w:p w14:paraId="561CDBBB" w14:textId="77777777" w:rsidR="0050464F" w:rsidRPr="0050464F" w:rsidRDefault="0050464F" w:rsidP="0050464F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0" w:type="auto"/>
            <w:vMerge/>
            <w:hideMark/>
          </w:tcPr>
          <w:p w14:paraId="2C266D20" w14:textId="77777777" w:rsidR="0050464F" w:rsidRPr="0050464F" w:rsidRDefault="0050464F" w:rsidP="0050464F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420" w:type="dxa"/>
            <w:hideMark/>
          </w:tcPr>
          <w:p w14:paraId="11559E69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59353672" w14:textId="48842A3F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Progesterona</w:t>
            </w:r>
          </w:p>
        </w:tc>
        <w:tc>
          <w:tcPr>
            <w:tcW w:w="1690" w:type="dxa"/>
            <w:hideMark/>
          </w:tcPr>
          <w:p w14:paraId="6494FB1C" w14:textId="77777777" w:rsidR="0050464F" w:rsidRPr="00934385" w:rsidRDefault="0050464F" w:rsidP="0050464F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69769ABD" w14:textId="1CAAEEB9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Útero y Mamas</w:t>
            </w:r>
          </w:p>
        </w:tc>
        <w:tc>
          <w:tcPr>
            <w:tcW w:w="2288" w:type="dxa"/>
            <w:hideMark/>
          </w:tcPr>
          <w:p w14:paraId="061B3103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Favorece el desarrollo del endometrio en el útero. Inhibe la producción de leche por las mamas. </w:t>
            </w:r>
          </w:p>
        </w:tc>
      </w:tr>
    </w:tbl>
    <w:p w14:paraId="4E142A5E" w14:textId="77777777" w:rsidR="0050464F" w:rsidRPr="0050464F" w:rsidRDefault="0050464F" w:rsidP="0050464F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s-CO"/>
        </w:rPr>
      </w:pPr>
    </w:p>
    <w:tbl>
      <w:tblPr>
        <w:tblStyle w:val="Tablaconcuadrcula4-nfasis1"/>
        <w:tblW w:w="9920" w:type="dxa"/>
        <w:tblInd w:w="137" w:type="dxa"/>
        <w:tblLook w:val="04A0" w:firstRow="1" w:lastRow="0" w:firstColumn="1" w:lastColumn="0" w:noHBand="0" w:noVBand="1"/>
      </w:tblPr>
      <w:tblGrid>
        <w:gridCol w:w="3246"/>
        <w:gridCol w:w="1222"/>
        <w:gridCol w:w="1387"/>
        <w:gridCol w:w="1694"/>
        <w:gridCol w:w="2371"/>
      </w:tblGrid>
      <w:tr w:rsidR="0050464F" w:rsidRPr="0050464F" w14:paraId="37D5B549" w14:textId="77777777" w:rsidTr="00327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vMerge w:val="restart"/>
            <w:hideMark/>
          </w:tcPr>
          <w:p w14:paraId="76AA362E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  <w:lang w:eastAsia="es-CO"/>
              </w:rPr>
              <w:drawing>
                <wp:inline distT="0" distB="0" distL="0" distR="0" wp14:anchorId="3F0271C5" wp14:editId="4FE2FE36">
                  <wp:extent cx="1799783" cy="1529715"/>
                  <wp:effectExtent l="0" t="0" r="0" b="0"/>
                  <wp:docPr id="13" name="Imagen 13" descr="localización de los testículos en el aparato reproductor masculi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calización de los testículos en el aparato reproductor masculi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3722" cy="156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2" w:type="dxa"/>
            <w:hideMark/>
          </w:tcPr>
          <w:p w14:paraId="7AED8156" w14:textId="4260F863" w:rsidR="0050464F" w:rsidRPr="0050464F" w:rsidRDefault="0050464F" w:rsidP="0050464F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387" w:type="dxa"/>
            <w:hideMark/>
          </w:tcPr>
          <w:p w14:paraId="0487BF8D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Hormona</w:t>
            </w:r>
          </w:p>
        </w:tc>
        <w:tc>
          <w:tcPr>
            <w:tcW w:w="1694" w:type="dxa"/>
            <w:hideMark/>
          </w:tcPr>
          <w:p w14:paraId="66CC28B6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Órgano Diana</w:t>
            </w:r>
          </w:p>
        </w:tc>
        <w:tc>
          <w:tcPr>
            <w:tcW w:w="2371" w:type="dxa"/>
            <w:hideMark/>
          </w:tcPr>
          <w:p w14:paraId="4142B991" w14:textId="77777777" w:rsidR="0050464F" w:rsidRPr="0050464F" w:rsidRDefault="0050464F" w:rsidP="0050464F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Acción</w:t>
            </w:r>
          </w:p>
        </w:tc>
      </w:tr>
      <w:tr w:rsidR="0050464F" w:rsidRPr="0050464F" w14:paraId="65204C6E" w14:textId="77777777" w:rsidTr="00327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vMerge/>
            <w:hideMark/>
          </w:tcPr>
          <w:p w14:paraId="1C98818C" w14:textId="77777777" w:rsidR="0050464F" w:rsidRPr="0050464F" w:rsidRDefault="0050464F" w:rsidP="0050464F">
            <w:pPr>
              <w:spacing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</w:tc>
        <w:tc>
          <w:tcPr>
            <w:tcW w:w="1222" w:type="dxa"/>
            <w:hideMark/>
          </w:tcPr>
          <w:p w14:paraId="37BBF039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</w:pPr>
          </w:p>
          <w:p w14:paraId="21AE8B0A" w14:textId="0AD8BC49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Testículos</w:t>
            </w:r>
          </w:p>
        </w:tc>
        <w:tc>
          <w:tcPr>
            <w:tcW w:w="1387" w:type="dxa"/>
            <w:hideMark/>
          </w:tcPr>
          <w:p w14:paraId="2DA77CC3" w14:textId="77777777" w:rsid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4018B46F" w14:textId="3FFB7AEC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Testosterona</w:t>
            </w:r>
          </w:p>
        </w:tc>
        <w:tc>
          <w:tcPr>
            <w:tcW w:w="1694" w:type="dxa"/>
            <w:hideMark/>
          </w:tcPr>
          <w:p w14:paraId="24E5E89D" w14:textId="77777777" w:rsidR="0050464F" w:rsidRPr="00934385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0ECEC9D7" w14:textId="321D30CD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Todos, Aparato Reproductor masculino</w:t>
            </w:r>
          </w:p>
        </w:tc>
        <w:tc>
          <w:tcPr>
            <w:tcW w:w="2371" w:type="dxa"/>
            <w:hideMark/>
          </w:tcPr>
          <w:p w14:paraId="27798D31" w14:textId="77777777" w:rsidR="0050464F" w:rsidRPr="00934385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</w:p>
          <w:p w14:paraId="2E21E378" w14:textId="23199518" w:rsidR="0050464F" w:rsidRPr="0050464F" w:rsidRDefault="0050464F" w:rsidP="0050464F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Desarrollo de caracteres sexuales secundarios, formación de espermatozoides.</w:t>
            </w:r>
          </w:p>
        </w:tc>
      </w:tr>
    </w:tbl>
    <w:p w14:paraId="4457D24D" w14:textId="72BE8670" w:rsidR="006C218F" w:rsidRDefault="00327E16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ascii="Cavolini" w:hAnsi="Cavolini" w:cs="Cavolini"/>
          <w:noProof/>
        </w:rPr>
        <w:drawing>
          <wp:anchor distT="0" distB="0" distL="114300" distR="114300" simplePos="0" relativeHeight="251994112" behindDoc="1" locked="0" layoutInCell="1" allowOverlap="1" wp14:anchorId="045D3C87" wp14:editId="12386942">
            <wp:simplePos x="0" y="0"/>
            <wp:positionH relativeFrom="page">
              <wp:align>left</wp:align>
            </wp:positionH>
            <wp:positionV relativeFrom="paragraph">
              <wp:posOffset>133985</wp:posOffset>
            </wp:positionV>
            <wp:extent cx="877570" cy="1103630"/>
            <wp:effectExtent l="0" t="0" r="0" b="127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0B327C" w14:textId="3E3856DD" w:rsidR="006C218F" w:rsidRDefault="006B2FDE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6B2FDE">
        <w:rPr>
          <w:rFonts w:cstheme="minorHAnsi"/>
          <w:b/>
          <w:bCs/>
          <w:color w:val="000000"/>
          <w:spacing w:val="2"/>
          <w:shd w:val="clear" w:color="auto" w:fill="FFFFFF"/>
        </w:rPr>
        <w:t>ENFERMEDADES DEL SISTEMA ENDOCRINO</w:t>
      </w:r>
      <w:r>
        <w:rPr>
          <w:rFonts w:cstheme="minorHAnsi"/>
          <w:color w:val="000000"/>
          <w:spacing w:val="2"/>
          <w:shd w:val="clear" w:color="auto" w:fill="FFFFFF"/>
        </w:rPr>
        <w:t>:</w:t>
      </w:r>
    </w:p>
    <w:p w14:paraId="30EA166A" w14:textId="24FDFB58" w:rsidR="006C218F" w:rsidRDefault="005C2320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  <w:r w:rsidRPr="005C2320">
        <w:rPr>
          <w:rFonts w:cstheme="minorHAnsi"/>
          <w:color w:val="000000"/>
          <w:spacing w:val="2"/>
          <w:shd w:val="clear" w:color="auto" w:fill="FFFFFF"/>
        </w:rPr>
        <w:t>Tanto el exceso como el déficit de determinadas hormonas pueden provocar enfermedades. A continuación, se describen diversas enfermedades relacionadas con las hormonas.</w:t>
      </w:r>
    </w:p>
    <w:tbl>
      <w:tblPr>
        <w:tblStyle w:val="Tablaconcuadrcula4-nfasis5"/>
        <w:tblW w:w="9959" w:type="dxa"/>
        <w:tblLook w:val="04A0" w:firstRow="1" w:lastRow="0" w:firstColumn="1" w:lastColumn="0" w:noHBand="0" w:noVBand="1"/>
      </w:tblPr>
      <w:tblGrid>
        <w:gridCol w:w="1695"/>
        <w:gridCol w:w="2446"/>
        <w:gridCol w:w="2859"/>
        <w:gridCol w:w="2959"/>
      </w:tblGrid>
      <w:tr w:rsidR="00AF4719" w:rsidRPr="00AF4719" w14:paraId="0FEEB624" w14:textId="77777777" w:rsidTr="00AF47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129817AE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Nombre</w:t>
            </w:r>
          </w:p>
        </w:tc>
        <w:tc>
          <w:tcPr>
            <w:tcW w:w="2498" w:type="dxa"/>
            <w:hideMark/>
          </w:tcPr>
          <w:p w14:paraId="6FD12282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Descripción</w:t>
            </w:r>
          </w:p>
        </w:tc>
        <w:tc>
          <w:tcPr>
            <w:tcW w:w="2921" w:type="dxa"/>
            <w:hideMark/>
          </w:tcPr>
          <w:p w14:paraId="4525CD30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Síntoma</w:t>
            </w:r>
          </w:p>
        </w:tc>
        <w:tc>
          <w:tcPr>
            <w:tcW w:w="3034" w:type="dxa"/>
            <w:hideMark/>
          </w:tcPr>
          <w:p w14:paraId="563D7CEF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Tratamiento</w:t>
            </w:r>
          </w:p>
        </w:tc>
      </w:tr>
      <w:tr w:rsidR="00AF4719" w:rsidRPr="00AF4719" w14:paraId="4240140B" w14:textId="77777777" w:rsidTr="00AF4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53CE4A56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Diabetes</w:t>
            </w:r>
          </w:p>
        </w:tc>
        <w:tc>
          <w:tcPr>
            <w:tcW w:w="2498" w:type="dxa"/>
            <w:hideMark/>
          </w:tcPr>
          <w:p w14:paraId="2C06951E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Se desarrolla cuando el páncreas no produce suficiente Insulina. Como consecuencia aumenta la concentración de glucosa en sangre.</w:t>
            </w:r>
          </w:p>
        </w:tc>
        <w:tc>
          <w:tcPr>
            <w:tcW w:w="2921" w:type="dxa"/>
            <w:hideMark/>
          </w:tcPr>
          <w:p w14:paraId="13936B81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Los síntomas de la enfermedad incluyen: exceso de orina, sensación de sed y apetito, boca seca y pérdida de peso, dificultad para la cicatrización de las heridas y debilidad y cansancio.</w:t>
            </w:r>
          </w:p>
        </w:tc>
        <w:tc>
          <w:tcPr>
            <w:tcW w:w="3034" w:type="dxa"/>
            <w:hideMark/>
          </w:tcPr>
          <w:p w14:paraId="198FF1E8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Suministro externo de Insulina, mediante inyecciones periódicas. Puede ser insulina obtenida de cerdo o sintética obtenida por ingeniería genética.</w:t>
            </w:r>
          </w:p>
        </w:tc>
      </w:tr>
      <w:tr w:rsidR="00AF4719" w:rsidRPr="00AF4719" w14:paraId="65782585" w14:textId="77777777" w:rsidTr="00AF4719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2F4DBDC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Bocio</w:t>
            </w:r>
          </w:p>
        </w:tc>
        <w:tc>
          <w:tcPr>
            <w:tcW w:w="2498" w:type="dxa"/>
            <w:hideMark/>
          </w:tcPr>
          <w:p w14:paraId="5475E4E3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Aumento del tamaño del Tiroides.</w:t>
            </w:r>
          </w:p>
        </w:tc>
        <w:tc>
          <w:tcPr>
            <w:tcW w:w="2921" w:type="dxa"/>
            <w:hideMark/>
          </w:tcPr>
          <w:p w14:paraId="49DACCC1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Gran tamaño del cuello, compresión de la </w:t>
            </w:r>
            <w:proofErr w:type="spellStart"/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traquea</w:t>
            </w:r>
            <w:proofErr w:type="spellEnd"/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</w:tc>
        <w:tc>
          <w:tcPr>
            <w:tcW w:w="3034" w:type="dxa"/>
            <w:hideMark/>
          </w:tcPr>
          <w:p w14:paraId="69EDDE5A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Quirúrgico.</w:t>
            </w:r>
          </w:p>
        </w:tc>
      </w:tr>
      <w:tr w:rsidR="00AF4719" w:rsidRPr="00AF4719" w14:paraId="0B8451AA" w14:textId="77777777" w:rsidTr="00AF4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4D443EB3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Hipertiroidismo</w:t>
            </w:r>
          </w:p>
        </w:tc>
        <w:tc>
          <w:tcPr>
            <w:tcW w:w="2498" w:type="dxa"/>
            <w:hideMark/>
          </w:tcPr>
          <w:p w14:paraId="4E263BA2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Aumento de los niveles de hormonas tiroideas en sangre.</w:t>
            </w:r>
          </w:p>
        </w:tc>
        <w:tc>
          <w:tcPr>
            <w:tcW w:w="2921" w:type="dxa"/>
            <w:hideMark/>
          </w:tcPr>
          <w:p w14:paraId="2BCA9131" w14:textId="60988CDF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Nerviosismo, insomnio, adelgazamiento, mirada </w:t>
            </w: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lastRenderedPageBreak/>
              <w:t>brillante, exceso de sudoración.</w:t>
            </w:r>
          </w:p>
        </w:tc>
        <w:tc>
          <w:tcPr>
            <w:tcW w:w="3034" w:type="dxa"/>
            <w:hideMark/>
          </w:tcPr>
          <w:p w14:paraId="1530C86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lastRenderedPageBreak/>
              <w:t xml:space="preserve">Fármacos que disminuyen la producción de hormonas. </w:t>
            </w: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lastRenderedPageBreak/>
              <w:t>Quirúrgico o irradiación con Yodo.</w:t>
            </w:r>
          </w:p>
        </w:tc>
      </w:tr>
      <w:tr w:rsidR="00AF4719" w:rsidRPr="00AF4719" w14:paraId="70E5826D" w14:textId="77777777" w:rsidTr="00AF4719">
        <w:trPr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6E3D961C" w14:textId="068E372E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lastRenderedPageBreak/>
              <w:t>Hipotiroidismo</w:t>
            </w:r>
          </w:p>
        </w:tc>
        <w:tc>
          <w:tcPr>
            <w:tcW w:w="2498" w:type="dxa"/>
            <w:hideMark/>
          </w:tcPr>
          <w:p w14:paraId="4BB4A895" w14:textId="50EF72FA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Disminución de la función del Tiroides, a veces por destrucción de la glándula.</w:t>
            </w:r>
          </w:p>
        </w:tc>
        <w:tc>
          <w:tcPr>
            <w:tcW w:w="2921" w:type="dxa"/>
            <w:hideMark/>
          </w:tcPr>
          <w:p w14:paraId="6CB43212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Ralentización del metabolismo, ganancia de peso, cansancio y somnolencia, bradicardia, caída de pelo.</w:t>
            </w:r>
          </w:p>
        </w:tc>
        <w:tc>
          <w:tcPr>
            <w:tcW w:w="3034" w:type="dxa"/>
            <w:hideMark/>
          </w:tcPr>
          <w:p w14:paraId="57F1C37D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Administración de tiroxina sintética.</w:t>
            </w:r>
          </w:p>
        </w:tc>
      </w:tr>
      <w:tr w:rsidR="00AF4719" w:rsidRPr="00AF4719" w14:paraId="6D9628F7" w14:textId="77777777" w:rsidTr="00AF4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2FC97EA5" w14:textId="464F7123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Hirsutismo</w:t>
            </w:r>
          </w:p>
        </w:tc>
        <w:tc>
          <w:tcPr>
            <w:tcW w:w="2498" w:type="dxa"/>
            <w:hideMark/>
          </w:tcPr>
          <w:p w14:paraId="600C3AE9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Suele ser debida a un exceso de hormonas masculinas (andrógenos).</w:t>
            </w:r>
          </w:p>
        </w:tc>
        <w:tc>
          <w:tcPr>
            <w:tcW w:w="2921" w:type="dxa"/>
            <w:hideMark/>
          </w:tcPr>
          <w:p w14:paraId="503CD49C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Aparición de pelos negros y gruesos en zonas que no son habituales en la mujer, como la barbilla, hombros, pecho</w:t>
            </w:r>
          </w:p>
        </w:tc>
        <w:tc>
          <w:tcPr>
            <w:tcW w:w="3034" w:type="dxa"/>
            <w:hideMark/>
          </w:tcPr>
          <w:p w14:paraId="48B547F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Inactivación mediante fármacos de este exceso de hormonas</w:t>
            </w:r>
          </w:p>
        </w:tc>
      </w:tr>
      <w:tr w:rsidR="00AF4719" w:rsidRPr="00AF4719" w14:paraId="7DE276B3" w14:textId="77777777" w:rsidTr="00AF4719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34AE76F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Síndrome de Cushing</w:t>
            </w:r>
          </w:p>
        </w:tc>
        <w:tc>
          <w:tcPr>
            <w:tcW w:w="2498" w:type="dxa"/>
            <w:hideMark/>
          </w:tcPr>
          <w:p w14:paraId="241645C9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Exceso de producción de Cortisol.</w:t>
            </w:r>
          </w:p>
        </w:tc>
        <w:tc>
          <w:tcPr>
            <w:tcW w:w="2921" w:type="dxa"/>
            <w:hideMark/>
          </w:tcPr>
          <w:p w14:paraId="057FED0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Obesidad, hipertensión arterial, retardo en el crecimiento en los niños.</w:t>
            </w:r>
          </w:p>
        </w:tc>
        <w:tc>
          <w:tcPr>
            <w:tcW w:w="3034" w:type="dxa"/>
            <w:hideMark/>
          </w:tcPr>
          <w:p w14:paraId="17B46063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Inactivación mediante fármacos de este exceso de hormonas</w:t>
            </w:r>
          </w:p>
        </w:tc>
      </w:tr>
      <w:tr w:rsidR="00AF4719" w:rsidRPr="00AF4719" w14:paraId="097E6B07" w14:textId="77777777" w:rsidTr="00AF4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73F0AED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Enanismo</w:t>
            </w:r>
          </w:p>
        </w:tc>
        <w:tc>
          <w:tcPr>
            <w:tcW w:w="2498" w:type="dxa"/>
            <w:hideMark/>
          </w:tcPr>
          <w:p w14:paraId="736FFA51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Escasa producción de la hormona STH u hormona de crecimiento en la Hipófisis.</w:t>
            </w:r>
          </w:p>
        </w:tc>
        <w:tc>
          <w:tcPr>
            <w:tcW w:w="2921" w:type="dxa"/>
            <w:hideMark/>
          </w:tcPr>
          <w:p w14:paraId="29E2E6A5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Escasa estatura, raquitismo.</w:t>
            </w:r>
          </w:p>
        </w:tc>
        <w:tc>
          <w:tcPr>
            <w:tcW w:w="3034" w:type="dxa"/>
            <w:hideMark/>
          </w:tcPr>
          <w:p w14:paraId="00B70D1B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Suministro externo de STH de hipófisis humana o sintética, obtenida por ingeniería genética.</w:t>
            </w:r>
          </w:p>
        </w:tc>
      </w:tr>
      <w:tr w:rsidR="00AF4719" w:rsidRPr="00AF4719" w14:paraId="46CF8C53" w14:textId="77777777" w:rsidTr="00AF4719">
        <w:trPr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51DC9115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Gigantismo</w:t>
            </w:r>
          </w:p>
        </w:tc>
        <w:tc>
          <w:tcPr>
            <w:tcW w:w="2498" w:type="dxa"/>
            <w:hideMark/>
          </w:tcPr>
          <w:p w14:paraId="15B6B80C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Exceso de producción de la hormona STH u hormona de crecimiento en la Hipófisis.</w:t>
            </w:r>
          </w:p>
        </w:tc>
        <w:tc>
          <w:tcPr>
            <w:tcW w:w="2921" w:type="dxa"/>
            <w:hideMark/>
          </w:tcPr>
          <w:p w14:paraId="1DBF6540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Estatura excesiva.</w:t>
            </w:r>
          </w:p>
        </w:tc>
        <w:tc>
          <w:tcPr>
            <w:tcW w:w="3034" w:type="dxa"/>
            <w:hideMark/>
          </w:tcPr>
          <w:p w14:paraId="529C074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Tratamiento específico para inactivar la hormona.</w:t>
            </w:r>
          </w:p>
        </w:tc>
      </w:tr>
      <w:tr w:rsidR="00AF4719" w:rsidRPr="00AF4719" w14:paraId="03B63512" w14:textId="77777777" w:rsidTr="00AF47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6" w:type="dxa"/>
            <w:hideMark/>
          </w:tcPr>
          <w:p w14:paraId="23473714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Osteoporosis</w:t>
            </w:r>
          </w:p>
        </w:tc>
        <w:tc>
          <w:tcPr>
            <w:tcW w:w="2498" w:type="dxa"/>
            <w:hideMark/>
          </w:tcPr>
          <w:p w14:paraId="7E18B575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Muchas causas. Una de ellas es el cese de la producción de estrógenos después de la menopausia.</w:t>
            </w:r>
          </w:p>
        </w:tc>
        <w:tc>
          <w:tcPr>
            <w:tcW w:w="2921" w:type="dxa"/>
            <w:hideMark/>
          </w:tcPr>
          <w:p w14:paraId="14F63661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Fragilidad y rotura de huesos.</w:t>
            </w:r>
          </w:p>
        </w:tc>
        <w:tc>
          <w:tcPr>
            <w:tcW w:w="3034" w:type="dxa"/>
            <w:hideMark/>
          </w:tcPr>
          <w:p w14:paraId="4490D7DE" w14:textId="77777777" w:rsidR="00AF4719" w:rsidRPr="00AF4719" w:rsidRDefault="00AF4719" w:rsidP="00AF4719">
            <w:pPr>
              <w:spacing w:before="100" w:beforeAutospacing="1" w:after="100" w:afterAutospacing="1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 w:rsidRPr="00AF4719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Ingestión de calcio y suministro externo de estrógenos.</w:t>
            </w:r>
          </w:p>
        </w:tc>
      </w:tr>
    </w:tbl>
    <w:p w14:paraId="3EA02B52" w14:textId="70CF57D6" w:rsidR="005C2320" w:rsidRDefault="00DC38E7" w:rsidP="006C218F">
      <w:pPr>
        <w:spacing w:after="0" w:line="0" w:lineRule="atLeast"/>
        <w:ind w:left="426" w:hanging="142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5832E583" wp14:editId="585CCBFC">
                <wp:simplePos x="0" y="0"/>
                <wp:positionH relativeFrom="page">
                  <wp:posOffset>190171</wp:posOffset>
                </wp:positionH>
                <wp:positionV relativeFrom="paragraph">
                  <wp:posOffset>-4121654</wp:posOffset>
                </wp:positionV>
                <wp:extent cx="411480" cy="5744845"/>
                <wp:effectExtent l="0" t="0" r="26670" b="27305"/>
                <wp:wrapThrough wrapText="bothSides">
                  <wp:wrapPolygon edited="0">
                    <wp:start x="0" y="0"/>
                    <wp:lineTo x="0" y="21631"/>
                    <wp:lineTo x="22000" y="21631"/>
                    <wp:lineTo x="22000" y="0"/>
                    <wp:lineTo x="0" y="0"/>
                  </wp:wrapPolygon>
                </wp:wrapThrough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57448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28A41AC" w14:textId="51F588B7" w:rsidR="00C83760" w:rsidRPr="00BD592A" w:rsidRDefault="00C83760" w:rsidP="00C83760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2A2CA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7328F3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GLANDULAS Y ENFERMEDADES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2E583" id="_x0000_s1031" type="#_x0000_t202" style="position:absolute;left:0;text-align:left;margin-left:14.95pt;margin-top:-324.55pt;width:32.4pt;height:452.35pt;z-index:25199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" fillcolor="window" strokecolor="#9dc3e6" strokeweight="1pt">
                <v:textbox style="layout-flow:vertical;mso-layout-flow-alt:bottom-to-top">
                  <w:txbxContent>
                    <w:p w14:paraId="728A41AC" w14:textId="51F588B7" w:rsidR="00C83760" w:rsidRPr="00BD592A" w:rsidRDefault="00C83760" w:rsidP="00C83760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2A2CA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5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7328F3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GLANDULAS Y ENFERMEDADES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1B87EBAE" w14:textId="146CA1CD" w:rsidR="004209DE" w:rsidRDefault="00392707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rFonts w:cstheme="minorHAnsi"/>
          <w:noProof/>
          <w:color w:val="000000"/>
          <w:spacing w:val="2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1BEC17EC" wp14:editId="0FB09544">
                <wp:simplePos x="0" y="0"/>
                <wp:positionH relativeFrom="margin">
                  <wp:posOffset>647065</wp:posOffset>
                </wp:positionH>
                <wp:positionV relativeFrom="paragraph">
                  <wp:posOffset>53975</wp:posOffset>
                </wp:positionV>
                <wp:extent cx="5553075" cy="523875"/>
                <wp:effectExtent l="0" t="0" r="28575" b="28575"/>
                <wp:wrapNone/>
                <wp:docPr id="18" name="Rectángulo: esquinas redondeada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3075" cy="5238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0E143" w14:textId="1ED38C6C" w:rsidR="004209DE" w:rsidRDefault="004209DE" w:rsidP="004209DE">
                            <w:pPr>
                              <w:spacing w:after="0" w:line="240" w:lineRule="auto"/>
                              <w:jc w:val="both"/>
                              <w:rPr>
                                <w:lang w:val="es-MX"/>
                              </w:rPr>
                            </w:pPr>
                            <w:r w:rsidRPr="004209DE">
                              <w:rPr>
                                <w:b/>
                                <w:bCs/>
                                <w:i/>
                                <w:iCs/>
                                <w:lang w:val="es-MX"/>
                              </w:rPr>
                              <w:t>PALABRAS NUEVAS</w:t>
                            </w:r>
                          </w:p>
                          <w:p w14:paraId="34BECF7F" w14:textId="4C383D2B" w:rsidR="004209DE" w:rsidRPr="004209DE" w:rsidRDefault="004209DE" w:rsidP="004209DE">
                            <w:pPr>
                              <w:spacing w:after="0" w:line="240" w:lineRule="auto"/>
                              <w:jc w:val="both"/>
                              <w:rPr>
                                <w:lang w:val="es-MX"/>
                              </w:rPr>
                            </w:pPr>
                            <w:r w:rsidRPr="004209DE">
                              <w:rPr>
                                <w:b/>
                                <w:bCs/>
                                <w:u w:val="single"/>
                                <w:lang w:val="es-MX"/>
                              </w:rPr>
                              <w:t>ORGANO DIANA</w:t>
                            </w:r>
                            <w:r>
                              <w:rPr>
                                <w:lang w:val="es-MX"/>
                              </w:rPr>
                              <w:t>:</w:t>
                            </w:r>
                            <w:r w:rsidRPr="004209DE">
                              <w:rPr>
                                <w:lang w:val="es-MX"/>
                              </w:rPr>
                              <w:t xml:space="preserve"> tejidos del cuerpo humano que reaccionan a un estímulo interno o externo</w:t>
                            </w:r>
                            <w:r>
                              <w:rPr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EC17EC" id="Rectángulo: esquinas redondeadas 18" o:spid="_x0000_s1032" style="position:absolute;left:0;text-align:left;margin-left:50.95pt;margin-top:4.25pt;width:437.25pt;height:41.2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" fillcolor="white [3201]" strokecolor="#4472c4 [3208]" strokeweight="1pt">
                <v:stroke joinstyle="miter"/>
                <v:textbox>
                  <w:txbxContent>
                    <w:p w14:paraId="2D10E143" w14:textId="1ED38C6C" w:rsidR="004209DE" w:rsidRDefault="004209DE" w:rsidP="004209DE">
                      <w:pPr>
                        <w:spacing w:after="0" w:line="240" w:lineRule="auto"/>
                        <w:jc w:val="both"/>
                        <w:rPr>
                          <w:lang w:val="es-MX"/>
                        </w:rPr>
                      </w:pPr>
                      <w:r w:rsidRPr="004209DE">
                        <w:rPr>
                          <w:b/>
                          <w:bCs/>
                          <w:i/>
                          <w:iCs/>
                          <w:lang w:val="es-MX"/>
                        </w:rPr>
                        <w:t>PALABRAS NUEVAS</w:t>
                      </w:r>
                    </w:p>
                    <w:p w14:paraId="34BECF7F" w14:textId="4C383D2B" w:rsidR="004209DE" w:rsidRPr="004209DE" w:rsidRDefault="004209DE" w:rsidP="004209DE">
                      <w:pPr>
                        <w:spacing w:after="0" w:line="240" w:lineRule="auto"/>
                        <w:jc w:val="both"/>
                        <w:rPr>
                          <w:lang w:val="es-MX"/>
                        </w:rPr>
                      </w:pPr>
                      <w:r w:rsidRPr="004209DE">
                        <w:rPr>
                          <w:b/>
                          <w:bCs/>
                          <w:u w:val="single"/>
                          <w:lang w:val="es-MX"/>
                        </w:rPr>
                        <w:t>ORGANO DIANA</w:t>
                      </w:r>
                      <w:r>
                        <w:rPr>
                          <w:lang w:val="es-MX"/>
                        </w:rPr>
                        <w:t>:</w:t>
                      </w:r>
                      <w:r w:rsidRPr="004209DE">
                        <w:rPr>
                          <w:lang w:val="es-MX"/>
                        </w:rPr>
                        <w:t xml:space="preserve"> tejidos del cuerpo humano que reaccionan a un estímulo interno o externo</w:t>
                      </w:r>
                      <w:r>
                        <w:rPr>
                          <w:lang w:val="es-MX"/>
                        </w:rPr>
                        <w:t>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rFonts w:cstheme="minorHAnsi"/>
          <w:noProof/>
          <w:color w:val="000000"/>
          <w:spacing w:val="2"/>
          <w:shd w:val="clear" w:color="auto" w:fill="FFFFFF"/>
        </w:rPr>
        <w:drawing>
          <wp:anchor distT="0" distB="0" distL="114300" distR="114300" simplePos="0" relativeHeight="251998208" behindDoc="0" locked="0" layoutInCell="1" allowOverlap="1" wp14:anchorId="47EC84C3" wp14:editId="5EFE4ED7">
            <wp:simplePos x="0" y="0"/>
            <wp:positionH relativeFrom="margin">
              <wp:posOffset>27305</wp:posOffset>
            </wp:positionH>
            <wp:positionV relativeFrom="paragraph">
              <wp:posOffset>66040</wp:posOffset>
            </wp:positionV>
            <wp:extent cx="581025" cy="465455"/>
            <wp:effectExtent l="0" t="0" r="9525" b="0"/>
            <wp:wrapThrough wrapText="bothSides">
              <wp:wrapPolygon edited="0">
                <wp:start x="0" y="0"/>
                <wp:lineTo x="0" y="20333"/>
                <wp:lineTo x="21246" y="20333"/>
                <wp:lineTo x="21246" y="0"/>
                <wp:lineTo x="0" y="0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BC1B5" w14:textId="0513BBE6" w:rsidR="004209DE" w:rsidRDefault="004209DE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4CD2A975" w14:textId="636ED932" w:rsidR="004209DE" w:rsidRDefault="004209DE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1FEAB1EE" w14:textId="01FFBB5F" w:rsidR="00392707" w:rsidRDefault="00392707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807744" behindDoc="0" locked="0" layoutInCell="1" allowOverlap="1" wp14:anchorId="6FA5174D" wp14:editId="13415BFC">
            <wp:simplePos x="0" y="0"/>
            <wp:positionH relativeFrom="margin">
              <wp:posOffset>304800</wp:posOffset>
            </wp:positionH>
            <wp:positionV relativeFrom="paragraph">
              <wp:posOffset>170180</wp:posOffset>
            </wp:positionV>
            <wp:extent cx="419100" cy="376555"/>
            <wp:effectExtent l="19050" t="19050" r="19050" b="23495"/>
            <wp:wrapThrough wrapText="bothSides">
              <wp:wrapPolygon edited="0">
                <wp:start x="-982" y="-1093"/>
                <wp:lineTo x="-982" y="21855"/>
                <wp:lineTo x="21600" y="21855"/>
                <wp:lineTo x="21600" y="-1093"/>
                <wp:lineTo x="-982" y="-1093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19100" cy="376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9CED7C5" wp14:editId="61D2F9F4">
                <wp:simplePos x="0" y="0"/>
                <wp:positionH relativeFrom="column">
                  <wp:posOffset>879475</wp:posOffset>
                </wp:positionH>
                <wp:positionV relativeFrom="paragraph">
                  <wp:posOffset>168275</wp:posOffset>
                </wp:positionV>
                <wp:extent cx="2505075" cy="314325"/>
                <wp:effectExtent l="133350" t="133350" r="142875" b="16192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3143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8BCCA" w14:textId="77777777" w:rsidR="00180D1A" w:rsidRPr="000E0F3C" w:rsidRDefault="00180D1A" w:rsidP="00702526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0E0F3C">
                              <w:rPr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ACTIVIDADES POR DESARROLLAR</w:t>
                            </w:r>
                          </w:p>
                          <w:p w14:paraId="5D8F8F30" w14:textId="77777777" w:rsidR="00180D1A" w:rsidRDefault="00180D1A" w:rsidP="007025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ED7C5" id="Rectángulo 15" o:spid="_x0000_s1033" style="position:absolute;left:0;text-align:left;margin-left:69.25pt;margin-top:13.25pt;width:197.2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" fillcolor="#82a0d7 [2168]" stroked="f" strokeweight=".5pt">
                <v:fill color2="#678ccf [2616]" rotate="t" colors="0 #a8b7df;.5 #9aabd9;1 #879ed7" focus="100%" type="gradient">
                  <o:fill v:ext="view" type="gradientUnscaled"/>
                </v:fill>
                <v:shadow on="t" color="black" offset="0,1pt"/>
                <v:textbox>
                  <w:txbxContent>
                    <w:p w14:paraId="6B98BCCA" w14:textId="77777777" w:rsidR="00180D1A" w:rsidRPr="000E0F3C" w:rsidRDefault="00180D1A" w:rsidP="00702526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0E0F3C">
                        <w:rPr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ACTIVIDADES POR DESARROLLAR</w:t>
                      </w:r>
                    </w:p>
                    <w:p w14:paraId="5D8F8F30" w14:textId="77777777" w:rsidR="00180D1A" w:rsidRDefault="00180D1A" w:rsidP="0070252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9C3E30" w14:textId="4BA4E299" w:rsidR="00392707" w:rsidRDefault="00392707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335AC629" w14:textId="2F6B9B8B" w:rsidR="00392707" w:rsidRDefault="00392707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3CBD597E" w14:textId="3E6A8A61" w:rsidR="00DE3D98" w:rsidRDefault="00DE3D98" w:rsidP="00EF438F">
      <w:pPr>
        <w:tabs>
          <w:tab w:val="left" w:pos="349"/>
          <w:tab w:val="left" w:pos="426"/>
        </w:tabs>
        <w:spacing w:after="0" w:line="0" w:lineRule="atLeast"/>
        <w:ind w:left="567" w:hanging="567"/>
        <w:jc w:val="both"/>
        <w:rPr>
          <w:rFonts w:cstheme="minorHAnsi"/>
          <w:color w:val="000000"/>
          <w:spacing w:val="2"/>
          <w:shd w:val="clear" w:color="auto" w:fill="FFFFFF"/>
        </w:rPr>
      </w:pPr>
    </w:p>
    <w:p w14:paraId="1941DBDD" w14:textId="0358B3AE" w:rsidR="000E0F3C" w:rsidRDefault="00C46C6E" w:rsidP="003D7840">
      <w:pPr>
        <w:pStyle w:val="Prrafodelista"/>
        <w:numPr>
          <w:ilvl w:val="0"/>
          <w:numId w:val="33"/>
        </w:numPr>
        <w:spacing w:after="0" w:line="240" w:lineRule="auto"/>
        <w:ind w:left="0"/>
        <w:jc w:val="both"/>
      </w:pPr>
      <w:r>
        <w:t>Saca la idea principal de cada uno de los párrafos sobre la lectura</w:t>
      </w:r>
      <w:r w:rsidR="0081227D">
        <w:t xml:space="preserve"> “</w:t>
      </w:r>
      <w:r w:rsidR="00686D14" w:rsidRPr="00686D14">
        <w:t>LAS REDES SOCIALES Y SU IMPACTO EN NUESTRA QUÍMICA CEREBRAL</w:t>
      </w:r>
      <w:r w:rsidR="0081227D">
        <w:t>”</w:t>
      </w:r>
    </w:p>
    <w:p w14:paraId="1E0A24B6" w14:textId="3385B266" w:rsidR="003D7840" w:rsidRDefault="00DC38E7" w:rsidP="003D7840">
      <w:pPr>
        <w:pStyle w:val="Prrafodelista"/>
        <w:numPr>
          <w:ilvl w:val="0"/>
          <w:numId w:val="34"/>
        </w:numPr>
        <w:spacing w:after="0" w:line="240" w:lineRule="auto"/>
        <w:jc w:val="both"/>
      </w:pPr>
      <w:r>
        <w:rPr>
          <w:noProof/>
        </w:rPr>
        <w:drawing>
          <wp:anchor distT="0" distB="0" distL="114300" distR="114300" simplePos="0" relativeHeight="251996160" behindDoc="1" locked="0" layoutInCell="1" allowOverlap="1" wp14:anchorId="2CA6AA0B" wp14:editId="06BC09A8">
            <wp:simplePos x="0" y="0"/>
            <wp:positionH relativeFrom="leftMargin">
              <wp:posOffset>-56677</wp:posOffset>
            </wp:positionH>
            <wp:positionV relativeFrom="paragraph">
              <wp:posOffset>86020</wp:posOffset>
            </wp:positionV>
            <wp:extent cx="877570" cy="1103630"/>
            <wp:effectExtent l="0" t="0" r="0" b="127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B8A">
        <w:t>Párrafo 1</w:t>
      </w:r>
      <w:r w:rsidR="003D4AAB">
        <w:t>:</w:t>
      </w:r>
      <w:r w:rsidR="007D7B8A">
        <w:t xml:space="preserve"> _____________________________________________________________</w:t>
      </w:r>
      <w:r w:rsidR="003D4AAB">
        <w:t>_______________</w:t>
      </w:r>
      <w:r w:rsidR="00A24CC2">
        <w:t>_</w:t>
      </w:r>
    </w:p>
    <w:p w14:paraId="04C23105" w14:textId="11DB8936" w:rsidR="007D7B8A" w:rsidRDefault="007D7B8A" w:rsidP="007D7B8A">
      <w:pPr>
        <w:pStyle w:val="Prrafodelista"/>
        <w:spacing w:after="0" w:line="240" w:lineRule="auto"/>
        <w:ind w:left="360"/>
        <w:jc w:val="both"/>
      </w:pPr>
      <w:r>
        <w:t>_____________________________________________________________________________________</w:t>
      </w:r>
    </w:p>
    <w:p w14:paraId="51523327" w14:textId="6CDB48D3" w:rsidR="00A24CC2" w:rsidRDefault="007D7B8A" w:rsidP="003D7840">
      <w:pPr>
        <w:pStyle w:val="Prrafodelista"/>
        <w:numPr>
          <w:ilvl w:val="0"/>
          <w:numId w:val="34"/>
        </w:numPr>
        <w:spacing w:after="0" w:line="240" w:lineRule="auto"/>
        <w:jc w:val="both"/>
      </w:pPr>
      <w:r>
        <w:t>Párrafo 2:</w:t>
      </w:r>
      <w:r w:rsidR="00A24CC2">
        <w:t xml:space="preserve"> _________________________</w:t>
      </w:r>
      <w:r>
        <w:t>___________________________________________________</w:t>
      </w:r>
    </w:p>
    <w:p w14:paraId="040D3791" w14:textId="12498E23" w:rsidR="00A24CC2" w:rsidRDefault="00A24CC2" w:rsidP="00A24CC2">
      <w:pPr>
        <w:pStyle w:val="Prrafodelista"/>
        <w:spacing w:after="0" w:line="240" w:lineRule="auto"/>
        <w:ind w:left="360"/>
        <w:jc w:val="both"/>
      </w:pPr>
      <w:r>
        <w:t>_____________________________________________________________________________________</w:t>
      </w:r>
    </w:p>
    <w:p w14:paraId="7A7DA973" w14:textId="3BE62E8D" w:rsidR="00DE3D98" w:rsidRDefault="007D7B8A" w:rsidP="00DE3D98">
      <w:pPr>
        <w:pStyle w:val="Prrafodelista"/>
        <w:numPr>
          <w:ilvl w:val="0"/>
          <w:numId w:val="34"/>
        </w:numPr>
        <w:spacing w:after="0" w:line="240" w:lineRule="auto"/>
        <w:jc w:val="both"/>
      </w:pPr>
      <w:r>
        <w:t>Párrafo 3: ___________________________________________________________</w:t>
      </w:r>
      <w:r w:rsidR="00F70DBA">
        <w:t>__________________</w:t>
      </w:r>
    </w:p>
    <w:p w14:paraId="0894A5D3" w14:textId="6BDDD7CD" w:rsidR="007D7B8A" w:rsidRDefault="007D7B8A" w:rsidP="007D7B8A">
      <w:pPr>
        <w:pStyle w:val="Prrafodelista"/>
        <w:spacing w:after="0" w:line="240" w:lineRule="auto"/>
        <w:ind w:left="360"/>
        <w:jc w:val="both"/>
      </w:pPr>
      <w:r>
        <w:t>____________________________________________________________________________________</w:t>
      </w:r>
    </w:p>
    <w:p w14:paraId="64BA779D" w14:textId="54F2D133" w:rsidR="007D7B8A" w:rsidRDefault="007D7B8A" w:rsidP="00DE3D98">
      <w:pPr>
        <w:pStyle w:val="Prrafodelista"/>
        <w:numPr>
          <w:ilvl w:val="0"/>
          <w:numId w:val="34"/>
        </w:numPr>
        <w:spacing w:after="0" w:line="240" w:lineRule="auto"/>
        <w:jc w:val="both"/>
      </w:pPr>
      <w:r>
        <w:t>Párrafo 4: ____________________________________________________________________________</w:t>
      </w:r>
    </w:p>
    <w:p w14:paraId="3A7C7DCC" w14:textId="54CC4BAE" w:rsidR="007D7B8A" w:rsidRDefault="007D7B8A" w:rsidP="007D7B8A">
      <w:pPr>
        <w:pStyle w:val="Prrafodelista"/>
        <w:spacing w:after="0" w:line="240" w:lineRule="auto"/>
        <w:ind w:left="360"/>
        <w:jc w:val="both"/>
      </w:pPr>
      <w:r>
        <w:t>____________________________________________________________________</w:t>
      </w:r>
    </w:p>
    <w:p w14:paraId="1CD86004" w14:textId="5670DAE1" w:rsidR="0081227D" w:rsidRDefault="006D707D" w:rsidP="00B43630">
      <w:pPr>
        <w:pStyle w:val="Prrafodelista"/>
        <w:numPr>
          <w:ilvl w:val="0"/>
          <w:numId w:val="33"/>
        </w:numPr>
        <w:spacing w:after="0" w:line="240" w:lineRule="auto"/>
        <w:ind w:left="0"/>
        <w:jc w:val="both"/>
      </w:pPr>
      <w:r>
        <w:t>Relaciona las hormonas de las glándulas Timo y Gónadas ubicado en la columna A con sus respectivas funciones ubicadas en la columna B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3964"/>
        <w:gridCol w:w="5529"/>
      </w:tblGrid>
      <w:tr w:rsidR="006D707D" w14:paraId="28AAE0B0" w14:textId="77777777" w:rsidTr="007E4F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0C791C7A" w14:textId="554C3C3E" w:rsidR="006D707D" w:rsidRPr="007E4FF9" w:rsidRDefault="006D707D" w:rsidP="006D707D">
            <w:pPr>
              <w:pStyle w:val="Prrafodelista"/>
              <w:spacing w:line="240" w:lineRule="auto"/>
              <w:ind w:left="0"/>
              <w:jc w:val="center"/>
            </w:pPr>
            <w:r w:rsidRPr="007E4FF9">
              <w:t>COLUMNA A</w:t>
            </w:r>
          </w:p>
        </w:tc>
        <w:tc>
          <w:tcPr>
            <w:tcW w:w="5529" w:type="dxa"/>
          </w:tcPr>
          <w:p w14:paraId="1D462FF7" w14:textId="57D3B5D8" w:rsidR="006D707D" w:rsidRPr="007E4FF9" w:rsidRDefault="006D707D" w:rsidP="006D707D">
            <w:pPr>
              <w:pStyle w:val="Prrafodelista"/>
              <w:spacing w:line="24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E4FF9">
              <w:t>COLUMNA B</w:t>
            </w:r>
          </w:p>
        </w:tc>
      </w:tr>
      <w:tr w:rsidR="006D707D" w14:paraId="12999378" w14:textId="77777777" w:rsidTr="007E4F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</w:tcPr>
          <w:p w14:paraId="3F186017" w14:textId="77777777" w:rsidR="006D707D" w:rsidRPr="007E4FF9" w:rsidRDefault="00DC4FD7" w:rsidP="00770925">
            <w:pPr>
              <w:pStyle w:val="Prrafodelista"/>
              <w:numPr>
                <w:ilvl w:val="0"/>
                <w:numId w:val="39"/>
              </w:numPr>
              <w:spacing w:line="240" w:lineRule="auto"/>
              <w:jc w:val="both"/>
              <w:rPr>
                <w:b w:val="0"/>
                <w:bCs w:val="0"/>
              </w:rPr>
            </w:pPr>
            <w:r w:rsidRPr="007E4FF9">
              <w:rPr>
                <w:b w:val="0"/>
                <w:bCs w:val="0"/>
              </w:rPr>
              <w:t>Timosina</w:t>
            </w:r>
          </w:p>
          <w:p w14:paraId="5F0CCE0E" w14:textId="710102FF" w:rsidR="00DC4FD7" w:rsidRPr="007E4FF9" w:rsidRDefault="00DC4FD7" w:rsidP="00770925">
            <w:pPr>
              <w:pStyle w:val="Prrafodelista"/>
              <w:numPr>
                <w:ilvl w:val="0"/>
                <w:numId w:val="39"/>
              </w:numPr>
              <w:spacing w:line="240" w:lineRule="auto"/>
              <w:jc w:val="both"/>
              <w:rPr>
                <w:b w:val="0"/>
                <w:bCs w:val="0"/>
              </w:rPr>
            </w:pPr>
            <w:r w:rsidRPr="007E4FF9">
              <w:rPr>
                <w:b w:val="0"/>
                <w:bCs w:val="0"/>
              </w:rPr>
              <w:t>Estrógenos</w:t>
            </w:r>
          </w:p>
          <w:p w14:paraId="119994BA" w14:textId="77777777" w:rsidR="00DC4FD7" w:rsidRPr="007E4FF9" w:rsidRDefault="00DC4FD7" w:rsidP="00770925">
            <w:pPr>
              <w:pStyle w:val="Prrafodelista"/>
              <w:numPr>
                <w:ilvl w:val="0"/>
                <w:numId w:val="39"/>
              </w:numPr>
              <w:spacing w:line="240" w:lineRule="auto"/>
              <w:jc w:val="both"/>
              <w:rPr>
                <w:b w:val="0"/>
                <w:bCs w:val="0"/>
              </w:rPr>
            </w:pPr>
            <w:r w:rsidRPr="007E4FF9">
              <w:rPr>
                <w:b w:val="0"/>
                <w:bCs w:val="0"/>
              </w:rPr>
              <w:t>Progesterona</w:t>
            </w:r>
          </w:p>
          <w:p w14:paraId="3E7A7E21" w14:textId="67C773A7" w:rsidR="00DC4FD7" w:rsidRDefault="00DC4FD7" w:rsidP="00770925">
            <w:pPr>
              <w:pStyle w:val="Prrafodelista"/>
              <w:numPr>
                <w:ilvl w:val="0"/>
                <w:numId w:val="39"/>
              </w:numPr>
              <w:spacing w:line="240" w:lineRule="auto"/>
              <w:jc w:val="both"/>
            </w:pPr>
            <w:r w:rsidRPr="007E4FF9">
              <w:rPr>
                <w:b w:val="0"/>
                <w:bCs w:val="0"/>
              </w:rPr>
              <w:t>Testosterona</w:t>
            </w:r>
          </w:p>
        </w:tc>
        <w:tc>
          <w:tcPr>
            <w:tcW w:w="5529" w:type="dxa"/>
          </w:tcPr>
          <w:p w14:paraId="5B5D11C6" w14:textId="77777777" w:rsidR="006D707D" w:rsidRDefault="007A3881" w:rsidP="00B43630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__ </w:t>
            </w:r>
            <w:r w:rsidR="00040F9F" w:rsidRPr="00040F9F">
              <w:t>Desarrollo de caracteres sexuales secundarios, formación de espermatozoides</w:t>
            </w:r>
            <w:r w:rsidR="00040F9F">
              <w:t>.</w:t>
            </w:r>
          </w:p>
          <w:p w14:paraId="5EE64073" w14:textId="77777777" w:rsidR="00040F9F" w:rsidRDefault="00040F9F" w:rsidP="00B43630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__ </w:t>
            </w:r>
            <w:r w:rsidR="007B1C7E">
              <w:t>Hormona estimula el crecimiento de la célula inmunológica.</w:t>
            </w:r>
          </w:p>
          <w:p w14:paraId="7294C3F6" w14:textId="77777777" w:rsidR="007B1C7E" w:rsidRDefault="007B1C7E" w:rsidP="00B43630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</w:pPr>
            <w:r>
              <w:t>__ C</w:t>
            </w:r>
            <w:r w:rsidRPr="0050464F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ontrol del ciclo menstrual femenino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.</w:t>
            </w:r>
          </w:p>
          <w:p w14:paraId="7C4588AF" w14:textId="312B6529" w:rsidR="007B1C7E" w:rsidRDefault="007B1C7E" w:rsidP="00B43630">
            <w:pPr>
              <w:pStyle w:val="Prrafodelista"/>
              <w:spacing w:line="24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__ </w:t>
            </w:r>
            <w:r w:rsidR="00812525" w:rsidRPr="00812525">
              <w:t>Inhibe la producción de leche por las mamas</w:t>
            </w:r>
            <w:r w:rsidR="00812525">
              <w:t>.</w:t>
            </w:r>
          </w:p>
        </w:tc>
      </w:tr>
    </w:tbl>
    <w:p w14:paraId="6D8A0D42" w14:textId="70195589" w:rsidR="005E204C" w:rsidRDefault="00D700A4" w:rsidP="004E1DFC">
      <w:pPr>
        <w:pStyle w:val="Prrafodelista"/>
        <w:numPr>
          <w:ilvl w:val="0"/>
          <w:numId w:val="33"/>
        </w:numPr>
        <w:spacing w:after="0" w:line="240" w:lineRule="auto"/>
        <w:ind w:left="0"/>
        <w:jc w:val="both"/>
      </w:pPr>
      <w:r w:rsidRPr="00D12244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747545D2" wp14:editId="3A7329D2">
                <wp:simplePos x="0" y="0"/>
                <wp:positionH relativeFrom="leftMargin">
                  <wp:posOffset>111318</wp:posOffset>
                </wp:positionH>
                <wp:positionV relativeFrom="paragraph">
                  <wp:posOffset>1</wp:posOffset>
                </wp:positionV>
                <wp:extent cx="409575" cy="5978856"/>
                <wp:effectExtent l="0" t="0" r="28575" b="22225"/>
                <wp:wrapThrough wrapText="bothSides">
                  <wp:wrapPolygon edited="0">
                    <wp:start x="0" y="0"/>
                    <wp:lineTo x="0" y="21611"/>
                    <wp:lineTo x="22102" y="21611"/>
                    <wp:lineTo x="22102" y="0"/>
                    <wp:lineTo x="0" y="0"/>
                  </wp:wrapPolygon>
                </wp:wrapThrough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597885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383245C" w14:textId="4C9AE848" w:rsidR="00D12244" w:rsidRPr="00BD592A" w:rsidRDefault="00D12244" w:rsidP="00D12244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2A2CA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7328F3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GLANDULAS Y ENFERMEDADES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45D2" id="_x0000_s1034" type="#_x0000_t202" style="position:absolute;left:0;text-align:left;margin-left:8.75pt;margin-top:0;width:32.25pt;height:470.8pt;z-index:2520002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" fillcolor="window" strokecolor="#9dc3e6" strokeweight="1pt">
                <v:textbox style="layout-flow:vertical;mso-layout-flow-alt:bottom-to-top">
                  <w:txbxContent>
                    <w:p w14:paraId="1383245C" w14:textId="4C9AE848" w:rsidR="00D12244" w:rsidRPr="00BD592A" w:rsidRDefault="00D12244" w:rsidP="00D12244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2A2CA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5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7328F3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GLANDULAS Y ENFERMEDADES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942A3">
        <w:t>Marca con una X la respuesta correcta sobre las enfermedades del sistema endocrino</w:t>
      </w:r>
      <w:r w:rsidR="00C23CCB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5381"/>
      </w:tblGrid>
      <w:tr w:rsidR="00D700A4" w14:paraId="79314F2D" w14:textId="77777777" w:rsidTr="00230457">
        <w:tc>
          <w:tcPr>
            <w:tcW w:w="4390" w:type="dxa"/>
          </w:tcPr>
          <w:p w14:paraId="02A58AF2" w14:textId="10D43F5D" w:rsidR="00D700A4" w:rsidRDefault="00D700A4" w:rsidP="00230457">
            <w:pPr>
              <w:pStyle w:val="Prrafodelista"/>
              <w:numPr>
                <w:ilvl w:val="0"/>
                <w:numId w:val="40"/>
              </w:numPr>
              <w:spacing w:line="240" w:lineRule="auto"/>
              <w:ind w:left="309"/>
              <w:jc w:val="both"/>
            </w:pPr>
            <w:r>
              <w:t>¿Cuál es la causa del Bocio?</w:t>
            </w:r>
          </w:p>
          <w:p w14:paraId="6C635E06" w14:textId="57115FF3" w:rsidR="00D700A4" w:rsidRDefault="00D700A4" w:rsidP="00D700A4">
            <w:pPr>
              <w:spacing w:line="240" w:lineRule="auto"/>
              <w:jc w:val="both"/>
            </w:pPr>
            <w:r>
              <w:t>___ Aumento del tamaño de la Hipófisis</w:t>
            </w:r>
          </w:p>
          <w:p w14:paraId="16246F75" w14:textId="0997D3D8" w:rsidR="00D700A4" w:rsidRDefault="00D700A4" w:rsidP="00D700A4">
            <w:pPr>
              <w:spacing w:line="240" w:lineRule="auto"/>
              <w:jc w:val="both"/>
            </w:pPr>
            <w:r>
              <w:t>___ Aumento del tamaño de los Ovarios</w:t>
            </w:r>
          </w:p>
          <w:p w14:paraId="0CB19705" w14:textId="0F6CC61E" w:rsidR="00D700A4" w:rsidRDefault="00D700A4" w:rsidP="00D700A4">
            <w:pPr>
              <w:spacing w:line="240" w:lineRule="auto"/>
              <w:jc w:val="both"/>
            </w:pPr>
            <w:r>
              <w:t>___ Aumento del tamaño del Páncreas</w:t>
            </w:r>
          </w:p>
          <w:p w14:paraId="2DCEA433" w14:textId="31BA5C11" w:rsidR="00D700A4" w:rsidRDefault="00D700A4" w:rsidP="00D700A4">
            <w:pPr>
              <w:spacing w:line="240" w:lineRule="auto"/>
              <w:jc w:val="both"/>
            </w:pPr>
            <w:r>
              <w:t>___ Aumento del tamaño del Tiroides</w:t>
            </w:r>
          </w:p>
          <w:p w14:paraId="3C63C5B6" w14:textId="2A6EEED9" w:rsidR="00D700A4" w:rsidRDefault="00D700A4" w:rsidP="00D700A4">
            <w:pPr>
              <w:spacing w:line="240" w:lineRule="auto"/>
              <w:jc w:val="both"/>
            </w:pPr>
            <w:r>
              <w:t>___ Extirpación del Tiroides</w:t>
            </w:r>
          </w:p>
        </w:tc>
        <w:tc>
          <w:tcPr>
            <w:tcW w:w="5381" w:type="dxa"/>
          </w:tcPr>
          <w:p w14:paraId="2884C00C" w14:textId="3308FAB7" w:rsidR="00230457" w:rsidRDefault="00230457" w:rsidP="00230457">
            <w:pPr>
              <w:pStyle w:val="Prrafodelista"/>
              <w:numPr>
                <w:ilvl w:val="0"/>
                <w:numId w:val="40"/>
              </w:numPr>
              <w:spacing w:line="240" w:lineRule="auto"/>
              <w:ind w:left="317" w:hanging="317"/>
              <w:jc w:val="both"/>
            </w:pPr>
            <w:r>
              <w:t>La osteoporosis se produce, entre otras causas, por</w:t>
            </w:r>
          </w:p>
          <w:p w14:paraId="2984D810" w14:textId="369544F5" w:rsidR="00230457" w:rsidRDefault="00230457" w:rsidP="00230457">
            <w:pPr>
              <w:spacing w:line="240" w:lineRule="auto"/>
              <w:jc w:val="both"/>
            </w:pPr>
            <w:r>
              <w:t>___ Falta de andrógenos</w:t>
            </w:r>
          </w:p>
          <w:p w14:paraId="686193C2" w14:textId="4622D836" w:rsidR="00230457" w:rsidRDefault="00230457" w:rsidP="00230457">
            <w:pPr>
              <w:spacing w:line="240" w:lineRule="auto"/>
              <w:jc w:val="both"/>
            </w:pPr>
            <w:r>
              <w:t>___ Disminución de la hormona tiroxina</w:t>
            </w:r>
          </w:p>
          <w:p w14:paraId="026E714A" w14:textId="04387244" w:rsidR="00230457" w:rsidRDefault="00230457" w:rsidP="00230457">
            <w:pPr>
              <w:spacing w:line="240" w:lineRule="auto"/>
              <w:jc w:val="both"/>
            </w:pPr>
            <w:r>
              <w:t>___ El cese de la producción de estrógenos</w:t>
            </w:r>
          </w:p>
          <w:p w14:paraId="61FCE85E" w14:textId="19BA7462" w:rsidR="00230457" w:rsidRDefault="00230457" w:rsidP="00230457">
            <w:pPr>
              <w:spacing w:line="240" w:lineRule="auto"/>
              <w:jc w:val="both"/>
            </w:pPr>
            <w:r>
              <w:t>___ Aumento de la hormona STH</w:t>
            </w:r>
          </w:p>
          <w:p w14:paraId="5AA4A3EB" w14:textId="681C0FE0" w:rsidR="00D700A4" w:rsidRDefault="00230457" w:rsidP="00230457">
            <w:pPr>
              <w:spacing w:line="240" w:lineRule="auto"/>
              <w:jc w:val="both"/>
            </w:pPr>
            <w:r>
              <w:t>___ La menopausia</w:t>
            </w:r>
          </w:p>
        </w:tc>
      </w:tr>
      <w:tr w:rsidR="00D700A4" w14:paraId="73CBD774" w14:textId="77777777" w:rsidTr="00230457">
        <w:tc>
          <w:tcPr>
            <w:tcW w:w="4390" w:type="dxa"/>
          </w:tcPr>
          <w:p w14:paraId="471E64D6" w14:textId="1E725175" w:rsidR="00E13A08" w:rsidRDefault="00E13A08" w:rsidP="00E13A08">
            <w:pPr>
              <w:pStyle w:val="Prrafodelista"/>
              <w:numPr>
                <w:ilvl w:val="0"/>
                <w:numId w:val="40"/>
              </w:numPr>
              <w:spacing w:line="240" w:lineRule="auto"/>
              <w:ind w:left="450" w:hanging="450"/>
              <w:jc w:val="both"/>
            </w:pPr>
            <w:r>
              <w:t>¿Cómo se trata en la actualidad la Diabetes?</w:t>
            </w:r>
          </w:p>
          <w:p w14:paraId="2413989A" w14:textId="77777777" w:rsidR="00E13A08" w:rsidRDefault="00E13A08" w:rsidP="00E13A08">
            <w:pPr>
              <w:spacing w:line="240" w:lineRule="auto"/>
              <w:jc w:val="both"/>
            </w:pPr>
            <w:r>
              <w:t>___ Mediante inyecciones de Insulina</w:t>
            </w:r>
          </w:p>
          <w:p w14:paraId="560A0E9E" w14:textId="2D8E021D" w:rsidR="00E13A08" w:rsidRDefault="00E13A08" w:rsidP="00E13A08">
            <w:pPr>
              <w:spacing w:line="240" w:lineRule="auto"/>
              <w:jc w:val="both"/>
            </w:pPr>
            <w:r>
              <w:t>___ Suministrando Glucagón</w:t>
            </w:r>
          </w:p>
          <w:p w14:paraId="52FE5809" w14:textId="2DBBA8C7" w:rsidR="00E13A08" w:rsidRDefault="00E13A08" w:rsidP="00E13A08">
            <w:pPr>
              <w:spacing w:line="240" w:lineRule="auto"/>
              <w:jc w:val="both"/>
            </w:pPr>
            <w:r>
              <w:t>___ No se puede tratar, es incurable</w:t>
            </w:r>
          </w:p>
          <w:p w14:paraId="2217F2A0" w14:textId="4EE79050" w:rsidR="00E13A08" w:rsidRDefault="00E13A08" w:rsidP="00E13A08">
            <w:pPr>
              <w:spacing w:line="240" w:lineRule="auto"/>
              <w:jc w:val="both"/>
            </w:pPr>
            <w:r>
              <w:t>___ Mediante trasplante de órganos</w:t>
            </w:r>
          </w:p>
          <w:p w14:paraId="73B76542" w14:textId="7C964B36" w:rsidR="00D700A4" w:rsidRDefault="00E13A08" w:rsidP="00E13A08">
            <w:pPr>
              <w:spacing w:line="240" w:lineRule="auto"/>
              <w:jc w:val="both"/>
            </w:pPr>
            <w:r>
              <w:t>___ Mediante suministro de estrógenos</w:t>
            </w:r>
          </w:p>
        </w:tc>
        <w:tc>
          <w:tcPr>
            <w:tcW w:w="5381" w:type="dxa"/>
          </w:tcPr>
          <w:p w14:paraId="14420ECE" w14:textId="1080EE97" w:rsidR="00D700A4" w:rsidRDefault="00D32040" w:rsidP="00E13A08">
            <w:pPr>
              <w:pStyle w:val="Prrafodelista"/>
              <w:numPr>
                <w:ilvl w:val="0"/>
                <w:numId w:val="40"/>
              </w:numPr>
              <w:spacing w:line="240" w:lineRule="auto"/>
              <w:ind w:left="459" w:hanging="459"/>
              <w:jc w:val="both"/>
            </w:pPr>
            <w:r>
              <w:t>Enfermedad que produce crecimiento de huesos y músculos</w:t>
            </w:r>
          </w:p>
          <w:p w14:paraId="69E046C1" w14:textId="77777777" w:rsidR="00D32040" w:rsidRDefault="00D32040" w:rsidP="00D32040">
            <w:pPr>
              <w:spacing w:line="240" w:lineRule="auto"/>
              <w:jc w:val="both"/>
            </w:pPr>
            <w:r>
              <w:t>___ Acromegalia.</w:t>
            </w:r>
          </w:p>
          <w:p w14:paraId="4C5B7B6E" w14:textId="77777777" w:rsidR="00D32040" w:rsidRDefault="00D32040" w:rsidP="00D32040">
            <w:pPr>
              <w:spacing w:line="240" w:lineRule="auto"/>
              <w:jc w:val="both"/>
            </w:pPr>
            <w:r>
              <w:t>___ Gigantismo</w:t>
            </w:r>
          </w:p>
          <w:p w14:paraId="433E8DC3" w14:textId="77777777" w:rsidR="00D32040" w:rsidRDefault="00D32040" w:rsidP="00D32040">
            <w:pPr>
              <w:spacing w:line="240" w:lineRule="auto"/>
              <w:jc w:val="both"/>
            </w:pPr>
            <w:r>
              <w:t>___ Bocio</w:t>
            </w:r>
          </w:p>
          <w:p w14:paraId="10503BF5" w14:textId="77777777" w:rsidR="00D32040" w:rsidRDefault="00D32040" w:rsidP="00D32040">
            <w:pPr>
              <w:spacing w:line="240" w:lineRule="auto"/>
              <w:jc w:val="both"/>
            </w:pPr>
            <w:r>
              <w:t>___ Diabetes</w:t>
            </w:r>
          </w:p>
          <w:p w14:paraId="5DB4952D" w14:textId="7F9297DA" w:rsidR="00D32040" w:rsidRDefault="00D32040" w:rsidP="00D32040">
            <w:pPr>
              <w:spacing w:line="240" w:lineRule="auto"/>
              <w:jc w:val="both"/>
            </w:pPr>
            <w:r>
              <w:t>___ Enanismo</w:t>
            </w:r>
          </w:p>
        </w:tc>
      </w:tr>
    </w:tbl>
    <w:p w14:paraId="1FBD595F" w14:textId="0F212F48" w:rsidR="00F942A3" w:rsidRDefault="004C44D1" w:rsidP="004E1DFC">
      <w:pPr>
        <w:pStyle w:val="Prrafodelista"/>
        <w:numPr>
          <w:ilvl w:val="0"/>
          <w:numId w:val="33"/>
        </w:numPr>
        <w:spacing w:after="0" w:line="240" w:lineRule="auto"/>
        <w:ind w:left="0"/>
        <w:jc w:val="both"/>
      </w:pPr>
      <w:r>
        <w:t xml:space="preserve">Al frente de cada uno de los síntomas de cada paciente escriba a que enfermedad del sistema endocrino </w:t>
      </w:r>
      <w:r w:rsidR="00352F9C">
        <w:t>está</w:t>
      </w:r>
      <w:r>
        <w:t xml:space="preserve"> relacionado:</w:t>
      </w:r>
    </w:p>
    <w:p w14:paraId="14F8BD9A" w14:textId="38CC0671" w:rsidR="004C44D1" w:rsidRDefault="00E11B17" w:rsidP="004C44D1">
      <w:pPr>
        <w:pStyle w:val="Prrafodelista"/>
        <w:numPr>
          <w:ilvl w:val="0"/>
          <w:numId w:val="43"/>
        </w:numPr>
        <w:spacing w:after="0" w:line="240" w:lineRule="auto"/>
        <w:jc w:val="both"/>
      </w:pPr>
      <w:r>
        <w:t>El paciente A presenta retardo en el crecimiento en los niños, obesidad e hipertensión arterial. __________________.</w:t>
      </w:r>
    </w:p>
    <w:p w14:paraId="061FE150" w14:textId="3BB73ACA" w:rsidR="00E11B17" w:rsidRDefault="00352F9C" w:rsidP="004C44D1">
      <w:pPr>
        <w:pStyle w:val="Prrafodelista"/>
        <w:numPr>
          <w:ilvl w:val="0"/>
          <w:numId w:val="43"/>
        </w:numPr>
        <w:spacing w:after="0" w:line="240" w:lineRule="auto"/>
        <w:jc w:val="both"/>
      </w:pPr>
      <w:r>
        <w:t>El paciente B tiene baja producción de estrógenos y fragilidad de huesos: _________________</w:t>
      </w:r>
    </w:p>
    <w:p w14:paraId="7F572D66" w14:textId="7F933B7C" w:rsidR="00352F9C" w:rsidRDefault="00EF143F" w:rsidP="004C44D1">
      <w:pPr>
        <w:pStyle w:val="Prrafodelista"/>
        <w:numPr>
          <w:ilvl w:val="0"/>
          <w:numId w:val="43"/>
        </w:numPr>
        <w:spacing w:after="0" w:line="240" w:lineRule="auto"/>
        <w:jc w:val="both"/>
      </w:pPr>
      <w:r>
        <w:t>El paciente C es una mujer que presenta vellosidades negras y oscuras en lugares que no debían</w:t>
      </w:r>
      <w:r w:rsidR="00815977">
        <w:t xml:space="preserve"> barbilla, hombro, pecho</w:t>
      </w:r>
      <w:r>
        <w:t>: _____________________________</w:t>
      </w:r>
    </w:p>
    <w:p w14:paraId="68356BD2" w14:textId="567938F8" w:rsidR="00EF143F" w:rsidRDefault="00EF143F" w:rsidP="004C44D1">
      <w:pPr>
        <w:pStyle w:val="Prrafodelista"/>
        <w:numPr>
          <w:ilvl w:val="0"/>
          <w:numId w:val="43"/>
        </w:numPr>
        <w:spacing w:after="0" w:line="240" w:lineRule="auto"/>
        <w:jc w:val="both"/>
      </w:pPr>
      <w:r>
        <w:t>El paciente D</w:t>
      </w:r>
      <w:r w:rsidR="00202EEE">
        <w:t xml:space="preserve"> presenta nervios </w:t>
      </w:r>
      <w:r w:rsidR="006828B1">
        <w:t>alterados, insomnio</w:t>
      </w:r>
      <w:r w:rsidR="00202EEE">
        <w:t>, mirada brillante, exceso de sudoración: __________________________</w:t>
      </w:r>
    </w:p>
    <w:p w14:paraId="703E572B" w14:textId="06A32142" w:rsidR="00C23CCB" w:rsidRDefault="00392707" w:rsidP="00DE3D98">
      <w:pPr>
        <w:pStyle w:val="Prrafodelista"/>
        <w:numPr>
          <w:ilvl w:val="0"/>
          <w:numId w:val="33"/>
        </w:numPr>
        <w:spacing w:after="0" w:line="240" w:lineRule="auto"/>
        <w:ind w:left="0"/>
        <w:jc w:val="both"/>
      </w:pPr>
      <w:r>
        <w:t xml:space="preserve">Busca en la siguiente sopa de letras las hormonas </w:t>
      </w:r>
      <w:r w:rsidR="00FB55CB">
        <w:t>de las glándulas timo, gónadas y enfermedades del sistema endocrino</w:t>
      </w:r>
    </w:p>
    <w:p w14:paraId="3B3F8DC9" w14:textId="47B0BC1F" w:rsidR="00FB55CB" w:rsidRDefault="007328F3" w:rsidP="007328F3">
      <w:pPr>
        <w:pStyle w:val="Prrafodelista"/>
        <w:spacing w:after="0" w:line="240" w:lineRule="auto"/>
        <w:ind w:left="0"/>
        <w:jc w:val="center"/>
      </w:pPr>
      <w:r>
        <w:rPr>
          <w:noProof/>
        </w:rPr>
        <w:drawing>
          <wp:anchor distT="0" distB="0" distL="114300" distR="114300" simplePos="0" relativeHeight="252001280" behindDoc="1" locked="0" layoutInCell="1" allowOverlap="1" wp14:anchorId="792A9C4E" wp14:editId="465A8A16">
            <wp:simplePos x="0" y="0"/>
            <wp:positionH relativeFrom="page">
              <wp:align>left</wp:align>
            </wp:positionH>
            <wp:positionV relativeFrom="paragraph">
              <wp:posOffset>1829242</wp:posOffset>
            </wp:positionV>
            <wp:extent cx="878205" cy="1103630"/>
            <wp:effectExtent l="0" t="0" r="0" b="1270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772102F" wp14:editId="76085542">
            <wp:extent cx="4312647" cy="3387256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272" cy="3428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5F37" w14:textId="2E35B8BD" w:rsidR="00327B65" w:rsidRDefault="007A6C59" w:rsidP="007328F3">
      <w:pPr>
        <w:spacing w:after="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AF7A551" wp14:editId="4B6AFB27">
                <wp:simplePos x="0" y="0"/>
                <wp:positionH relativeFrom="margin">
                  <wp:align>left</wp:align>
                </wp:positionH>
                <wp:positionV relativeFrom="paragraph">
                  <wp:posOffset>175895</wp:posOffset>
                </wp:positionV>
                <wp:extent cx="5743575" cy="47625"/>
                <wp:effectExtent l="0" t="0" r="28575" b="28575"/>
                <wp:wrapNone/>
                <wp:docPr id="256" name="Conector rect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3575" cy="476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7E17C8" id="Conector recto 256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3.85pt" to="452.2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" strokecolor="black [3200]">
                <v:stroke dashstyle="dash"/>
                <w10:wrap anchorx="margin"/>
              </v:line>
            </w:pict>
          </mc:Fallback>
        </mc:AlternateContent>
      </w:r>
    </w:p>
    <w:p w14:paraId="5B5C9C0E" w14:textId="5DFCE614" w:rsidR="002B46E6" w:rsidRDefault="000223C6" w:rsidP="007A6C59">
      <w:pPr>
        <w:spacing w:after="0" w:line="240" w:lineRule="auto"/>
        <w:jc w:val="both"/>
      </w:pPr>
      <w:r w:rsidRPr="007A6C59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7E31D62C" wp14:editId="37917FF6">
                <wp:simplePos x="0" y="0"/>
                <wp:positionH relativeFrom="leftMargin">
                  <wp:posOffset>210765</wp:posOffset>
                </wp:positionH>
                <wp:positionV relativeFrom="paragraph">
                  <wp:posOffset>264713</wp:posOffset>
                </wp:positionV>
                <wp:extent cx="409575" cy="5017249"/>
                <wp:effectExtent l="0" t="0" r="28575" b="12065"/>
                <wp:wrapThrough wrapText="bothSides">
                  <wp:wrapPolygon edited="0">
                    <wp:start x="0" y="0"/>
                    <wp:lineTo x="0" y="21570"/>
                    <wp:lineTo x="22102" y="21570"/>
                    <wp:lineTo x="22102" y="0"/>
                    <wp:lineTo x="0" y="0"/>
                  </wp:wrapPolygon>
                </wp:wrapThrough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50172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5B9BD5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CB8FA19" w14:textId="4926F210" w:rsidR="007A6C59" w:rsidRPr="00BD592A" w:rsidRDefault="007A6C59" w:rsidP="007A6C59">
                            <w:pPr>
                              <w:spacing w:after="0" w:line="0" w:lineRule="atLeast"/>
                              <w:rPr>
                                <w:rFonts w:ascii="Arial Black" w:hAnsi="Arial Black"/>
                                <w:b/>
                                <w:sz w:val="28"/>
                                <w:szCs w:val="28"/>
                              </w:rPr>
                            </w:pP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GRADO</w:t>
                            </w:r>
                            <w:r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8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– SEMANA </w:t>
                            </w:r>
                            <w:r w:rsidR="002A2CAA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5</w:t>
                            </w:r>
                            <w:r w:rsidRPr="00B16B88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 xml:space="preserve"> – TEMA: </w:t>
                            </w:r>
                            <w:r w:rsidR="000223C6">
                              <w:rPr>
                                <w:rFonts w:ascii="Arial Black" w:hAnsi="Arial Black"/>
                                <w:b/>
                                <w:sz w:val="26"/>
                                <w:szCs w:val="26"/>
                              </w:rPr>
                              <w:t>GLANDULAS Y ENFERMEDADES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1D62C" id="_x0000_s1035" type="#_x0000_t202" style="position:absolute;left:0;text-align:left;margin-left:16.6pt;margin-top:20.85pt;width:32.25pt;height:395.05pt;z-index:2520033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" fillcolor="window" strokecolor="#9dc3e6" strokeweight="1pt">
                <v:textbox style="layout-flow:vertical;mso-layout-flow-alt:bottom-to-top">
                  <w:txbxContent>
                    <w:p w14:paraId="3CB8FA19" w14:textId="4926F210" w:rsidR="007A6C59" w:rsidRPr="00BD592A" w:rsidRDefault="007A6C59" w:rsidP="007A6C59">
                      <w:pPr>
                        <w:spacing w:after="0" w:line="0" w:lineRule="atLeast"/>
                        <w:rPr>
                          <w:rFonts w:ascii="Arial Black" w:hAnsi="Arial Black"/>
                          <w:b/>
                          <w:sz w:val="28"/>
                          <w:szCs w:val="28"/>
                        </w:rPr>
                      </w:pP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GRADO</w:t>
                      </w:r>
                      <w:r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8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– SEMANA </w:t>
                      </w:r>
                      <w:r w:rsidR="002A2CAA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5</w:t>
                      </w:r>
                      <w:r w:rsidRPr="00B16B88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 xml:space="preserve"> – TEMA: </w:t>
                      </w:r>
                      <w:r w:rsidR="000223C6">
                        <w:rPr>
                          <w:rFonts w:ascii="Arial Black" w:hAnsi="Arial Black"/>
                          <w:b/>
                          <w:sz w:val="26"/>
                          <w:szCs w:val="26"/>
                        </w:rPr>
                        <w:t>GLANDULAS Y ENFERMEDADES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B46E6">
        <w:rPr>
          <w:noProof/>
        </w:rPr>
        <w:drawing>
          <wp:anchor distT="0" distB="0" distL="114300" distR="114300" simplePos="0" relativeHeight="251911168" behindDoc="0" locked="0" layoutInCell="1" allowOverlap="1" wp14:anchorId="5DDC0758" wp14:editId="213E03FB">
            <wp:simplePos x="0" y="0"/>
            <wp:positionH relativeFrom="column">
              <wp:posOffset>427603</wp:posOffset>
            </wp:positionH>
            <wp:positionV relativeFrom="paragraph">
              <wp:posOffset>93238</wp:posOffset>
            </wp:positionV>
            <wp:extent cx="1733550" cy="628650"/>
            <wp:effectExtent l="0" t="0" r="0" b="0"/>
            <wp:wrapThrough wrapText="bothSides">
              <wp:wrapPolygon edited="0">
                <wp:start x="949" y="655"/>
                <wp:lineTo x="237" y="3927"/>
                <wp:lineTo x="0" y="15055"/>
                <wp:lineTo x="949" y="18982"/>
                <wp:lineTo x="1424" y="20291"/>
                <wp:lineTo x="19701" y="20291"/>
                <wp:lineTo x="20176" y="18982"/>
                <wp:lineTo x="21125" y="14400"/>
                <wp:lineTo x="21125" y="10473"/>
                <wp:lineTo x="20413" y="3273"/>
                <wp:lineTo x="19938" y="655"/>
                <wp:lineTo x="949" y="655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46E6">
        <w:rPr>
          <w:noProof/>
        </w:rPr>
        <w:drawing>
          <wp:anchor distT="0" distB="0" distL="114300" distR="114300" simplePos="0" relativeHeight="251910144" behindDoc="0" locked="0" layoutInCell="1" allowOverlap="1" wp14:anchorId="5C544AC5" wp14:editId="6F1CFC8E">
            <wp:simplePos x="0" y="0"/>
            <wp:positionH relativeFrom="margin">
              <wp:align>left</wp:align>
            </wp:positionH>
            <wp:positionV relativeFrom="paragraph">
              <wp:posOffset>220403</wp:posOffset>
            </wp:positionV>
            <wp:extent cx="371475" cy="371475"/>
            <wp:effectExtent l="19050" t="19050" r="28575" b="28575"/>
            <wp:wrapThrough wrapText="bothSides">
              <wp:wrapPolygon edited="0">
                <wp:start x="-1108" y="-1108"/>
                <wp:lineTo x="-1108" y="22154"/>
                <wp:lineTo x="22154" y="22154"/>
                <wp:lineTo x="22154" y="-1108"/>
                <wp:lineTo x="-1108" y="-1108"/>
              </wp:wrapPolygon>
            </wp:wrapThrough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714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C906F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214" w:type="dxa"/>
        <w:tblInd w:w="-147" w:type="dxa"/>
        <w:tblLook w:val="04A0" w:firstRow="1" w:lastRow="0" w:firstColumn="1" w:lastColumn="0" w:noHBand="0" w:noVBand="1"/>
      </w:tblPr>
      <w:tblGrid>
        <w:gridCol w:w="1985"/>
        <w:gridCol w:w="4961"/>
        <w:gridCol w:w="567"/>
        <w:gridCol w:w="567"/>
        <w:gridCol w:w="1134"/>
      </w:tblGrid>
      <w:tr w:rsidR="00FA00D2" w:rsidRPr="0035150B" w14:paraId="79DE0175" w14:textId="77777777" w:rsidTr="00B12B0E">
        <w:tc>
          <w:tcPr>
            <w:tcW w:w="6946" w:type="dxa"/>
            <w:gridSpan w:val="2"/>
          </w:tcPr>
          <w:p w14:paraId="40EA471B" w14:textId="5F0CA9A9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VALORA TU APRENDIZAJE</w:t>
            </w:r>
          </w:p>
        </w:tc>
        <w:tc>
          <w:tcPr>
            <w:tcW w:w="567" w:type="dxa"/>
          </w:tcPr>
          <w:p w14:paraId="76B6BD8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SI</w:t>
            </w:r>
          </w:p>
        </w:tc>
        <w:tc>
          <w:tcPr>
            <w:tcW w:w="567" w:type="dxa"/>
          </w:tcPr>
          <w:p w14:paraId="5B920BBB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NO</w:t>
            </w:r>
          </w:p>
        </w:tc>
        <w:tc>
          <w:tcPr>
            <w:tcW w:w="1134" w:type="dxa"/>
          </w:tcPr>
          <w:p w14:paraId="0CD8F28F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A VECES</w:t>
            </w:r>
          </w:p>
        </w:tc>
      </w:tr>
      <w:tr w:rsidR="00FA00D2" w:rsidRPr="0035150B" w14:paraId="5C44C42E" w14:textId="77777777" w:rsidTr="00B12B0E">
        <w:tc>
          <w:tcPr>
            <w:tcW w:w="1985" w:type="dxa"/>
          </w:tcPr>
          <w:p w14:paraId="54EAD77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1.Cognitivo</w:t>
            </w:r>
          </w:p>
        </w:tc>
        <w:tc>
          <w:tcPr>
            <w:tcW w:w="4961" w:type="dxa"/>
          </w:tcPr>
          <w:p w14:paraId="5058FB12" w14:textId="325558F0" w:rsidR="00FA00D2" w:rsidRPr="0024101B" w:rsidRDefault="002C6B80" w:rsidP="008F3B38">
            <w:pPr>
              <w:spacing w:line="0" w:lineRule="atLeast"/>
              <w:jc w:val="both"/>
              <w:rPr>
                <w:rFonts w:cstheme="minorHAnsi"/>
                <w:color w:val="000000"/>
                <w:spacing w:val="-4"/>
              </w:rPr>
            </w:pPr>
            <w:r>
              <w:rPr>
                <w:rFonts w:cstheme="minorHAnsi"/>
                <w:color w:val="000000"/>
                <w:spacing w:val="-4"/>
              </w:rPr>
              <w:t xml:space="preserve">Identifica las hormonas que hacen parte de las glándulas </w:t>
            </w:r>
            <w:r w:rsidR="000223C6">
              <w:rPr>
                <w:rFonts w:cstheme="minorHAnsi"/>
                <w:color w:val="000000"/>
                <w:spacing w:val="-4"/>
              </w:rPr>
              <w:t>Timo y gónadas sus</w:t>
            </w:r>
            <w:r>
              <w:rPr>
                <w:rFonts w:cstheme="minorHAnsi"/>
                <w:color w:val="000000"/>
                <w:spacing w:val="-4"/>
              </w:rPr>
              <w:t xml:space="preserve"> funci</w:t>
            </w:r>
            <w:r w:rsidR="000223C6">
              <w:rPr>
                <w:rFonts w:cstheme="minorHAnsi"/>
                <w:color w:val="000000"/>
                <w:spacing w:val="-4"/>
              </w:rPr>
              <w:t>ones y las enfermedades del sistema endocrino</w:t>
            </w:r>
            <w:r w:rsidR="00D66FE1" w:rsidRPr="0024101B">
              <w:rPr>
                <w:rFonts w:cstheme="minorHAnsi"/>
                <w:color w:val="000000"/>
                <w:spacing w:val="-4"/>
              </w:rPr>
              <w:t>.</w:t>
            </w:r>
          </w:p>
        </w:tc>
        <w:tc>
          <w:tcPr>
            <w:tcW w:w="567" w:type="dxa"/>
          </w:tcPr>
          <w:p w14:paraId="00A4D1A3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0B0380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92229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26273B9D" w14:textId="77777777" w:rsidTr="00B12B0E">
        <w:tc>
          <w:tcPr>
            <w:tcW w:w="1985" w:type="dxa"/>
          </w:tcPr>
          <w:p w14:paraId="5526F8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2.Procedimental</w:t>
            </w:r>
          </w:p>
        </w:tc>
        <w:tc>
          <w:tcPr>
            <w:tcW w:w="4961" w:type="dxa"/>
          </w:tcPr>
          <w:p w14:paraId="531F924A" w14:textId="2B66B764" w:rsidR="00FA00D2" w:rsidRPr="0024101B" w:rsidRDefault="0024101B" w:rsidP="008F3B38">
            <w:pPr>
              <w:spacing w:line="0" w:lineRule="atLeast"/>
              <w:jc w:val="both"/>
              <w:rPr>
                <w:rFonts w:cstheme="minorHAnsi"/>
                <w:spacing w:val="-4"/>
              </w:rPr>
            </w:pPr>
            <w:r>
              <w:rPr>
                <w:rFonts w:cstheme="minorHAnsi"/>
                <w:color w:val="000000"/>
                <w:spacing w:val="-4"/>
              </w:rPr>
              <w:t xml:space="preserve">Realiza </w:t>
            </w:r>
            <w:r w:rsidR="002C6B80">
              <w:rPr>
                <w:rFonts w:cstheme="minorHAnsi"/>
                <w:color w:val="000000"/>
                <w:spacing w:val="-4"/>
              </w:rPr>
              <w:t>los ejercicios propuestos por el taller sobre el sistema endocrino</w:t>
            </w:r>
            <w:r w:rsidR="0042620F" w:rsidRPr="0024101B">
              <w:rPr>
                <w:rFonts w:cstheme="minorHAnsi"/>
                <w:color w:val="000000"/>
                <w:spacing w:val="-4"/>
              </w:rPr>
              <w:t>.</w:t>
            </w:r>
          </w:p>
        </w:tc>
        <w:tc>
          <w:tcPr>
            <w:tcW w:w="567" w:type="dxa"/>
          </w:tcPr>
          <w:p w14:paraId="7D3C019D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16D0FC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05C0B38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  <w:tr w:rsidR="00FA00D2" w:rsidRPr="0035150B" w14:paraId="3EB7AADF" w14:textId="77777777" w:rsidTr="00B12B0E">
        <w:tc>
          <w:tcPr>
            <w:tcW w:w="1985" w:type="dxa"/>
          </w:tcPr>
          <w:p w14:paraId="4A26BF77" w14:textId="2D64F2F6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  <w:r w:rsidRPr="0035150B"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  <w:t>3.Actitudinal</w:t>
            </w:r>
          </w:p>
        </w:tc>
        <w:tc>
          <w:tcPr>
            <w:tcW w:w="4961" w:type="dxa"/>
          </w:tcPr>
          <w:p w14:paraId="4B8C125E" w14:textId="70F6C55D" w:rsidR="00FA00D2" w:rsidRPr="0024101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cstheme="minorHAnsi"/>
                <w:spacing w:val="-4"/>
              </w:rPr>
            </w:pPr>
            <w:r w:rsidRPr="0024101B">
              <w:rPr>
                <w:rFonts w:cstheme="minorHAnsi"/>
                <w:color w:val="000000"/>
                <w:spacing w:val="-4"/>
              </w:rPr>
              <w:t>El estudiante demuestra una buena actitud para el desarrollo de las actividades.</w:t>
            </w:r>
          </w:p>
        </w:tc>
        <w:tc>
          <w:tcPr>
            <w:tcW w:w="567" w:type="dxa"/>
          </w:tcPr>
          <w:p w14:paraId="57A98DB1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ADAE92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0EE6C4" w14:textId="77777777" w:rsidR="00FA00D2" w:rsidRPr="0035150B" w:rsidRDefault="00FA00D2" w:rsidP="008F3B38">
            <w:pPr>
              <w:widowControl w:val="0"/>
              <w:autoSpaceDE w:val="0"/>
              <w:autoSpaceDN w:val="0"/>
              <w:adjustRightInd w:val="0"/>
              <w:spacing w:line="0" w:lineRule="atLeast"/>
              <w:jc w:val="both"/>
              <w:rPr>
                <w:rFonts w:ascii="Candara" w:hAnsi="Candara"/>
                <w:b/>
                <w:color w:val="000000"/>
                <w:spacing w:val="-4"/>
                <w:sz w:val="24"/>
                <w:szCs w:val="24"/>
              </w:rPr>
            </w:pPr>
          </w:p>
        </w:tc>
      </w:tr>
    </w:tbl>
    <w:p w14:paraId="16FE2340" w14:textId="74335511" w:rsidR="00326B27" w:rsidRDefault="00DA5C55" w:rsidP="0035150B">
      <w:pPr>
        <w:spacing w:after="0" w:line="0" w:lineRule="atLeas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6964AD06" wp14:editId="5B60738E">
                <wp:simplePos x="0" y="0"/>
                <wp:positionH relativeFrom="margin">
                  <wp:align>left</wp:align>
                </wp:positionH>
                <wp:positionV relativeFrom="paragraph">
                  <wp:posOffset>143796</wp:posOffset>
                </wp:positionV>
                <wp:extent cx="6317673" cy="630620"/>
                <wp:effectExtent l="0" t="0" r="26035" b="17145"/>
                <wp:wrapNone/>
                <wp:docPr id="192" name="Rectángulo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673" cy="630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0CB24" w14:textId="6EF77E5E" w:rsidR="00180D1A" w:rsidRDefault="00180D1A" w:rsidP="00DA5C55">
                            <w:pPr>
                              <w:spacing w:after="0" w:line="240" w:lineRule="auto"/>
                              <w:ind w:left="425" w:hanging="425"/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DA5C55">
                              <w:rPr>
                                <w:b/>
                                <w:bCs/>
                              </w:rPr>
                              <w:t>FUENTES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367747">
                              <w:rPr>
                                <w:b/>
                                <w:bCs/>
                              </w:rPr>
                              <w:t>BIBLIOGRAFICAS:</w:t>
                            </w:r>
                          </w:p>
                          <w:p w14:paraId="27B7BD7B" w14:textId="1D86C9E1" w:rsidR="00686D14" w:rsidRDefault="00117833" w:rsidP="00686D14">
                            <w:pPr>
                              <w:pStyle w:val="Prrafodelista"/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jc w:val="both"/>
                            </w:pPr>
                            <w:hyperlink r:id="rId21" w:history="1">
                              <w:r w:rsidR="00686D14" w:rsidRPr="00DB4B6A">
                                <w:rPr>
                                  <w:rStyle w:val="Hipervnculo"/>
                                </w:rPr>
                                <w:t>http://recursos.cnice.mec.es/biosfera/alumno/3ESO/Sistendo/actividades/actividad16.htm</w:t>
                              </w:r>
                            </w:hyperlink>
                          </w:p>
                          <w:p w14:paraId="77275FAC" w14:textId="77777777" w:rsidR="00686D14" w:rsidRPr="00367747" w:rsidRDefault="00686D14" w:rsidP="00686D14">
                            <w:pPr>
                              <w:pStyle w:val="Prrafodelista"/>
                              <w:numPr>
                                <w:ilvl w:val="0"/>
                                <w:numId w:val="38"/>
                              </w:numPr>
                              <w:spacing w:after="0" w:line="240" w:lineRule="auto"/>
                              <w:jc w:val="both"/>
                            </w:pPr>
                          </w:p>
                          <w:p w14:paraId="154FFA02" w14:textId="77777777" w:rsidR="0081227D" w:rsidRPr="0024101B" w:rsidRDefault="0081227D" w:rsidP="00367747">
                            <w:pPr>
                              <w:pStyle w:val="Prrafodelista"/>
                              <w:ind w:left="142"/>
                              <w:jc w:val="both"/>
                            </w:pPr>
                          </w:p>
                          <w:p w14:paraId="158B6B89" w14:textId="77777777" w:rsidR="00180D1A" w:rsidRDefault="00180D1A" w:rsidP="00DA5C55">
                            <w:pPr>
                              <w:pStyle w:val="Prrafodelista"/>
                              <w:ind w:left="426"/>
                              <w:jc w:val="both"/>
                            </w:pPr>
                          </w:p>
                          <w:p w14:paraId="52D9F20C" w14:textId="77777777" w:rsidR="00180D1A" w:rsidRDefault="00180D1A" w:rsidP="00DA5C55">
                            <w:pPr>
                              <w:ind w:left="426" w:hanging="426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4AD06" id="Rectángulo 192" o:spid="_x0000_s1036" style="position:absolute;left:0;text-align:left;margin-left:0;margin-top:11.3pt;width:497.45pt;height:49.65pt;z-index:2519562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" fillcolor="white [3201]" strokecolor="#5b9bd5 [3204]" strokeweight="1pt">
                <v:textbox>
                  <w:txbxContent>
                    <w:p w14:paraId="0970CB24" w14:textId="6EF77E5E" w:rsidR="00180D1A" w:rsidRDefault="00180D1A" w:rsidP="00DA5C55">
                      <w:pPr>
                        <w:spacing w:after="0" w:line="240" w:lineRule="auto"/>
                        <w:ind w:left="425" w:hanging="425"/>
                        <w:jc w:val="both"/>
                        <w:rPr>
                          <w:b/>
                          <w:bCs/>
                        </w:rPr>
                      </w:pPr>
                      <w:r w:rsidRPr="00DA5C55">
                        <w:rPr>
                          <w:b/>
                          <w:bCs/>
                        </w:rPr>
                        <w:t>FUENTES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367747">
                        <w:rPr>
                          <w:b/>
                          <w:bCs/>
                        </w:rPr>
                        <w:t>BIBLIOGRAFICAS:</w:t>
                      </w:r>
                    </w:p>
                    <w:p w14:paraId="27B7BD7B" w14:textId="1D86C9E1" w:rsidR="00686D14" w:rsidRDefault="00686D14" w:rsidP="00686D14">
                      <w:pPr>
                        <w:pStyle w:val="Prrafodelista"/>
                        <w:numPr>
                          <w:ilvl w:val="0"/>
                          <w:numId w:val="38"/>
                        </w:numPr>
                        <w:spacing w:after="0" w:line="240" w:lineRule="auto"/>
                        <w:jc w:val="both"/>
                      </w:pPr>
                      <w:hyperlink r:id="rId22" w:history="1">
                        <w:r w:rsidRPr="00DB4B6A">
                          <w:rPr>
                            <w:rStyle w:val="Hipervnculo"/>
                          </w:rPr>
                          <w:t>http://recursos.cnice.mec.es/biosfera/alumno/3ESO/Sistendo/actividades/actividad16.htm</w:t>
                        </w:r>
                      </w:hyperlink>
                    </w:p>
                    <w:p w14:paraId="77275FAC" w14:textId="77777777" w:rsidR="00686D14" w:rsidRPr="00367747" w:rsidRDefault="00686D14" w:rsidP="00686D14">
                      <w:pPr>
                        <w:pStyle w:val="Prrafodelista"/>
                        <w:numPr>
                          <w:ilvl w:val="0"/>
                          <w:numId w:val="38"/>
                        </w:numPr>
                        <w:spacing w:after="0" w:line="240" w:lineRule="auto"/>
                        <w:jc w:val="both"/>
                      </w:pPr>
                    </w:p>
                    <w:p w14:paraId="154FFA02" w14:textId="77777777" w:rsidR="0081227D" w:rsidRPr="0024101B" w:rsidRDefault="0081227D" w:rsidP="00367747">
                      <w:pPr>
                        <w:pStyle w:val="Prrafodelista"/>
                        <w:ind w:left="142"/>
                        <w:jc w:val="both"/>
                      </w:pPr>
                    </w:p>
                    <w:p w14:paraId="158B6B89" w14:textId="77777777" w:rsidR="00180D1A" w:rsidRDefault="00180D1A" w:rsidP="00DA5C55">
                      <w:pPr>
                        <w:pStyle w:val="Prrafodelista"/>
                        <w:ind w:left="426"/>
                        <w:jc w:val="both"/>
                      </w:pPr>
                    </w:p>
                    <w:p w14:paraId="52D9F20C" w14:textId="77777777" w:rsidR="00180D1A" w:rsidRDefault="00180D1A" w:rsidP="00DA5C55">
                      <w:pPr>
                        <w:ind w:left="426" w:hanging="426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3E151A5" w14:textId="176C37C6" w:rsidR="00DA5C55" w:rsidRDefault="00DA5C55" w:rsidP="0035150B">
      <w:pPr>
        <w:spacing w:after="0" w:line="0" w:lineRule="atLeast"/>
        <w:jc w:val="both"/>
      </w:pPr>
    </w:p>
    <w:p w14:paraId="7A4B4486" w14:textId="2DE7ACDC" w:rsidR="00DA5C55" w:rsidRDefault="00DA5C55" w:rsidP="0035150B">
      <w:pPr>
        <w:spacing w:after="0" w:line="0" w:lineRule="atLeast"/>
        <w:jc w:val="both"/>
      </w:pPr>
    </w:p>
    <w:p w14:paraId="2D9A8456" w14:textId="77777777" w:rsidR="00DA5C55" w:rsidRDefault="00DA5C55" w:rsidP="0035150B">
      <w:pPr>
        <w:spacing w:after="0" w:line="0" w:lineRule="atLeast"/>
        <w:jc w:val="both"/>
      </w:pPr>
    </w:p>
    <w:p w14:paraId="23F25C28" w14:textId="77777777" w:rsidR="00DA5C55" w:rsidRDefault="00DA5C55" w:rsidP="0035150B">
      <w:pPr>
        <w:spacing w:after="0" w:line="0" w:lineRule="atLeast"/>
        <w:jc w:val="both"/>
      </w:pPr>
    </w:p>
    <w:p w14:paraId="03BED5CA" w14:textId="76D4B2A8" w:rsidR="00DA5C55" w:rsidRDefault="00DA5C55" w:rsidP="0035150B">
      <w:pPr>
        <w:spacing w:after="0" w:line="0" w:lineRule="atLeast"/>
        <w:jc w:val="both"/>
      </w:pPr>
    </w:p>
    <w:p w14:paraId="67BDB178" w14:textId="290083EE" w:rsidR="00537EF6" w:rsidRDefault="007A6C59" w:rsidP="0035150B">
      <w:pPr>
        <w:spacing w:after="0" w:line="0" w:lineRule="atLeast"/>
        <w:jc w:val="both"/>
      </w:pPr>
      <w:r>
        <w:rPr>
          <w:noProof/>
        </w:rPr>
        <w:drawing>
          <wp:anchor distT="0" distB="0" distL="114300" distR="114300" simplePos="0" relativeHeight="252005376" behindDoc="1" locked="0" layoutInCell="1" allowOverlap="1" wp14:anchorId="357563A1" wp14:editId="54FCD1DA">
            <wp:simplePos x="0" y="0"/>
            <wp:positionH relativeFrom="page">
              <wp:align>left</wp:align>
            </wp:positionH>
            <wp:positionV relativeFrom="paragraph">
              <wp:posOffset>2452343</wp:posOffset>
            </wp:positionV>
            <wp:extent cx="878205" cy="1103630"/>
            <wp:effectExtent l="0" t="0" r="0" b="127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37EF6" w:rsidSect="00913C9E">
      <w:headerReference w:type="default" r:id="rId23"/>
      <w:footerReference w:type="default" r:id="rId24"/>
      <w:type w:val="continuous"/>
      <w:pgSz w:w="11907" w:h="16840" w:code="9"/>
      <w:pgMar w:top="1094" w:right="850" w:bottom="1134" w:left="1276" w:header="709" w:footer="709" w:gutter="0"/>
      <w:pgBorders w:offsetFrom="page">
        <w:top w:val="doubleWave" w:sz="6" w:space="24" w:color="9CC2E5" w:themeColor="accent1" w:themeTint="99"/>
        <w:left w:val="doubleWave" w:sz="6" w:space="24" w:color="9CC2E5" w:themeColor="accent1" w:themeTint="99"/>
        <w:bottom w:val="doubleWave" w:sz="6" w:space="24" w:color="9CC2E5" w:themeColor="accent1" w:themeTint="99"/>
        <w:right w:val="doubleWave" w:sz="6" w:space="24" w:color="9CC2E5" w:themeColor="accent1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BDE86D" w14:textId="77777777" w:rsidR="00117833" w:rsidRDefault="00117833" w:rsidP="008B77C2">
      <w:pPr>
        <w:spacing w:after="0" w:line="240" w:lineRule="auto"/>
      </w:pPr>
      <w:r>
        <w:separator/>
      </w:r>
    </w:p>
  </w:endnote>
  <w:endnote w:type="continuationSeparator" w:id="0">
    <w:p w14:paraId="20D28CD3" w14:textId="77777777" w:rsidR="00117833" w:rsidRDefault="00117833" w:rsidP="008B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812FC0" w14:textId="77777777" w:rsidR="00180D1A" w:rsidRPr="008B77C2" w:rsidRDefault="00180D1A" w:rsidP="008B77C2">
    <w:pPr>
      <w:rPr>
        <w:b/>
      </w:rPr>
    </w:pPr>
    <w:r>
      <w:rPr>
        <w:noProof/>
        <w:lang w:eastAsia="es-CO"/>
      </w:rPr>
      <w:drawing>
        <wp:anchor distT="0" distB="0" distL="114300" distR="114300" simplePos="0" relativeHeight="251668480" behindDoc="1" locked="0" layoutInCell="1" allowOverlap="1" wp14:anchorId="23975EA9" wp14:editId="01173FC2">
          <wp:simplePos x="0" y="0"/>
          <wp:positionH relativeFrom="margin">
            <wp:align>center</wp:align>
          </wp:positionH>
          <wp:positionV relativeFrom="paragraph">
            <wp:posOffset>6379</wp:posOffset>
          </wp:positionV>
          <wp:extent cx="3045460" cy="701748"/>
          <wp:effectExtent l="0" t="0" r="2540" b="3175"/>
          <wp:wrapNone/>
          <wp:docPr id="198" name="Imagen 198" descr="Resultado de imagen para LOGO ALCALDIA DE BOGOTA 20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Resultado de imagen para LOGO ALCALDIA DE BOGOTA 202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5460" cy="701748"/>
                  </a:xfrm>
                  <a:prstGeom prst="rect">
                    <a:avLst/>
                  </a:prstGeom>
                  <a:gradFill rotWithShape="0">
                    <a:gsLst>
                      <a:gs pos="0">
                        <a:srgbClr val="F7FAFD"/>
                      </a:gs>
                      <a:gs pos="83000">
                        <a:srgbClr val="B5D2EC"/>
                      </a:gs>
                      <a:gs pos="100000">
                        <a:srgbClr val="B5D2EC"/>
                      </a:gs>
                      <a:gs pos="100000">
                        <a:srgbClr val="CEE1F2"/>
                      </a:gs>
                    </a:gsLst>
                    <a:lin ang="5400000" scaled="1"/>
                  </a:gra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11C52B" w14:textId="77777777" w:rsidR="00180D1A" w:rsidRDefault="00180D1A" w:rsidP="008B77C2">
    <w:pPr>
      <w:pStyle w:val="Piedepgina"/>
      <w:jc w:val="center"/>
      <w:rPr>
        <w:sz w:val="16"/>
        <w:szCs w:val="16"/>
      </w:rPr>
    </w:pPr>
  </w:p>
  <w:p w14:paraId="01C5FC89" w14:textId="77777777" w:rsidR="00180D1A" w:rsidRPr="008B77C2" w:rsidRDefault="00180D1A" w:rsidP="008B77C2">
    <w:pPr>
      <w:pStyle w:val="Piedepgina"/>
      <w:jc w:val="center"/>
    </w:pPr>
    <w:r w:rsidRPr="008B77C2">
      <w:rPr>
        <w:sz w:val="16"/>
        <w:szCs w:val="16"/>
      </w:rPr>
      <w:t xml:space="preserve">Localidad 20 Sumapaz </w:t>
    </w:r>
    <w:proofErr w:type="spellStart"/>
    <w:r w:rsidRPr="008B77C2">
      <w:rPr>
        <w:sz w:val="16"/>
        <w:szCs w:val="16"/>
      </w:rPr>
      <w:t>gdelcampojuanvarela@</w:t>
    </w:r>
    <w:proofErr w:type="gramStart"/>
    <w:r w:rsidRPr="008B77C2">
      <w:rPr>
        <w:sz w:val="16"/>
        <w:szCs w:val="16"/>
      </w:rPr>
      <w:t>educacionbogota</w:t>
    </w:r>
    <w:proofErr w:type="spellEnd"/>
    <w:r w:rsidRPr="008B77C2">
      <w:rPr>
        <w:sz w:val="16"/>
        <w:szCs w:val="16"/>
      </w:rPr>
      <w:t xml:space="preserve"> .</w:t>
    </w:r>
    <w:proofErr w:type="gramEnd"/>
    <w:r w:rsidRPr="008B77C2">
      <w:rPr>
        <w:sz w:val="16"/>
        <w:szCs w:val="16"/>
      </w:rPr>
      <w:t>edu.co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0766E8" w14:textId="77777777" w:rsidR="00117833" w:rsidRDefault="00117833" w:rsidP="008B77C2">
      <w:pPr>
        <w:spacing w:after="0" w:line="240" w:lineRule="auto"/>
      </w:pPr>
      <w:r>
        <w:separator/>
      </w:r>
    </w:p>
  </w:footnote>
  <w:footnote w:type="continuationSeparator" w:id="0">
    <w:p w14:paraId="42F560B7" w14:textId="77777777" w:rsidR="00117833" w:rsidRDefault="00117833" w:rsidP="008B7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60C01" w14:textId="77777777" w:rsidR="00180D1A" w:rsidRDefault="00180D1A" w:rsidP="008B77C2">
    <w:pPr>
      <w:pStyle w:val="Encabezado"/>
      <w:rPr>
        <w:rFonts w:ascii="Arial" w:hAnsi="Arial" w:cs="Arial"/>
        <w:b/>
        <w:i/>
        <w:noProof/>
        <w:lang w:eastAsia="es-CO"/>
      </w:rPr>
    </w:pPr>
    <w:r>
      <w:rPr>
        <w:rFonts w:ascii="Arial" w:eastAsia="Times New Roman" w:hAnsi="Arial" w:cs="Arial"/>
        <w:noProof/>
        <w:lang w:eastAsia="es-CO"/>
      </w:rPr>
      <w:drawing>
        <wp:anchor distT="0" distB="0" distL="114300" distR="114300" simplePos="0" relativeHeight="251667456" behindDoc="1" locked="0" layoutInCell="1" allowOverlap="1" wp14:anchorId="341EE7B1" wp14:editId="20AB4F57">
          <wp:simplePos x="0" y="0"/>
          <wp:positionH relativeFrom="page">
            <wp:posOffset>665465</wp:posOffset>
          </wp:positionH>
          <wp:positionV relativeFrom="paragraph">
            <wp:posOffset>-340877</wp:posOffset>
          </wp:positionV>
          <wp:extent cx="1494790" cy="900546"/>
          <wp:effectExtent l="0" t="0" r="0" b="0"/>
          <wp:wrapNone/>
          <wp:docPr id="196" name="Imagen 196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9005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40590">
      <w:rPr>
        <w:rFonts w:ascii="Times New Roman" w:eastAsia="Times New Roman" w:hAnsi="Times New Roman"/>
        <w:noProof/>
        <w:sz w:val="24"/>
        <w:szCs w:val="24"/>
        <w:lang w:eastAsia="es-CO"/>
      </w:rPr>
      <w:drawing>
        <wp:anchor distT="0" distB="0" distL="114300" distR="114300" simplePos="0" relativeHeight="251665408" behindDoc="0" locked="0" layoutInCell="1" allowOverlap="1" wp14:anchorId="670F6E81" wp14:editId="560F4A04">
          <wp:simplePos x="0" y="0"/>
          <wp:positionH relativeFrom="margin">
            <wp:posOffset>5050465</wp:posOffset>
          </wp:positionH>
          <wp:positionV relativeFrom="paragraph">
            <wp:posOffset>-287714</wp:posOffset>
          </wp:positionV>
          <wp:extent cx="1177637" cy="753110"/>
          <wp:effectExtent l="0" t="0" r="3810" b="8890"/>
          <wp:wrapNone/>
          <wp:docPr id="197" name="Imagen 197">
            <a:extLst xmlns:a="http://schemas.openxmlformats.org/drawingml/2006/main">
              <a:ext uri="{FF2B5EF4-FFF2-40B4-BE49-F238E27FC236}">
                <a16:creationId xmlns:a16="http://schemas.microsoft.com/office/drawing/2014/main" id="{D61B9C71-CEB2-3D4F-A85A-90A65D943B3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446" name="Picture 5">
                    <a:extLst>
                      <a:ext uri="{FF2B5EF4-FFF2-40B4-BE49-F238E27FC236}">
                        <a16:creationId xmlns:a16="http://schemas.microsoft.com/office/drawing/2014/main" id="{D61B9C71-CEB2-3D4F-A85A-90A65D943B3F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7637" cy="753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53B08">
      <w:rPr>
        <w:rFonts w:ascii="Arial" w:hAnsi="Arial" w:cs="Arial"/>
        <w:b/>
        <w:i/>
        <w:noProof/>
        <w:lang w:eastAsia="es-CO"/>
      </w:rPr>
      <w:t xml:space="preserve">   </w:t>
    </w:r>
  </w:p>
  <w:p w14:paraId="76576950" w14:textId="77777777" w:rsidR="00180D1A" w:rsidRPr="00653B08" w:rsidRDefault="00180D1A" w:rsidP="00DD06E7">
    <w:pPr>
      <w:pStyle w:val="Encabezado"/>
      <w:jc w:val="center"/>
      <w:rPr>
        <w:i/>
        <w:sz w:val="24"/>
        <w:szCs w:val="24"/>
      </w:rPr>
    </w:pPr>
    <w:r w:rsidRPr="00653B08">
      <w:rPr>
        <w:rFonts w:ascii="Arial" w:hAnsi="Arial" w:cs="Arial"/>
        <w:b/>
        <w:i/>
        <w:noProof/>
        <w:sz w:val="24"/>
        <w:szCs w:val="24"/>
        <w:lang w:eastAsia="es-CO"/>
      </w:rPr>
      <w:t xml:space="preserve">IED </w:t>
    </w:r>
    <w:r w:rsidRPr="00653B08">
      <w:rPr>
        <w:b/>
        <w:i/>
        <w:sz w:val="24"/>
        <w:szCs w:val="24"/>
      </w:rPr>
      <w:t>COLEGIO GIMNASIO DEL CAMPO JUAN DE LA CRUZ VARELA</w:t>
    </w:r>
  </w:p>
  <w:p w14:paraId="12701215" w14:textId="77777777" w:rsidR="00180D1A" w:rsidRPr="00653B08" w:rsidRDefault="00180D1A" w:rsidP="00653B08">
    <w:pPr>
      <w:pStyle w:val="Encabezado"/>
      <w:jc w:val="center"/>
      <w:rPr>
        <w:sz w:val="32"/>
        <w:szCs w:val="32"/>
      </w:rPr>
    </w:pPr>
    <w:r w:rsidRPr="00653B08">
      <w:rPr>
        <w:b/>
        <w:sz w:val="18"/>
      </w:rPr>
      <w:t xml:space="preserve">ESTRATEGIA APRENDER EN CASA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622C2"/>
    <w:multiLevelType w:val="hybridMultilevel"/>
    <w:tmpl w:val="8A962E4A"/>
    <w:lvl w:ilvl="0" w:tplc="240A0015">
      <w:start w:val="1"/>
      <w:numFmt w:val="upperLetter"/>
      <w:lvlText w:val="%1."/>
      <w:lvlJc w:val="left"/>
      <w:pPr>
        <w:ind w:left="2552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3272" w:hanging="360"/>
      </w:pPr>
    </w:lvl>
    <w:lvl w:ilvl="2" w:tplc="240A001B" w:tentative="1">
      <w:start w:val="1"/>
      <w:numFmt w:val="lowerRoman"/>
      <w:lvlText w:val="%3."/>
      <w:lvlJc w:val="right"/>
      <w:pPr>
        <w:ind w:left="3992" w:hanging="180"/>
      </w:pPr>
    </w:lvl>
    <w:lvl w:ilvl="3" w:tplc="240A000F" w:tentative="1">
      <w:start w:val="1"/>
      <w:numFmt w:val="decimal"/>
      <w:lvlText w:val="%4."/>
      <w:lvlJc w:val="left"/>
      <w:pPr>
        <w:ind w:left="4712" w:hanging="360"/>
      </w:pPr>
    </w:lvl>
    <w:lvl w:ilvl="4" w:tplc="240A0019" w:tentative="1">
      <w:start w:val="1"/>
      <w:numFmt w:val="lowerLetter"/>
      <w:lvlText w:val="%5."/>
      <w:lvlJc w:val="left"/>
      <w:pPr>
        <w:ind w:left="5432" w:hanging="360"/>
      </w:pPr>
    </w:lvl>
    <w:lvl w:ilvl="5" w:tplc="240A001B" w:tentative="1">
      <w:start w:val="1"/>
      <w:numFmt w:val="lowerRoman"/>
      <w:lvlText w:val="%6."/>
      <w:lvlJc w:val="right"/>
      <w:pPr>
        <w:ind w:left="6152" w:hanging="180"/>
      </w:pPr>
    </w:lvl>
    <w:lvl w:ilvl="6" w:tplc="240A000F" w:tentative="1">
      <w:start w:val="1"/>
      <w:numFmt w:val="decimal"/>
      <w:lvlText w:val="%7."/>
      <w:lvlJc w:val="left"/>
      <w:pPr>
        <w:ind w:left="6872" w:hanging="360"/>
      </w:pPr>
    </w:lvl>
    <w:lvl w:ilvl="7" w:tplc="240A0019" w:tentative="1">
      <w:start w:val="1"/>
      <w:numFmt w:val="lowerLetter"/>
      <w:lvlText w:val="%8."/>
      <w:lvlJc w:val="left"/>
      <w:pPr>
        <w:ind w:left="7592" w:hanging="360"/>
      </w:pPr>
    </w:lvl>
    <w:lvl w:ilvl="8" w:tplc="240A001B" w:tentative="1">
      <w:start w:val="1"/>
      <w:numFmt w:val="lowerRoman"/>
      <w:lvlText w:val="%9."/>
      <w:lvlJc w:val="right"/>
      <w:pPr>
        <w:ind w:left="8312" w:hanging="180"/>
      </w:pPr>
    </w:lvl>
  </w:abstractNum>
  <w:abstractNum w:abstractNumId="1" w15:restartNumberingAfterBreak="0">
    <w:nsid w:val="059B2863"/>
    <w:multiLevelType w:val="hybridMultilevel"/>
    <w:tmpl w:val="2EB05B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B625A"/>
    <w:multiLevelType w:val="hybridMultilevel"/>
    <w:tmpl w:val="CC42ACE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0C6210B"/>
    <w:multiLevelType w:val="hybridMultilevel"/>
    <w:tmpl w:val="BFF23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F2CA7"/>
    <w:multiLevelType w:val="hybridMultilevel"/>
    <w:tmpl w:val="6606523A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16671763"/>
    <w:multiLevelType w:val="hybridMultilevel"/>
    <w:tmpl w:val="B2C230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87B06"/>
    <w:multiLevelType w:val="hybridMultilevel"/>
    <w:tmpl w:val="ADFC243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27800"/>
    <w:multiLevelType w:val="hybridMultilevel"/>
    <w:tmpl w:val="D7FC788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065E6"/>
    <w:multiLevelType w:val="hybridMultilevel"/>
    <w:tmpl w:val="06E6F7F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9958C9"/>
    <w:multiLevelType w:val="hybridMultilevel"/>
    <w:tmpl w:val="963AB2D2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C27488"/>
    <w:multiLevelType w:val="hybridMultilevel"/>
    <w:tmpl w:val="11ECFC54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B622CD"/>
    <w:multiLevelType w:val="hybridMultilevel"/>
    <w:tmpl w:val="A036C5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6774C"/>
    <w:multiLevelType w:val="hybridMultilevel"/>
    <w:tmpl w:val="C2AE12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D0A6B"/>
    <w:multiLevelType w:val="hybridMultilevel"/>
    <w:tmpl w:val="B6A42290"/>
    <w:lvl w:ilvl="0" w:tplc="75EC5DE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D23EE7"/>
    <w:multiLevelType w:val="hybridMultilevel"/>
    <w:tmpl w:val="C44C2B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C094E"/>
    <w:multiLevelType w:val="hybridMultilevel"/>
    <w:tmpl w:val="8C3AF0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8688F"/>
    <w:multiLevelType w:val="hybridMultilevel"/>
    <w:tmpl w:val="01F8EA2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CE5201"/>
    <w:multiLevelType w:val="hybridMultilevel"/>
    <w:tmpl w:val="AEA44A6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AF088E"/>
    <w:multiLevelType w:val="hybridMultilevel"/>
    <w:tmpl w:val="9F028A2C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B845D7"/>
    <w:multiLevelType w:val="hybridMultilevel"/>
    <w:tmpl w:val="1C7876F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721E87"/>
    <w:multiLevelType w:val="hybridMultilevel"/>
    <w:tmpl w:val="22B25788"/>
    <w:lvl w:ilvl="0" w:tplc="2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231286"/>
    <w:multiLevelType w:val="hybridMultilevel"/>
    <w:tmpl w:val="9536D250"/>
    <w:lvl w:ilvl="0" w:tplc="240A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47DF681C"/>
    <w:multiLevelType w:val="hybridMultilevel"/>
    <w:tmpl w:val="8C3AF0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31D55"/>
    <w:multiLevelType w:val="hybridMultilevel"/>
    <w:tmpl w:val="5F06E0D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23D09"/>
    <w:multiLevelType w:val="hybridMultilevel"/>
    <w:tmpl w:val="B5306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F47CBE"/>
    <w:multiLevelType w:val="hybridMultilevel"/>
    <w:tmpl w:val="C6B0D7F4"/>
    <w:lvl w:ilvl="0" w:tplc="240A000D">
      <w:start w:val="1"/>
      <w:numFmt w:val="bullet"/>
      <w:lvlText w:val=""/>
      <w:lvlJc w:val="left"/>
      <w:pPr>
        <w:ind w:left="862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52E017C6"/>
    <w:multiLevelType w:val="hybridMultilevel"/>
    <w:tmpl w:val="5E7645A8"/>
    <w:lvl w:ilvl="0" w:tplc="AA88C9A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895CD0"/>
    <w:multiLevelType w:val="hybridMultilevel"/>
    <w:tmpl w:val="B960452E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87150D"/>
    <w:multiLevelType w:val="hybridMultilevel"/>
    <w:tmpl w:val="771010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22C30"/>
    <w:multiLevelType w:val="hybridMultilevel"/>
    <w:tmpl w:val="8A9AB7A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3A144A"/>
    <w:multiLevelType w:val="hybridMultilevel"/>
    <w:tmpl w:val="8C3AF06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C01E09"/>
    <w:multiLevelType w:val="hybridMultilevel"/>
    <w:tmpl w:val="2EB2DDB0"/>
    <w:lvl w:ilvl="0" w:tplc="A0E26D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4E6A3F"/>
    <w:multiLevelType w:val="hybridMultilevel"/>
    <w:tmpl w:val="BFDE2BA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13026A4"/>
    <w:multiLevelType w:val="hybridMultilevel"/>
    <w:tmpl w:val="2A5C6F74"/>
    <w:lvl w:ilvl="0" w:tplc="13585534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4" w15:restartNumberingAfterBreak="0">
    <w:nsid w:val="65331A92"/>
    <w:multiLevelType w:val="hybridMultilevel"/>
    <w:tmpl w:val="CAA48370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5005A3"/>
    <w:multiLevelType w:val="hybridMultilevel"/>
    <w:tmpl w:val="F218214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264F5B"/>
    <w:multiLevelType w:val="hybridMultilevel"/>
    <w:tmpl w:val="1D1ADC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4A189A"/>
    <w:multiLevelType w:val="hybridMultilevel"/>
    <w:tmpl w:val="11ECEA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666451"/>
    <w:multiLevelType w:val="hybridMultilevel"/>
    <w:tmpl w:val="9846205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A6DD2"/>
    <w:multiLevelType w:val="hybridMultilevel"/>
    <w:tmpl w:val="E6CA9284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A3458"/>
    <w:multiLevelType w:val="hybridMultilevel"/>
    <w:tmpl w:val="91969B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660E6B"/>
    <w:multiLevelType w:val="hybridMultilevel"/>
    <w:tmpl w:val="BF2EE05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7"/>
  </w:num>
  <w:num w:numId="3">
    <w:abstractNumId w:val="33"/>
  </w:num>
  <w:num w:numId="4">
    <w:abstractNumId w:val="32"/>
  </w:num>
  <w:num w:numId="5">
    <w:abstractNumId w:val="13"/>
  </w:num>
  <w:num w:numId="6">
    <w:abstractNumId w:val="10"/>
  </w:num>
  <w:num w:numId="7">
    <w:abstractNumId w:val="14"/>
  </w:num>
  <w:num w:numId="8">
    <w:abstractNumId w:val="3"/>
  </w:num>
  <w:num w:numId="9">
    <w:abstractNumId w:val="37"/>
  </w:num>
  <w:num w:numId="10">
    <w:abstractNumId w:val="38"/>
  </w:num>
  <w:num w:numId="11">
    <w:abstractNumId w:val="16"/>
  </w:num>
  <w:num w:numId="12">
    <w:abstractNumId w:val="41"/>
  </w:num>
  <w:num w:numId="13">
    <w:abstractNumId w:val="1"/>
  </w:num>
  <w:num w:numId="14">
    <w:abstractNumId w:val="19"/>
  </w:num>
  <w:num w:numId="15">
    <w:abstractNumId w:val="26"/>
  </w:num>
  <w:num w:numId="16">
    <w:abstractNumId w:val="0"/>
  </w:num>
  <w:num w:numId="17">
    <w:abstractNumId w:val="39"/>
  </w:num>
  <w:num w:numId="18">
    <w:abstractNumId w:val="24"/>
  </w:num>
  <w:num w:numId="19">
    <w:abstractNumId w:val="7"/>
  </w:num>
  <w:num w:numId="20">
    <w:abstractNumId w:val="34"/>
  </w:num>
  <w:num w:numId="21">
    <w:abstractNumId w:val="36"/>
  </w:num>
  <w:num w:numId="22">
    <w:abstractNumId w:val="40"/>
  </w:num>
  <w:num w:numId="23">
    <w:abstractNumId w:val="6"/>
  </w:num>
  <w:num w:numId="24">
    <w:abstractNumId w:val="31"/>
  </w:num>
  <w:num w:numId="25">
    <w:abstractNumId w:val="28"/>
  </w:num>
  <w:num w:numId="26">
    <w:abstractNumId w:val="8"/>
  </w:num>
  <w:num w:numId="27">
    <w:abstractNumId w:val="17"/>
  </w:num>
  <w:num w:numId="28">
    <w:abstractNumId w:val="4"/>
  </w:num>
  <w:num w:numId="29">
    <w:abstractNumId w:val="5"/>
  </w:num>
  <w:num w:numId="30">
    <w:abstractNumId w:val="18"/>
  </w:num>
  <w:num w:numId="31">
    <w:abstractNumId w:val="2"/>
  </w:num>
  <w:num w:numId="32">
    <w:abstractNumId w:val="25"/>
  </w:num>
  <w:num w:numId="33">
    <w:abstractNumId w:val="29"/>
  </w:num>
  <w:num w:numId="34">
    <w:abstractNumId w:val="9"/>
  </w:num>
  <w:num w:numId="35">
    <w:abstractNumId w:val="21"/>
  </w:num>
  <w:num w:numId="36">
    <w:abstractNumId w:val="11"/>
  </w:num>
  <w:num w:numId="37">
    <w:abstractNumId w:val="12"/>
  </w:num>
  <w:num w:numId="38">
    <w:abstractNumId w:val="35"/>
  </w:num>
  <w:num w:numId="39">
    <w:abstractNumId w:val="20"/>
  </w:num>
  <w:num w:numId="40">
    <w:abstractNumId w:val="30"/>
  </w:num>
  <w:num w:numId="41">
    <w:abstractNumId w:val="15"/>
  </w:num>
  <w:num w:numId="42">
    <w:abstractNumId w:val="22"/>
  </w:num>
  <w:num w:numId="43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8DB"/>
    <w:rsid w:val="0000100B"/>
    <w:rsid w:val="00003A46"/>
    <w:rsid w:val="00006902"/>
    <w:rsid w:val="00011B63"/>
    <w:rsid w:val="000123E3"/>
    <w:rsid w:val="00013140"/>
    <w:rsid w:val="00014CB5"/>
    <w:rsid w:val="00014E6B"/>
    <w:rsid w:val="0002122B"/>
    <w:rsid w:val="000223C6"/>
    <w:rsid w:val="0002241C"/>
    <w:rsid w:val="0004023D"/>
    <w:rsid w:val="00040F9F"/>
    <w:rsid w:val="00041045"/>
    <w:rsid w:val="000432A0"/>
    <w:rsid w:val="000532C5"/>
    <w:rsid w:val="0005344E"/>
    <w:rsid w:val="00053504"/>
    <w:rsid w:val="000619AD"/>
    <w:rsid w:val="000642CC"/>
    <w:rsid w:val="00064A75"/>
    <w:rsid w:val="00066C46"/>
    <w:rsid w:val="000719F4"/>
    <w:rsid w:val="000725F8"/>
    <w:rsid w:val="000764CE"/>
    <w:rsid w:val="00076D81"/>
    <w:rsid w:val="00077BBB"/>
    <w:rsid w:val="00082E9D"/>
    <w:rsid w:val="00086A1B"/>
    <w:rsid w:val="00086AFE"/>
    <w:rsid w:val="000924D4"/>
    <w:rsid w:val="00094DE4"/>
    <w:rsid w:val="00097516"/>
    <w:rsid w:val="00097668"/>
    <w:rsid w:val="00097BE4"/>
    <w:rsid w:val="000A1761"/>
    <w:rsid w:val="000A1F45"/>
    <w:rsid w:val="000A378F"/>
    <w:rsid w:val="000A411C"/>
    <w:rsid w:val="000A4973"/>
    <w:rsid w:val="000A4DEA"/>
    <w:rsid w:val="000A6956"/>
    <w:rsid w:val="000B22C7"/>
    <w:rsid w:val="000B2794"/>
    <w:rsid w:val="000B7DD2"/>
    <w:rsid w:val="000C32C4"/>
    <w:rsid w:val="000C71C5"/>
    <w:rsid w:val="000C7612"/>
    <w:rsid w:val="000D2F22"/>
    <w:rsid w:val="000D5BA5"/>
    <w:rsid w:val="000D5BB6"/>
    <w:rsid w:val="000E0F3C"/>
    <w:rsid w:val="000E26BF"/>
    <w:rsid w:val="000E3FB3"/>
    <w:rsid w:val="000E4688"/>
    <w:rsid w:val="000E6A48"/>
    <w:rsid w:val="000F68C1"/>
    <w:rsid w:val="0010151F"/>
    <w:rsid w:val="00104447"/>
    <w:rsid w:val="00106CBB"/>
    <w:rsid w:val="00106EAC"/>
    <w:rsid w:val="00117833"/>
    <w:rsid w:val="00121198"/>
    <w:rsid w:val="00123C35"/>
    <w:rsid w:val="00126B1C"/>
    <w:rsid w:val="0013097D"/>
    <w:rsid w:val="0013446E"/>
    <w:rsid w:val="00137969"/>
    <w:rsid w:val="00147425"/>
    <w:rsid w:val="00147720"/>
    <w:rsid w:val="001479AC"/>
    <w:rsid w:val="00150C76"/>
    <w:rsid w:val="00151DB1"/>
    <w:rsid w:val="00152B3C"/>
    <w:rsid w:val="0015387A"/>
    <w:rsid w:val="00175ACC"/>
    <w:rsid w:val="00176A98"/>
    <w:rsid w:val="00180D1A"/>
    <w:rsid w:val="00181316"/>
    <w:rsid w:val="00186345"/>
    <w:rsid w:val="0019292A"/>
    <w:rsid w:val="001969ED"/>
    <w:rsid w:val="001A61A7"/>
    <w:rsid w:val="001A6222"/>
    <w:rsid w:val="001B038E"/>
    <w:rsid w:val="001B051B"/>
    <w:rsid w:val="001B3767"/>
    <w:rsid w:val="001B6561"/>
    <w:rsid w:val="001B6CED"/>
    <w:rsid w:val="001C2E19"/>
    <w:rsid w:val="001D1229"/>
    <w:rsid w:val="001D7FA0"/>
    <w:rsid w:val="001E0F68"/>
    <w:rsid w:val="001E17D9"/>
    <w:rsid w:val="001E1B18"/>
    <w:rsid w:val="001F0871"/>
    <w:rsid w:val="001F0D6E"/>
    <w:rsid w:val="001F1411"/>
    <w:rsid w:val="001F4453"/>
    <w:rsid w:val="00202605"/>
    <w:rsid w:val="00202EEE"/>
    <w:rsid w:val="00204E37"/>
    <w:rsid w:val="00205379"/>
    <w:rsid w:val="00205A26"/>
    <w:rsid w:val="002105DA"/>
    <w:rsid w:val="00212847"/>
    <w:rsid w:val="002206EA"/>
    <w:rsid w:val="002258AC"/>
    <w:rsid w:val="00230457"/>
    <w:rsid w:val="00232966"/>
    <w:rsid w:val="00235A68"/>
    <w:rsid w:val="00240FAF"/>
    <w:rsid w:val="0024101B"/>
    <w:rsid w:val="0024508A"/>
    <w:rsid w:val="002471B0"/>
    <w:rsid w:val="0025237A"/>
    <w:rsid w:val="00256FC5"/>
    <w:rsid w:val="0026190F"/>
    <w:rsid w:val="00265932"/>
    <w:rsid w:val="00270DD7"/>
    <w:rsid w:val="00271DA8"/>
    <w:rsid w:val="00273879"/>
    <w:rsid w:val="00273A45"/>
    <w:rsid w:val="00273C58"/>
    <w:rsid w:val="00281DCB"/>
    <w:rsid w:val="002936FA"/>
    <w:rsid w:val="002942D9"/>
    <w:rsid w:val="00295A80"/>
    <w:rsid w:val="0029700C"/>
    <w:rsid w:val="002A172F"/>
    <w:rsid w:val="002A17AA"/>
    <w:rsid w:val="002A1CD6"/>
    <w:rsid w:val="002A2CAA"/>
    <w:rsid w:val="002A3AD7"/>
    <w:rsid w:val="002B2F8D"/>
    <w:rsid w:val="002B46E6"/>
    <w:rsid w:val="002C02AA"/>
    <w:rsid w:val="002C0CA7"/>
    <w:rsid w:val="002C2647"/>
    <w:rsid w:val="002C5818"/>
    <w:rsid w:val="002C67DB"/>
    <w:rsid w:val="002C6B80"/>
    <w:rsid w:val="002D1CE5"/>
    <w:rsid w:val="002D40B6"/>
    <w:rsid w:val="002D41C8"/>
    <w:rsid w:val="002E20CE"/>
    <w:rsid w:val="002E3346"/>
    <w:rsid w:val="002E7AE2"/>
    <w:rsid w:val="002F1CD3"/>
    <w:rsid w:val="002F2E1C"/>
    <w:rsid w:val="002F7E23"/>
    <w:rsid w:val="00301450"/>
    <w:rsid w:val="0030168B"/>
    <w:rsid w:val="0030484A"/>
    <w:rsid w:val="00315739"/>
    <w:rsid w:val="00320B1E"/>
    <w:rsid w:val="003210CB"/>
    <w:rsid w:val="00325019"/>
    <w:rsid w:val="00325A1E"/>
    <w:rsid w:val="00326B27"/>
    <w:rsid w:val="00327B65"/>
    <w:rsid w:val="00327E16"/>
    <w:rsid w:val="003340B3"/>
    <w:rsid w:val="003358D9"/>
    <w:rsid w:val="00344304"/>
    <w:rsid w:val="00344815"/>
    <w:rsid w:val="00345964"/>
    <w:rsid w:val="00346E3C"/>
    <w:rsid w:val="00347864"/>
    <w:rsid w:val="003508B8"/>
    <w:rsid w:val="0035150B"/>
    <w:rsid w:val="0035266F"/>
    <w:rsid w:val="00352F9C"/>
    <w:rsid w:val="00352FE7"/>
    <w:rsid w:val="00356D10"/>
    <w:rsid w:val="00357C99"/>
    <w:rsid w:val="00362CDF"/>
    <w:rsid w:val="003642E9"/>
    <w:rsid w:val="003647CD"/>
    <w:rsid w:val="00364C65"/>
    <w:rsid w:val="00367747"/>
    <w:rsid w:val="00376CCE"/>
    <w:rsid w:val="00377C99"/>
    <w:rsid w:val="00381EB5"/>
    <w:rsid w:val="003857E4"/>
    <w:rsid w:val="00386387"/>
    <w:rsid w:val="00386860"/>
    <w:rsid w:val="003878ED"/>
    <w:rsid w:val="00392707"/>
    <w:rsid w:val="00393769"/>
    <w:rsid w:val="00395A7B"/>
    <w:rsid w:val="00396D2E"/>
    <w:rsid w:val="003A32F8"/>
    <w:rsid w:val="003A5155"/>
    <w:rsid w:val="003B2E29"/>
    <w:rsid w:val="003B366C"/>
    <w:rsid w:val="003B4EDE"/>
    <w:rsid w:val="003B609D"/>
    <w:rsid w:val="003B6C10"/>
    <w:rsid w:val="003B7446"/>
    <w:rsid w:val="003C1BC9"/>
    <w:rsid w:val="003C4AFC"/>
    <w:rsid w:val="003D142C"/>
    <w:rsid w:val="003D1926"/>
    <w:rsid w:val="003D21E5"/>
    <w:rsid w:val="003D4AAB"/>
    <w:rsid w:val="003D6209"/>
    <w:rsid w:val="003D6499"/>
    <w:rsid w:val="003D7840"/>
    <w:rsid w:val="003E318C"/>
    <w:rsid w:val="003E4A43"/>
    <w:rsid w:val="003E6FFB"/>
    <w:rsid w:val="003E7607"/>
    <w:rsid w:val="003F5EC3"/>
    <w:rsid w:val="0040177D"/>
    <w:rsid w:val="00403279"/>
    <w:rsid w:val="00404D0F"/>
    <w:rsid w:val="004070BF"/>
    <w:rsid w:val="00407D7B"/>
    <w:rsid w:val="004117A8"/>
    <w:rsid w:val="00411EA1"/>
    <w:rsid w:val="00412D95"/>
    <w:rsid w:val="00412E64"/>
    <w:rsid w:val="004209DE"/>
    <w:rsid w:val="0042223A"/>
    <w:rsid w:val="00423245"/>
    <w:rsid w:val="004236BE"/>
    <w:rsid w:val="0042620F"/>
    <w:rsid w:val="00427846"/>
    <w:rsid w:val="0043003A"/>
    <w:rsid w:val="00432133"/>
    <w:rsid w:val="004334D1"/>
    <w:rsid w:val="00433DD0"/>
    <w:rsid w:val="004354A3"/>
    <w:rsid w:val="00441AD6"/>
    <w:rsid w:val="004435C6"/>
    <w:rsid w:val="004435DE"/>
    <w:rsid w:val="0044494B"/>
    <w:rsid w:val="00447BF6"/>
    <w:rsid w:val="00450A81"/>
    <w:rsid w:val="00453CB9"/>
    <w:rsid w:val="00455134"/>
    <w:rsid w:val="004642B7"/>
    <w:rsid w:val="004658BB"/>
    <w:rsid w:val="00467F94"/>
    <w:rsid w:val="004725BA"/>
    <w:rsid w:val="004726F9"/>
    <w:rsid w:val="00482723"/>
    <w:rsid w:val="00485925"/>
    <w:rsid w:val="00485A1D"/>
    <w:rsid w:val="0048708E"/>
    <w:rsid w:val="00487A43"/>
    <w:rsid w:val="004904CD"/>
    <w:rsid w:val="00491F72"/>
    <w:rsid w:val="004940FA"/>
    <w:rsid w:val="00497378"/>
    <w:rsid w:val="004A141E"/>
    <w:rsid w:val="004A4183"/>
    <w:rsid w:val="004B1B1D"/>
    <w:rsid w:val="004C27EB"/>
    <w:rsid w:val="004C44D1"/>
    <w:rsid w:val="004D3CC5"/>
    <w:rsid w:val="004D561F"/>
    <w:rsid w:val="004E1DFC"/>
    <w:rsid w:val="004E4290"/>
    <w:rsid w:val="004E6195"/>
    <w:rsid w:val="004E7B36"/>
    <w:rsid w:val="004F3B1D"/>
    <w:rsid w:val="00503FBD"/>
    <w:rsid w:val="005041E7"/>
    <w:rsid w:val="0050464F"/>
    <w:rsid w:val="00507A01"/>
    <w:rsid w:val="00514726"/>
    <w:rsid w:val="00527415"/>
    <w:rsid w:val="005278E8"/>
    <w:rsid w:val="00527DC7"/>
    <w:rsid w:val="00532F70"/>
    <w:rsid w:val="00537EF6"/>
    <w:rsid w:val="0054408E"/>
    <w:rsid w:val="005459CA"/>
    <w:rsid w:val="00546370"/>
    <w:rsid w:val="005607F6"/>
    <w:rsid w:val="00561A87"/>
    <w:rsid w:val="00564B5F"/>
    <w:rsid w:val="00565983"/>
    <w:rsid w:val="00570326"/>
    <w:rsid w:val="00577B5B"/>
    <w:rsid w:val="00592D35"/>
    <w:rsid w:val="00594983"/>
    <w:rsid w:val="005A478C"/>
    <w:rsid w:val="005A5F21"/>
    <w:rsid w:val="005B34CF"/>
    <w:rsid w:val="005B3D12"/>
    <w:rsid w:val="005B7464"/>
    <w:rsid w:val="005C1260"/>
    <w:rsid w:val="005C2320"/>
    <w:rsid w:val="005C50CE"/>
    <w:rsid w:val="005C7AB7"/>
    <w:rsid w:val="005D2A8E"/>
    <w:rsid w:val="005D7BD3"/>
    <w:rsid w:val="005E204C"/>
    <w:rsid w:val="005E293E"/>
    <w:rsid w:val="005E5896"/>
    <w:rsid w:val="005E5A24"/>
    <w:rsid w:val="005F230A"/>
    <w:rsid w:val="00604FB3"/>
    <w:rsid w:val="006105C9"/>
    <w:rsid w:val="00611549"/>
    <w:rsid w:val="00613F67"/>
    <w:rsid w:val="00614E1C"/>
    <w:rsid w:val="00616192"/>
    <w:rsid w:val="00623901"/>
    <w:rsid w:val="00624ACF"/>
    <w:rsid w:val="00626275"/>
    <w:rsid w:val="00627175"/>
    <w:rsid w:val="006276DD"/>
    <w:rsid w:val="006333C1"/>
    <w:rsid w:val="00634ABF"/>
    <w:rsid w:val="00640325"/>
    <w:rsid w:val="00641B73"/>
    <w:rsid w:val="00643320"/>
    <w:rsid w:val="00644902"/>
    <w:rsid w:val="006470F4"/>
    <w:rsid w:val="00651396"/>
    <w:rsid w:val="0065221D"/>
    <w:rsid w:val="00653B08"/>
    <w:rsid w:val="00654F79"/>
    <w:rsid w:val="00655DEA"/>
    <w:rsid w:val="00662066"/>
    <w:rsid w:val="006622DC"/>
    <w:rsid w:val="00670E3A"/>
    <w:rsid w:val="00676B4A"/>
    <w:rsid w:val="006828B1"/>
    <w:rsid w:val="00683A65"/>
    <w:rsid w:val="006848A0"/>
    <w:rsid w:val="00686612"/>
    <w:rsid w:val="00686D14"/>
    <w:rsid w:val="00687B21"/>
    <w:rsid w:val="00692EDD"/>
    <w:rsid w:val="00696A1E"/>
    <w:rsid w:val="006A2216"/>
    <w:rsid w:val="006A51AF"/>
    <w:rsid w:val="006B0204"/>
    <w:rsid w:val="006B2FDE"/>
    <w:rsid w:val="006B3FD1"/>
    <w:rsid w:val="006C1D15"/>
    <w:rsid w:val="006C218F"/>
    <w:rsid w:val="006C31BF"/>
    <w:rsid w:val="006C6607"/>
    <w:rsid w:val="006D1100"/>
    <w:rsid w:val="006D511A"/>
    <w:rsid w:val="006D707D"/>
    <w:rsid w:val="006D74B5"/>
    <w:rsid w:val="006F49DE"/>
    <w:rsid w:val="006F767E"/>
    <w:rsid w:val="00701126"/>
    <w:rsid w:val="00702526"/>
    <w:rsid w:val="00702DD5"/>
    <w:rsid w:val="00705ECC"/>
    <w:rsid w:val="00710406"/>
    <w:rsid w:val="00712C53"/>
    <w:rsid w:val="00715FE4"/>
    <w:rsid w:val="007170A3"/>
    <w:rsid w:val="007174BD"/>
    <w:rsid w:val="007207B9"/>
    <w:rsid w:val="007209BA"/>
    <w:rsid w:val="00723783"/>
    <w:rsid w:val="00724979"/>
    <w:rsid w:val="00725BC9"/>
    <w:rsid w:val="007264C5"/>
    <w:rsid w:val="00726890"/>
    <w:rsid w:val="007328CB"/>
    <w:rsid w:val="007328F3"/>
    <w:rsid w:val="007342A3"/>
    <w:rsid w:val="00737841"/>
    <w:rsid w:val="007412F2"/>
    <w:rsid w:val="00743000"/>
    <w:rsid w:val="007451A4"/>
    <w:rsid w:val="00745F40"/>
    <w:rsid w:val="00752CD9"/>
    <w:rsid w:val="00754C58"/>
    <w:rsid w:val="00757062"/>
    <w:rsid w:val="00760D54"/>
    <w:rsid w:val="00761471"/>
    <w:rsid w:val="00763885"/>
    <w:rsid w:val="007644B1"/>
    <w:rsid w:val="00767EB4"/>
    <w:rsid w:val="00770925"/>
    <w:rsid w:val="00775458"/>
    <w:rsid w:val="00776242"/>
    <w:rsid w:val="00776F39"/>
    <w:rsid w:val="007811E1"/>
    <w:rsid w:val="0078300C"/>
    <w:rsid w:val="00784B1F"/>
    <w:rsid w:val="00787DF0"/>
    <w:rsid w:val="007915E1"/>
    <w:rsid w:val="007925F9"/>
    <w:rsid w:val="0079525D"/>
    <w:rsid w:val="007A3881"/>
    <w:rsid w:val="007A4260"/>
    <w:rsid w:val="007A62DF"/>
    <w:rsid w:val="007A64C7"/>
    <w:rsid w:val="007A6C59"/>
    <w:rsid w:val="007A743A"/>
    <w:rsid w:val="007B1C7E"/>
    <w:rsid w:val="007C26B0"/>
    <w:rsid w:val="007C297E"/>
    <w:rsid w:val="007C4A7A"/>
    <w:rsid w:val="007D5346"/>
    <w:rsid w:val="007D55A6"/>
    <w:rsid w:val="007D7B8A"/>
    <w:rsid w:val="007E0EF8"/>
    <w:rsid w:val="007E3952"/>
    <w:rsid w:val="007E4FF9"/>
    <w:rsid w:val="007E739A"/>
    <w:rsid w:val="007F0624"/>
    <w:rsid w:val="007F0DD5"/>
    <w:rsid w:val="007F6156"/>
    <w:rsid w:val="007F7798"/>
    <w:rsid w:val="00802F3C"/>
    <w:rsid w:val="00803827"/>
    <w:rsid w:val="00803D56"/>
    <w:rsid w:val="00804D1E"/>
    <w:rsid w:val="00805AC3"/>
    <w:rsid w:val="00807FD6"/>
    <w:rsid w:val="0081227D"/>
    <w:rsid w:val="00812525"/>
    <w:rsid w:val="00815977"/>
    <w:rsid w:val="00817984"/>
    <w:rsid w:val="00821108"/>
    <w:rsid w:val="00823DD7"/>
    <w:rsid w:val="00827527"/>
    <w:rsid w:val="008325FB"/>
    <w:rsid w:val="008330D1"/>
    <w:rsid w:val="00833994"/>
    <w:rsid w:val="00833BE8"/>
    <w:rsid w:val="0083765D"/>
    <w:rsid w:val="00837D5B"/>
    <w:rsid w:val="00837FD6"/>
    <w:rsid w:val="008418B1"/>
    <w:rsid w:val="008475FF"/>
    <w:rsid w:val="00847A71"/>
    <w:rsid w:val="0085148B"/>
    <w:rsid w:val="008523CA"/>
    <w:rsid w:val="00856245"/>
    <w:rsid w:val="00862115"/>
    <w:rsid w:val="00862CC1"/>
    <w:rsid w:val="00865590"/>
    <w:rsid w:val="00871166"/>
    <w:rsid w:val="00874BB5"/>
    <w:rsid w:val="0087788D"/>
    <w:rsid w:val="0088092A"/>
    <w:rsid w:val="00891AA1"/>
    <w:rsid w:val="00897CCA"/>
    <w:rsid w:val="008A668C"/>
    <w:rsid w:val="008A7F1B"/>
    <w:rsid w:val="008B1455"/>
    <w:rsid w:val="008B1AFF"/>
    <w:rsid w:val="008B77C2"/>
    <w:rsid w:val="008C3615"/>
    <w:rsid w:val="008C42D6"/>
    <w:rsid w:val="008D46F6"/>
    <w:rsid w:val="008E0DC1"/>
    <w:rsid w:val="008F0FD8"/>
    <w:rsid w:val="008F1ACA"/>
    <w:rsid w:val="008F3A95"/>
    <w:rsid w:val="008F3B38"/>
    <w:rsid w:val="008F3F70"/>
    <w:rsid w:val="00900A00"/>
    <w:rsid w:val="00900DAF"/>
    <w:rsid w:val="009043DE"/>
    <w:rsid w:val="00905B33"/>
    <w:rsid w:val="009068BA"/>
    <w:rsid w:val="009068C1"/>
    <w:rsid w:val="00906F7C"/>
    <w:rsid w:val="0091099A"/>
    <w:rsid w:val="009111D1"/>
    <w:rsid w:val="009132D6"/>
    <w:rsid w:val="00913C9E"/>
    <w:rsid w:val="00913DD2"/>
    <w:rsid w:val="0092179F"/>
    <w:rsid w:val="00922863"/>
    <w:rsid w:val="009235C2"/>
    <w:rsid w:val="009237C1"/>
    <w:rsid w:val="009243EB"/>
    <w:rsid w:val="00927F64"/>
    <w:rsid w:val="00933F01"/>
    <w:rsid w:val="00934385"/>
    <w:rsid w:val="009355F9"/>
    <w:rsid w:val="00935A82"/>
    <w:rsid w:val="009415C5"/>
    <w:rsid w:val="00941AF3"/>
    <w:rsid w:val="009431F2"/>
    <w:rsid w:val="00945A52"/>
    <w:rsid w:val="00945F6A"/>
    <w:rsid w:val="009466DB"/>
    <w:rsid w:val="009513AB"/>
    <w:rsid w:val="00951E7F"/>
    <w:rsid w:val="00953EFA"/>
    <w:rsid w:val="00954ACD"/>
    <w:rsid w:val="00955175"/>
    <w:rsid w:val="00965966"/>
    <w:rsid w:val="00966B33"/>
    <w:rsid w:val="00971039"/>
    <w:rsid w:val="009719CA"/>
    <w:rsid w:val="00971FCE"/>
    <w:rsid w:val="0097316E"/>
    <w:rsid w:val="00976766"/>
    <w:rsid w:val="00976D59"/>
    <w:rsid w:val="00977D36"/>
    <w:rsid w:val="00980705"/>
    <w:rsid w:val="009809DF"/>
    <w:rsid w:val="009837EF"/>
    <w:rsid w:val="0098443D"/>
    <w:rsid w:val="00984D4E"/>
    <w:rsid w:val="009873C9"/>
    <w:rsid w:val="00987914"/>
    <w:rsid w:val="0099151D"/>
    <w:rsid w:val="009A0311"/>
    <w:rsid w:val="009A1D7C"/>
    <w:rsid w:val="009A2F97"/>
    <w:rsid w:val="009A392C"/>
    <w:rsid w:val="009C08D3"/>
    <w:rsid w:val="009C489E"/>
    <w:rsid w:val="009C62F4"/>
    <w:rsid w:val="009C6B43"/>
    <w:rsid w:val="009C75CC"/>
    <w:rsid w:val="009C79DF"/>
    <w:rsid w:val="009D03DD"/>
    <w:rsid w:val="009D4807"/>
    <w:rsid w:val="009E31D8"/>
    <w:rsid w:val="009E4769"/>
    <w:rsid w:val="009E54F6"/>
    <w:rsid w:val="009E6E79"/>
    <w:rsid w:val="009E7F44"/>
    <w:rsid w:val="009F40D9"/>
    <w:rsid w:val="00A027DE"/>
    <w:rsid w:val="00A041F6"/>
    <w:rsid w:val="00A0603B"/>
    <w:rsid w:val="00A06720"/>
    <w:rsid w:val="00A10892"/>
    <w:rsid w:val="00A16D1B"/>
    <w:rsid w:val="00A17B90"/>
    <w:rsid w:val="00A20CB4"/>
    <w:rsid w:val="00A217AD"/>
    <w:rsid w:val="00A21991"/>
    <w:rsid w:val="00A24CC2"/>
    <w:rsid w:val="00A24DCC"/>
    <w:rsid w:val="00A26422"/>
    <w:rsid w:val="00A3019E"/>
    <w:rsid w:val="00A30945"/>
    <w:rsid w:val="00A31A76"/>
    <w:rsid w:val="00A321D7"/>
    <w:rsid w:val="00A32BE1"/>
    <w:rsid w:val="00A37660"/>
    <w:rsid w:val="00A4428A"/>
    <w:rsid w:val="00A4495E"/>
    <w:rsid w:val="00A555A7"/>
    <w:rsid w:val="00A55C47"/>
    <w:rsid w:val="00A65844"/>
    <w:rsid w:val="00A74EE6"/>
    <w:rsid w:val="00A81C04"/>
    <w:rsid w:val="00A827C7"/>
    <w:rsid w:val="00A831C6"/>
    <w:rsid w:val="00A8723E"/>
    <w:rsid w:val="00A87AAE"/>
    <w:rsid w:val="00A94F68"/>
    <w:rsid w:val="00AA5B30"/>
    <w:rsid w:val="00AA6500"/>
    <w:rsid w:val="00AA687A"/>
    <w:rsid w:val="00AB65FA"/>
    <w:rsid w:val="00AC078D"/>
    <w:rsid w:val="00AC3092"/>
    <w:rsid w:val="00AC3103"/>
    <w:rsid w:val="00AC3A88"/>
    <w:rsid w:val="00AC4535"/>
    <w:rsid w:val="00AD0645"/>
    <w:rsid w:val="00AD10B9"/>
    <w:rsid w:val="00AD1A13"/>
    <w:rsid w:val="00AD1E87"/>
    <w:rsid w:val="00AD717A"/>
    <w:rsid w:val="00AE2482"/>
    <w:rsid w:val="00AE4E7C"/>
    <w:rsid w:val="00AE5635"/>
    <w:rsid w:val="00AF4719"/>
    <w:rsid w:val="00B00AAE"/>
    <w:rsid w:val="00B10E6D"/>
    <w:rsid w:val="00B12B0E"/>
    <w:rsid w:val="00B164D9"/>
    <w:rsid w:val="00B16B88"/>
    <w:rsid w:val="00B16CD3"/>
    <w:rsid w:val="00B171FB"/>
    <w:rsid w:val="00B173BD"/>
    <w:rsid w:val="00B24D6C"/>
    <w:rsid w:val="00B26405"/>
    <w:rsid w:val="00B43630"/>
    <w:rsid w:val="00B4378C"/>
    <w:rsid w:val="00B4651E"/>
    <w:rsid w:val="00B50BC1"/>
    <w:rsid w:val="00B53B1F"/>
    <w:rsid w:val="00B54F85"/>
    <w:rsid w:val="00B55C87"/>
    <w:rsid w:val="00B56F09"/>
    <w:rsid w:val="00B570D3"/>
    <w:rsid w:val="00B577DD"/>
    <w:rsid w:val="00B57C22"/>
    <w:rsid w:val="00B6048C"/>
    <w:rsid w:val="00B6385E"/>
    <w:rsid w:val="00B7140A"/>
    <w:rsid w:val="00B734CE"/>
    <w:rsid w:val="00B73C41"/>
    <w:rsid w:val="00B73E10"/>
    <w:rsid w:val="00B842D8"/>
    <w:rsid w:val="00B9102C"/>
    <w:rsid w:val="00B91A78"/>
    <w:rsid w:val="00B94175"/>
    <w:rsid w:val="00B950AF"/>
    <w:rsid w:val="00BA019C"/>
    <w:rsid w:val="00BA3413"/>
    <w:rsid w:val="00BA361D"/>
    <w:rsid w:val="00BA5824"/>
    <w:rsid w:val="00BB04A7"/>
    <w:rsid w:val="00BC09B0"/>
    <w:rsid w:val="00BC284E"/>
    <w:rsid w:val="00BC5ED7"/>
    <w:rsid w:val="00BD02B0"/>
    <w:rsid w:val="00BD0F0C"/>
    <w:rsid w:val="00BD129B"/>
    <w:rsid w:val="00BD1DB9"/>
    <w:rsid w:val="00BD69AD"/>
    <w:rsid w:val="00BD6AB0"/>
    <w:rsid w:val="00BD7139"/>
    <w:rsid w:val="00BE21BE"/>
    <w:rsid w:val="00BE266A"/>
    <w:rsid w:val="00BE60EB"/>
    <w:rsid w:val="00BE73FE"/>
    <w:rsid w:val="00BF3EF0"/>
    <w:rsid w:val="00BF4B16"/>
    <w:rsid w:val="00BF79EF"/>
    <w:rsid w:val="00C00AC5"/>
    <w:rsid w:val="00C02F3D"/>
    <w:rsid w:val="00C034F5"/>
    <w:rsid w:val="00C076F1"/>
    <w:rsid w:val="00C16034"/>
    <w:rsid w:val="00C23CCB"/>
    <w:rsid w:val="00C24497"/>
    <w:rsid w:val="00C24A0A"/>
    <w:rsid w:val="00C30C21"/>
    <w:rsid w:val="00C33400"/>
    <w:rsid w:val="00C37D9D"/>
    <w:rsid w:val="00C46C6E"/>
    <w:rsid w:val="00C5278C"/>
    <w:rsid w:val="00C558C0"/>
    <w:rsid w:val="00C56A2C"/>
    <w:rsid w:val="00C579E0"/>
    <w:rsid w:val="00C57AC1"/>
    <w:rsid w:val="00C603EF"/>
    <w:rsid w:val="00C625C7"/>
    <w:rsid w:val="00C65BD2"/>
    <w:rsid w:val="00C72187"/>
    <w:rsid w:val="00C77C55"/>
    <w:rsid w:val="00C83760"/>
    <w:rsid w:val="00C839D1"/>
    <w:rsid w:val="00C83D7B"/>
    <w:rsid w:val="00C8668F"/>
    <w:rsid w:val="00C92213"/>
    <w:rsid w:val="00CA0B49"/>
    <w:rsid w:val="00CA284B"/>
    <w:rsid w:val="00CA4064"/>
    <w:rsid w:val="00CA6CC0"/>
    <w:rsid w:val="00CB0E3D"/>
    <w:rsid w:val="00CB51CC"/>
    <w:rsid w:val="00CB53F9"/>
    <w:rsid w:val="00CB6396"/>
    <w:rsid w:val="00CB7C5D"/>
    <w:rsid w:val="00CC13B9"/>
    <w:rsid w:val="00CC3A0C"/>
    <w:rsid w:val="00CC723C"/>
    <w:rsid w:val="00CD0C7D"/>
    <w:rsid w:val="00CD691C"/>
    <w:rsid w:val="00CE040A"/>
    <w:rsid w:val="00CE4807"/>
    <w:rsid w:val="00CE4E84"/>
    <w:rsid w:val="00CE7D7C"/>
    <w:rsid w:val="00CF2CC3"/>
    <w:rsid w:val="00CF5C79"/>
    <w:rsid w:val="00CF6B7A"/>
    <w:rsid w:val="00D00F19"/>
    <w:rsid w:val="00D00F74"/>
    <w:rsid w:val="00D0334B"/>
    <w:rsid w:val="00D10422"/>
    <w:rsid w:val="00D119FA"/>
    <w:rsid w:val="00D12244"/>
    <w:rsid w:val="00D1760C"/>
    <w:rsid w:val="00D204E7"/>
    <w:rsid w:val="00D21590"/>
    <w:rsid w:val="00D23CB8"/>
    <w:rsid w:val="00D27D4B"/>
    <w:rsid w:val="00D30CEE"/>
    <w:rsid w:val="00D32040"/>
    <w:rsid w:val="00D32C9D"/>
    <w:rsid w:val="00D3618A"/>
    <w:rsid w:val="00D41773"/>
    <w:rsid w:val="00D464CC"/>
    <w:rsid w:val="00D5045D"/>
    <w:rsid w:val="00D5078B"/>
    <w:rsid w:val="00D55E9D"/>
    <w:rsid w:val="00D56FE2"/>
    <w:rsid w:val="00D624C0"/>
    <w:rsid w:val="00D62E75"/>
    <w:rsid w:val="00D6556D"/>
    <w:rsid w:val="00D66FE1"/>
    <w:rsid w:val="00D700A4"/>
    <w:rsid w:val="00D71F2F"/>
    <w:rsid w:val="00D75FA6"/>
    <w:rsid w:val="00D829AE"/>
    <w:rsid w:val="00D83B69"/>
    <w:rsid w:val="00D97C81"/>
    <w:rsid w:val="00DA06BE"/>
    <w:rsid w:val="00DA4CD4"/>
    <w:rsid w:val="00DA5C55"/>
    <w:rsid w:val="00DA63D3"/>
    <w:rsid w:val="00DB44CA"/>
    <w:rsid w:val="00DB4F34"/>
    <w:rsid w:val="00DB7C27"/>
    <w:rsid w:val="00DC2546"/>
    <w:rsid w:val="00DC2DD4"/>
    <w:rsid w:val="00DC38E7"/>
    <w:rsid w:val="00DC4FD7"/>
    <w:rsid w:val="00DC62BB"/>
    <w:rsid w:val="00DC75E5"/>
    <w:rsid w:val="00DC7A4F"/>
    <w:rsid w:val="00DD06E7"/>
    <w:rsid w:val="00DD07A7"/>
    <w:rsid w:val="00DD3BBC"/>
    <w:rsid w:val="00DD7AE3"/>
    <w:rsid w:val="00DE1354"/>
    <w:rsid w:val="00DE2439"/>
    <w:rsid w:val="00DE3D98"/>
    <w:rsid w:val="00DE7B19"/>
    <w:rsid w:val="00DF015A"/>
    <w:rsid w:val="00DF0680"/>
    <w:rsid w:val="00DF0C8A"/>
    <w:rsid w:val="00DF2077"/>
    <w:rsid w:val="00DF4DF1"/>
    <w:rsid w:val="00E01A32"/>
    <w:rsid w:val="00E0548B"/>
    <w:rsid w:val="00E057D4"/>
    <w:rsid w:val="00E11B17"/>
    <w:rsid w:val="00E13A08"/>
    <w:rsid w:val="00E156E0"/>
    <w:rsid w:val="00E15F71"/>
    <w:rsid w:val="00E21349"/>
    <w:rsid w:val="00E21690"/>
    <w:rsid w:val="00E25377"/>
    <w:rsid w:val="00E277BB"/>
    <w:rsid w:val="00E30697"/>
    <w:rsid w:val="00E308AC"/>
    <w:rsid w:val="00E30D68"/>
    <w:rsid w:val="00E319DE"/>
    <w:rsid w:val="00E33BE3"/>
    <w:rsid w:val="00E33BEA"/>
    <w:rsid w:val="00E401AC"/>
    <w:rsid w:val="00E435B2"/>
    <w:rsid w:val="00E45061"/>
    <w:rsid w:val="00E4534C"/>
    <w:rsid w:val="00E45672"/>
    <w:rsid w:val="00E46B21"/>
    <w:rsid w:val="00E46C83"/>
    <w:rsid w:val="00E47F04"/>
    <w:rsid w:val="00E51770"/>
    <w:rsid w:val="00E54163"/>
    <w:rsid w:val="00E5476A"/>
    <w:rsid w:val="00E658E0"/>
    <w:rsid w:val="00E662C5"/>
    <w:rsid w:val="00E67596"/>
    <w:rsid w:val="00E729C8"/>
    <w:rsid w:val="00E81BB5"/>
    <w:rsid w:val="00E82503"/>
    <w:rsid w:val="00E901AB"/>
    <w:rsid w:val="00E908C0"/>
    <w:rsid w:val="00E90FCB"/>
    <w:rsid w:val="00E9226C"/>
    <w:rsid w:val="00E928E2"/>
    <w:rsid w:val="00E92F65"/>
    <w:rsid w:val="00E93FC5"/>
    <w:rsid w:val="00E943DC"/>
    <w:rsid w:val="00E94591"/>
    <w:rsid w:val="00E96E60"/>
    <w:rsid w:val="00EA406E"/>
    <w:rsid w:val="00EB41A7"/>
    <w:rsid w:val="00EB4654"/>
    <w:rsid w:val="00EB642D"/>
    <w:rsid w:val="00EC12C7"/>
    <w:rsid w:val="00EC2BA9"/>
    <w:rsid w:val="00ED0C7B"/>
    <w:rsid w:val="00ED4541"/>
    <w:rsid w:val="00ED6909"/>
    <w:rsid w:val="00ED6CAF"/>
    <w:rsid w:val="00EE41DB"/>
    <w:rsid w:val="00EE422E"/>
    <w:rsid w:val="00EE4C2F"/>
    <w:rsid w:val="00EF143F"/>
    <w:rsid w:val="00EF438F"/>
    <w:rsid w:val="00EF47A8"/>
    <w:rsid w:val="00F03243"/>
    <w:rsid w:val="00F071E1"/>
    <w:rsid w:val="00F11329"/>
    <w:rsid w:val="00F12974"/>
    <w:rsid w:val="00F13D34"/>
    <w:rsid w:val="00F15C7A"/>
    <w:rsid w:val="00F21506"/>
    <w:rsid w:val="00F30853"/>
    <w:rsid w:val="00F31174"/>
    <w:rsid w:val="00F36143"/>
    <w:rsid w:val="00F36E47"/>
    <w:rsid w:val="00F41113"/>
    <w:rsid w:val="00F51C8C"/>
    <w:rsid w:val="00F570EA"/>
    <w:rsid w:val="00F65A4D"/>
    <w:rsid w:val="00F670DB"/>
    <w:rsid w:val="00F70C0F"/>
    <w:rsid w:val="00F70DBA"/>
    <w:rsid w:val="00F728DB"/>
    <w:rsid w:val="00F72B9B"/>
    <w:rsid w:val="00F75F6D"/>
    <w:rsid w:val="00F76232"/>
    <w:rsid w:val="00F762CD"/>
    <w:rsid w:val="00F81380"/>
    <w:rsid w:val="00F817FE"/>
    <w:rsid w:val="00F84EA8"/>
    <w:rsid w:val="00F855EA"/>
    <w:rsid w:val="00F9163C"/>
    <w:rsid w:val="00F918C8"/>
    <w:rsid w:val="00F942A3"/>
    <w:rsid w:val="00F94D3B"/>
    <w:rsid w:val="00F95466"/>
    <w:rsid w:val="00FA00D2"/>
    <w:rsid w:val="00FB103D"/>
    <w:rsid w:val="00FB2E2E"/>
    <w:rsid w:val="00FB43F8"/>
    <w:rsid w:val="00FB55CB"/>
    <w:rsid w:val="00FB6095"/>
    <w:rsid w:val="00FD36B0"/>
    <w:rsid w:val="00FD5A18"/>
    <w:rsid w:val="00FD74FB"/>
    <w:rsid w:val="00FE1A56"/>
    <w:rsid w:val="00FE43E6"/>
    <w:rsid w:val="00FE6C44"/>
    <w:rsid w:val="00FE7585"/>
    <w:rsid w:val="00FE7CA5"/>
    <w:rsid w:val="00FF12FE"/>
    <w:rsid w:val="00FF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C1F34"/>
  <w15:chartTrackingRefBased/>
  <w15:docId w15:val="{BCAAB8FD-18CA-46A0-92FC-89456A36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DB"/>
    <w:pPr>
      <w:spacing w:line="25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8B14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82E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04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728DB"/>
    <w:pPr>
      <w:tabs>
        <w:tab w:val="center" w:pos="4419"/>
        <w:tab w:val="right" w:pos="8838"/>
      </w:tabs>
      <w:spacing w:after="0" w:line="240" w:lineRule="auto"/>
    </w:pPr>
    <w:rPr>
      <w:rFonts w:ascii="Calibri" w:eastAsia="Calibri" w:hAnsi="Calibri" w:cs="Times New Roman"/>
      <w:sz w:val="20"/>
      <w:szCs w:val="20"/>
      <w:lang w:eastAsia="x-none"/>
    </w:rPr>
  </w:style>
  <w:style w:type="character" w:customStyle="1" w:styleId="EncabezadoCar">
    <w:name w:val="Encabezado Car"/>
    <w:basedOn w:val="Fuentedeprrafopredeter"/>
    <w:link w:val="Encabezado"/>
    <w:uiPriority w:val="99"/>
    <w:rsid w:val="00F728DB"/>
    <w:rPr>
      <w:rFonts w:ascii="Calibri" w:eastAsia="Calibri" w:hAnsi="Calibri" w:cs="Times New Roman"/>
      <w:sz w:val="20"/>
      <w:szCs w:val="20"/>
      <w:lang w:eastAsia="x-none"/>
    </w:rPr>
  </w:style>
  <w:style w:type="table" w:styleId="Tablaconcuadrcula">
    <w:name w:val="Table Grid"/>
    <w:basedOn w:val="Tablanormal"/>
    <w:uiPriority w:val="39"/>
    <w:rsid w:val="00F72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8B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77C2"/>
  </w:style>
  <w:style w:type="paragraph" w:styleId="Textodeglobo">
    <w:name w:val="Balloon Text"/>
    <w:basedOn w:val="Normal"/>
    <w:link w:val="TextodegloboCar"/>
    <w:uiPriority w:val="99"/>
    <w:semiHidden/>
    <w:unhideWhenUsed/>
    <w:rsid w:val="002C67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C67D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653B0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082E9D"/>
    <w:rPr>
      <w:b/>
      <w:bCs/>
    </w:rPr>
  </w:style>
  <w:style w:type="character" w:customStyle="1" w:styleId="ilad">
    <w:name w:val="il_ad"/>
    <w:basedOn w:val="Fuentedeprrafopredeter"/>
    <w:rsid w:val="00082E9D"/>
  </w:style>
  <w:style w:type="character" w:customStyle="1" w:styleId="Ttulo2Car">
    <w:name w:val="Título 2 Car"/>
    <w:basedOn w:val="Fuentedeprrafopredeter"/>
    <w:link w:val="Ttulo2"/>
    <w:uiPriority w:val="9"/>
    <w:rsid w:val="00082E9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unhideWhenUsed/>
    <w:rsid w:val="00082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bold">
    <w:name w:val="bold"/>
    <w:basedOn w:val="Fuentedeprrafopredeter"/>
    <w:rsid w:val="00082E9D"/>
  </w:style>
  <w:style w:type="character" w:styleId="Hipervnculo">
    <w:name w:val="Hyperlink"/>
    <w:basedOn w:val="Fuentedeprrafopredeter"/>
    <w:uiPriority w:val="99"/>
    <w:unhideWhenUsed/>
    <w:rsid w:val="00082E9D"/>
    <w:rPr>
      <w:color w:val="0000FF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B04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8B14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6C1D15"/>
    <w:rPr>
      <w:i/>
      <w:iCs/>
    </w:rPr>
  </w:style>
  <w:style w:type="character" w:customStyle="1" w:styleId="mw-headline">
    <w:name w:val="mw-headline"/>
    <w:basedOn w:val="Fuentedeprrafopredeter"/>
    <w:rsid w:val="00F21506"/>
  </w:style>
  <w:style w:type="character" w:customStyle="1" w:styleId="numpista">
    <w:name w:val="numpista"/>
    <w:basedOn w:val="Fuentedeprrafopredeter"/>
    <w:rsid w:val="000E26BF"/>
  </w:style>
  <w:style w:type="character" w:customStyle="1" w:styleId="pista">
    <w:name w:val="pista"/>
    <w:basedOn w:val="Fuentedeprrafopredeter"/>
    <w:rsid w:val="000E26BF"/>
  </w:style>
  <w:style w:type="table" w:styleId="Tablaconcuadrcula4-nfasis2">
    <w:name w:val="Grid Table 4 Accent 2"/>
    <w:basedOn w:val="Tablanormal"/>
    <w:uiPriority w:val="49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1E0F68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70252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E92F6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normal1">
    <w:name w:val="Plain Table 1"/>
    <w:basedOn w:val="Tablanormal"/>
    <w:uiPriority w:val="41"/>
    <w:rsid w:val="008562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5oscura-nfasis5">
    <w:name w:val="Grid Table 5 Dark Accent 5"/>
    <w:basedOn w:val="Tablanormal"/>
    <w:uiPriority w:val="50"/>
    <w:rsid w:val="00CC3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E0EF8"/>
    <w:rPr>
      <w:color w:val="605E5C"/>
      <w:shd w:val="clear" w:color="auto" w:fill="E1DFDD"/>
    </w:rPr>
  </w:style>
  <w:style w:type="table" w:styleId="Tablaconcuadrcula4-nfasis4">
    <w:name w:val="Grid Table 4 Accent 4"/>
    <w:basedOn w:val="Tablanormal"/>
    <w:uiPriority w:val="49"/>
    <w:rsid w:val="00A17B9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4">
    <w:name w:val="Grid Table 2 Accent 4"/>
    <w:basedOn w:val="Tablanormal"/>
    <w:uiPriority w:val="47"/>
    <w:rsid w:val="00577B5B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1">
    <w:name w:val="Grid Table 4 Accent 1"/>
    <w:basedOn w:val="Tablanormal"/>
    <w:uiPriority w:val="49"/>
    <w:rsid w:val="00577B5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6">
    <w:name w:val="Grid Table 4 Accent 6"/>
    <w:basedOn w:val="Tablanormal"/>
    <w:uiPriority w:val="49"/>
    <w:rsid w:val="0030484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52354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13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84650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53040788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779906007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665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5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715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8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9669">
              <w:marLeft w:val="0"/>
              <w:marRight w:val="0"/>
              <w:marTop w:val="120"/>
              <w:marBottom w:val="0"/>
              <w:divBdr>
                <w:top w:val="single" w:sz="12" w:space="19" w:color="333333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40956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0591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7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6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8298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  <w:div w:id="1105081681">
          <w:blockQuote w:val="1"/>
          <w:marLeft w:val="720"/>
          <w:marRight w:val="720"/>
          <w:marTop w:val="100"/>
          <w:marBottom w:val="10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21243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gif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recursos.cnice.mec.es/biosfera/alumno/3ESO/Sistendo/actividades/actividad16.ht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://recursos.cnice.mec.es/biosfera/alumno/3ESO/Sistendo/actividades/actividad16.ht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Zit20</b:Tag>
    <b:SourceType>InternetSite</b:SourceType>
    <b:Guid>{46DF0C85-EA85-48CA-94C7-3A4E92D7DC2D}</b:Guid>
    <b:Author>
      <b:Author>
        <b:NameList>
          <b:Person>
            <b:Last>Zita</b:Last>
            <b:First>Ana</b:First>
          </b:Person>
        </b:NameList>
      </b:Author>
    </b:Author>
    <b:Title>Propiedades físicas y químicas de la materia</b:Title>
    <b:InternetSiteTitle>Propiedades físicas y químicas de la materia</b:InternetSiteTitle>
    <b:Year>2020</b:Year>
    <b:Month>Agosto</b:Month>
    <b:Day>3</b:Day>
    <b:URL>https://www.diferenciador.com/propiedades-fisicas-y-quimicas-de-la-materia/</b:URL>
    <b:RefOrder>1</b:RefOrder>
  </b:Source>
</b:Sources>
</file>

<file path=customXml/itemProps1.xml><?xml version="1.0" encoding="utf-8"?>
<ds:datastoreItem xmlns:ds="http://schemas.openxmlformats.org/officeDocument/2006/customXml" ds:itemID="{3BDC47F8-46CD-4843-A426-88C502BC6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1524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Cortes</dc:creator>
  <cp:keywords/>
  <dc:description/>
  <cp:lastModifiedBy>marcela vargas avendaño</cp:lastModifiedBy>
  <cp:revision>3</cp:revision>
  <cp:lastPrinted>2021-01-18T01:48:00Z</cp:lastPrinted>
  <dcterms:created xsi:type="dcterms:W3CDTF">2021-01-18T18:18:00Z</dcterms:created>
  <dcterms:modified xsi:type="dcterms:W3CDTF">2021-01-18T18:27:00Z</dcterms:modified>
</cp:coreProperties>
</file>