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861E66" w14:textId="5803015F" w:rsidR="00200C98" w:rsidRDefault="00E73A77" w:rsidP="00B01B32">
      <w:pPr>
        <w:spacing w:after="0" w:line="0" w:lineRule="atLeast"/>
      </w:pPr>
      <w:bookmarkStart w:id="0" w:name="_Hlk57810744"/>
      <w:bookmarkEnd w:id="0"/>
      <w:r>
        <w:rPr>
          <w:noProof/>
          <w:lang w:eastAsia="es-CO"/>
        </w:rPr>
        <mc:AlternateContent>
          <mc:Choice Requires="wps">
            <w:drawing>
              <wp:anchor distT="45720" distB="45720" distL="114300" distR="114300" simplePos="0" relativeHeight="252127232" behindDoc="1" locked="0" layoutInCell="1" allowOverlap="1" wp14:anchorId="0FD39620" wp14:editId="59DF020D">
                <wp:simplePos x="0" y="0"/>
                <wp:positionH relativeFrom="margin">
                  <wp:posOffset>558824</wp:posOffset>
                </wp:positionH>
                <wp:positionV relativeFrom="paragraph">
                  <wp:posOffset>166789</wp:posOffset>
                </wp:positionV>
                <wp:extent cx="4830792" cy="569343"/>
                <wp:effectExtent l="0" t="0" r="0" b="0"/>
                <wp:wrapNone/>
                <wp:docPr id="308" name="Cuadro de texto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0792" cy="569343"/>
                        </a:xfrm>
                        <a:prstGeom prst="rect">
                          <a:avLst/>
                        </a:prstGeom>
                        <a:noFill/>
                        <a:ln w="19050">
                          <a:noFill/>
                          <a:headEnd/>
                          <a:tailEnd/>
                        </a:ln>
                      </wps:spPr>
                      <wps:style>
                        <a:lnRef idx="2">
                          <a:schemeClr val="dk1"/>
                        </a:lnRef>
                        <a:fillRef idx="1">
                          <a:schemeClr val="lt1"/>
                        </a:fillRef>
                        <a:effectRef idx="0">
                          <a:schemeClr val="dk1"/>
                        </a:effectRef>
                        <a:fontRef idx="minor">
                          <a:schemeClr val="dk1"/>
                        </a:fontRef>
                      </wps:style>
                      <wps:txbx>
                        <w:txbxContent>
                          <w:p w14:paraId="6F181CEE" w14:textId="34440FB1" w:rsidR="00200C98" w:rsidRDefault="00200C98" w:rsidP="006E1F60">
                            <w:pPr>
                              <w:spacing w:after="0" w:line="0" w:lineRule="atLeast"/>
                              <w:jc w:val="center"/>
                              <w:rPr>
                                <w:rFonts w:ascii="Cooper Black" w:hAnsi="Cooper Black"/>
                                <w:sz w:val="28"/>
                                <w:szCs w:val="28"/>
                                <w:lang w:val="es-ES"/>
                              </w:rPr>
                            </w:pPr>
                            <w:bookmarkStart w:id="1" w:name="_Hlk57810733"/>
                            <w:bookmarkEnd w:id="1"/>
                            <w:r>
                              <w:rPr>
                                <w:rFonts w:ascii="Cooper Black" w:hAnsi="Cooper Black"/>
                                <w:sz w:val="28"/>
                                <w:szCs w:val="28"/>
                                <w:lang w:val="es-ES"/>
                              </w:rPr>
                              <w:t xml:space="preserve">Campo de Pensamiento </w:t>
                            </w:r>
                            <w:r w:rsidR="006E1F60">
                              <w:rPr>
                                <w:rFonts w:ascii="Cooper Black" w:hAnsi="Cooper Black"/>
                                <w:sz w:val="28"/>
                                <w:szCs w:val="28"/>
                                <w:lang w:val="es-ES"/>
                              </w:rPr>
                              <w:t>Científico Tecnológico</w:t>
                            </w:r>
                          </w:p>
                          <w:p w14:paraId="1F317068" w14:textId="18AA5D66" w:rsidR="006E1F60" w:rsidRPr="00A5391E" w:rsidRDefault="009363BC" w:rsidP="006E1F60">
                            <w:pPr>
                              <w:spacing w:after="0" w:line="0" w:lineRule="atLeast"/>
                              <w:jc w:val="center"/>
                              <w:rPr>
                                <w:rFonts w:ascii="Cooper Black" w:hAnsi="Cooper Black"/>
                                <w:sz w:val="28"/>
                                <w:szCs w:val="28"/>
                                <w:lang w:val="es-ES"/>
                              </w:rPr>
                            </w:pPr>
                            <w:r>
                              <w:rPr>
                                <w:rFonts w:ascii="Cooper Black" w:hAnsi="Cooper Black"/>
                                <w:sz w:val="28"/>
                                <w:szCs w:val="28"/>
                                <w:lang w:val="es-ES"/>
                              </w:rPr>
                              <w:t>(</w:t>
                            </w:r>
                            <w:r w:rsidR="004A3596">
                              <w:rPr>
                                <w:rFonts w:ascii="Cooper Black" w:hAnsi="Cooper Black"/>
                                <w:sz w:val="28"/>
                                <w:szCs w:val="28"/>
                                <w:lang w:val="es-ES"/>
                              </w:rPr>
                              <w:t>Química y Física</w:t>
                            </w:r>
                            <w:r>
                              <w:rPr>
                                <w:rFonts w:ascii="Cooper Black" w:hAnsi="Cooper Black"/>
                                <w:sz w:val="28"/>
                                <w:szCs w:val="2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D39620" id="_x0000_t202" coordsize="21600,21600" o:spt="202" path="m,l,21600r21600,l21600,xe">
                <v:stroke joinstyle="miter"/>
                <v:path gradientshapeok="t" o:connecttype="rect"/>
              </v:shapetype>
              <v:shape id="Cuadro de texto 308" o:spid="_x0000_s1026" type="#_x0000_t202" style="position:absolute;margin-left:44pt;margin-top:13.15pt;width:380.4pt;height:44.85pt;z-index:-251189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" filled="f" stroked="f" strokeweight="1.5pt">
                <v:textbox>
                  <w:txbxContent>
                    <w:p w14:paraId="6F181CEE" w14:textId="34440FB1" w:rsidR="00200C98" w:rsidRDefault="00200C98" w:rsidP="006E1F60">
                      <w:pPr>
                        <w:spacing w:after="0" w:line="0" w:lineRule="atLeast"/>
                        <w:jc w:val="center"/>
                        <w:rPr>
                          <w:rFonts w:ascii="Cooper Black" w:hAnsi="Cooper Black"/>
                          <w:sz w:val="28"/>
                          <w:szCs w:val="28"/>
                          <w:lang w:val="es-ES"/>
                        </w:rPr>
                      </w:pPr>
                      <w:bookmarkStart w:id="2" w:name="_Hlk57810733"/>
                      <w:bookmarkEnd w:id="2"/>
                      <w:r>
                        <w:rPr>
                          <w:rFonts w:ascii="Cooper Black" w:hAnsi="Cooper Black"/>
                          <w:sz w:val="28"/>
                          <w:szCs w:val="28"/>
                          <w:lang w:val="es-ES"/>
                        </w:rPr>
                        <w:t xml:space="preserve">Campo de Pensamiento </w:t>
                      </w:r>
                      <w:r w:rsidR="006E1F60">
                        <w:rPr>
                          <w:rFonts w:ascii="Cooper Black" w:hAnsi="Cooper Black"/>
                          <w:sz w:val="28"/>
                          <w:szCs w:val="28"/>
                          <w:lang w:val="es-ES"/>
                        </w:rPr>
                        <w:t>Científico Tecnológico</w:t>
                      </w:r>
                    </w:p>
                    <w:p w14:paraId="1F317068" w14:textId="18AA5D66" w:rsidR="006E1F60" w:rsidRPr="00A5391E" w:rsidRDefault="009363BC" w:rsidP="006E1F60">
                      <w:pPr>
                        <w:spacing w:after="0" w:line="0" w:lineRule="atLeast"/>
                        <w:jc w:val="center"/>
                        <w:rPr>
                          <w:rFonts w:ascii="Cooper Black" w:hAnsi="Cooper Black"/>
                          <w:sz w:val="28"/>
                          <w:szCs w:val="28"/>
                          <w:lang w:val="es-ES"/>
                        </w:rPr>
                      </w:pPr>
                      <w:r>
                        <w:rPr>
                          <w:rFonts w:ascii="Cooper Black" w:hAnsi="Cooper Black"/>
                          <w:sz w:val="28"/>
                          <w:szCs w:val="28"/>
                          <w:lang w:val="es-ES"/>
                        </w:rPr>
                        <w:t>(</w:t>
                      </w:r>
                      <w:r w:rsidR="004A3596">
                        <w:rPr>
                          <w:rFonts w:ascii="Cooper Black" w:hAnsi="Cooper Black"/>
                          <w:sz w:val="28"/>
                          <w:szCs w:val="28"/>
                          <w:lang w:val="es-ES"/>
                        </w:rPr>
                        <w:t>Química y Física</w:t>
                      </w:r>
                      <w:r>
                        <w:rPr>
                          <w:rFonts w:ascii="Cooper Black" w:hAnsi="Cooper Black"/>
                          <w:sz w:val="28"/>
                          <w:szCs w:val="28"/>
                          <w:lang w:val="es-ES"/>
                        </w:rPr>
                        <w:t>)</w:t>
                      </w:r>
                    </w:p>
                  </w:txbxContent>
                </v:textbox>
                <w10:wrap anchorx="margin"/>
              </v:shape>
            </w:pict>
          </mc:Fallback>
        </mc:AlternateContent>
      </w:r>
      <w:r>
        <w:rPr>
          <w:noProof/>
          <w:lang w:eastAsia="es-CO"/>
        </w:rPr>
        <mc:AlternateContent>
          <mc:Choice Requires="wps">
            <w:drawing>
              <wp:anchor distT="0" distB="0" distL="114300" distR="114300" simplePos="0" relativeHeight="252128256" behindDoc="0" locked="0" layoutInCell="1" allowOverlap="1" wp14:anchorId="1718F521" wp14:editId="5B5E97DE">
                <wp:simplePos x="0" y="0"/>
                <wp:positionH relativeFrom="margin">
                  <wp:posOffset>558500</wp:posOffset>
                </wp:positionH>
                <wp:positionV relativeFrom="paragraph">
                  <wp:posOffset>132715</wp:posOffset>
                </wp:positionV>
                <wp:extent cx="5054600" cy="603466"/>
                <wp:effectExtent l="133350" t="133350" r="127000" b="158750"/>
                <wp:wrapNone/>
                <wp:docPr id="307" name="Pentágono 307"/>
                <wp:cNvGraphicFramePr/>
                <a:graphic xmlns:a="http://schemas.openxmlformats.org/drawingml/2006/main">
                  <a:graphicData uri="http://schemas.microsoft.com/office/word/2010/wordprocessingShape">
                    <wps:wsp>
                      <wps:cNvSpPr/>
                      <wps:spPr>
                        <a:xfrm>
                          <a:off x="0" y="0"/>
                          <a:ext cx="5054600" cy="603466"/>
                        </a:xfrm>
                        <a:prstGeom prst="homePlate">
                          <a:avLst/>
                        </a:prstGeom>
                        <a:noFill/>
                        <a:ln w="57150">
                          <a:solidFill>
                            <a:schemeClr val="accent5">
                              <a:lumMod val="50000"/>
                            </a:schemeClr>
                          </a:solidFill>
                        </a:ln>
                        <a:effectLst>
                          <a:glow rad="101600">
                            <a:schemeClr val="accent5">
                              <a:satMod val="175000"/>
                              <a:alpha val="40000"/>
                            </a:schemeClr>
                          </a:glo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8623D7"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307" o:spid="_x0000_s1026" type="#_x0000_t15" style="position:absolute;margin-left:44pt;margin-top:10.45pt;width:398pt;height:47.5pt;z-index:25212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" adj="20311" filled="f" strokecolor="#1f3763 [1608]" strokeweight="4.5pt">
                <w10:wrap anchorx="margin"/>
              </v:shape>
            </w:pict>
          </mc:Fallback>
        </mc:AlternateContent>
      </w:r>
    </w:p>
    <w:p w14:paraId="244901C7" w14:textId="369BF3EB" w:rsidR="00200C98" w:rsidRDefault="00200C98" w:rsidP="00B01B32">
      <w:pPr>
        <w:spacing w:after="0" w:line="0" w:lineRule="atLeast"/>
      </w:pPr>
    </w:p>
    <w:p w14:paraId="1FD5F727" w14:textId="6FD8F99B" w:rsidR="00200C98" w:rsidRDefault="00200C98" w:rsidP="00B01B32">
      <w:pPr>
        <w:spacing w:after="0" w:line="0" w:lineRule="atLeast"/>
      </w:pPr>
    </w:p>
    <w:p w14:paraId="6E774E0F" w14:textId="4B545437" w:rsidR="00200C98" w:rsidRDefault="00200C98" w:rsidP="00B01B32">
      <w:pPr>
        <w:spacing w:after="0" w:line="0" w:lineRule="atLeast"/>
      </w:pPr>
    </w:p>
    <w:p w14:paraId="71FA8CCF" w14:textId="690F9A0A" w:rsidR="00200C98" w:rsidRDefault="000F0B7A" w:rsidP="00B01B32">
      <w:pPr>
        <w:spacing w:after="0" w:line="0" w:lineRule="atLeast"/>
        <w:ind w:right="2601"/>
        <w:rPr>
          <w:rStyle w:val="Hipervnculo"/>
          <w:color w:val="auto"/>
          <w:u w:val="none"/>
        </w:rPr>
      </w:pPr>
      <w:r w:rsidRPr="008F2C7D">
        <w:rPr>
          <w:rFonts w:ascii="Century" w:hAnsi="Century" w:cs="Arial"/>
          <w:noProof/>
          <w:spacing w:val="3"/>
          <w:sz w:val="24"/>
          <w:lang w:eastAsia="es-CO"/>
        </w:rPr>
        <mc:AlternateContent>
          <mc:Choice Requires="wps">
            <w:drawing>
              <wp:anchor distT="45720" distB="45720" distL="114300" distR="114300" simplePos="0" relativeHeight="252384256" behindDoc="0" locked="0" layoutInCell="1" allowOverlap="1" wp14:anchorId="310F9520" wp14:editId="56F5161C">
                <wp:simplePos x="0" y="0"/>
                <wp:positionH relativeFrom="leftMargin">
                  <wp:posOffset>466725</wp:posOffset>
                </wp:positionH>
                <wp:positionV relativeFrom="paragraph">
                  <wp:posOffset>187325</wp:posOffset>
                </wp:positionV>
                <wp:extent cx="411480" cy="6083300"/>
                <wp:effectExtent l="0" t="0" r="0" b="0"/>
                <wp:wrapNone/>
                <wp:docPr id="4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6083300"/>
                        </a:xfrm>
                        <a:prstGeom prst="rect">
                          <a:avLst/>
                        </a:prstGeom>
                        <a:noFill/>
                        <a:ln w="9525">
                          <a:noFill/>
                          <a:miter lim="800000"/>
                          <a:headEnd/>
                          <a:tailEnd/>
                        </a:ln>
                      </wps:spPr>
                      <wps:txbx>
                        <w:txbxContent>
                          <w:p w14:paraId="1E009CA6" w14:textId="7DE5A937" w:rsidR="00691AE5" w:rsidRPr="00BD592A" w:rsidRDefault="00691AE5" w:rsidP="00691AE5">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sidR="00F61AAF">
                              <w:rPr>
                                <w:rFonts w:ascii="Arial Black" w:hAnsi="Arial Black"/>
                                <w:b/>
                                <w:sz w:val="28"/>
                                <w:szCs w:val="28"/>
                              </w:rPr>
                              <w:t>7</w:t>
                            </w:r>
                            <w:r>
                              <w:rPr>
                                <w:rFonts w:ascii="Arial Black" w:hAnsi="Arial Black"/>
                                <w:b/>
                                <w:sz w:val="28"/>
                                <w:szCs w:val="28"/>
                              </w:rPr>
                              <w:t xml:space="preserve">– TEMA: </w:t>
                            </w:r>
                            <w:r w:rsidR="006E1F60">
                              <w:rPr>
                                <w:rFonts w:ascii="Arial Black" w:hAnsi="Arial Black"/>
                                <w:b/>
                                <w:sz w:val="28"/>
                                <w:szCs w:val="28"/>
                              </w:rPr>
                              <w:t>TEJIDOS Y TEJIDO VEGETAL</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0F9520" id="Cuadro de texto 2" o:spid="_x0000_s1027" type="#_x0000_t202" style="position:absolute;margin-left:36.75pt;margin-top:14.75pt;width:32.4pt;height:479pt;z-index:25238425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" filled="f" stroked="f">
                <v:textbox style="layout-flow:vertical;mso-layout-flow-alt:bottom-to-top">
                  <w:txbxContent>
                    <w:p w14:paraId="1E009CA6" w14:textId="7DE5A937" w:rsidR="00691AE5" w:rsidRPr="00BD592A" w:rsidRDefault="00691AE5" w:rsidP="00691AE5">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sidR="00F61AAF">
                        <w:rPr>
                          <w:rFonts w:ascii="Arial Black" w:hAnsi="Arial Black"/>
                          <w:b/>
                          <w:sz w:val="28"/>
                          <w:szCs w:val="28"/>
                        </w:rPr>
                        <w:t>7</w:t>
                      </w:r>
                      <w:r>
                        <w:rPr>
                          <w:rFonts w:ascii="Arial Black" w:hAnsi="Arial Black"/>
                          <w:b/>
                          <w:sz w:val="28"/>
                          <w:szCs w:val="28"/>
                        </w:rPr>
                        <w:t xml:space="preserve">– TEMA: </w:t>
                      </w:r>
                      <w:r w:rsidR="006E1F60">
                        <w:rPr>
                          <w:rFonts w:ascii="Arial Black" w:hAnsi="Arial Black"/>
                          <w:b/>
                          <w:sz w:val="28"/>
                          <w:szCs w:val="28"/>
                        </w:rPr>
                        <w:t>TEJIDOS Y TEJIDO VEGETAL</w:t>
                      </w:r>
                    </w:p>
                  </w:txbxContent>
                </v:textbox>
                <w10:wrap anchorx="margin"/>
              </v:shape>
            </w:pict>
          </mc:Fallback>
        </mc:AlternateContent>
      </w:r>
      <w:r w:rsidRPr="008F2C7D">
        <w:rPr>
          <w:rFonts w:ascii="Century" w:hAnsi="Century" w:cs="Calibri Light"/>
          <w:noProof/>
          <w:sz w:val="24"/>
          <w:lang w:eastAsia="es-CO"/>
        </w:rPr>
        <mc:AlternateContent>
          <mc:Choice Requires="wps">
            <w:drawing>
              <wp:anchor distT="0" distB="0" distL="114300" distR="114300" simplePos="0" relativeHeight="252382208" behindDoc="0" locked="0" layoutInCell="1" allowOverlap="1" wp14:anchorId="3C6E6101" wp14:editId="135E10AF">
                <wp:simplePos x="0" y="0"/>
                <wp:positionH relativeFrom="leftMargin">
                  <wp:align>right</wp:align>
                </wp:positionH>
                <wp:positionV relativeFrom="paragraph">
                  <wp:posOffset>163195</wp:posOffset>
                </wp:positionV>
                <wp:extent cx="466725" cy="6092190"/>
                <wp:effectExtent l="57150" t="114300" r="142875" b="80010"/>
                <wp:wrapNone/>
                <wp:docPr id="401" name="Rectángulo redondeado 401"/>
                <wp:cNvGraphicFramePr/>
                <a:graphic xmlns:a="http://schemas.openxmlformats.org/drawingml/2006/main">
                  <a:graphicData uri="http://schemas.microsoft.com/office/word/2010/wordprocessingShape">
                    <wps:wsp>
                      <wps:cNvSpPr/>
                      <wps:spPr>
                        <a:xfrm>
                          <a:off x="0" y="0"/>
                          <a:ext cx="466725" cy="6092190"/>
                        </a:xfrm>
                        <a:prstGeom prst="roundRect">
                          <a:avLst/>
                        </a:prstGeom>
                        <a:noFill/>
                        <a:ln w="57150">
                          <a:solidFill>
                            <a:srgbClr val="0070C0"/>
                          </a:solidFill>
                        </a:ln>
                        <a:effectLst>
                          <a:outerShdw blurRad="50800" dist="38100" dir="18900000" algn="b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B210E3C" id="Rectángulo redondeado 401" o:spid="_x0000_s1026" style="position:absolute;margin-left:-14.45pt;margin-top:12.85pt;width:36.75pt;height:479.7pt;z-index:252382208;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" filled="f" strokecolor="#0070c0" strokeweight="4.5pt">
                <v:stroke joinstyle="miter"/>
                <v:shadow on="t" color="black" opacity="26214f" origin="-.5,.5" offset=".74836mm,-.74836mm"/>
                <w10:wrap anchorx="margin"/>
              </v:roundrect>
            </w:pict>
          </mc:Fallback>
        </mc:AlternateContent>
      </w:r>
    </w:p>
    <w:p w14:paraId="40E36A10" w14:textId="72E57D94" w:rsidR="00B32D7B" w:rsidRDefault="000F0B7A" w:rsidP="00B01B32">
      <w:pPr>
        <w:spacing w:after="0" w:line="0" w:lineRule="atLeast"/>
        <w:ind w:right="2601"/>
        <w:rPr>
          <w:rStyle w:val="Hipervnculo"/>
          <w:color w:val="auto"/>
          <w:sz w:val="24"/>
          <w:u w:val="none"/>
        </w:rPr>
      </w:pPr>
      <w:r>
        <w:rPr>
          <w:noProof/>
        </w:rPr>
        <mc:AlternateContent>
          <mc:Choice Requires="wps">
            <w:drawing>
              <wp:anchor distT="0" distB="0" distL="114300" distR="114300" simplePos="0" relativeHeight="252437504" behindDoc="0" locked="0" layoutInCell="1" allowOverlap="1" wp14:anchorId="7E4CA41F" wp14:editId="1AB2BB41">
                <wp:simplePos x="0" y="0"/>
                <wp:positionH relativeFrom="margin">
                  <wp:align>right</wp:align>
                </wp:positionH>
                <wp:positionV relativeFrom="paragraph">
                  <wp:posOffset>16510</wp:posOffset>
                </wp:positionV>
                <wp:extent cx="5353050" cy="628650"/>
                <wp:effectExtent l="133350" t="133350" r="133350" b="171450"/>
                <wp:wrapNone/>
                <wp:docPr id="3" name="Rectángulo: esquinas redondeadas 3"/>
                <wp:cNvGraphicFramePr/>
                <a:graphic xmlns:a="http://schemas.openxmlformats.org/drawingml/2006/main">
                  <a:graphicData uri="http://schemas.microsoft.com/office/word/2010/wordprocessingShape">
                    <wps:wsp>
                      <wps:cNvSpPr/>
                      <wps:spPr>
                        <a:xfrm>
                          <a:off x="0" y="0"/>
                          <a:ext cx="5353050" cy="62865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1"/>
                        </a:lnRef>
                        <a:fillRef idx="3">
                          <a:schemeClr val="accent1"/>
                        </a:fillRef>
                        <a:effectRef idx="2">
                          <a:schemeClr val="accent1"/>
                        </a:effectRef>
                        <a:fontRef idx="minor">
                          <a:schemeClr val="lt1"/>
                        </a:fontRef>
                      </wps:style>
                      <wps:txbx>
                        <w:txbxContent>
                          <w:p w14:paraId="27BE7475" w14:textId="154419A2" w:rsidR="00B32D7B" w:rsidRPr="00566ADC" w:rsidRDefault="0099226F" w:rsidP="00566ADC">
                            <w:pPr>
                              <w:rPr>
                                <w:rFonts w:ascii="Ink Free" w:hAnsi="Ink Free"/>
                                <w:b/>
                                <w:bCs/>
                                <w:sz w:val="24"/>
                                <w:szCs w:val="24"/>
                                <w:lang w:val="es-MX"/>
                              </w:rPr>
                            </w:pPr>
                            <w:r w:rsidRPr="00566ADC">
                              <w:rPr>
                                <w:rFonts w:ascii="Ink Free" w:hAnsi="Ink Free"/>
                                <w:b/>
                                <w:bCs/>
                                <w:color w:val="FFFFFF" w:themeColor="background1"/>
                                <w:sz w:val="24"/>
                                <w:szCs w:val="24"/>
                                <w:lang w:val="es-MX"/>
                              </w:rPr>
                              <w:t xml:space="preserve">PRIMEROS CULTIVOS DE TEJIDOS Y CÉLULAS EN LA CREACIÓN DE LAS VACUNAS </w:t>
                            </w:r>
                            <w:r w:rsidR="00B32D7B" w:rsidRPr="00566ADC">
                              <w:rPr>
                                <w:rFonts w:ascii="Ink Free" w:hAnsi="Ink Free"/>
                                <w:b/>
                                <w:bCs/>
                                <w:color w:val="FFFFFF" w:themeColor="background1"/>
                                <w:sz w:val="24"/>
                                <w:szCs w:val="24"/>
                                <w:lang w:val="es-MX"/>
                              </w:rPr>
                              <w:t>(</w:t>
                            </w:r>
                            <w:r w:rsidRPr="00566ADC">
                              <w:rPr>
                                <w:rFonts w:ascii="Ink Free" w:hAnsi="Ink Free"/>
                                <w:b/>
                                <w:bCs/>
                                <w:color w:val="FFFFFF" w:themeColor="background1"/>
                                <w:sz w:val="24"/>
                                <w:szCs w:val="24"/>
                                <w:lang w:val="es-MX"/>
                              </w:rPr>
                              <w:t>BIOLOGÍA</w:t>
                            </w:r>
                            <w:r w:rsidR="00B32D7B" w:rsidRPr="00566ADC">
                              <w:rPr>
                                <w:rFonts w:ascii="Ink Free" w:hAnsi="Ink Free"/>
                                <w:b/>
                                <w:bCs/>
                                <w:color w:val="FFFFFF" w:themeColor="background1"/>
                                <w:sz w:val="24"/>
                                <w:szCs w:val="24"/>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4CA41F" id="Rectángulo: esquinas redondeadas 3" o:spid="_x0000_s1028" style="position:absolute;margin-left:370.3pt;margin-top:1.3pt;width:421.5pt;height:49.5pt;z-index:252437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" fillcolor="#65a0d7 [3028]" stroked="f" strokeweight=".5pt">
                <v:fill color2="#5898d4 [3172]" rotate="t" colors="0 #71a6db;.5 #559bdb;1 #438ac9" focus="100%" type="gradient">
                  <o:fill v:ext="view" type="gradientUnscaled"/>
                </v:fill>
                <v:stroke joinstyle="miter"/>
                <v:shadow on="t" color="black" offset="0,1pt"/>
                <v:textbox>
                  <w:txbxContent>
                    <w:p w14:paraId="27BE7475" w14:textId="154419A2" w:rsidR="00B32D7B" w:rsidRPr="00566ADC" w:rsidRDefault="0099226F" w:rsidP="00566ADC">
                      <w:pPr>
                        <w:rPr>
                          <w:rFonts w:ascii="Ink Free" w:hAnsi="Ink Free"/>
                          <w:b/>
                          <w:bCs/>
                          <w:sz w:val="24"/>
                          <w:szCs w:val="24"/>
                          <w:lang w:val="es-MX"/>
                        </w:rPr>
                      </w:pPr>
                      <w:r w:rsidRPr="00566ADC">
                        <w:rPr>
                          <w:rFonts w:ascii="Ink Free" w:hAnsi="Ink Free"/>
                          <w:b/>
                          <w:bCs/>
                          <w:color w:val="FFFFFF" w:themeColor="background1"/>
                          <w:sz w:val="24"/>
                          <w:szCs w:val="24"/>
                          <w:lang w:val="es-MX"/>
                        </w:rPr>
                        <w:t xml:space="preserve">PRIMEROS CULTIVOS DE TEJIDOS Y CÉLULAS EN LA CREACIÓN DE LAS VACUNAS </w:t>
                      </w:r>
                      <w:r w:rsidR="00B32D7B" w:rsidRPr="00566ADC">
                        <w:rPr>
                          <w:rFonts w:ascii="Ink Free" w:hAnsi="Ink Free"/>
                          <w:b/>
                          <w:bCs/>
                          <w:color w:val="FFFFFF" w:themeColor="background1"/>
                          <w:sz w:val="24"/>
                          <w:szCs w:val="24"/>
                          <w:lang w:val="es-MX"/>
                        </w:rPr>
                        <w:t>(</w:t>
                      </w:r>
                      <w:r w:rsidRPr="00566ADC">
                        <w:rPr>
                          <w:rFonts w:ascii="Ink Free" w:hAnsi="Ink Free"/>
                          <w:b/>
                          <w:bCs/>
                          <w:color w:val="FFFFFF" w:themeColor="background1"/>
                          <w:sz w:val="24"/>
                          <w:szCs w:val="24"/>
                          <w:lang w:val="es-MX"/>
                        </w:rPr>
                        <w:t>BIOLOGÍA</w:t>
                      </w:r>
                      <w:r w:rsidR="00B32D7B" w:rsidRPr="00566ADC">
                        <w:rPr>
                          <w:rFonts w:ascii="Ink Free" w:hAnsi="Ink Free"/>
                          <w:b/>
                          <w:bCs/>
                          <w:color w:val="FFFFFF" w:themeColor="background1"/>
                          <w:sz w:val="24"/>
                          <w:szCs w:val="24"/>
                          <w:lang w:val="es-MX"/>
                        </w:rPr>
                        <w:t>)</w:t>
                      </w:r>
                    </w:p>
                  </w:txbxContent>
                </v:textbox>
                <w10:wrap anchorx="margin"/>
              </v:roundrect>
            </w:pict>
          </mc:Fallback>
        </mc:AlternateContent>
      </w:r>
      <w:r>
        <w:rPr>
          <w:noProof/>
        </w:rPr>
        <w:drawing>
          <wp:anchor distT="0" distB="0" distL="114300" distR="114300" simplePos="0" relativeHeight="252436480" behindDoc="0" locked="0" layoutInCell="1" allowOverlap="1" wp14:anchorId="2BEFC8D7" wp14:editId="55C6707F">
            <wp:simplePos x="0" y="0"/>
            <wp:positionH relativeFrom="margin">
              <wp:align>left</wp:align>
            </wp:positionH>
            <wp:positionV relativeFrom="paragraph">
              <wp:posOffset>73660</wp:posOffset>
            </wp:positionV>
            <wp:extent cx="483235" cy="590550"/>
            <wp:effectExtent l="19050" t="19050" r="12065" b="19050"/>
            <wp:wrapThrough wrapText="bothSides">
              <wp:wrapPolygon edited="0">
                <wp:start x="-852" y="-697"/>
                <wp:lineTo x="-852" y="21600"/>
                <wp:lineTo x="21288" y="21600"/>
                <wp:lineTo x="21288" y="-697"/>
                <wp:lineTo x="-852" y="-697"/>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3235" cy="590550"/>
                    </a:xfrm>
                    <a:prstGeom prst="rect">
                      <a:avLst/>
                    </a:prstGeom>
                    <a:noFill/>
                    <a:ln>
                      <a:solidFill>
                        <a:srgbClr val="5B9BD5"/>
                      </a:solidFill>
                    </a:ln>
                  </pic:spPr>
                </pic:pic>
              </a:graphicData>
            </a:graphic>
            <wp14:sizeRelH relativeFrom="page">
              <wp14:pctWidth>0</wp14:pctWidth>
            </wp14:sizeRelH>
            <wp14:sizeRelV relativeFrom="page">
              <wp14:pctHeight>0</wp14:pctHeight>
            </wp14:sizeRelV>
          </wp:anchor>
        </w:drawing>
      </w:r>
    </w:p>
    <w:p w14:paraId="4FF17CC6" w14:textId="027AFF8D" w:rsidR="00B32D7B" w:rsidRPr="009E7131" w:rsidRDefault="00B32D7B" w:rsidP="00B32D7B">
      <w:pPr>
        <w:spacing w:after="0" w:line="0" w:lineRule="atLeast"/>
        <w:jc w:val="both"/>
        <w:rPr>
          <w:sz w:val="24"/>
        </w:rPr>
      </w:pPr>
    </w:p>
    <w:p w14:paraId="33F8C8AD" w14:textId="4B7A879A" w:rsidR="00200C98" w:rsidRPr="00200C98" w:rsidRDefault="00200C98" w:rsidP="00B01B32">
      <w:pPr>
        <w:spacing w:after="0" w:line="0" w:lineRule="atLeast"/>
        <w:ind w:right="2601"/>
        <w:rPr>
          <w:rStyle w:val="Hipervnculo"/>
          <w:color w:val="auto"/>
          <w:sz w:val="24"/>
          <w:u w:val="none"/>
        </w:rPr>
      </w:pPr>
    </w:p>
    <w:p w14:paraId="6ABDF1B2" w14:textId="171F729A" w:rsidR="002C123F" w:rsidRPr="008F2C7D" w:rsidRDefault="002C123F" w:rsidP="0099226F">
      <w:pPr>
        <w:pStyle w:val="NormalWeb"/>
        <w:spacing w:before="0" w:beforeAutospacing="0" w:after="0" w:afterAutospacing="0" w:line="0" w:lineRule="atLeast"/>
        <w:ind w:right="-93"/>
        <w:jc w:val="both"/>
        <w:rPr>
          <w:rFonts w:ascii="Century" w:hAnsi="Century"/>
        </w:rPr>
      </w:pPr>
    </w:p>
    <w:p w14:paraId="54DDE1D7" w14:textId="77777777" w:rsidR="008F2C7D" w:rsidRDefault="008F2C7D" w:rsidP="00435A6E">
      <w:pPr>
        <w:pStyle w:val="NormalWeb"/>
        <w:shd w:val="clear" w:color="auto" w:fill="FFFFFF"/>
        <w:spacing w:before="0" w:beforeAutospacing="0" w:after="0" w:afterAutospacing="0" w:line="0" w:lineRule="atLeast"/>
        <w:ind w:left="851" w:right="49"/>
        <w:jc w:val="both"/>
        <w:rPr>
          <w:rFonts w:ascii="Century" w:hAnsi="Century"/>
        </w:rPr>
      </w:pPr>
    </w:p>
    <w:p w14:paraId="41CD4988" w14:textId="302314DC" w:rsidR="00624E79" w:rsidRDefault="00346F0D" w:rsidP="007020B8">
      <w:pPr>
        <w:pStyle w:val="NormalWeb"/>
        <w:spacing w:before="0" w:beforeAutospacing="0" w:after="0" w:afterAutospacing="0" w:line="0" w:lineRule="atLeast"/>
        <w:ind w:left="142" w:right="49"/>
        <w:jc w:val="both"/>
        <w:rPr>
          <w:rFonts w:ascii="Century" w:hAnsi="Century"/>
        </w:rPr>
      </w:pPr>
      <w:r w:rsidRPr="007020B8">
        <w:rPr>
          <w:rFonts w:ascii="Cavolini" w:hAnsi="Cavolini" w:cs="Cavolini"/>
          <w:sz w:val="20"/>
          <w:szCs w:val="20"/>
        </w:rPr>
        <w:t>Con el fin de crear vacunas que pudieran producirse en masa, los investigadores primero tenían que hacer crecer los virus o bacterias en grandes cantidades y con uniformidad. En comparación con las bacterias, que se pueden desarrollar en un entorno de laboratorio cuando se colocan en un medio de crecimiento adecuado, los virus no se pueden reproducir por su cuenta, requieren de células vivas para infectarlas. Después de que un virus infecta una célula, utiliza los propios componentes de la célula para producir más copias de sí mism</w:t>
      </w:r>
      <w:r w:rsidRPr="00346F0D">
        <w:rPr>
          <w:rFonts w:ascii="Century" w:hAnsi="Century"/>
        </w:rPr>
        <w:t>o.</w:t>
      </w:r>
    </w:p>
    <w:p w14:paraId="4E846397" w14:textId="194A0F19" w:rsidR="003365EB" w:rsidRPr="003365EB" w:rsidRDefault="00F66FE9" w:rsidP="003365EB">
      <w:pPr>
        <w:pStyle w:val="NormalWeb"/>
        <w:spacing w:after="0" w:line="0" w:lineRule="atLeast"/>
        <w:ind w:left="142" w:right="49"/>
        <w:jc w:val="both"/>
        <w:rPr>
          <w:rFonts w:ascii="Cavolini" w:hAnsi="Cavolini" w:cs="Cavolini"/>
          <w:sz w:val="20"/>
          <w:szCs w:val="20"/>
        </w:rPr>
      </w:pPr>
      <w:r>
        <w:rPr>
          <w:rFonts w:ascii="Century" w:hAnsi="Century"/>
          <w:noProof/>
        </w:rPr>
        <w:drawing>
          <wp:anchor distT="0" distB="0" distL="114300" distR="114300" simplePos="0" relativeHeight="252438528" behindDoc="0" locked="0" layoutInCell="1" allowOverlap="1" wp14:anchorId="43C331EC" wp14:editId="38D6A7B5">
            <wp:simplePos x="0" y="0"/>
            <wp:positionH relativeFrom="margin">
              <wp:align>right</wp:align>
            </wp:positionH>
            <wp:positionV relativeFrom="paragraph">
              <wp:posOffset>582295</wp:posOffset>
            </wp:positionV>
            <wp:extent cx="2423795" cy="1351280"/>
            <wp:effectExtent l="19050" t="19050" r="14605" b="20320"/>
            <wp:wrapThrough wrapText="bothSides">
              <wp:wrapPolygon edited="0">
                <wp:start x="-170" y="-305"/>
                <wp:lineTo x="-170" y="21620"/>
                <wp:lineTo x="21560" y="21620"/>
                <wp:lineTo x="21560" y="-305"/>
                <wp:lineTo x="-170" y="-305"/>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23795" cy="1351280"/>
                    </a:xfrm>
                    <a:prstGeom prst="rect">
                      <a:avLst/>
                    </a:prstGeom>
                    <a:noFill/>
                    <a:ln>
                      <a:solidFill>
                        <a:schemeClr val="accent6">
                          <a:lumMod val="40000"/>
                          <a:lumOff val="60000"/>
                        </a:schemeClr>
                      </a:solidFill>
                    </a:ln>
                  </pic:spPr>
                </pic:pic>
              </a:graphicData>
            </a:graphic>
            <wp14:sizeRelH relativeFrom="page">
              <wp14:pctWidth>0</wp14:pctWidth>
            </wp14:sizeRelH>
            <wp14:sizeRelV relativeFrom="page">
              <wp14:pctHeight>0</wp14:pctHeight>
            </wp14:sizeRelV>
          </wp:anchor>
        </w:drawing>
      </w:r>
      <w:r w:rsidR="003365EB" w:rsidRPr="003365EB">
        <w:rPr>
          <w:rFonts w:ascii="Cavolini" w:hAnsi="Cavolini" w:cs="Cavolini"/>
          <w:sz w:val="20"/>
          <w:szCs w:val="20"/>
        </w:rPr>
        <w:t>Así que, mientras el material para las primeras vacunas bacterianas se podía cultivar en un laboratorio sin animales, los investigadores enfrentaban un reto adicional al tratar de crear material para las vacunas virales. Sin tener todavía disponibles las técnicas para desarrollar virus fuera de huéspedes vivos, estaban limitados a obtener materiales de animales huéspedes infectados.</w:t>
      </w:r>
    </w:p>
    <w:p w14:paraId="604A2A3F" w14:textId="10A15BC3" w:rsidR="003365EB" w:rsidRDefault="003365EB" w:rsidP="003365EB">
      <w:pPr>
        <w:pStyle w:val="NormalWeb"/>
        <w:spacing w:before="0" w:beforeAutospacing="0" w:after="0" w:afterAutospacing="0" w:line="0" w:lineRule="atLeast"/>
        <w:ind w:left="142" w:right="49"/>
        <w:jc w:val="both"/>
        <w:rPr>
          <w:rFonts w:ascii="Cavolini" w:hAnsi="Cavolini" w:cs="Cavolini"/>
          <w:sz w:val="20"/>
          <w:szCs w:val="20"/>
        </w:rPr>
      </w:pPr>
      <w:r w:rsidRPr="003365EB">
        <w:rPr>
          <w:rFonts w:ascii="Cavolini" w:hAnsi="Cavolini" w:cs="Cavolini"/>
          <w:sz w:val="20"/>
          <w:szCs w:val="20"/>
        </w:rPr>
        <w:t>Cuando se llevaron a cabo los primeros intentos por crear una vacuna contra la polio, los investigadores descubrieron que el virus podía provocar la enfermedad no solo en humanos, sino también en monos. Esto condujo a las primeras pruebas de campo en la década de 1930, con vacunas candidatas creadas a partir de material obtenido de monos infectados de poliomielitis, como la médula espinal. Estas vacunas candidatas demostraron ser peligrosas, ya que en ocasiones provocaron parálisis en la extremidad a la que se le aplicaba la vacuna. Las vacunas derivadas de tejido del sistema nervioso tienen efectos secundarios más elevados que las vacunas creadas con otros métodos (la mielina en el material de la vacuna puede estimular una reacción neurológica adversa). Por lo tanto, las pruebas se suspendieron y los investigadores siguieron adelante con la meta de encontrar otra manera de cultivar el virus para crear la vacuna.</w:t>
      </w:r>
    </w:p>
    <w:p w14:paraId="79903CE5" w14:textId="45694230" w:rsidR="00E67725" w:rsidRDefault="00E67725" w:rsidP="003365EB">
      <w:pPr>
        <w:pStyle w:val="NormalWeb"/>
        <w:spacing w:before="0" w:beforeAutospacing="0" w:after="0" w:afterAutospacing="0" w:line="0" w:lineRule="atLeast"/>
        <w:ind w:left="142" w:right="49"/>
        <w:jc w:val="both"/>
        <w:rPr>
          <w:rFonts w:ascii="Cavolini" w:hAnsi="Cavolini" w:cs="Cavolini"/>
          <w:sz w:val="20"/>
          <w:szCs w:val="20"/>
        </w:rPr>
      </w:pPr>
    </w:p>
    <w:p w14:paraId="6DC25E55" w14:textId="721CFAA2" w:rsidR="00E67725" w:rsidRPr="003365EB" w:rsidRDefault="00416575" w:rsidP="003365EB">
      <w:pPr>
        <w:pStyle w:val="NormalWeb"/>
        <w:spacing w:before="0" w:beforeAutospacing="0" w:after="0" w:afterAutospacing="0" w:line="0" w:lineRule="atLeast"/>
        <w:ind w:left="142" w:right="49"/>
        <w:jc w:val="both"/>
        <w:rPr>
          <w:rFonts w:ascii="Cavolini" w:hAnsi="Cavolini" w:cs="Cavolini"/>
          <w:sz w:val="20"/>
          <w:szCs w:val="20"/>
        </w:rPr>
      </w:pPr>
      <w:r>
        <w:rPr>
          <w:noProof/>
        </w:rPr>
        <w:drawing>
          <wp:anchor distT="0" distB="0" distL="114300" distR="114300" simplePos="0" relativeHeight="252388352" behindDoc="1" locked="0" layoutInCell="1" allowOverlap="1" wp14:anchorId="7C78D5F2" wp14:editId="1DEC8FFD">
            <wp:simplePos x="0" y="0"/>
            <wp:positionH relativeFrom="page">
              <wp:posOffset>47625</wp:posOffset>
            </wp:positionH>
            <wp:positionV relativeFrom="paragraph">
              <wp:posOffset>189865</wp:posOffset>
            </wp:positionV>
            <wp:extent cx="1387365" cy="1920377"/>
            <wp:effectExtent l="0" t="0" r="3810" b="3810"/>
            <wp:wrapNone/>
            <wp:docPr id="8" name="Imagen 8"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387365" cy="1920377"/>
                    </a:xfrm>
                    <a:prstGeom prst="rect">
                      <a:avLst/>
                    </a:prstGeom>
                    <a:noFill/>
                    <a:ln>
                      <a:noFill/>
                    </a:ln>
                  </pic:spPr>
                </pic:pic>
              </a:graphicData>
            </a:graphic>
            <wp14:sizeRelH relativeFrom="page">
              <wp14:pctWidth>0</wp14:pctWidth>
            </wp14:sizeRelH>
            <wp14:sizeRelV relativeFrom="page">
              <wp14:pctHeight>0</wp14:pctHeight>
            </wp14:sizeRelV>
          </wp:anchor>
        </w:drawing>
      </w:r>
      <w:r w:rsidR="00E67725" w:rsidRPr="00E67725">
        <w:rPr>
          <w:rFonts w:ascii="Cavolini" w:hAnsi="Cavolini" w:cs="Cavolini"/>
          <w:sz w:val="20"/>
          <w:szCs w:val="20"/>
        </w:rPr>
        <w:t>En 1936, en el Instituto Rockefeller, Albert Sabin y Peter Olitsky lograron desarrollar el poliovirus exitosamente en un cultivo de tejido cerebral de un embrión humano. El virus creció rápidamente, lo cual era prometedor, pero a Sabin y a Olitsky les preocupaba usar esto como material inicial para una vacuna, por temor a dañar el sistema nervioso de los destinatarios de la vacuna. En consecuencia, intentaron desarrollar el poliovirus en cultivos en que el tejido se había tomado de otras fuentes, pero no tuvieron éxito.</w:t>
      </w:r>
    </w:p>
    <w:p w14:paraId="52B4E820" w14:textId="77777777" w:rsidR="006A297E" w:rsidRDefault="006A297E" w:rsidP="007020B8">
      <w:pPr>
        <w:pStyle w:val="NormalWeb"/>
        <w:spacing w:before="0" w:beforeAutospacing="0" w:after="0" w:afterAutospacing="0" w:line="0" w:lineRule="atLeast"/>
        <w:ind w:left="142" w:right="49"/>
        <w:jc w:val="both"/>
        <w:rPr>
          <w:rFonts w:ascii="Century" w:hAnsi="Century"/>
        </w:rPr>
      </w:pPr>
    </w:p>
    <w:p w14:paraId="26FE8F68" w14:textId="7E6CDDA3" w:rsidR="006A297E" w:rsidRDefault="001C0122" w:rsidP="007020B8">
      <w:pPr>
        <w:pStyle w:val="NormalWeb"/>
        <w:spacing w:before="0" w:beforeAutospacing="0" w:after="0" w:afterAutospacing="0" w:line="0" w:lineRule="atLeast"/>
        <w:ind w:left="142" w:right="49"/>
        <w:jc w:val="both"/>
        <w:rPr>
          <w:rFonts w:ascii="Century" w:hAnsi="Century"/>
        </w:rPr>
      </w:pPr>
      <w:r>
        <w:rPr>
          <w:noProof/>
        </w:rPr>
        <w:lastRenderedPageBreak/>
        <mc:AlternateContent>
          <mc:Choice Requires="wpg">
            <w:drawing>
              <wp:anchor distT="0" distB="0" distL="114300" distR="114300" simplePos="0" relativeHeight="252403712" behindDoc="0" locked="0" layoutInCell="1" allowOverlap="1" wp14:anchorId="7012ACDD" wp14:editId="58DE5455">
                <wp:simplePos x="0" y="0"/>
                <wp:positionH relativeFrom="column">
                  <wp:posOffset>-727710</wp:posOffset>
                </wp:positionH>
                <wp:positionV relativeFrom="paragraph">
                  <wp:posOffset>-321945</wp:posOffset>
                </wp:positionV>
                <wp:extent cx="466725" cy="7197090"/>
                <wp:effectExtent l="57150" t="0" r="142875" b="80010"/>
                <wp:wrapNone/>
                <wp:docPr id="39" name="Grupo 39"/>
                <wp:cNvGraphicFramePr/>
                <a:graphic xmlns:a="http://schemas.openxmlformats.org/drawingml/2006/main">
                  <a:graphicData uri="http://schemas.microsoft.com/office/word/2010/wordprocessingGroup">
                    <wpg:wgp>
                      <wpg:cNvGrpSpPr/>
                      <wpg:grpSpPr>
                        <a:xfrm>
                          <a:off x="0" y="0"/>
                          <a:ext cx="466725" cy="7197090"/>
                          <a:chOff x="0" y="0"/>
                          <a:chExt cx="466725" cy="7197090"/>
                        </a:xfrm>
                      </wpg:grpSpPr>
                      <wps:wsp>
                        <wps:cNvPr id="17" name="Cuadro de texto 2"/>
                        <wps:cNvSpPr txBox="1">
                          <a:spLocks noChangeArrowheads="1"/>
                        </wps:cNvSpPr>
                        <wps:spPr bwMode="auto">
                          <a:xfrm>
                            <a:off x="19050" y="0"/>
                            <a:ext cx="411480" cy="6483350"/>
                          </a:xfrm>
                          <a:prstGeom prst="rect">
                            <a:avLst/>
                          </a:prstGeom>
                          <a:noFill/>
                          <a:ln w="9525">
                            <a:noFill/>
                            <a:miter lim="800000"/>
                            <a:headEnd/>
                            <a:tailEnd/>
                          </a:ln>
                        </wps:spPr>
                        <wps:txbx>
                          <w:txbxContent>
                            <w:p w14:paraId="71AE48CD" w14:textId="216F3031" w:rsidR="0000717C" w:rsidRPr="00BD592A" w:rsidRDefault="0000717C" w:rsidP="0000717C">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Pr>
                                  <w:rFonts w:ascii="Arial Black" w:hAnsi="Arial Black"/>
                                  <w:b/>
                                  <w:sz w:val="28"/>
                                  <w:szCs w:val="28"/>
                                </w:rPr>
                                <w:t xml:space="preserve">7– TEMA: </w:t>
                              </w:r>
                              <w:r w:rsidR="008240BE">
                                <w:rPr>
                                  <w:rFonts w:ascii="Arial Black" w:hAnsi="Arial Black"/>
                                  <w:b/>
                                  <w:sz w:val="28"/>
                                  <w:szCs w:val="28"/>
                                </w:rPr>
                                <w:t>TÉJIDOS Y TÉJIDOS VEGETALES</w:t>
                              </w:r>
                            </w:p>
                          </w:txbxContent>
                        </wps:txbx>
                        <wps:bodyPr rot="0" vert="vert270" wrap="square" lIns="91440" tIns="45720" rIns="91440" bIns="45720" anchor="t" anchorCtr="0">
                          <a:noAutofit/>
                        </wps:bodyPr>
                      </wps:wsp>
                      <wps:wsp>
                        <wps:cNvPr id="18" name="Rectángulo redondeado 18"/>
                        <wps:cNvSpPr/>
                        <wps:spPr>
                          <a:xfrm>
                            <a:off x="0" y="161925"/>
                            <a:ext cx="466725" cy="7035165"/>
                          </a:xfrm>
                          <a:prstGeom prst="roundRect">
                            <a:avLst/>
                          </a:prstGeom>
                          <a:noFill/>
                          <a:ln w="57150">
                            <a:solidFill>
                              <a:srgbClr val="0070C0"/>
                            </a:solidFill>
                          </a:ln>
                          <a:effectLst>
                            <a:outerShdw blurRad="50800" dist="38100" dir="18900000" algn="b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012ACDD" id="Grupo 39" o:spid="_x0000_s1029" style="position:absolute;left:0;text-align:left;margin-left:-57.3pt;margin-top:-25.35pt;width:36.75pt;height:566.7pt;z-index:252403712" coordsize="4667,71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">
                <v:shape id="_x0000_s1030" type="#_x0000_t202" style="position:absolute;left:190;width:4115;height:64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" filled="f" stroked="f">
                  <v:textbox style="layout-flow:vertical;mso-layout-flow-alt:bottom-to-top">
                    <w:txbxContent>
                      <w:p w14:paraId="71AE48CD" w14:textId="216F3031" w:rsidR="0000717C" w:rsidRPr="00BD592A" w:rsidRDefault="0000717C" w:rsidP="0000717C">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Pr>
                            <w:rFonts w:ascii="Arial Black" w:hAnsi="Arial Black"/>
                            <w:b/>
                            <w:sz w:val="28"/>
                            <w:szCs w:val="28"/>
                          </w:rPr>
                          <w:t xml:space="preserve">7– TEMA: </w:t>
                        </w:r>
                        <w:r w:rsidR="008240BE">
                          <w:rPr>
                            <w:rFonts w:ascii="Arial Black" w:hAnsi="Arial Black"/>
                            <w:b/>
                            <w:sz w:val="28"/>
                            <w:szCs w:val="28"/>
                          </w:rPr>
                          <w:t>TÉJIDOS Y TÉJIDOS VEGETALES</w:t>
                        </w:r>
                      </w:p>
                    </w:txbxContent>
                  </v:textbox>
                </v:shape>
                <v:roundrect id="Rectángulo redondeado 18" o:spid="_x0000_s1031" style="position:absolute;top:1619;width:4667;height:703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" filled="f" strokecolor="#0070c0" strokeweight="4.5pt">
                  <v:stroke joinstyle="miter"/>
                  <v:shadow on="t" color="black" opacity="26214f" origin="-.5,.5" offset=".74836mm,-.74836mm"/>
                </v:roundrect>
              </v:group>
            </w:pict>
          </mc:Fallback>
        </mc:AlternateContent>
      </w:r>
      <w:r w:rsidR="0005598E">
        <w:rPr>
          <w:noProof/>
        </w:rPr>
        <w:drawing>
          <wp:anchor distT="0" distB="0" distL="114300" distR="114300" simplePos="0" relativeHeight="252440576" behindDoc="0" locked="0" layoutInCell="1" allowOverlap="1" wp14:anchorId="62D53F6A" wp14:editId="17D8C595">
            <wp:simplePos x="0" y="0"/>
            <wp:positionH relativeFrom="column">
              <wp:posOffset>238125</wp:posOffset>
            </wp:positionH>
            <wp:positionV relativeFrom="paragraph">
              <wp:posOffset>180340</wp:posOffset>
            </wp:positionV>
            <wp:extent cx="571500" cy="403860"/>
            <wp:effectExtent l="19050" t="19050" r="19050" b="15240"/>
            <wp:wrapThrough wrapText="bothSides">
              <wp:wrapPolygon edited="0">
                <wp:start x="-720" y="-1019"/>
                <wp:lineTo x="-720" y="21396"/>
                <wp:lineTo x="21600" y="21396"/>
                <wp:lineTo x="21600" y="-1019"/>
                <wp:lineTo x="-720" y="-1019"/>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571500" cy="403860"/>
                    </a:xfrm>
                    <a:prstGeom prst="rect">
                      <a:avLst/>
                    </a:prstGeom>
                    <a:noFill/>
                    <a:ln>
                      <a:solidFill>
                        <a:srgbClr val="4472C4"/>
                      </a:solidFill>
                    </a:ln>
                  </pic:spPr>
                </pic:pic>
              </a:graphicData>
            </a:graphic>
            <wp14:sizeRelH relativeFrom="page">
              <wp14:pctWidth>0</wp14:pctWidth>
            </wp14:sizeRelH>
            <wp14:sizeRelV relativeFrom="page">
              <wp14:pctHeight>0</wp14:pctHeight>
            </wp14:sizeRelV>
          </wp:anchor>
        </w:drawing>
      </w:r>
    </w:p>
    <w:p w14:paraId="023BA268" w14:textId="59D23602" w:rsidR="007020B8" w:rsidRDefault="0005598E" w:rsidP="00435A6E">
      <w:pPr>
        <w:pStyle w:val="NormalWeb"/>
        <w:spacing w:before="0" w:beforeAutospacing="0" w:after="0" w:afterAutospacing="0" w:line="0" w:lineRule="atLeast"/>
        <w:ind w:left="851" w:right="49"/>
        <w:jc w:val="both"/>
        <w:rPr>
          <w:rFonts w:ascii="Century" w:hAnsi="Century" w:cs="Calibri Light"/>
          <w:szCs w:val="20"/>
        </w:rPr>
      </w:pPr>
      <w:r>
        <w:rPr>
          <w:noProof/>
        </w:rPr>
        <mc:AlternateContent>
          <mc:Choice Requires="wps">
            <w:drawing>
              <wp:anchor distT="0" distB="0" distL="114300" distR="114300" simplePos="0" relativeHeight="252442624" behindDoc="0" locked="0" layoutInCell="1" allowOverlap="1" wp14:anchorId="7EE84053" wp14:editId="0AB10AD0">
                <wp:simplePos x="0" y="0"/>
                <wp:positionH relativeFrom="margin">
                  <wp:posOffset>910590</wp:posOffset>
                </wp:positionH>
                <wp:positionV relativeFrom="paragraph">
                  <wp:posOffset>19050</wp:posOffset>
                </wp:positionV>
                <wp:extent cx="3981450" cy="390525"/>
                <wp:effectExtent l="133350" t="133350" r="152400" b="161925"/>
                <wp:wrapNone/>
                <wp:docPr id="26" name="Rectángulo 26"/>
                <wp:cNvGraphicFramePr/>
                <a:graphic xmlns:a="http://schemas.openxmlformats.org/drawingml/2006/main">
                  <a:graphicData uri="http://schemas.microsoft.com/office/word/2010/wordprocessingShape">
                    <wps:wsp>
                      <wps:cNvSpPr/>
                      <wps:spPr>
                        <a:xfrm>
                          <a:off x="0" y="0"/>
                          <a:ext cx="3981450" cy="390525"/>
                        </a:xfrm>
                        <a:prstGeom prst="rect">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54D1B75" w14:textId="2622CB4C" w:rsidR="0005598E" w:rsidRPr="00005CF4" w:rsidRDefault="0005598E" w:rsidP="0005598E">
                            <w:pPr>
                              <w:jc w:val="center"/>
                              <w:rPr>
                                <w:b/>
                                <w:bCs/>
                                <w:color w:val="FFFFFF" w:themeColor="background1"/>
                                <w:sz w:val="32"/>
                                <w:szCs w:val="32"/>
                                <w:lang w:val="es-MX"/>
                              </w:rPr>
                            </w:pPr>
                            <w:r>
                              <w:rPr>
                                <w:b/>
                                <w:bCs/>
                                <w:color w:val="FFFFFF" w:themeColor="background1"/>
                                <w:sz w:val="32"/>
                                <w:szCs w:val="32"/>
                                <w:lang w:val="es-MX"/>
                              </w:rPr>
                              <w:t>TÉJIDOS Y TÉJIDOS VEGETALES</w:t>
                            </w:r>
                            <w:r w:rsidRPr="00005CF4">
                              <w:rPr>
                                <w:b/>
                                <w:bCs/>
                                <w:color w:val="FFFFFF" w:themeColor="background1"/>
                                <w:sz w:val="32"/>
                                <w:szCs w:val="32"/>
                                <w:lang w:val="es-MX"/>
                              </w:rPr>
                              <w:t xml:space="preserve"> (</w:t>
                            </w:r>
                            <w:r w:rsidRPr="00005CF4">
                              <w:rPr>
                                <w:b/>
                                <w:bCs/>
                                <w:color w:val="FFFFFF" w:themeColor="background1"/>
                                <w:sz w:val="32"/>
                                <w:szCs w:val="32"/>
                                <w:lang w:val="es-MX"/>
                              </w:rPr>
                              <w:t>BIOLOGÍA</w:t>
                            </w:r>
                            <w:r w:rsidRPr="00005CF4">
                              <w:rPr>
                                <w:b/>
                                <w:bCs/>
                                <w:color w:val="FFFFFF" w:themeColor="background1"/>
                                <w:sz w:val="32"/>
                                <w:szCs w:val="32"/>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E84053" id="Rectángulo 26" o:spid="_x0000_s1032" style="position:absolute;left:0;text-align:left;margin-left:71.7pt;margin-top:1.5pt;width:313.5pt;height:30.75pt;z-index:25244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" fillcolor="#5b9bd5" stroked="f" strokeweight="1pt">
                <v:shadow on="t" color="black" offset="0,1pt"/>
                <v:textbox>
                  <w:txbxContent>
                    <w:p w14:paraId="754D1B75" w14:textId="2622CB4C" w:rsidR="0005598E" w:rsidRPr="00005CF4" w:rsidRDefault="0005598E" w:rsidP="0005598E">
                      <w:pPr>
                        <w:jc w:val="center"/>
                        <w:rPr>
                          <w:b/>
                          <w:bCs/>
                          <w:color w:val="FFFFFF" w:themeColor="background1"/>
                          <w:sz w:val="32"/>
                          <w:szCs w:val="32"/>
                          <w:lang w:val="es-MX"/>
                        </w:rPr>
                      </w:pPr>
                      <w:r>
                        <w:rPr>
                          <w:b/>
                          <w:bCs/>
                          <w:color w:val="FFFFFF" w:themeColor="background1"/>
                          <w:sz w:val="32"/>
                          <w:szCs w:val="32"/>
                          <w:lang w:val="es-MX"/>
                        </w:rPr>
                        <w:t>TÉJIDOS Y TÉJIDOS VEGETALES</w:t>
                      </w:r>
                      <w:r w:rsidRPr="00005CF4">
                        <w:rPr>
                          <w:b/>
                          <w:bCs/>
                          <w:color w:val="FFFFFF" w:themeColor="background1"/>
                          <w:sz w:val="32"/>
                          <w:szCs w:val="32"/>
                          <w:lang w:val="es-MX"/>
                        </w:rPr>
                        <w:t xml:space="preserve"> (</w:t>
                      </w:r>
                      <w:r w:rsidRPr="00005CF4">
                        <w:rPr>
                          <w:b/>
                          <w:bCs/>
                          <w:color w:val="FFFFFF" w:themeColor="background1"/>
                          <w:sz w:val="32"/>
                          <w:szCs w:val="32"/>
                          <w:lang w:val="es-MX"/>
                        </w:rPr>
                        <w:t>BIOLOGÍA</w:t>
                      </w:r>
                      <w:r w:rsidRPr="00005CF4">
                        <w:rPr>
                          <w:b/>
                          <w:bCs/>
                          <w:color w:val="FFFFFF" w:themeColor="background1"/>
                          <w:sz w:val="32"/>
                          <w:szCs w:val="32"/>
                          <w:lang w:val="es-MX"/>
                        </w:rPr>
                        <w:t>)</w:t>
                      </w:r>
                    </w:p>
                  </w:txbxContent>
                </v:textbox>
                <w10:wrap anchorx="margin"/>
              </v:rect>
            </w:pict>
          </mc:Fallback>
        </mc:AlternateContent>
      </w:r>
    </w:p>
    <w:p w14:paraId="79D6231B" w14:textId="6C8D1AF2" w:rsidR="000F0B7A" w:rsidRDefault="000F0B7A" w:rsidP="00435A6E">
      <w:pPr>
        <w:pStyle w:val="NormalWeb"/>
        <w:spacing w:before="0" w:beforeAutospacing="0" w:after="0" w:afterAutospacing="0" w:line="0" w:lineRule="atLeast"/>
        <w:ind w:left="851" w:right="49"/>
        <w:jc w:val="both"/>
        <w:rPr>
          <w:rFonts w:ascii="Century" w:hAnsi="Century" w:cs="Calibri Light"/>
          <w:szCs w:val="20"/>
        </w:rPr>
      </w:pPr>
    </w:p>
    <w:p w14:paraId="049D19CE" w14:textId="3BF91234" w:rsidR="000F0B7A" w:rsidRDefault="000F0B7A" w:rsidP="00435A6E">
      <w:pPr>
        <w:pStyle w:val="NormalWeb"/>
        <w:spacing w:before="0" w:beforeAutospacing="0" w:after="0" w:afterAutospacing="0" w:line="0" w:lineRule="atLeast"/>
        <w:ind w:left="851" w:right="49"/>
        <w:jc w:val="both"/>
        <w:rPr>
          <w:rFonts w:ascii="Century" w:hAnsi="Century" w:cs="Calibri Light"/>
          <w:szCs w:val="20"/>
        </w:rPr>
      </w:pPr>
    </w:p>
    <w:p w14:paraId="7C6B502B" w14:textId="77777777" w:rsidR="00BC2C6E" w:rsidRPr="00B7690E" w:rsidRDefault="00BC2C6E" w:rsidP="00BC2C6E">
      <w:pPr>
        <w:rPr>
          <w:b/>
          <w:bCs/>
        </w:rPr>
      </w:pPr>
      <w:r w:rsidRPr="00B7690E">
        <w:rPr>
          <w:b/>
          <w:bCs/>
        </w:rPr>
        <w:t>¿QUÉ SON LOS TEJIDOS?</w:t>
      </w:r>
    </w:p>
    <w:p w14:paraId="3BEF734A" w14:textId="77777777" w:rsidR="00BC2C6E" w:rsidRPr="00B7690E" w:rsidRDefault="00BC2C6E" w:rsidP="00BC2C6E">
      <w:pPr>
        <w:ind w:right="142"/>
        <w:jc w:val="both"/>
        <w:rPr>
          <w:rFonts w:cstheme="minorHAnsi"/>
        </w:rPr>
      </w:pPr>
      <w:r w:rsidRPr="00B7690E">
        <w:t xml:space="preserve">Los tejidos es la agrupación de células que comparten ciertas características y que, actuando en conjunto y de forma coordinada, desarrollan distintas funciones en el organismo. Las células de un tejido no son idénticas, pero trabajan juntas para desarrollar funciones específicas. Cuando se </w:t>
      </w:r>
      <w:r w:rsidRPr="00B7690E">
        <w:rPr>
          <w:rFonts w:cstheme="minorHAnsi"/>
        </w:rPr>
        <w:t>analiza al microscopio una muestra de tejido (</w:t>
      </w:r>
      <w:r w:rsidRPr="00B7690E">
        <w:rPr>
          <w:rFonts w:cstheme="minorHAnsi"/>
          <w:b/>
          <w:bCs/>
        </w:rPr>
        <w:t>biopsia</w:t>
      </w:r>
      <w:r w:rsidRPr="00B7690E">
        <w:rPr>
          <w:rFonts w:cstheme="minorHAnsi"/>
        </w:rPr>
        <w:t>), se observan diversos tipos de células, aunque el interés del médico se centre en un tipo específico.</w:t>
      </w:r>
    </w:p>
    <w:p w14:paraId="6C26A67C" w14:textId="77777777" w:rsidR="00BC2C6E" w:rsidRPr="00B7690E" w:rsidRDefault="00BC2C6E" w:rsidP="00BC2C6E">
      <w:pPr>
        <w:ind w:right="142"/>
        <w:jc w:val="both"/>
        <w:rPr>
          <w:rFonts w:cstheme="minorHAnsi"/>
          <w:b/>
          <w:bCs/>
        </w:rPr>
      </w:pPr>
      <w:r w:rsidRPr="00B7690E">
        <w:rPr>
          <w:rFonts w:cstheme="minorHAnsi"/>
          <w:b/>
          <w:bCs/>
        </w:rPr>
        <w:t>TEJIDOS VEGETALES:</w:t>
      </w:r>
    </w:p>
    <w:p w14:paraId="21CDE3A0" w14:textId="036FE32D" w:rsidR="00BC2C6E" w:rsidRPr="00B7690E" w:rsidRDefault="001519D0" w:rsidP="00BC2C6E">
      <w:pPr>
        <w:spacing w:after="0" w:line="240" w:lineRule="auto"/>
        <w:ind w:right="142"/>
        <w:jc w:val="both"/>
        <w:rPr>
          <w:rFonts w:cstheme="minorHAnsi"/>
        </w:rPr>
      </w:pPr>
      <w:r w:rsidRPr="00B7690E">
        <w:rPr>
          <w:rFonts w:cstheme="minorHAnsi"/>
          <w:noProof/>
          <w:lang w:eastAsia="es-CO"/>
        </w:rPr>
        <w:drawing>
          <wp:anchor distT="0" distB="0" distL="114300" distR="114300" simplePos="0" relativeHeight="252446720" behindDoc="1" locked="0" layoutInCell="1" allowOverlap="1" wp14:anchorId="7052B79C" wp14:editId="752FB324">
            <wp:simplePos x="0" y="0"/>
            <wp:positionH relativeFrom="margin">
              <wp:align>right</wp:align>
            </wp:positionH>
            <wp:positionV relativeFrom="paragraph">
              <wp:posOffset>396240</wp:posOffset>
            </wp:positionV>
            <wp:extent cx="6096000" cy="2647950"/>
            <wp:effectExtent l="0" t="0" r="0" b="0"/>
            <wp:wrapTight wrapText="bothSides">
              <wp:wrapPolygon edited="0">
                <wp:start x="0" y="0"/>
                <wp:lineTo x="0" y="21445"/>
                <wp:lineTo x="21533" y="21445"/>
                <wp:lineTo x="21533" y="0"/>
                <wp:lineTo x="0" y="0"/>
              </wp:wrapPolygon>
            </wp:wrapTight>
            <wp:docPr id="64" name="Imagen 64" descr="http://biologiapatria2.wikispaces.com/file/view/20070417klpcnavid_31_Ees_SCO.png/216247178/795x758/20070417klpcnavid_31_Ees_S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biologiapatria2.wikispaces.com/file/view/20070417klpcnavid_31_Ees_SCO.png/216247178/795x758/20070417klpcnavid_31_Ees_SC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0" cy="2647950"/>
                    </a:xfrm>
                    <a:prstGeom prst="rect">
                      <a:avLst/>
                    </a:prstGeom>
                    <a:noFill/>
                    <a:ln>
                      <a:noFill/>
                    </a:ln>
                  </pic:spPr>
                </pic:pic>
              </a:graphicData>
            </a:graphic>
            <wp14:sizeRelH relativeFrom="page">
              <wp14:pctWidth>0</wp14:pctWidth>
            </wp14:sizeRelH>
            <wp14:sizeRelV relativeFrom="page">
              <wp14:pctHeight>0</wp14:pctHeight>
            </wp14:sizeRelV>
          </wp:anchor>
        </w:drawing>
      </w:r>
      <w:r w:rsidR="00BC2C6E" w:rsidRPr="00B7690E">
        <w:rPr>
          <w:rFonts w:cstheme="minorHAnsi"/>
        </w:rPr>
        <w:t xml:space="preserve">Las plantas están compuestas por cuatro tipos de tejidos diferentes: los </w:t>
      </w:r>
      <w:r w:rsidR="00BC2C6E" w:rsidRPr="00B7690E">
        <w:rPr>
          <w:rFonts w:cstheme="minorHAnsi"/>
          <w:b/>
        </w:rPr>
        <w:t>meristemáticos</w:t>
      </w:r>
      <w:r w:rsidR="00BC2C6E" w:rsidRPr="00B7690E">
        <w:rPr>
          <w:rFonts w:cstheme="minorHAnsi"/>
        </w:rPr>
        <w:t xml:space="preserve">, </w:t>
      </w:r>
      <w:r w:rsidR="00BC2C6E" w:rsidRPr="00B7690E">
        <w:rPr>
          <w:rFonts w:cstheme="minorHAnsi"/>
          <w:b/>
        </w:rPr>
        <w:t xml:space="preserve">dérmicos, vasculares </w:t>
      </w:r>
      <w:r w:rsidR="00BC2C6E" w:rsidRPr="00B7690E">
        <w:rPr>
          <w:rFonts w:cstheme="minorHAnsi"/>
        </w:rPr>
        <w:t xml:space="preserve">y </w:t>
      </w:r>
      <w:r w:rsidR="00BC2C6E" w:rsidRPr="00B7690E">
        <w:rPr>
          <w:rFonts w:cstheme="minorHAnsi"/>
          <w:b/>
        </w:rPr>
        <w:t>fundamentales</w:t>
      </w:r>
      <w:r w:rsidR="00BC2C6E" w:rsidRPr="00B7690E">
        <w:rPr>
          <w:rFonts w:cstheme="minorHAnsi"/>
        </w:rPr>
        <w:t>.</w:t>
      </w:r>
    </w:p>
    <w:p w14:paraId="72A23F46" w14:textId="79FD3F3C" w:rsidR="00BC2C6E" w:rsidRPr="00B7690E" w:rsidRDefault="00BC2C6E" w:rsidP="00BC2C6E">
      <w:pPr>
        <w:pStyle w:val="Prrafodelista"/>
        <w:numPr>
          <w:ilvl w:val="0"/>
          <w:numId w:val="4"/>
        </w:numPr>
        <w:spacing w:after="0" w:line="240" w:lineRule="auto"/>
        <w:jc w:val="both"/>
        <w:rPr>
          <w:rFonts w:cstheme="minorHAnsi"/>
          <w:b/>
        </w:rPr>
      </w:pPr>
      <w:r w:rsidRPr="00B7690E">
        <w:rPr>
          <w:rFonts w:cstheme="minorHAnsi"/>
          <w:b/>
        </w:rPr>
        <w:t>TEJIDOS MERISTEMATICOS.</w:t>
      </w:r>
    </w:p>
    <w:p w14:paraId="55624B94" w14:textId="5A9E785B" w:rsidR="00BC2C6E" w:rsidRPr="00BC2C6E" w:rsidRDefault="00BC2C6E" w:rsidP="00BC2C6E">
      <w:pPr>
        <w:spacing w:after="0" w:line="240" w:lineRule="auto"/>
        <w:ind w:right="142"/>
        <w:jc w:val="both"/>
        <w:rPr>
          <w:rStyle w:val="Textoennegrita"/>
          <w:rFonts w:cstheme="minorHAnsi"/>
          <w:b w:val="0"/>
          <w:bCs w:val="0"/>
        </w:rPr>
      </w:pPr>
      <w:r w:rsidRPr="00BC2C6E">
        <w:rPr>
          <w:rFonts w:cstheme="minorHAnsi"/>
          <w:noProof/>
          <w:lang w:eastAsia="es-CO"/>
        </w:rPr>
        <w:drawing>
          <wp:anchor distT="0" distB="0" distL="114300" distR="114300" simplePos="0" relativeHeight="252445696" behindDoc="1" locked="0" layoutInCell="1" allowOverlap="1" wp14:anchorId="27E5DB3B" wp14:editId="13B299C2">
            <wp:simplePos x="0" y="0"/>
            <wp:positionH relativeFrom="margin">
              <wp:posOffset>4796790</wp:posOffset>
            </wp:positionH>
            <wp:positionV relativeFrom="paragraph">
              <wp:posOffset>477520</wp:posOffset>
            </wp:positionV>
            <wp:extent cx="1196340" cy="1609725"/>
            <wp:effectExtent l="19050" t="19050" r="22860" b="28575"/>
            <wp:wrapTight wrapText="bothSides">
              <wp:wrapPolygon edited="0">
                <wp:start x="-344" y="-256"/>
                <wp:lineTo x="-344" y="21728"/>
                <wp:lineTo x="21669" y="21728"/>
                <wp:lineTo x="21669" y="-256"/>
                <wp:lineTo x="-344" y="-256"/>
              </wp:wrapPolygon>
            </wp:wrapTight>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96340" cy="160972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Pr="00BC2C6E">
        <w:rPr>
          <w:rStyle w:val="Textoennegrita"/>
          <w:rFonts w:cstheme="minorHAnsi"/>
          <w:b w:val="0"/>
          <w:bCs w:val="0"/>
        </w:rPr>
        <w:t>El tejido meristemático es el responsable del crecimiento de las plantas, está formado por pequeñas células que tienen la capacidad de dividirse continuamente para producir nuevas células; de acuerdo con el lugar en el que se encuentran y la función que cumplen, se divide en:</w:t>
      </w:r>
    </w:p>
    <w:p w14:paraId="36FA3D04" w14:textId="4E48D19E" w:rsidR="00BC2C6E" w:rsidRPr="00BC2C6E" w:rsidRDefault="00BC2C6E" w:rsidP="00BC2C6E">
      <w:pPr>
        <w:pStyle w:val="Prrafodelista"/>
        <w:numPr>
          <w:ilvl w:val="0"/>
          <w:numId w:val="5"/>
        </w:numPr>
        <w:spacing w:after="0" w:line="240" w:lineRule="auto"/>
        <w:jc w:val="both"/>
        <w:rPr>
          <w:rStyle w:val="Textoennegrita"/>
          <w:rFonts w:cstheme="minorHAnsi"/>
          <w:b w:val="0"/>
          <w:bCs w:val="0"/>
        </w:rPr>
      </w:pPr>
      <w:r w:rsidRPr="00BC2C6E">
        <w:rPr>
          <w:rStyle w:val="Textoennegrita"/>
          <w:rFonts w:cstheme="minorHAnsi"/>
        </w:rPr>
        <w:t>Embrionario:</w:t>
      </w:r>
      <w:r w:rsidRPr="00BC2C6E">
        <w:rPr>
          <w:rStyle w:val="Textoennegrita"/>
          <w:rFonts w:cstheme="minorHAnsi"/>
          <w:b w:val="0"/>
          <w:bCs w:val="0"/>
        </w:rPr>
        <w:t xml:space="preserve"> Se encuentran en las semillas de las plantas formando el embrión.</w:t>
      </w:r>
    </w:p>
    <w:p w14:paraId="39038A89" w14:textId="6032AC1D" w:rsidR="00BC2C6E" w:rsidRPr="00BC2C6E" w:rsidRDefault="00BC2C6E" w:rsidP="00BC2C6E">
      <w:pPr>
        <w:pStyle w:val="Prrafodelista"/>
        <w:numPr>
          <w:ilvl w:val="0"/>
          <w:numId w:val="5"/>
        </w:numPr>
        <w:spacing w:after="0" w:line="240" w:lineRule="auto"/>
        <w:jc w:val="both"/>
        <w:rPr>
          <w:rStyle w:val="Textoennegrita"/>
          <w:rFonts w:cstheme="minorHAnsi"/>
          <w:b w:val="0"/>
          <w:bCs w:val="0"/>
        </w:rPr>
      </w:pPr>
      <w:r w:rsidRPr="00BC2C6E">
        <w:rPr>
          <w:rStyle w:val="Textoennegrita"/>
          <w:rFonts w:cstheme="minorHAnsi"/>
        </w:rPr>
        <w:t>Primario</w:t>
      </w:r>
      <w:r w:rsidRPr="00BC2C6E">
        <w:rPr>
          <w:rStyle w:val="Textoennegrita"/>
          <w:rFonts w:cstheme="minorHAnsi"/>
          <w:b w:val="0"/>
          <w:bCs w:val="0"/>
        </w:rPr>
        <w:t>: Responsable del crecimiento longitudinal de las plantas, se encuentra en la punta de las raíces, en las yemas y en los vértices de los tallos.</w:t>
      </w:r>
    </w:p>
    <w:p w14:paraId="57E67991" w14:textId="4B56B811" w:rsidR="00BC2C6E" w:rsidRPr="00BC2C6E" w:rsidRDefault="001519D0" w:rsidP="00BC2C6E">
      <w:pPr>
        <w:pStyle w:val="Prrafodelista"/>
        <w:numPr>
          <w:ilvl w:val="0"/>
          <w:numId w:val="5"/>
        </w:numPr>
        <w:spacing w:after="0" w:line="240" w:lineRule="auto"/>
        <w:jc w:val="both"/>
        <w:rPr>
          <w:rStyle w:val="Textoennegrita"/>
          <w:rFonts w:cstheme="minorHAnsi"/>
          <w:b w:val="0"/>
          <w:bCs w:val="0"/>
        </w:rPr>
      </w:pPr>
      <w:r>
        <w:rPr>
          <w:noProof/>
        </w:rPr>
        <w:drawing>
          <wp:anchor distT="0" distB="0" distL="114300" distR="114300" simplePos="0" relativeHeight="252398592" behindDoc="1" locked="0" layoutInCell="1" allowOverlap="1" wp14:anchorId="083F6299" wp14:editId="075F1441">
            <wp:simplePos x="0" y="0"/>
            <wp:positionH relativeFrom="page">
              <wp:posOffset>28575</wp:posOffset>
            </wp:positionH>
            <wp:positionV relativeFrom="paragraph">
              <wp:posOffset>10160</wp:posOffset>
            </wp:positionV>
            <wp:extent cx="1170305" cy="1994535"/>
            <wp:effectExtent l="0" t="0" r="0" b="5715"/>
            <wp:wrapNone/>
            <wp:docPr id="16" name="Imagen 16"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170305" cy="1994535"/>
                    </a:xfrm>
                    <a:prstGeom prst="rect">
                      <a:avLst/>
                    </a:prstGeom>
                    <a:noFill/>
                    <a:ln>
                      <a:noFill/>
                    </a:ln>
                  </pic:spPr>
                </pic:pic>
              </a:graphicData>
            </a:graphic>
            <wp14:sizeRelH relativeFrom="page">
              <wp14:pctWidth>0</wp14:pctWidth>
            </wp14:sizeRelH>
            <wp14:sizeRelV relativeFrom="page">
              <wp14:pctHeight>0</wp14:pctHeight>
            </wp14:sizeRelV>
          </wp:anchor>
        </w:drawing>
      </w:r>
      <w:r w:rsidR="00BC2C6E" w:rsidRPr="00BC2C6E">
        <w:rPr>
          <w:rStyle w:val="Textoennegrita"/>
          <w:rFonts w:cstheme="minorHAnsi"/>
        </w:rPr>
        <w:t>Secundario</w:t>
      </w:r>
      <w:r w:rsidR="00BC2C6E" w:rsidRPr="00BC2C6E">
        <w:rPr>
          <w:rStyle w:val="Textoennegrita"/>
          <w:rFonts w:cstheme="minorHAnsi"/>
          <w:b w:val="0"/>
          <w:bCs w:val="0"/>
        </w:rPr>
        <w:t xml:space="preserve">: Responsable del engrosamiento de las plantas, se encuentra en los tallos de las plantas leñosas. </w:t>
      </w:r>
    </w:p>
    <w:p w14:paraId="3FD29AAC" w14:textId="7771299F" w:rsidR="00BC2C6E" w:rsidRPr="00B7690E" w:rsidRDefault="00BC2C6E" w:rsidP="00BC2C6E">
      <w:pPr>
        <w:pStyle w:val="Prrafodelista"/>
        <w:spacing w:after="0" w:line="240" w:lineRule="auto"/>
        <w:ind w:left="360"/>
        <w:jc w:val="both"/>
        <w:rPr>
          <w:rStyle w:val="Textoennegrita"/>
          <w:rFonts w:cstheme="minorHAnsi"/>
          <w:b w:val="0"/>
        </w:rPr>
      </w:pPr>
    </w:p>
    <w:p w14:paraId="0D84A103" w14:textId="71E371EB" w:rsidR="00BC2C6E" w:rsidRPr="00B7690E" w:rsidRDefault="00BC2C6E" w:rsidP="00BC2C6E">
      <w:pPr>
        <w:pStyle w:val="Prrafodelista"/>
        <w:numPr>
          <w:ilvl w:val="0"/>
          <w:numId w:val="4"/>
        </w:numPr>
        <w:spacing w:after="0" w:line="240" w:lineRule="auto"/>
        <w:jc w:val="both"/>
        <w:rPr>
          <w:rFonts w:cstheme="minorHAnsi"/>
          <w:b/>
        </w:rPr>
      </w:pPr>
      <w:r w:rsidRPr="00B7690E">
        <w:rPr>
          <w:rFonts w:cstheme="minorHAnsi"/>
          <w:b/>
        </w:rPr>
        <w:t>TEJIDOS DERMICOS</w:t>
      </w:r>
    </w:p>
    <w:p w14:paraId="3421B27A" w14:textId="1ACFE297" w:rsidR="00BC2C6E" w:rsidRPr="00B7690E" w:rsidRDefault="00BC2C6E" w:rsidP="00BC2C6E">
      <w:pPr>
        <w:spacing w:after="0" w:line="240" w:lineRule="auto"/>
        <w:jc w:val="both"/>
        <w:rPr>
          <w:rFonts w:cstheme="minorHAnsi"/>
          <w:bCs/>
        </w:rPr>
      </w:pPr>
      <w:r w:rsidRPr="00B7690E">
        <w:rPr>
          <w:rFonts w:cstheme="minorHAnsi"/>
        </w:rPr>
        <w:t xml:space="preserve">El tejido dérmico funciona como protector de la planta, la protege de microorganismos, variaciones de temperatura, lesiones y evita que se seque. </w:t>
      </w:r>
      <w:r w:rsidRPr="00B7690E">
        <w:rPr>
          <w:rFonts w:cstheme="minorHAnsi"/>
          <w:bCs/>
        </w:rPr>
        <w:t>¿Cómo está compuesto?</w:t>
      </w:r>
    </w:p>
    <w:p w14:paraId="0BC8C99E" w14:textId="686542C9" w:rsidR="00BC2C6E" w:rsidRPr="00B7690E" w:rsidRDefault="00BC2C6E" w:rsidP="00BC2C6E">
      <w:pPr>
        <w:spacing w:after="0" w:line="240" w:lineRule="auto"/>
        <w:jc w:val="both"/>
        <w:rPr>
          <w:rFonts w:cstheme="minorHAnsi"/>
          <w:bCs/>
        </w:rPr>
      </w:pPr>
    </w:p>
    <w:p w14:paraId="30EB56F7" w14:textId="75FF44CD" w:rsidR="00BC2C6E" w:rsidRPr="00B7690E" w:rsidRDefault="00BC2C6E" w:rsidP="00BC2C6E">
      <w:pPr>
        <w:pStyle w:val="Prrafodelista"/>
        <w:numPr>
          <w:ilvl w:val="0"/>
          <w:numId w:val="6"/>
        </w:numPr>
        <w:spacing w:after="0" w:line="240" w:lineRule="auto"/>
        <w:jc w:val="both"/>
        <w:rPr>
          <w:rFonts w:cstheme="minorHAnsi"/>
        </w:rPr>
      </w:pPr>
      <w:r w:rsidRPr="00B7690E">
        <w:rPr>
          <w:rFonts w:cstheme="minorHAnsi"/>
          <w:b/>
          <w:bCs/>
        </w:rPr>
        <w:lastRenderedPageBreak/>
        <w:t xml:space="preserve">Epidermis: </w:t>
      </w:r>
      <w:r w:rsidRPr="00B7690E">
        <w:rPr>
          <w:rFonts w:cstheme="minorHAnsi"/>
        </w:rPr>
        <w:t xml:space="preserve">Es la cubierta exterior que protege el cuerpo de la planta. Algunas células de la epidermis son modificadas para formar el estoma y pelillos de varias clases. La epidermis (usualmente una capa gruesa de células) cubre por completo el tallo, hojas y raíz de una planta joven. Las células tienen </w:t>
      </w:r>
      <w:r w:rsidR="001C0122">
        <w:rPr>
          <w:noProof/>
        </w:rPr>
        <mc:AlternateContent>
          <mc:Choice Requires="wpg">
            <w:drawing>
              <wp:anchor distT="0" distB="0" distL="114300" distR="114300" simplePos="0" relativeHeight="252452864" behindDoc="0" locked="0" layoutInCell="1" allowOverlap="1" wp14:anchorId="71A64692" wp14:editId="52C7FF73">
                <wp:simplePos x="0" y="0"/>
                <wp:positionH relativeFrom="column">
                  <wp:posOffset>-819150</wp:posOffset>
                </wp:positionH>
                <wp:positionV relativeFrom="paragraph">
                  <wp:posOffset>-414655</wp:posOffset>
                </wp:positionV>
                <wp:extent cx="466725" cy="7197090"/>
                <wp:effectExtent l="57150" t="0" r="142875" b="80010"/>
                <wp:wrapNone/>
                <wp:docPr id="40" name="Grupo 40"/>
                <wp:cNvGraphicFramePr/>
                <a:graphic xmlns:a="http://schemas.openxmlformats.org/drawingml/2006/main">
                  <a:graphicData uri="http://schemas.microsoft.com/office/word/2010/wordprocessingGroup">
                    <wpg:wgp>
                      <wpg:cNvGrpSpPr/>
                      <wpg:grpSpPr>
                        <a:xfrm>
                          <a:off x="0" y="0"/>
                          <a:ext cx="466725" cy="7197090"/>
                          <a:chOff x="0" y="0"/>
                          <a:chExt cx="466725" cy="7197090"/>
                        </a:xfrm>
                      </wpg:grpSpPr>
                      <wps:wsp>
                        <wps:cNvPr id="41" name="Cuadro de texto 2"/>
                        <wps:cNvSpPr txBox="1">
                          <a:spLocks noChangeArrowheads="1"/>
                        </wps:cNvSpPr>
                        <wps:spPr bwMode="auto">
                          <a:xfrm>
                            <a:off x="19050" y="0"/>
                            <a:ext cx="411480" cy="6483350"/>
                          </a:xfrm>
                          <a:prstGeom prst="rect">
                            <a:avLst/>
                          </a:prstGeom>
                          <a:noFill/>
                          <a:ln w="9525">
                            <a:noFill/>
                            <a:miter lim="800000"/>
                            <a:headEnd/>
                            <a:tailEnd/>
                          </a:ln>
                        </wps:spPr>
                        <wps:txbx>
                          <w:txbxContent>
                            <w:p w14:paraId="5A54F829" w14:textId="77777777" w:rsidR="001C0122" w:rsidRPr="00BD592A" w:rsidRDefault="001C0122" w:rsidP="001C0122">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Pr>
                                  <w:rFonts w:ascii="Arial Black" w:hAnsi="Arial Black"/>
                                  <w:b/>
                                  <w:sz w:val="28"/>
                                  <w:szCs w:val="28"/>
                                </w:rPr>
                                <w:t>7– TEMA: TÉJIDOS Y TÉJIDOS VEGETALES</w:t>
                              </w:r>
                            </w:p>
                          </w:txbxContent>
                        </wps:txbx>
                        <wps:bodyPr rot="0" vert="vert270" wrap="square" lIns="91440" tIns="45720" rIns="91440" bIns="45720" anchor="t" anchorCtr="0">
                          <a:noAutofit/>
                        </wps:bodyPr>
                      </wps:wsp>
                      <wps:wsp>
                        <wps:cNvPr id="42" name="Rectángulo redondeado 18"/>
                        <wps:cNvSpPr/>
                        <wps:spPr>
                          <a:xfrm>
                            <a:off x="0" y="161925"/>
                            <a:ext cx="466725" cy="7035165"/>
                          </a:xfrm>
                          <a:prstGeom prst="roundRect">
                            <a:avLst/>
                          </a:prstGeom>
                          <a:noFill/>
                          <a:ln w="57150" cap="flat" cmpd="sng" algn="ctr">
                            <a:solidFill>
                              <a:srgbClr val="0070C0"/>
                            </a:solidFill>
                            <a:prstDash val="solid"/>
                            <a:miter lim="800000"/>
                          </a:ln>
                          <a:effectLst>
                            <a:outerShdw blurRad="50800" dist="38100" dir="18900000" algn="b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1A64692" id="Grupo 40" o:spid="_x0000_s1033" style="position:absolute;left:0;text-align:left;margin-left:-64.5pt;margin-top:-32.65pt;width:36.75pt;height:566.7pt;z-index:252452864" coordsize="4667,71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">
                <v:shape id="_x0000_s1034" type="#_x0000_t202" style="position:absolute;left:190;width:4115;height:64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" filled="f" stroked="f">
                  <v:textbox style="layout-flow:vertical;mso-layout-flow-alt:bottom-to-top">
                    <w:txbxContent>
                      <w:p w14:paraId="5A54F829" w14:textId="77777777" w:rsidR="001C0122" w:rsidRPr="00BD592A" w:rsidRDefault="001C0122" w:rsidP="001C0122">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Pr>
                            <w:rFonts w:ascii="Arial Black" w:hAnsi="Arial Black"/>
                            <w:b/>
                            <w:sz w:val="28"/>
                            <w:szCs w:val="28"/>
                          </w:rPr>
                          <w:t>7– TEMA: TÉJIDOS Y TÉJIDOS VEGETALES</w:t>
                        </w:r>
                      </w:p>
                    </w:txbxContent>
                  </v:textbox>
                </v:shape>
                <v:roundrect id="Rectángulo redondeado 18" o:spid="_x0000_s1035" style="position:absolute;top:1619;width:4667;height:703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" filled="f" strokecolor="#0070c0" strokeweight="4.5pt">
                  <v:stroke joinstyle="miter"/>
                  <v:shadow on="t" color="black" opacity="26214f" origin="-.5,.5" offset=".74836mm,-.74836mm"/>
                </v:roundrect>
              </v:group>
            </w:pict>
          </mc:Fallback>
        </mc:AlternateContent>
      </w:r>
      <w:r w:rsidRPr="00B7690E">
        <w:rPr>
          <w:rFonts w:cstheme="minorHAnsi"/>
        </w:rPr>
        <w:t xml:space="preserve">paredes primarias gruesas y están cubiertas en la superficie por la </w:t>
      </w:r>
      <w:r w:rsidRPr="00B7690E">
        <w:rPr>
          <w:rFonts w:cstheme="minorHAnsi"/>
          <w:b/>
        </w:rPr>
        <w:t>cutícula</w:t>
      </w:r>
      <w:r w:rsidRPr="00B7690E">
        <w:rPr>
          <w:rFonts w:cstheme="minorHAnsi"/>
        </w:rPr>
        <w:t>, con una capa cerosa. La cutícula protege a la planta de la desecación.</w:t>
      </w:r>
    </w:p>
    <w:p w14:paraId="4F740DC8" w14:textId="624DDCDB" w:rsidR="00BC2C6E" w:rsidRPr="00B7690E" w:rsidRDefault="00BC2C6E" w:rsidP="00BC2C6E">
      <w:pPr>
        <w:spacing w:after="0" w:line="240" w:lineRule="auto"/>
        <w:jc w:val="both"/>
        <w:rPr>
          <w:rFonts w:cstheme="minorHAnsi"/>
        </w:rPr>
      </w:pPr>
    </w:p>
    <w:p w14:paraId="32419982" w14:textId="4ACB773B" w:rsidR="00BC2C6E" w:rsidRPr="00B7690E" w:rsidRDefault="00BC2C6E" w:rsidP="00BC2C6E">
      <w:pPr>
        <w:pStyle w:val="Prrafodelista"/>
        <w:numPr>
          <w:ilvl w:val="0"/>
          <w:numId w:val="6"/>
        </w:numPr>
        <w:spacing w:after="0" w:line="240" w:lineRule="auto"/>
        <w:jc w:val="both"/>
        <w:rPr>
          <w:rFonts w:cstheme="minorHAnsi"/>
        </w:rPr>
      </w:pPr>
      <w:r w:rsidRPr="00B7690E">
        <w:rPr>
          <w:rFonts w:cstheme="minorHAnsi"/>
          <w:noProof/>
          <w:color w:val="1122CC"/>
          <w:lang w:eastAsia="es-CO"/>
        </w:rPr>
        <w:drawing>
          <wp:anchor distT="0" distB="0" distL="114300" distR="114300" simplePos="0" relativeHeight="252444672" behindDoc="1" locked="0" layoutInCell="1" allowOverlap="1" wp14:anchorId="13304895" wp14:editId="574DD405">
            <wp:simplePos x="0" y="0"/>
            <wp:positionH relativeFrom="column">
              <wp:posOffset>4814215</wp:posOffset>
            </wp:positionH>
            <wp:positionV relativeFrom="paragraph">
              <wp:posOffset>18771</wp:posOffset>
            </wp:positionV>
            <wp:extent cx="1143000" cy="1414780"/>
            <wp:effectExtent l="19050" t="19050" r="19050" b="13970"/>
            <wp:wrapTight wrapText="bothSides">
              <wp:wrapPolygon edited="0">
                <wp:start x="-360" y="-291"/>
                <wp:lineTo x="-360" y="21522"/>
                <wp:lineTo x="21600" y="21522"/>
                <wp:lineTo x="21600" y="-291"/>
                <wp:lineTo x="-360" y="-291"/>
              </wp:wrapPolygon>
            </wp:wrapTight>
            <wp:docPr id="66" name="Imagen 66" descr="http://t3.gstatic.com/images?q=tbn:ANd9GcQO2YMLGoTRH8vCC6EBITcqbM6C4_is1tXe2DP4AKi1Doxy671n">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3.gstatic.com/images?q=tbn:ANd9GcQO2YMLGoTRH8vCC6EBITcqbM6C4_is1tXe2DP4AKi1Doxy671n">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0" cy="141478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Pr="00B7690E">
        <w:rPr>
          <w:rFonts w:cstheme="minorHAnsi"/>
          <w:b/>
          <w:bCs/>
        </w:rPr>
        <w:t xml:space="preserve">Estomas: </w:t>
      </w:r>
      <w:r w:rsidRPr="00B7690E">
        <w:rPr>
          <w:rFonts w:cstheme="minorHAnsi"/>
        </w:rPr>
        <w:t>Son espacios en la epidermis, principalmente en la superficie inferior de la hoja, encargadas de regular el intercambio de gases en la planta.</w:t>
      </w:r>
    </w:p>
    <w:p w14:paraId="19AAE0A1" w14:textId="6E129B93" w:rsidR="00BC2C6E" w:rsidRPr="00B7690E" w:rsidRDefault="00BC2C6E" w:rsidP="00BC2C6E">
      <w:pPr>
        <w:pStyle w:val="Prrafodelista"/>
        <w:numPr>
          <w:ilvl w:val="0"/>
          <w:numId w:val="6"/>
        </w:numPr>
        <w:spacing w:after="0" w:line="240" w:lineRule="auto"/>
        <w:ind w:left="357" w:hanging="357"/>
        <w:jc w:val="both"/>
        <w:rPr>
          <w:rFonts w:cstheme="minorHAnsi"/>
          <w:color w:val="111111"/>
          <w:lang w:val="es-ES"/>
        </w:rPr>
      </w:pPr>
      <w:r w:rsidRPr="00B7690E">
        <w:rPr>
          <w:rFonts w:cstheme="minorHAnsi"/>
          <w:b/>
          <w:color w:val="111111"/>
          <w:lang w:val="es-ES"/>
        </w:rPr>
        <w:t xml:space="preserve">Súber o Corcho: </w:t>
      </w:r>
      <w:r w:rsidRPr="00B7690E">
        <w:rPr>
          <w:rFonts w:cstheme="minorHAnsi"/>
          <w:color w:val="111111"/>
          <w:lang w:val="es-ES"/>
        </w:rPr>
        <w:t xml:space="preserve">Constituyente principal de la corteza en las plantas leñosas y en algunas herbáceas. Formado por células aplanadas, muertas; restringe el intercambio de gases y agua y protege los tejidos vasculares, Cubierta por una sustancia impermeable al agua y al aire llamada </w:t>
      </w:r>
      <w:r w:rsidRPr="00B7690E">
        <w:rPr>
          <w:rFonts w:cstheme="minorHAnsi"/>
          <w:b/>
          <w:color w:val="111111"/>
          <w:lang w:val="es-ES"/>
        </w:rPr>
        <w:t>Suberina</w:t>
      </w:r>
      <w:r w:rsidRPr="00B7690E">
        <w:rPr>
          <w:rFonts w:cstheme="minorHAnsi"/>
          <w:color w:val="111111"/>
          <w:lang w:val="es-ES"/>
        </w:rPr>
        <w:t>.</w:t>
      </w:r>
    </w:p>
    <w:p w14:paraId="4B783024" w14:textId="110F1B06" w:rsidR="00BC2C6E" w:rsidRPr="00B7690E" w:rsidRDefault="00BC2C6E" w:rsidP="00BC2C6E">
      <w:pPr>
        <w:spacing w:after="0"/>
        <w:jc w:val="both"/>
        <w:rPr>
          <w:rFonts w:cstheme="minorHAnsi"/>
          <w:color w:val="111111"/>
          <w:lang w:val="es-ES"/>
        </w:rPr>
      </w:pPr>
    </w:p>
    <w:p w14:paraId="5CDBC2FF" w14:textId="5FC15A1D" w:rsidR="00BC2C6E" w:rsidRPr="00B7690E" w:rsidRDefault="00BC2C6E" w:rsidP="00BC2C6E">
      <w:pPr>
        <w:pStyle w:val="Prrafodelista"/>
        <w:numPr>
          <w:ilvl w:val="0"/>
          <w:numId w:val="4"/>
        </w:numPr>
        <w:spacing w:after="0" w:line="276" w:lineRule="auto"/>
        <w:jc w:val="both"/>
        <w:rPr>
          <w:rFonts w:cstheme="minorHAnsi"/>
          <w:b/>
          <w:color w:val="111111"/>
          <w:lang w:val="es-ES"/>
        </w:rPr>
      </w:pPr>
      <w:r w:rsidRPr="00B7690E">
        <w:rPr>
          <w:rFonts w:cstheme="minorHAnsi"/>
          <w:b/>
          <w:color w:val="111111"/>
          <w:lang w:val="es-ES"/>
        </w:rPr>
        <w:t xml:space="preserve">TEJIDOS VASCULARES CONDUCTORES </w:t>
      </w:r>
    </w:p>
    <w:p w14:paraId="75D49C61" w14:textId="1C43DF22" w:rsidR="00BC2C6E" w:rsidRPr="00B7690E" w:rsidRDefault="003279DA" w:rsidP="00BC2C6E">
      <w:pPr>
        <w:pStyle w:val="cuerpo"/>
        <w:spacing w:after="0" w:afterAutospacing="0" w:line="240" w:lineRule="auto"/>
        <w:ind w:firstLine="0"/>
        <w:jc w:val="both"/>
        <w:rPr>
          <w:rFonts w:asciiTheme="minorHAnsi" w:hAnsiTheme="minorHAnsi" w:cstheme="minorHAnsi"/>
          <w:color w:val="auto"/>
        </w:rPr>
      </w:pPr>
      <w:r w:rsidRPr="00B7690E">
        <w:rPr>
          <w:rFonts w:asciiTheme="minorHAnsi" w:hAnsiTheme="minorHAnsi" w:cstheme="minorHAnsi"/>
          <w:noProof/>
        </w:rPr>
        <w:drawing>
          <wp:anchor distT="0" distB="0" distL="114300" distR="114300" simplePos="0" relativeHeight="252447744" behindDoc="1" locked="0" layoutInCell="1" allowOverlap="1" wp14:anchorId="18D57506" wp14:editId="5FCBAD9D">
            <wp:simplePos x="0" y="0"/>
            <wp:positionH relativeFrom="column">
              <wp:posOffset>-134620</wp:posOffset>
            </wp:positionH>
            <wp:positionV relativeFrom="paragraph">
              <wp:posOffset>62230</wp:posOffset>
            </wp:positionV>
            <wp:extent cx="1763395" cy="2536190"/>
            <wp:effectExtent l="19050" t="19050" r="27305" b="16510"/>
            <wp:wrapTight wrapText="bothSides">
              <wp:wrapPolygon edited="0">
                <wp:start x="-233" y="-162"/>
                <wp:lineTo x="-233" y="21578"/>
                <wp:lineTo x="21701" y="21578"/>
                <wp:lineTo x="21701" y="-162"/>
                <wp:lineTo x="-233" y="-162"/>
              </wp:wrapPolygon>
            </wp:wrapTight>
            <wp:docPr id="68" name="Imagen 68" descr="http://1.bp.blogspot.com/-bkud3OHGutg/TY63--SVmxI/AAAAAAAABSQ/SA9yK4S9eV0/s1600/vasculares%2Bconducci%25C3%25B3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1.bp.blogspot.com/-bkud3OHGutg/TY63--SVmxI/AAAAAAAABSQ/SA9yK4S9eV0/s1600/vasculares%2Bconducci%25C3%25B3n.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63395" cy="253619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BC2C6E" w:rsidRPr="00B7690E">
        <w:rPr>
          <w:rFonts w:asciiTheme="minorHAnsi" w:hAnsiTheme="minorHAnsi" w:cstheme="minorHAnsi"/>
          <w:color w:val="auto"/>
        </w:rPr>
        <w:t xml:space="preserve">La característica más llamativa que distingue a las plantas vasculares de las no vasculares es la presencia en las primeras de tejidos vasculares especializados en la conducción de agua y sustancias inorgánicas y orgánicas. Estos tejidos son el xilema y el floema. El </w:t>
      </w:r>
      <w:r w:rsidR="00BC2C6E" w:rsidRPr="00B7690E">
        <w:rPr>
          <w:rFonts w:asciiTheme="minorHAnsi" w:hAnsiTheme="minorHAnsi" w:cstheme="minorHAnsi"/>
          <w:b/>
          <w:color w:val="auto"/>
          <w:u w:val="single"/>
        </w:rPr>
        <w:t>xilema</w:t>
      </w:r>
      <w:r w:rsidR="00BC2C6E" w:rsidRPr="00B7690E">
        <w:rPr>
          <w:rFonts w:asciiTheme="minorHAnsi" w:hAnsiTheme="minorHAnsi" w:cstheme="minorHAnsi"/>
          <w:color w:val="auto"/>
        </w:rPr>
        <w:t xml:space="preserve"> conduce grandes cantidades de agua y algunos compuestos inorgánicos y orgánicos desde la raíz a las hojas, mientras que el </w:t>
      </w:r>
      <w:r w:rsidR="00BC2C6E" w:rsidRPr="00B7690E">
        <w:rPr>
          <w:rFonts w:asciiTheme="minorHAnsi" w:hAnsiTheme="minorHAnsi" w:cstheme="minorHAnsi"/>
          <w:b/>
          <w:color w:val="auto"/>
          <w:u w:val="single"/>
        </w:rPr>
        <w:t>floema</w:t>
      </w:r>
      <w:r w:rsidR="00BC2C6E" w:rsidRPr="00B7690E">
        <w:rPr>
          <w:rFonts w:asciiTheme="minorHAnsi" w:hAnsiTheme="minorHAnsi" w:cstheme="minorHAnsi"/>
          <w:color w:val="auto"/>
        </w:rPr>
        <w:t xml:space="preserve"> conduce sustancias orgánicas como los azúcares producidos fundamentalmente en las hojas producto de la fotosíntesis, hacia los tallos y raíces. </w:t>
      </w:r>
    </w:p>
    <w:p w14:paraId="78803D15" w14:textId="1F0DFAAB" w:rsidR="00BC2C6E" w:rsidRPr="00B7690E" w:rsidRDefault="00BC2C6E" w:rsidP="00BC2C6E">
      <w:pPr>
        <w:pStyle w:val="cuerpo"/>
        <w:spacing w:after="0" w:afterAutospacing="0" w:line="240" w:lineRule="auto"/>
        <w:ind w:firstLine="0"/>
        <w:jc w:val="both"/>
        <w:rPr>
          <w:rFonts w:asciiTheme="minorHAnsi" w:hAnsiTheme="minorHAnsi" w:cstheme="minorHAnsi"/>
          <w:color w:val="auto"/>
        </w:rPr>
      </w:pPr>
    </w:p>
    <w:p w14:paraId="6AB4349B" w14:textId="7D020C2C" w:rsidR="00BC2C6E" w:rsidRPr="00B7690E" w:rsidRDefault="00BC2C6E" w:rsidP="00BC2C6E">
      <w:pPr>
        <w:pStyle w:val="cuerpo"/>
        <w:spacing w:after="0" w:afterAutospacing="0" w:line="240" w:lineRule="auto"/>
        <w:ind w:left="147" w:right="147" w:firstLine="0"/>
        <w:jc w:val="both"/>
        <w:rPr>
          <w:rFonts w:asciiTheme="minorHAnsi" w:hAnsiTheme="minorHAnsi" w:cstheme="minorHAnsi"/>
          <w:color w:val="auto"/>
        </w:rPr>
      </w:pPr>
      <w:r w:rsidRPr="00B7690E">
        <w:rPr>
          <w:rFonts w:asciiTheme="minorHAnsi" w:hAnsiTheme="minorHAnsi" w:cstheme="minorHAnsi"/>
          <w:color w:val="auto"/>
        </w:rPr>
        <w:t xml:space="preserve">En el </w:t>
      </w:r>
      <w:bookmarkStart w:id="3" w:name="xilema"/>
      <w:r w:rsidRPr="00B7690E">
        <w:rPr>
          <w:rStyle w:val="Textoennegrita"/>
          <w:rFonts w:asciiTheme="minorHAnsi" w:hAnsiTheme="minorHAnsi" w:cstheme="minorHAnsi"/>
          <w:color w:val="auto"/>
        </w:rPr>
        <w:t>XILEMA</w:t>
      </w:r>
      <w:bookmarkEnd w:id="3"/>
      <w:r w:rsidRPr="00B7690E">
        <w:rPr>
          <w:rFonts w:asciiTheme="minorHAnsi" w:hAnsiTheme="minorHAnsi" w:cstheme="minorHAnsi"/>
          <w:color w:val="auto"/>
        </w:rPr>
        <w:t xml:space="preserve">, también llamado leño, nos encontramos cuatro tipos celulares principales: las </w:t>
      </w:r>
      <w:r w:rsidRPr="00B7690E">
        <w:rPr>
          <w:rStyle w:val="resaltadito1"/>
          <w:rFonts w:asciiTheme="minorHAnsi" w:eastAsiaTheme="majorEastAsia" w:hAnsiTheme="minorHAnsi" w:cstheme="minorHAnsi"/>
          <w:b/>
          <w:color w:val="auto"/>
          <w:u w:val="single"/>
        </w:rPr>
        <w:t>traqueidas</w:t>
      </w:r>
      <w:r w:rsidRPr="00B7690E">
        <w:rPr>
          <w:rFonts w:asciiTheme="minorHAnsi" w:hAnsiTheme="minorHAnsi" w:cstheme="minorHAnsi"/>
          <w:color w:val="auto"/>
        </w:rPr>
        <w:t xml:space="preserve"> y los </w:t>
      </w:r>
      <w:r w:rsidRPr="00B7690E">
        <w:rPr>
          <w:rStyle w:val="resaltadito1"/>
          <w:rFonts w:asciiTheme="minorHAnsi" w:eastAsiaTheme="majorEastAsia" w:hAnsiTheme="minorHAnsi" w:cstheme="minorHAnsi"/>
          <w:b/>
          <w:color w:val="auto"/>
          <w:u w:val="single"/>
        </w:rPr>
        <w:t>elementos de los vasos</w:t>
      </w:r>
      <w:r w:rsidRPr="00B7690E">
        <w:rPr>
          <w:rFonts w:asciiTheme="minorHAnsi" w:hAnsiTheme="minorHAnsi" w:cstheme="minorHAnsi"/>
          <w:color w:val="auto"/>
        </w:rPr>
        <w:t xml:space="preserve">, que son las células conductoras o traqueales, las </w:t>
      </w:r>
      <w:r w:rsidRPr="00B7690E">
        <w:rPr>
          <w:rStyle w:val="resaltadito1"/>
          <w:rFonts w:asciiTheme="minorHAnsi" w:eastAsiaTheme="majorEastAsia" w:hAnsiTheme="minorHAnsi" w:cstheme="minorHAnsi"/>
          <w:b/>
          <w:color w:val="auto"/>
          <w:u w:val="single"/>
        </w:rPr>
        <w:t>células</w:t>
      </w:r>
      <w:r w:rsidRPr="00B7690E">
        <w:rPr>
          <w:rStyle w:val="resaltadito1"/>
          <w:rFonts w:asciiTheme="minorHAnsi" w:eastAsiaTheme="majorEastAsia" w:hAnsiTheme="minorHAnsi" w:cstheme="minorHAnsi"/>
          <w:color w:val="auto"/>
        </w:rPr>
        <w:t xml:space="preserve"> </w:t>
      </w:r>
      <w:r w:rsidRPr="00B7690E">
        <w:rPr>
          <w:rStyle w:val="resaltadito1"/>
          <w:rFonts w:asciiTheme="minorHAnsi" w:eastAsiaTheme="majorEastAsia" w:hAnsiTheme="minorHAnsi" w:cstheme="minorHAnsi"/>
          <w:b/>
          <w:color w:val="auto"/>
          <w:u w:val="single"/>
        </w:rPr>
        <w:t>parenquimáticas</w:t>
      </w:r>
      <w:r w:rsidRPr="00B7690E">
        <w:rPr>
          <w:rFonts w:asciiTheme="minorHAnsi" w:hAnsiTheme="minorHAnsi" w:cstheme="minorHAnsi"/>
          <w:color w:val="auto"/>
        </w:rPr>
        <w:t xml:space="preserve"> y </w:t>
      </w:r>
      <w:r w:rsidRPr="00B7690E">
        <w:rPr>
          <w:rFonts w:asciiTheme="minorHAnsi" w:hAnsiTheme="minorHAnsi" w:cstheme="minorHAnsi"/>
          <w:b/>
          <w:i/>
          <w:color w:val="auto"/>
          <w:u w:val="single"/>
        </w:rPr>
        <w:t xml:space="preserve">las </w:t>
      </w:r>
      <w:r w:rsidRPr="00B7690E">
        <w:rPr>
          <w:rStyle w:val="resaltadito1"/>
          <w:rFonts w:asciiTheme="minorHAnsi" w:eastAsiaTheme="majorEastAsia" w:hAnsiTheme="minorHAnsi" w:cstheme="minorHAnsi"/>
          <w:b/>
          <w:color w:val="auto"/>
          <w:u w:val="single"/>
        </w:rPr>
        <w:t>fibras de esclerénquima</w:t>
      </w:r>
      <w:r w:rsidRPr="00B7690E">
        <w:rPr>
          <w:rFonts w:asciiTheme="minorHAnsi" w:hAnsiTheme="minorHAnsi" w:cstheme="minorHAnsi"/>
          <w:b/>
          <w:i/>
          <w:color w:val="auto"/>
          <w:u w:val="single"/>
        </w:rPr>
        <w:t>,</w:t>
      </w:r>
      <w:r w:rsidRPr="00B7690E">
        <w:rPr>
          <w:rFonts w:asciiTheme="minorHAnsi" w:hAnsiTheme="minorHAnsi" w:cstheme="minorHAnsi"/>
          <w:color w:val="auto"/>
        </w:rPr>
        <w:t xml:space="preserve"> que funcionan como células de almacenamiento y sostén, respectivamente. </w:t>
      </w:r>
    </w:p>
    <w:p w14:paraId="1E530064" w14:textId="2B3A4635" w:rsidR="00BC2C6E" w:rsidRPr="00B7690E" w:rsidRDefault="00BC2C6E" w:rsidP="00BC2C6E">
      <w:pPr>
        <w:pStyle w:val="cuerpo"/>
        <w:spacing w:after="0" w:afterAutospacing="0" w:line="240" w:lineRule="auto"/>
        <w:ind w:left="147" w:right="147" w:firstLine="0"/>
        <w:jc w:val="both"/>
        <w:rPr>
          <w:rFonts w:asciiTheme="minorHAnsi" w:hAnsiTheme="minorHAnsi" w:cstheme="minorHAnsi"/>
          <w:color w:val="auto"/>
        </w:rPr>
      </w:pPr>
    </w:p>
    <w:p w14:paraId="7142CD3F" w14:textId="296BDC34" w:rsidR="00BC2C6E" w:rsidRPr="00B7690E" w:rsidRDefault="00BC2C6E" w:rsidP="00BC2C6E">
      <w:pPr>
        <w:pStyle w:val="cuerpo"/>
        <w:spacing w:after="0" w:afterAutospacing="0" w:line="240" w:lineRule="auto"/>
        <w:ind w:left="147" w:right="147" w:firstLine="0"/>
        <w:jc w:val="both"/>
        <w:rPr>
          <w:rFonts w:asciiTheme="minorHAnsi" w:hAnsiTheme="minorHAnsi" w:cstheme="minorHAnsi"/>
          <w:color w:val="auto"/>
        </w:rPr>
      </w:pPr>
      <w:r w:rsidRPr="00B7690E">
        <w:rPr>
          <w:rFonts w:asciiTheme="minorHAnsi" w:hAnsiTheme="minorHAnsi" w:cstheme="minorHAnsi"/>
          <w:color w:val="auto"/>
        </w:rPr>
        <w:t xml:space="preserve">El </w:t>
      </w:r>
      <w:bookmarkStart w:id="4" w:name="floema"/>
      <w:r w:rsidRPr="00B7690E">
        <w:rPr>
          <w:rStyle w:val="Textoennegrita"/>
          <w:rFonts w:asciiTheme="minorHAnsi" w:hAnsiTheme="minorHAnsi" w:cstheme="minorHAnsi"/>
          <w:color w:val="auto"/>
        </w:rPr>
        <w:t>FLOEMA</w:t>
      </w:r>
      <w:bookmarkEnd w:id="4"/>
      <w:r w:rsidRPr="00B7690E">
        <w:rPr>
          <w:rFonts w:asciiTheme="minorHAnsi" w:hAnsiTheme="minorHAnsi" w:cstheme="minorHAnsi"/>
          <w:color w:val="auto"/>
        </w:rPr>
        <w:t xml:space="preserve">, llamado líber o tejido criboso, está formado por más tipos celulares que el xilema. Los elementos conductores son la </w:t>
      </w:r>
      <w:r w:rsidRPr="00B7690E">
        <w:rPr>
          <w:rStyle w:val="resaltadito1"/>
          <w:rFonts w:asciiTheme="minorHAnsi" w:eastAsiaTheme="majorEastAsia" w:hAnsiTheme="minorHAnsi" w:cstheme="minorHAnsi"/>
          <w:b/>
          <w:color w:val="auto"/>
          <w:u w:val="single"/>
        </w:rPr>
        <w:t>célula cribosa</w:t>
      </w:r>
      <w:r w:rsidRPr="00B7690E">
        <w:rPr>
          <w:rFonts w:asciiTheme="minorHAnsi" w:hAnsiTheme="minorHAnsi" w:cstheme="minorHAnsi"/>
          <w:color w:val="auto"/>
        </w:rPr>
        <w:t xml:space="preserve"> y los </w:t>
      </w:r>
      <w:r w:rsidRPr="00B7690E">
        <w:rPr>
          <w:rStyle w:val="resaltadito1"/>
          <w:rFonts w:asciiTheme="minorHAnsi" w:eastAsiaTheme="majorEastAsia" w:hAnsiTheme="minorHAnsi" w:cstheme="minorHAnsi"/>
          <w:b/>
          <w:color w:val="auto"/>
          <w:u w:val="single"/>
        </w:rPr>
        <w:t>tubos cribosos</w:t>
      </w:r>
      <w:r w:rsidRPr="00B7690E">
        <w:rPr>
          <w:rFonts w:asciiTheme="minorHAnsi" w:hAnsiTheme="minorHAnsi" w:cstheme="minorHAnsi"/>
          <w:color w:val="auto"/>
        </w:rPr>
        <w:t xml:space="preserve"> y dentro de los elementos no conductores se encuentran las </w:t>
      </w:r>
      <w:r w:rsidRPr="00B7690E">
        <w:rPr>
          <w:rStyle w:val="resaltadito1"/>
          <w:rFonts w:asciiTheme="minorHAnsi" w:eastAsiaTheme="majorEastAsia" w:hAnsiTheme="minorHAnsi" w:cstheme="minorHAnsi"/>
          <w:b/>
          <w:color w:val="auto"/>
          <w:u w:val="single"/>
        </w:rPr>
        <w:t>fibras de esclerénquima</w:t>
      </w:r>
      <w:r w:rsidRPr="00B7690E">
        <w:rPr>
          <w:rFonts w:asciiTheme="minorHAnsi" w:hAnsiTheme="minorHAnsi" w:cstheme="minorHAnsi"/>
          <w:color w:val="auto"/>
        </w:rPr>
        <w:t xml:space="preserve"> y las </w:t>
      </w:r>
      <w:r w:rsidRPr="00B7690E">
        <w:rPr>
          <w:rStyle w:val="resaltadito1"/>
          <w:rFonts w:asciiTheme="minorHAnsi" w:eastAsiaTheme="majorEastAsia" w:hAnsiTheme="minorHAnsi" w:cstheme="minorHAnsi"/>
          <w:b/>
          <w:color w:val="auto"/>
          <w:u w:val="single"/>
        </w:rPr>
        <w:t>células parenquimáticas</w:t>
      </w:r>
      <w:r w:rsidRPr="00B7690E">
        <w:rPr>
          <w:rFonts w:asciiTheme="minorHAnsi" w:hAnsiTheme="minorHAnsi" w:cstheme="minorHAnsi"/>
          <w:color w:val="auto"/>
        </w:rPr>
        <w:t>. Las células parenquimáticas pueden ser típicas y especializadas, acompañando estas últimas a los elementos conductores.</w:t>
      </w:r>
    </w:p>
    <w:p w14:paraId="2AC8F0AF" w14:textId="335548DF" w:rsidR="00BC2C6E" w:rsidRPr="00B7690E" w:rsidRDefault="00BC2C6E" w:rsidP="00BC2C6E">
      <w:pPr>
        <w:pStyle w:val="cuerpo"/>
        <w:spacing w:after="0" w:afterAutospacing="0" w:line="240" w:lineRule="auto"/>
        <w:ind w:left="147" w:right="147" w:firstLine="0"/>
        <w:jc w:val="both"/>
        <w:rPr>
          <w:rFonts w:asciiTheme="minorHAnsi" w:hAnsiTheme="minorHAnsi" w:cstheme="minorHAnsi"/>
          <w:color w:val="auto"/>
        </w:rPr>
      </w:pPr>
    </w:p>
    <w:p w14:paraId="79C63AB8" w14:textId="065EE72A" w:rsidR="00BC2C6E" w:rsidRPr="00B7690E" w:rsidRDefault="00BC2C6E" w:rsidP="00BC2C6E">
      <w:pPr>
        <w:pStyle w:val="cuerpo"/>
        <w:numPr>
          <w:ilvl w:val="0"/>
          <w:numId w:val="4"/>
        </w:numPr>
        <w:spacing w:after="0" w:afterAutospacing="0" w:line="240" w:lineRule="auto"/>
        <w:ind w:right="147"/>
        <w:jc w:val="both"/>
        <w:rPr>
          <w:rFonts w:asciiTheme="minorHAnsi" w:hAnsiTheme="minorHAnsi" w:cstheme="minorHAnsi"/>
          <w:b/>
          <w:color w:val="auto"/>
        </w:rPr>
      </w:pPr>
      <w:r w:rsidRPr="00B7690E">
        <w:rPr>
          <w:rFonts w:asciiTheme="minorHAnsi" w:hAnsiTheme="minorHAnsi" w:cstheme="minorHAnsi"/>
          <w:b/>
          <w:color w:val="auto"/>
        </w:rPr>
        <w:t xml:space="preserve">TEJIDOS FUNDAMENTALES </w:t>
      </w:r>
    </w:p>
    <w:p w14:paraId="44C79A2E" w14:textId="4F3BCD86" w:rsidR="00BC2C6E" w:rsidRPr="00B7690E" w:rsidRDefault="00BC2C6E" w:rsidP="00BC2C6E">
      <w:pPr>
        <w:pStyle w:val="cuerpo"/>
        <w:spacing w:after="0" w:afterAutospacing="0" w:line="240" w:lineRule="auto"/>
        <w:ind w:left="0" w:right="147" w:firstLine="0"/>
        <w:jc w:val="both"/>
        <w:rPr>
          <w:rFonts w:asciiTheme="minorHAnsi" w:hAnsiTheme="minorHAnsi" w:cstheme="minorHAnsi"/>
          <w:b/>
          <w:color w:val="auto"/>
        </w:rPr>
      </w:pPr>
      <w:r w:rsidRPr="00B7690E">
        <w:rPr>
          <w:rFonts w:asciiTheme="minorHAnsi" w:hAnsiTheme="minorHAnsi" w:cstheme="minorHAnsi"/>
          <w:color w:val="auto"/>
        </w:rPr>
        <w:t xml:space="preserve">Loa tejidos fundamentales tiene como funciones principales el almacenamiento de sustancias, la fotosíntesis y el soporte de las plantas. Son de tres clases de tejidos. </w:t>
      </w:r>
      <w:r w:rsidRPr="00B7690E">
        <w:rPr>
          <w:rFonts w:asciiTheme="minorHAnsi" w:hAnsiTheme="minorHAnsi" w:cstheme="minorHAnsi"/>
          <w:b/>
          <w:color w:val="auto"/>
        </w:rPr>
        <w:t>El parénquima, el colénquima y el esclerénquima.</w:t>
      </w:r>
    </w:p>
    <w:p w14:paraId="3872C1EF" w14:textId="7A597511" w:rsidR="00BC2C6E" w:rsidRPr="00B7690E" w:rsidRDefault="001519D0" w:rsidP="00BC2C6E">
      <w:pPr>
        <w:pStyle w:val="cuerpo"/>
        <w:spacing w:after="0" w:afterAutospacing="0" w:line="240" w:lineRule="auto"/>
        <w:ind w:left="0" w:right="147" w:firstLine="0"/>
        <w:jc w:val="both"/>
        <w:rPr>
          <w:rFonts w:asciiTheme="minorHAnsi" w:hAnsiTheme="minorHAnsi" w:cstheme="minorHAnsi"/>
          <w:color w:val="auto"/>
        </w:rPr>
      </w:pPr>
      <w:r>
        <w:rPr>
          <w:noProof/>
        </w:rPr>
        <w:drawing>
          <wp:anchor distT="0" distB="0" distL="114300" distR="114300" simplePos="0" relativeHeight="252454912" behindDoc="1" locked="0" layoutInCell="1" allowOverlap="1" wp14:anchorId="125E6B8A" wp14:editId="54ECF8C6">
            <wp:simplePos x="0" y="0"/>
            <wp:positionH relativeFrom="page">
              <wp:align>left</wp:align>
            </wp:positionH>
            <wp:positionV relativeFrom="paragraph">
              <wp:posOffset>69215</wp:posOffset>
            </wp:positionV>
            <wp:extent cx="1170305" cy="1994535"/>
            <wp:effectExtent l="0" t="0" r="0" b="5715"/>
            <wp:wrapNone/>
            <wp:docPr id="43" name="Imagen 43"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170305" cy="19945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7690E">
        <w:rPr>
          <w:rFonts w:asciiTheme="minorHAnsi" w:hAnsiTheme="minorHAnsi" w:cstheme="minorHAnsi"/>
          <w:noProof/>
          <w:color w:val="auto"/>
        </w:rPr>
        <w:drawing>
          <wp:anchor distT="0" distB="0" distL="114300" distR="114300" simplePos="0" relativeHeight="252449792" behindDoc="1" locked="0" layoutInCell="1" allowOverlap="1" wp14:anchorId="59E5613D" wp14:editId="4DF9F2FE">
            <wp:simplePos x="0" y="0"/>
            <wp:positionH relativeFrom="margin">
              <wp:posOffset>4621530</wp:posOffset>
            </wp:positionH>
            <wp:positionV relativeFrom="paragraph">
              <wp:posOffset>74930</wp:posOffset>
            </wp:positionV>
            <wp:extent cx="1230630" cy="1371600"/>
            <wp:effectExtent l="19050" t="19050" r="26670" b="19050"/>
            <wp:wrapTight wrapText="bothSides">
              <wp:wrapPolygon edited="0">
                <wp:start x="-334" y="-300"/>
                <wp:lineTo x="-334" y="21600"/>
                <wp:lineTo x="21734" y="21600"/>
                <wp:lineTo x="21734" y="-300"/>
                <wp:lineTo x="-334" y="-300"/>
              </wp:wrapPolygon>
            </wp:wrapTight>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30630" cy="137160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BC2C6E" w:rsidRPr="00B7690E">
        <w:rPr>
          <w:rFonts w:asciiTheme="minorHAnsi" w:hAnsiTheme="minorHAnsi" w:cstheme="minorHAnsi"/>
          <w:b/>
          <w:color w:val="auto"/>
          <w:u w:val="single"/>
        </w:rPr>
        <w:t>Parénquima</w:t>
      </w:r>
      <w:r w:rsidR="00BC2C6E" w:rsidRPr="00B7690E">
        <w:rPr>
          <w:rFonts w:asciiTheme="minorHAnsi" w:hAnsiTheme="minorHAnsi" w:cstheme="minorHAnsi"/>
          <w:b/>
          <w:color w:val="auto"/>
        </w:rPr>
        <w:t xml:space="preserve">: </w:t>
      </w:r>
      <w:r w:rsidR="00BC2C6E" w:rsidRPr="00B7690E">
        <w:rPr>
          <w:rFonts w:asciiTheme="minorHAnsi" w:hAnsiTheme="minorHAnsi" w:cstheme="minorHAnsi"/>
          <w:color w:val="auto"/>
        </w:rPr>
        <w:t>se encuentra en todos los órganos de las plantas. Está compuesto por células que tienen la capacidad de dividirse a lo largo de toda su vida, la mayoría tiene paredes celulares delgadas y flexibles.</w:t>
      </w:r>
    </w:p>
    <w:p w14:paraId="2586C4E5" w14:textId="18FB4381" w:rsidR="00BC2C6E" w:rsidRPr="00B7690E" w:rsidRDefault="00BC2C6E" w:rsidP="00BC2C6E">
      <w:pPr>
        <w:pStyle w:val="cuerpo"/>
        <w:spacing w:after="0" w:afterAutospacing="0" w:line="240" w:lineRule="auto"/>
        <w:ind w:left="0" w:right="147" w:firstLine="0"/>
        <w:jc w:val="both"/>
        <w:rPr>
          <w:rFonts w:asciiTheme="minorHAnsi" w:hAnsiTheme="minorHAnsi" w:cstheme="minorHAnsi"/>
          <w:color w:val="auto"/>
        </w:rPr>
      </w:pPr>
      <w:r w:rsidRPr="00B7690E">
        <w:rPr>
          <w:rFonts w:asciiTheme="minorHAnsi" w:hAnsiTheme="minorHAnsi" w:cstheme="minorHAnsi"/>
          <w:color w:val="auto"/>
        </w:rPr>
        <w:t>Las células del llevan a cabo varias funciones:</w:t>
      </w:r>
    </w:p>
    <w:p w14:paraId="3E3C3B37" w14:textId="3C56370D" w:rsidR="00BC2C6E" w:rsidRPr="00B7690E" w:rsidRDefault="00BC2C6E" w:rsidP="00BC2C6E">
      <w:pPr>
        <w:pStyle w:val="cuerpo"/>
        <w:numPr>
          <w:ilvl w:val="0"/>
          <w:numId w:val="7"/>
        </w:numPr>
        <w:spacing w:after="0" w:afterAutospacing="0" w:line="240" w:lineRule="auto"/>
        <w:ind w:right="147"/>
        <w:jc w:val="both"/>
        <w:rPr>
          <w:rFonts w:asciiTheme="minorHAnsi" w:hAnsiTheme="minorHAnsi" w:cstheme="minorHAnsi"/>
          <w:color w:val="auto"/>
        </w:rPr>
      </w:pPr>
      <w:r w:rsidRPr="00B7690E">
        <w:rPr>
          <w:rFonts w:asciiTheme="minorHAnsi" w:hAnsiTheme="minorHAnsi" w:cstheme="minorHAnsi"/>
          <w:color w:val="auto"/>
        </w:rPr>
        <w:t>En las hojas contienen los cloroplastos responsables de la fotosíntesis</w:t>
      </w:r>
    </w:p>
    <w:p w14:paraId="27B88566" w14:textId="14C35F71" w:rsidR="00BC2C6E" w:rsidRPr="00B7690E" w:rsidRDefault="00BC2C6E" w:rsidP="00BC2C6E">
      <w:pPr>
        <w:pStyle w:val="cuerpo"/>
        <w:numPr>
          <w:ilvl w:val="0"/>
          <w:numId w:val="7"/>
        </w:numPr>
        <w:spacing w:after="0" w:afterAutospacing="0" w:line="240" w:lineRule="auto"/>
        <w:ind w:right="147"/>
        <w:jc w:val="both"/>
        <w:rPr>
          <w:rFonts w:asciiTheme="minorHAnsi" w:hAnsiTheme="minorHAnsi" w:cstheme="minorHAnsi"/>
          <w:color w:val="auto"/>
        </w:rPr>
      </w:pPr>
      <w:r w:rsidRPr="00B7690E">
        <w:rPr>
          <w:rFonts w:asciiTheme="minorHAnsi" w:hAnsiTheme="minorHAnsi" w:cstheme="minorHAnsi"/>
          <w:color w:val="auto"/>
        </w:rPr>
        <w:t xml:space="preserve">En los tallos y las raíces almacenan una sustancia de reserva de energía el </w:t>
      </w:r>
      <w:r w:rsidRPr="00B7690E">
        <w:rPr>
          <w:rFonts w:asciiTheme="minorHAnsi" w:hAnsiTheme="minorHAnsi" w:cstheme="minorHAnsi"/>
          <w:b/>
          <w:color w:val="auto"/>
        </w:rPr>
        <w:t>almidón.</w:t>
      </w:r>
    </w:p>
    <w:p w14:paraId="6CE25A6A" w14:textId="01519AA3" w:rsidR="00BC2C6E" w:rsidRPr="00B7690E" w:rsidRDefault="001519D0" w:rsidP="00BC2C6E">
      <w:pPr>
        <w:pStyle w:val="cuerpo"/>
        <w:numPr>
          <w:ilvl w:val="0"/>
          <w:numId w:val="7"/>
        </w:numPr>
        <w:spacing w:after="0" w:afterAutospacing="0" w:line="240" w:lineRule="auto"/>
        <w:ind w:right="147"/>
        <w:jc w:val="both"/>
        <w:rPr>
          <w:rFonts w:asciiTheme="minorHAnsi" w:hAnsiTheme="minorHAnsi" w:cstheme="minorHAnsi"/>
          <w:color w:val="auto"/>
        </w:rPr>
      </w:pPr>
      <w:r>
        <w:rPr>
          <w:noProof/>
        </w:rPr>
        <w:lastRenderedPageBreak/>
        <mc:AlternateContent>
          <mc:Choice Requires="wpg">
            <w:drawing>
              <wp:anchor distT="0" distB="0" distL="114300" distR="114300" simplePos="0" relativeHeight="252456960" behindDoc="0" locked="0" layoutInCell="1" allowOverlap="1" wp14:anchorId="2946A87C" wp14:editId="292664CA">
                <wp:simplePos x="0" y="0"/>
                <wp:positionH relativeFrom="column">
                  <wp:posOffset>-771525</wp:posOffset>
                </wp:positionH>
                <wp:positionV relativeFrom="paragraph">
                  <wp:posOffset>-234315</wp:posOffset>
                </wp:positionV>
                <wp:extent cx="466725" cy="7197090"/>
                <wp:effectExtent l="57150" t="0" r="142875" b="80010"/>
                <wp:wrapNone/>
                <wp:docPr id="44" name="Grupo 44"/>
                <wp:cNvGraphicFramePr/>
                <a:graphic xmlns:a="http://schemas.openxmlformats.org/drawingml/2006/main">
                  <a:graphicData uri="http://schemas.microsoft.com/office/word/2010/wordprocessingGroup">
                    <wpg:wgp>
                      <wpg:cNvGrpSpPr/>
                      <wpg:grpSpPr>
                        <a:xfrm>
                          <a:off x="0" y="0"/>
                          <a:ext cx="466725" cy="7197090"/>
                          <a:chOff x="0" y="0"/>
                          <a:chExt cx="466725" cy="7197090"/>
                        </a:xfrm>
                      </wpg:grpSpPr>
                      <wps:wsp>
                        <wps:cNvPr id="45" name="Cuadro de texto 2"/>
                        <wps:cNvSpPr txBox="1">
                          <a:spLocks noChangeArrowheads="1"/>
                        </wps:cNvSpPr>
                        <wps:spPr bwMode="auto">
                          <a:xfrm>
                            <a:off x="19050" y="0"/>
                            <a:ext cx="411480" cy="6483350"/>
                          </a:xfrm>
                          <a:prstGeom prst="rect">
                            <a:avLst/>
                          </a:prstGeom>
                          <a:noFill/>
                          <a:ln w="9525">
                            <a:noFill/>
                            <a:miter lim="800000"/>
                            <a:headEnd/>
                            <a:tailEnd/>
                          </a:ln>
                        </wps:spPr>
                        <wps:txbx>
                          <w:txbxContent>
                            <w:p w14:paraId="41B73894" w14:textId="77777777" w:rsidR="001C0122" w:rsidRPr="00BD592A" w:rsidRDefault="001C0122" w:rsidP="001C0122">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Pr>
                                  <w:rFonts w:ascii="Arial Black" w:hAnsi="Arial Black"/>
                                  <w:b/>
                                  <w:sz w:val="28"/>
                                  <w:szCs w:val="28"/>
                                </w:rPr>
                                <w:t>7– TEMA: TÉJIDOS Y TÉJIDOS VEGETALES</w:t>
                              </w:r>
                            </w:p>
                          </w:txbxContent>
                        </wps:txbx>
                        <wps:bodyPr rot="0" vert="vert270" wrap="square" lIns="91440" tIns="45720" rIns="91440" bIns="45720" anchor="t" anchorCtr="0">
                          <a:noAutofit/>
                        </wps:bodyPr>
                      </wps:wsp>
                      <wps:wsp>
                        <wps:cNvPr id="46" name="Rectángulo redondeado 18"/>
                        <wps:cNvSpPr/>
                        <wps:spPr>
                          <a:xfrm>
                            <a:off x="0" y="161925"/>
                            <a:ext cx="466725" cy="7035165"/>
                          </a:xfrm>
                          <a:prstGeom prst="roundRect">
                            <a:avLst/>
                          </a:prstGeom>
                          <a:noFill/>
                          <a:ln w="57150" cap="flat" cmpd="sng" algn="ctr">
                            <a:solidFill>
                              <a:srgbClr val="0070C0"/>
                            </a:solidFill>
                            <a:prstDash val="solid"/>
                            <a:miter lim="800000"/>
                          </a:ln>
                          <a:effectLst>
                            <a:outerShdw blurRad="50800" dist="38100" dir="18900000" algn="b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946A87C" id="Grupo 44" o:spid="_x0000_s1036" style="position:absolute;left:0;text-align:left;margin-left:-60.75pt;margin-top:-18.45pt;width:36.75pt;height:566.7pt;z-index:252456960" coordsize="4667,71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">
                <v:shape id="_x0000_s1037" type="#_x0000_t202" style="position:absolute;left:190;width:4115;height:64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" filled="f" stroked="f">
                  <v:textbox style="layout-flow:vertical;mso-layout-flow-alt:bottom-to-top">
                    <w:txbxContent>
                      <w:p w14:paraId="41B73894" w14:textId="77777777" w:rsidR="001C0122" w:rsidRPr="00BD592A" w:rsidRDefault="001C0122" w:rsidP="001C0122">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Pr>
                            <w:rFonts w:ascii="Arial Black" w:hAnsi="Arial Black"/>
                            <w:b/>
                            <w:sz w:val="28"/>
                            <w:szCs w:val="28"/>
                          </w:rPr>
                          <w:t>7– TEMA: TÉJIDOS Y TÉJIDOS VEGETALES</w:t>
                        </w:r>
                      </w:p>
                    </w:txbxContent>
                  </v:textbox>
                </v:shape>
                <v:roundrect id="Rectángulo redondeado 18" o:spid="_x0000_s1038" style="position:absolute;top:1619;width:4667;height:703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" filled="f" strokecolor="#0070c0" strokeweight="4.5pt">
                  <v:stroke joinstyle="miter"/>
                  <v:shadow on="t" color="black" opacity="26214f" origin="-.5,.5" offset=".74836mm,-.74836mm"/>
                </v:roundrect>
              </v:group>
            </w:pict>
          </mc:Fallback>
        </mc:AlternateContent>
      </w:r>
      <w:r w:rsidR="00BC2C6E" w:rsidRPr="00B7690E">
        <w:rPr>
          <w:rFonts w:asciiTheme="minorHAnsi" w:hAnsiTheme="minorHAnsi" w:cstheme="minorHAnsi"/>
          <w:color w:val="auto"/>
        </w:rPr>
        <w:t xml:space="preserve">Participan en la producción y secreción de sustancias y en la curación de las heridas de las plantas </w:t>
      </w:r>
    </w:p>
    <w:p w14:paraId="42B395D6" w14:textId="2797B042" w:rsidR="00BC2C6E" w:rsidRPr="00B7690E" w:rsidRDefault="00BC2C6E" w:rsidP="00BC2C6E">
      <w:pPr>
        <w:pStyle w:val="cuerpo"/>
        <w:spacing w:after="0" w:afterAutospacing="0" w:line="240" w:lineRule="auto"/>
        <w:ind w:left="0" w:right="147" w:firstLine="0"/>
        <w:jc w:val="both"/>
        <w:rPr>
          <w:rFonts w:asciiTheme="minorHAnsi" w:hAnsiTheme="minorHAnsi" w:cstheme="minorHAnsi"/>
          <w:color w:val="auto"/>
        </w:rPr>
      </w:pPr>
      <w:r w:rsidRPr="00B7690E">
        <w:rPr>
          <w:rFonts w:asciiTheme="minorHAnsi" w:hAnsiTheme="minorHAnsi" w:cstheme="minorHAnsi"/>
          <w:b/>
          <w:noProof/>
          <w:color w:val="auto"/>
          <w:u w:val="single"/>
        </w:rPr>
        <w:drawing>
          <wp:anchor distT="0" distB="0" distL="114300" distR="114300" simplePos="0" relativeHeight="252448768" behindDoc="1" locked="0" layoutInCell="1" allowOverlap="1" wp14:anchorId="05B2FB4D" wp14:editId="0906787F">
            <wp:simplePos x="0" y="0"/>
            <wp:positionH relativeFrom="column">
              <wp:posOffset>4715510</wp:posOffset>
            </wp:positionH>
            <wp:positionV relativeFrom="paragraph">
              <wp:posOffset>66675</wp:posOffset>
            </wp:positionV>
            <wp:extent cx="1371600" cy="935355"/>
            <wp:effectExtent l="27622" t="10478" r="27623" b="27622"/>
            <wp:wrapTight wrapText="bothSides">
              <wp:wrapPolygon edited="0">
                <wp:start x="-165" y="22238"/>
                <wp:lineTo x="21735" y="22238"/>
                <wp:lineTo x="21735" y="-198"/>
                <wp:lineTo x="-165" y="-198"/>
                <wp:lineTo x="-165" y="22238"/>
              </wp:wrapPolygon>
            </wp:wrapTight>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5400000">
                      <a:off x="0" y="0"/>
                      <a:ext cx="1371600" cy="93535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Pr="00B7690E">
        <w:rPr>
          <w:rFonts w:asciiTheme="minorHAnsi" w:hAnsiTheme="minorHAnsi" w:cstheme="minorHAnsi"/>
          <w:b/>
          <w:color w:val="auto"/>
          <w:u w:val="single"/>
        </w:rPr>
        <w:t>Colénquima:</w:t>
      </w:r>
      <w:r w:rsidRPr="00B7690E">
        <w:rPr>
          <w:rFonts w:asciiTheme="minorHAnsi" w:hAnsiTheme="minorHAnsi" w:cstheme="minorHAnsi"/>
          <w:color w:val="auto"/>
        </w:rPr>
        <w:t xml:space="preserve"> Está compuesto por células vivas, alargadas y con paredes celulares engrosadas irregularmente. Estas células tienen la capacidad de brindar soporte a las plantas sin restringir su crecimiento. Esto se debe a que permanecen flexibles a lo largo de su vida y se alargan junto con los tallos y hojas de las plantas jóvenes y en las partes de la planta que aún están en crecimiento.</w:t>
      </w:r>
    </w:p>
    <w:p w14:paraId="7E87F9FF" w14:textId="1618F93E" w:rsidR="00BC2C6E" w:rsidRPr="00B7690E" w:rsidRDefault="00BC2C6E" w:rsidP="00BC2C6E">
      <w:pPr>
        <w:pStyle w:val="cuerpo"/>
        <w:spacing w:line="240" w:lineRule="auto"/>
        <w:ind w:left="0" w:firstLine="0"/>
        <w:jc w:val="both"/>
        <w:rPr>
          <w:rFonts w:asciiTheme="minorHAnsi" w:hAnsiTheme="minorHAnsi" w:cstheme="minorHAnsi"/>
          <w:color w:val="auto"/>
        </w:rPr>
      </w:pPr>
      <w:r w:rsidRPr="00B7690E">
        <w:rPr>
          <w:rFonts w:asciiTheme="minorHAnsi" w:hAnsiTheme="minorHAnsi" w:cstheme="minorHAnsi"/>
          <w:b/>
          <w:color w:val="auto"/>
          <w:u w:val="single"/>
        </w:rPr>
        <w:t>Esclerénquima:</w:t>
      </w:r>
      <w:r w:rsidRPr="00B7690E">
        <w:rPr>
          <w:rFonts w:asciiTheme="minorHAnsi" w:hAnsiTheme="minorHAnsi" w:cstheme="minorHAnsi"/>
          <w:color w:val="auto"/>
        </w:rPr>
        <w:t xml:space="preserve"> Da soporte y rigidez a las plantas. En su madurez las células que lo componen mueren, pero antes producen paredes celulares extremadamente gruesas, hechas de una sustancia muy dura y resistente llamada lignina. Las células del esclerénquima no se pueden alargar, por lo que se presentan principalmente en regiones de la planta que ya han terminado su crecimiento.   </w:t>
      </w:r>
    </w:p>
    <w:tbl>
      <w:tblPr>
        <w:tblStyle w:val="Tablaconcuadrcula"/>
        <w:tblpPr w:leftFromText="141" w:rightFromText="141" w:vertAnchor="text" w:horzAnchor="margin" w:tblpXSpec="center" w:tblpY="-36"/>
        <w:tblW w:w="7546" w:type="dxa"/>
        <w:tblLook w:val="04A0" w:firstRow="1" w:lastRow="0" w:firstColumn="1" w:lastColumn="0" w:noHBand="0" w:noVBand="1"/>
      </w:tblPr>
      <w:tblGrid>
        <w:gridCol w:w="7546"/>
      </w:tblGrid>
      <w:tr w:rsidR="003279DA" w:rsidRPr="00B7690E" w14:paraId="75A0F759" w14:textId="77777777" w:rsidTr="001C0122">
        <w:trPr>
          <w:trHeight w:val="1005"/>
        </w:trPr>
        <w:tc>
          <w:tcPr>
            <w:tcW w:w="7546" w:type="dxa"/>
          </w:tcPr>
          <w:p w14:paraId="08F17919" w14:textId="77777777" w:rsidR="003279DA" w:rsidRPr="00B7690E" w:rsidRDefault="003279DA" w:rsidP="003279DA">
            <w:pPr>
              <w:rPr>
                <w:b/>
                <w:bCs/>
                <w:i/>
                <w:iCs/>
              </w:rPr>
            </w:pPr>
            <w:r w:rsidRPr="00B7690E">
              <w:rPr>
                <w:b/>
                <w:bCs/>
                <w:i/>
                <w:iCs/>
              </w:rPr>
              <w:t>APRENDIENDO PALABRAS NUEVAS:</w:t>
            </w:r>
          </w:p>
          <w:p w14:paraId="32BF72B9" w14:textId="77777777" w:rsidR="003279DA" w:rsidRPr="00B7690E" w:rsidRDefault="003279DA" w:rsidP="003279DA">
            <w:pPr>
              <w:pStyle w:val="Prrafodelista"/>
              <w:numPr>
                <w:ilvl w:val="0"/>
                <w:numId w:val="3"/>
              </w:numPr>
              <w:spacing w:line="240" w:lineRule="auto"/>
              <w:ind w:left="306" w:hanging="283"/>
              <w:jc w:val="both"/>
              <w:rPr>
                <w:b/>
                <w:bCs/>
                <w:i/>
                <w:iCs/>
              </w:rPr>
            </w:pPr>
            <w:r>
              <w:rPr>
                <w:b/>
                <w:bCs/>
                <w:i/>
                <w:iCs/>
              </w:rPr>
              <w:t xml:space="preserve">BIOPSIA: </w:t>
            </w:r>
            <w:r w:rsidRPr="001D784B">
              <w:t>Una biopsia es un procedimiento que se realiza para extraer una pequeña muestra de tejido o de células del cuerpo para su análisis en un laboratorio.</w:t>
            </w:r>
          </w:p>
        </w:tc>
      </w:tr>
    </w:tbl>
    <w:p w14:paraId="31A04E2B" w14:textId="6C2088F8" w:rsidR="000F0B7A" w:rsidRDefault="003279DA" w:rsidP="00BC2C6E">
      <w:pPr>
        <w:pStyle w:val="NormalWeb"/>
        <w:spacing w:before="0" w:beforeAutospacing="0" w:after="0" w:afterAutospacing="0" w:line="0" w:lineRule="atLeast"/>
        <w:ind w:right="49"/>
        <w:jc w:val="both"/>
        <w:rPr>
          <w:rFonts w:ascii="Century" w:hAnsi="Century" w:cs="Calibri Light"/>
          <w:szCs w:val="20"/>
        </w:rPr>
      </w:pPr>
      <w:r>
        <w:rPr>
          <w:noProof/>
        </w:rPr>
        <w:drawing>
          <wp:anchor distT="0" distB="0" distL="114300" distR="114300" simplePos="0" relativeHeight="252450816" behindDoc="0" locked="0" layoutInCell="1" allowOverlap="1" wp14:anchorId="484EE3FA" wp14:editId="6E1653D6">
            <wp:simplePos x="0" y="0"/>
            <wp:positionH relativeFrom="column">
              <wp:posOffset>-60960</wp:posOffset>
            </wp:positionH>
            <wp:positionV relativeFrom="paragraph">
              <wp:posOffset>24130</wp:posOffset>
            </wp:positionV>
            <wp:extent cx="550545" cy="604481"/>
            <wp:effectExtent l="19050" t="19050" r="20955" b="24765"/>
            <wp:wrapThrough wrapText="bothSides">
              <wp:wrapPolygon edited="0">
                <wp:start x="-747" y="-681"/>
                <wp:lineTo x="-747" y="21804"/>
                <wp:lineTo x="21675" y="21804"/>
                <wp:lineTo x="21675" y="-681"/>
                <wp:lineTo x="-747" y="-681"/>
              </wp:wrapPolygon>
            </wp:wrapThrough>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0545" cy="604481"/>
                    </a:xfrm>
                    <a:prstGeom prst="rect">
                      <a:avLst/>
                    </a:prstGeom>
                    <a:noFill/>
                    <a:ln>
                      <a:solidFill>
                        <a:schemeClr val="accent6">
                          <a:lumMod val="20000"/>
                          <a:lumOff val="80000"/>
                        </a:schemeClr>
                      </a:solidFill>
                    </a:ln>
                  </pic:spPr>
                </pic:pic>
              </a:graphicData>
            </a:graphic>
            <wp14:sizeRelH relativeFrom="page">
              <wp14:pctWidth>0</wp14:pctWidth>
            </wp14:sizeRelH>
            <wp14:sizeRelV relativeFrom="page">
              <wp14:pctHeight>0</wp14:pctHeight>
            </wp14:sizeRelV>
          </wp:anchor>
        </w:drawing>
      </w:r>
    </w:p>
    <w:p w14:paraId="5298E708" w14:textId="2E03B121" w:rsidR="00BC2C6E" w:rsidRDefault="00BC2C6E" w:rsidP="00BC2C6E">
      <w:pPr>
        <w:pStyle w:val="NormalWeb"/>
        <w:spacing w:before="0" w:beforeAutospacing="0" w:after="0" w:afterAutospacing="0" w:line="0" w:lineRule="atLeast"/>
        <w:ind w:right="49"/>
        <w:jc w:val="both"/>
        <w:rPr>
          <w:rFonts w:ascii="Century" w:hAnsi="Century" w:cs="Calibri Light"/>
          <w:szCs w:val="20"/>
        </w:rPr>
      </w:pPr>
    </w:p>
    <w:p w14:paraId="1D44CDCC" w14:textId="538D8516" w:rsidR="00BC2C6E" w:rsidRDefault="00BC2C6E" w:rsidP="00BC2C6E">
      <w:pPr>
        <w:pStyle w:val="NormalWeb"/>
        <w:spacing w:before="0" w:beforeAutospacing="0" w:after="0" w:afterAutospacing="0" w:line="0" w:lineRule="atLeast"/>
        <w:ind w:right="49"/>
        <w:jc w:val="both"/>
        <w:rPr>
          <w:rFonts w:ascii="Century" w:hAnsi="Century" w:cs="Calibri Light"/>
          <w:szCs w:val="20"/>
        </w:rPr>
      </w:pPr>
    </w:p>
    <w:p w14:paraId="245C99C8" w14:textId="7CB992A3" w:rsidR="00BC2C6E" w:rsidRDefault="00BC2C6E" w:rsidP="00BC2C6E">
      <w:pPr>
        <w:pStyle w:val="NormalWeb"/>
        <w:spacing w:before="0" w:beforeAutospacing="0" w:after="0" w:afterAutospacing="0" w:line="0" w:lineRule="atLeast"/>
        <w:ind w:right="49"/>
        <w:jc w:val="both"/>
        <w:rPr>
          <w:rFonts w:ascii="Century" w:hAnsi="Century" w:cs="Calibri Light"/>
          <w:szCs w:val="20"/>
        </w:rPr>
      </w:pPr>
    </w:p>
    <w:p w14:paraId="2FD701D9" w14:textId="23E3294C" w:rsidR="00ED35CA" w:rsidRDefault="00ED35CA" w:rsidP="00ED35CA">
      <w:pPr>
        <w:pStyle w:val="Prrafodelista"/>
        <w:spacing w:after="0" w:line="240" w:lineRule="auto"/>
        <w:jc w:val="both"/>
        <w:rPr>
          <w:b/>
          <w:bCs/>
        </w:rPr>
      </w:pPr>
      <w:r>
        <w:rPr>
          <w:noProof/>
        </w:rPr>
        <w:drawing>
          <wp:anchor distT="0" distB="0" distL="114300" distR="114300" simplePos="0" relativeHeight="252459008" behindDoc="0" locked="0" layoutInCell="1" allowOverlap="1" wp14:anchorId="6A7BAC38" wp14:editId="098C189B">
            <wp:simplePos x="0" y="0"/>
            <wp:positionH relativeFrom="margin">
              <wp:posOffset>-57150</wp:posOffset>
            </wp:positionH>
            <wp:positionV relativeFrom="paragraph">
              <wp:posOffset>84455</wp:posOffset>
            </wp:positionV>
            <wp:extent cx="498628" cy="448437"/>
            <wp:effectExtent l="19050" t="19050" r="15875" b="27940"/>
            <wp:wrapThrough wrapText="bothSides">
              <wp:wrapPolygon edited="0">
                <wp:start x="-825" y="-918"/>
                <wp:lineTo x="-825" y="22028"/>
                <wp:lineTo x="21462" y="22028"/>
                <wp:lineTo x="21462" y="-918"/>
                <wp:lineTo x="-825" y="-918"/>
              </wp:wrapPolygon>
            </wp:wrapThrough>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flipH="1">
                      <a:off x="0" y="0"/>
                      <a:ext cx="498628" cy="448437"/>
                    </a:xfrm>
                    <a:prstGeom prst="rect">
                      <a:avLst/>
                    </a:prstGeom>
                    <a:noFill/>
                    <a:ln>
                      <a:solidFill>
                        <a:srgbClr val="4472C4"/>
                      </a:solidFill>
                    </a:ln>
                  </pic:spPr>
                </pic:pic>
              </a:graphicData>
            </a:graphic>
            <wp14:sizeRelH relativeFrom="page">
              <wp14:pctWidth>0</wp14:pctWidth>
            </wp14:sizeRelH>
            <wp14:sizeRelV relativeFrom="page">
              <wp14:pctHeight>0</wp14:pctHeight>
            </wp14:sizeRelV>
          </wp:anchor>
        </w:drawing>
      </w:r>
      <w:r>
        <w:rPr>
          <w:b/>
          <w:bCs/>
          <w:noProof/>
        </w:rPr>
        <w:drawing>
          <wp:inline distT="0" distB="0" distL="0" distR="0" wp14:anchorId="56C1E6FC" wp14:editId="5D73FA0E">
            <wp:extent cx="2781935" cy="60960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81935" cy="609600"/>
                    </a:xfrm>
                    <a:prstGeom prst="rect">
                      <a:avLst/>
                    </a:prstGeom>
                    <a:noFill/>
                  </pic:spPr>
                </pic:pic>
              </a:graphicData>
            </a:graphic>
          </wp:inline>
        </w:drawing>
      </w:r>
    </w:p>
    <w:p w14:paraId="666EBEE4" w14:textId="4C118EB0" w:rsidR="00ED35CA" w:rsidRDefault="00ED35CA" w:rsidP="00ED35CA">
      <w:pPr>
        <w:pStyle w:val="Prrafodelista"/>
        <w:numPr>
          <w:ilvl w:val="0"/>
          <w:numId w:val="8"/>
        </w:numPr>
        <w:spacing w:after="0" w:line="240" w:lineRule="auto"/>
        <w:ind w:left="426"/>
      </w:pPr>
      <w:r>
        <w:t xml:space="preserve">Encuentra en la sopa de letras los </w:t>
      </w:r>
      <w:r w:rsidR="007C2E21">
        <w:t>tejidos vegetales</w:t>
      </w:r>
      <w:r>
        <w:t>.</w:t>
      </w:r>
    </w:p>
    <w:p w14:paraId="7290E02F" w14:textId="46879E08" w:rsidR="006C022A" w:rsidRDefault="00A9328F" w:rsidP="006170F4">
      <w:pPr>
        <w:pStyle w:val="Prrafodelista"/>
        <w:spacing w:after="0" w:line="240" w:lineRule="auto"/>
        <w:ind w:left="0"/>
        <w:jc w:val="center"/>
      </w:pPr>
      <w:r>
        <w:rPr>
          <w:noProof/>
          <w:lang w:eastAsia="es-CO"/>
        </w:rPr>
        <w:drawing>
          <wp:anchor distT="0" distB="0" distL="114300" distR="114300" simplePos="0" relativeHeight="252464128" behindDoc="1" locked="0" layoutInCell="1" allowOverlap="1" wp14:anchorId="71136D73" wp14:editId="0EC8B6C9">
            <wp:simplePos x="0" y="0"/>
            <wp:positionH relativeFrom="leftMargin">
              <wp:posOffset>232410</wp:posOffset>
            </wp:positionH>
            <wp:positionV relativeFrom="paragraph">
              <wp:posOffset>3504565</wp:posOffset>
            </wp:positionV>
            <wp:extent cx="892810" cy="1154430"/>
            <wp:effectExtent l="0" t="0" r="2540" b="7620"/>
            <wp:wrapNone/>
            <wp:docPr id="50" name="Imagen 50"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892810" cy="1154430"/>
                    </a:xfrm>
                    <a:prstGeom prst="rect">
                      <a:avLst/>
                    </a:prstGeom>
                    <a:noFill/>
                    <a:ln>
                      <a:noFill/>
                    </a:ln>
                  </pic:spPr>
                </pic:pic>
              </a:graphicData>
            </a:graphic>
            <wp14:sizeRelH relativeFrom="page">
              <wp14:pctWidth>0</wp14:pctWidth>
            </wp14:sizeRelH>
            <wp14:sizeRelV relativeFrom="page">
              <wp14:pctHeight>0</wp14:pctHeight>
            </wp14:sizeRelV>
          </wp:anchor>
        </w:drawing>
      </w:r>
      <w:r w:rsidR="006170F4">
        <w:rPr>
          <w:noProof/>
        </w:rPr>
        <w:drawing>
          <wp:inline distT="0" distB="0" distL="0" distR="0" wp14:anchorId="444424D5" wp14:editId="34BCCAF8">
            <wp:extent cx="4610735" cy="3997173"/>
            <wp:effectExtent l="0" t="0" r="0" b="381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63149" cy="4042612"/>
                    </a:xfrm>
                    <a:prstGeom prst="rect">
                      <a:avLst/>
                    </a:prstGeom>
                    <a:noFill/>
                    <a:ln>
                      <a:noFill/>
                    </a:ln>
                  </pic:spPr>
                </pic:pic>
              </a:graphicData>
            </a:graphic>
          </wp:inline>
        </w:drawing>
      </w:r>
    </w:p>
    <w:p w14:paraId="614B328E" w14:textId="3FCD6AD1" w:rsidR="00ED35CA" w:rsidRDefault="00ED35CA" w:rsidP="001C3D6F">
      <w:pPr>
        <w:pStyle w:val="Prrafodelista"/>
        <w:numPr>
          <w:ilvl w:val="0"/>
          <w:numId w:val="8"/>
        </w:numPr>
        <w:spacing w:line="259" w:lineRule="auto"/>
        <w:ind w:left="426" w:hanging="426"/>
        <w:rPr>
          <w:rFonts w:cstheme="minorHAnsi"/>
        </w:rPr>
      </w:pPr>
      <w:r w:rsidRPr="00DB0646">
        <w:rPr>
          <w:rFonts w:cstheme="minorHAnsi"/>
        </w:rPr>
        <w:t xml:space="preserve">Complete el siguiente </w:t>
      </w:r>
      <w:r>
        <w:rPr>
          <w:rFonts w:cstheme="minorHAnsi"/>
        </w:rPr>
        <w:t>mapa conceptual.</w:t>
      </w:r>
    </w:p>
    <w:p w14:paraId="1CDF58FD" w14:textId="4FEC47B8" w:rsidR="00ED35CA" w:rsidRPr="004A74D9" w:rsidRDefault="00A9328F" w:rsidP="00ED35CA">
      <w:pPr>
        <w:tabs>
          <w:tab w:val="left" w:pos="993"/>
        </w:tabs>
        <w:rPr>
          <w:rFonts w:cstheme="minorHAnsi"/>
        </w:rPr>
      </w:pPr>
      <w:r>
        <w:rPr>
          <w:noProof/>
        </w:rPr>
        <w:lastRenderedPageBreak/>
        <mc:AlternateContent>
          <mc:Choice Requires="wpg">
            <w:drawing>
              <wp:anchor distT="0" distB="0" distL="114300" distR="114300" simplePos="0" relativeHeight="252466176" behindDoc="0" locked="0" layoutInCell="1" allowOverlap="1" wp14:anchorId="347B98F0" wp14:editId="4758C2DD">
                <wp:simplePos x="0" y="0"/>
                <wp:positionH relativeFrom="column">
                  <wp:posOffset>-762000</wp:posOffset>
                </wp:positionH>
                <wp:positionV relativeFrom="paragraph">
                  <wp:posOffset>-297815</wp:posOffset>
                </wp:positionV>
                <wp:extent cx="466725" cy="7197090"/>
                <wp:effectExtent l="57150" t="0" r="142875" b="80010"/>
                <wp:wrapNone/>
                <wp:docPr id="51" name="Grupo 51"/>
                <wp:cNvGraphicFramePr/>
                <a:graphic xmlns:a="http://schemas.openxmlformats.org/drawingml/2006/main">
                  <a:graphicData uri="http://schemas.microsoft.com/office/word/2010/wordprocessingGroup">
                    <wpg:wgp>
                      <wpg:cNvGrpSpPr/>
                      <wpg:grpSpPr>
                        <a:xfrm>
                          <a:off x="0" y="0"/>
                          <a:ext cx="466725" cy="7197090"/>
                          <a:chOff x="0" y="0"/>
                          <a:chExt cx="466725" cy="7197090"/>
                        </a:xfrm>
                      </wpg:grpSpPr>
                      <wps:wsp>
                        <wps:cNvPr id="52" name="Cuadro de texto 2"/>
                        <wps:cNvSpPr txBox="1">
                          <a:spLocks noChangeArrowheads="1"/>
                        </wps:cNvSpPr>
                        <wps:spPr bwMode="auto">
                          <a:xfrm>
                            <a:off x="19050" y="0"/>
                            <a:ext cx="411480" cy="6483350"/>
                          </a:xfrm>
                          <a:prstGeom prst="rect">
                            <a:avLst/>
                          </a:prstGeom>
                          <a:noFill/>
                          <a:ln w="9525">
                            <a:noFill/>
                            <a:miter lim="800000"/>
                            <a:headEnd/>
                            <a:tailEnd/>
                          </a:ln>
                        </wps:spPr>
                        <wps:txbx>
                          <w:txbxContent>
                            <w:p w14:paraId="6CEBEB25" w14:textId="77777777" w:rsidR="00A9328F" w:rsidRPr="00BD592A" w:rsidRDefault="00A9328F" w:rsidP="00A9328F">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Pr>
                                  <w:rFonts w:ascii="Arial Black" w:hAnsi="Arial Black"/>
                                  <w:b/>
                                  <w:sz w:val="28"/>
                                  <w:szCs w:val="28"/>
                                </w:rPr>
                                <w:t>7– TEMA: TÉJIDOS Y TÉJIDOS VEGETALES</w:t>
                              </w:r>
                            </w:p>
                          </w:txbxContent>
                        </wps:txbx>
                        <wps:bodyPr rot="0" vert="vert270" wrap="square" lIns="91440" tIns="45720" rIns="91440" bIns="45720" anchor="t" anchorCtr="0">
                          <a:noAutofit/>
                        </wps:bodyPr>
                      </wps:wsp>
                      <wps:wsp>
                        <wps:cNvPr id="53" name="Rectángulo redondeado 18"/>
                        <wps:cNvSpPr/>
                        <wps:spPr>
                          <a:xfrm>
                            <a:off x="0" y="161925"/>
                            <a:ext cx="466725" cy="7035165"/>
                          </a:xfrm>
                          <a:prstGeom prst="roundRect">
                            <a:avLst/>
                          </a:prstGeom>
                          <a:noFill/>
                          <a:ln w="57150" cap="flat" cmpd="sng" algn="ctr">
                            <a:solidFill>
                              <a:srgbClr val="0070C0"/>
                            </a:solidFill>
                            <a:prstDash val="solid"/>
                            <a:miter lim="800000"/>
                          </a:ln>
                          <a:effectLst>
                            <a:outerShdw blurRad="50800" dist="38100" dir="18900000" algn="b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47B98F0" id="Grupo 51" o:spid="_x0000_s1039" style="position:absolute;margin-left:-60pt;margin-top:-23.45pt;width:36.75pt;height:566.7pt;z-index:252466176" coordsize="4667,71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">
                <v:shape id="_x0000_s1040" type="#_x0000_t202" style="position:absolute;left:190;width:4115;height:64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" filled="f" stroked="f">
                  <v:textbox style="layout-flow:vertical;mso-layout-flow-alt:bottom-to-top">
                    <w:txbxContent>
                      <w:p w14:paraId="6CEBEB25" w14:textId="77777777" w:rsidR="00A9328F" w:rsidRPr="00BD592A" w:rsidRDefault="00A9328F" w:rsidP="00A9328F">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Pr>
                            <w:rFonts w:ascii="Arial Black" w:hAnsi="Arial Black"/>
                            <w:b/>
                            <w:sz w:val="28"/>
                            <w:szCs w:val="28"/>
                          </w:rPr>
                          <w:t>7– TEMA: TÉJIDOS Y TÉJIDOS VEGETALES</w:t>
                        </w:r>
                      </w:p>
                    </w:txbxContent>
                  </v:textbox>
                </v:shape>
                <v:roundrect id="Rectángulo redondeado 18" o:spid="_x0000_s1041" style="position:absolute;top:1619;width:4667;height:703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" filled="f" strokecolor="#0070c0" strokeweight="4.5pt">
                  <v:stroke joinstyle="miter"/>
                  <v:shadow on="t" color="black" opacity="26214f" origin="-.5,.5" offset=".74836mm,-.74836mm"/>
                </v:roundrect>
              </v:group>
            </w:pict>
          </mc:Fallback>
        </mc:AlternateContent>
      </w:r>
      <w:r w:rsidR="00ED35CA" w:rsidRPr="004A74D9">
        <w:rPr>
          <w:rFonts w:cstheme="minorHAnsi"/>
          <w:noProof/>
        </w:rPr>
        <w:drawing>
          <wp:inline distT="0" distB="0" distL="0" distR="0" wp14:anchorId="7CAF3C87" wp14:editId="2BFCEB7B">
            <wp:extent cx="6085008" cy="1990725"/>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90195" cy="1992422"/>
                    </a:xfrm>
                    <a:prstGeom prst="rect">
                      <a:avLst/>
                    </a:prstGeom>
                    <a:noFill/>
                    <a:ln>
                      <a:noFill/>
                    </a:ln>
                  </pic:spPr>
                </pic:pic>
              </a:graphicData>
            </a:graphic>
          </wp:inline>
        </w:drawing>
      </w:r>
    </w:p>
    <w:p w14:paraId="3F65AEDD" w14:textId="77777777" w:rsidR="00ED35CA" w:rsidRPr="004A74D9" w:rsidRDefault="00ED35CA" w:rsidP="00ED35CA">
      <w:pPr>
        <w:pStyle w:val="Prrafodelista"/>
        <w:numPr>
          <w:ilvl w:val="0"/>
          <w:numId w:val="8"/>
        </w:numPr>
        <w:tabs>
          <w:tab w:val="left" w:pos="993"/>
        </w:tabs>
        <w:spacing w:line="259" w:lineRule="auto"/>
        <w:rPr>
          <w:rFonts w:cstheme="minorHAnsi"/>
        </w:rPr>
      </w:pPr>
      <w:r w:rsidRPr="004A74D9">
        <w:rPr>
          <w:rFonts w:cstheme="minorHAnsi"/>
        </w:rPr>
        <w:t>Completar las definiciones teniendo en cuenta el texto guía</w:t>
      </w:r>
    </w:p>
    <w:p w14:paraId="3AF21CAB" w14:textId="07C55810" w:rsidR="00ED35CA" w:rsidRPr="004A74D9" w:rsidRDefault="00ED35CA" w:rsidP="00ED35CA">
      <w:pPr>
        <w:pStyle w:val="Prrafodelista"/>
        <w:numPr>
          <w:ilvl w:val="1"/>
          <w:numId w:val="8"/>
        </w:numPr>
        <w:tabs>
          <w:tab w:val="left" w:pos="284"/>
        </w:tabs>
        <w:spacing w:line="259" w:lineRule="auto"/>
        <w:jc w:val="both"/>
        <w:rPr>
          <w:rFonts w:cstheme="minorHAnsi"/>
        </w:rPr>
      </w:pPr>
      <w:r w:rsidRPr="004A74D9">
        <w:rPr>
          <w:rFonts w:cstheme="minorHAnsi"/>
        </w:rPr>
        <w:t>____________________ Es la cubierta exterior que protege el cuerpo de la planta. Algunas células de la epidermis son modificadas para formar el estoma y pelillos de varias clases.</w:t>
      </w:r>
    </w:p>
    <w:p w14:paraId="7542916D" w14:textId="53C690E7" w:rsidR="00ED35CA" w:rsidRPr="004A74D9" w:rsidRDefault="00ED35CA" w:rsidP="00ED35CA">
      <w:pPr>
        <w:pStyle w:val="Prrafodelista"/>
        <w:numPr>
          <w:ilvl w:val="1"/>
          <w:numId w:val="8"/>
        </w:numPr>
        <w:tabs>
          <w:tab w:val="left" w:pos="284"/>
          <w:tab w:val="left" w:pos="993"/>
        </w:tabs>
        <w:spacing w:line="259" w:lineRule="auto"/>
        <w:jc w:val="both"/>
        <w:rPr>
          <w:rFonts w:cstheme="minorHAnsi"/>
        </w:rPr>
      </w:pPr>
      <w:r w:rsidRPr="004A74D9">
        <w:rPr>
          <w:rFonts w:cstheme="minorHAnsi"/>
        </w:rPr>
        <w:t>____________________ Son espacios en la epidermis, principalmente en la superficie inferior de la hoja, encargadas de regular el intercambio de gases en la planta.</w:t>
      </w:r>
    </w:p>
    <w:p w14:paraId="15D2037A" w14:textId="59777940" w:rsidR="00ED35CA" w:rsidRPr="004A74D9" w:rsidRDefault="00ED35CA" w:rsidP="00ED35CA">
      <w:pPr>
        <w:pStyle w:val="Prrafodelista"/>
        <w:numPr>
          <w:ilvl w:val="1"/>
          <w:numId w:val="8"/>
        </w:numPr>
        <w:tabs>
          <w:tab w:val="left" w:pos="284"/>
          <w:tab w:val="left" w:pos="993"/>
        </w:tabs>
        <w:spacing w:line="259" w:lineRule="auto"/>
        <w:jc w:val="both"/>
        <w:rPr>
          <w:rFonts w:cstheme="minorHAnsi"/>
        </w:rPr>
      </w:pPr>
      <w:r w:rsidRPr="004A74D9">
        <w:rPr>
          <w:rFonts w:cstheme="minorHAnsi"/>
        </w:rPr>
        <w:t>____________________ constituyente principal de la corteza en las plantas leñosas y en algunas herbáceas.</w:t>
      </w:r>
    </w:p>
    <w:p w14:paraId="34DC22FB" w14:textId="79649071" w:rsidR="00ED35CA" w:rsidRPr="004A74D9" w:rsidRDefault="00ED35CA" w:rsidP="00ED35CA">
      <w:pPr>
        <w:pStyle w:val="Prrafodelista"/>
        <w:numPr>
          <w:ilvl w:val="1"/>
          <w:numId w:val="8"/>
        </w:numPr>
        <w:tabs>
          <w:tab w:val="left" w:pos="284"/>
          <w:tab w:val="left" w:pos="993"/>
        </w:tabs>
        <w:spacing w:line="259" w:lineRule="auto"/>
        <w:jc w:val="both"/>
        <w:rPr>
          <w:rFonts w:cstheme="minorHAnsi"/>
        </w:rPr>
      </w:pPr>
      <w:r w:rsidRPr="004A74D9">
        <w:rPr>
          <w:rFonts w:cstheme="minorHAnsi"/>
        </w:rPr>
        <w:t>____________________ Conduce grandes cantidades de agua y algunos compuestos inorgánicos y orgánicos desde la raíz a las hojas.</w:t>
      </w:r>
    </w:p>
    <w:p w14:paraId="7C36D1D8" w14:textId="3EE77124" w:rsidR="00ED35CA" w:rsidRPr="004A74D9" w:rsidRDefault="00ED35CA" w:rsidP="00ED35CA">
      <w:pPr>
        <w:pStyle w:val="Prrafodelista"/>
        <w:numPr>
          <w:ilvl w:val="1"/>
          <w:numId w:val="8"/>
        </w:numPr>
        <w:tabs>
          <w:tab w:val="left" w:pos="284"/>
          <w:tab w:val="left" w:pos="993"/>
        </w:tabs>
        <w:spacing w:line="259" w:lineRule="auto"/>
        <w:jc w:val="both"/>
        <w:rPr>
          <w:rFonts w:cstheme="minorHAnsi"/>
        </w:rPr>
      </w:pPr>
      <w:r w:rsidRPr="004A74D9">
        <w:rPr>
          <w:rFonts w:cstheme="minorHAnsi"/>
        </w:rPr>
        <w:t>____________________ Conduce sustancias orgánicas producidas en los lugares de síntesis, fundamentalmente en las hojas, y los de almacenamiento al resto de la planta.</w:t>
      </w:r>
    </w:p>
    <w:p w14:paraId="5E1D436D" w14:textId="749608BB" w:rsidR="00ED35CA" w:rsidRPr="004A74D9" w:rsidRDefault="00ED35CA" w:rsidP="00ED35CA">
      <w:pPr>
        <w:pStyle w:val="cuerpo"/>
        <w:numPr>
          <w:ilvl w:val="0"/>
          <w:numId w:val="8"/>
        </w:numPr>
        <w:spacing w:after="0" w:afterAutospacing="0" w:line="240" w:lineRule="auto"/>
        <w:jc w:val="both"/>
        <w:rPr>
          <w:rFonts w:asciiTheme="minorHAnsi" w:hAnsiTheme="minorHAnsi" w:cstheme="minorHAnsi"/>
          <w:color w:val="auto"/>
        </w:rPr>
      </w:pPr>
      <w:r w:rsidRPr="004A74D9">
        <w:rPr>
          <w:rFonts w:asciiTheme="minorHAnsi" w:hAnsiTheme="minorHAnsi" w:cstheme="minorHAnsi"/>
          <w:color w:val="auto"/>
        </w:rPr>
        <w:t>Complete el siguiente esquema referente a los tejidos vasculares.</w:t>
      </w:r>
    </w:p>
    <w:p w14:paraId="23B0A576" w14:textId="45C8B4D3" w:rsidR="00ED35CA" w:rsidRPr="004A74D9" w:rsidRDefault="00A9328F" w:rsidP="001519D0">
      <w:pPr>
        <w:pStyle w:val="cuerpo"/>
        <w:spacing w:after="0" w:afterAutospacing="0" w:line="240" w:lineRule="auto"/>
        <w:ind w:left="0" w:firstLine="0"/>
        <w:jc w:val="both"/>
        <w:rPr>
          <w:rFonts w:asciiTheme="minorHAnsi" w:hAnsiTheme="minorHAnsi" w:cstheme="minorHAnsi"/>
          <w:color w:val="auto"/>
        </w:rPr>
      </w:pPr>
      <w:r>
        <w:rPr>
          <w:noProof/>
        </w:rPr>
        <w:drawing>
          <wp:anchor distT="0" distB="0" distL="114300" distR="114300" simplePos="0" relativeHeight="252427264" behindDoc="1" locked="0" layoutInCell="1" allowOverlap="1" wp14:anchorId="685326A9" wp14:editId="10974130">
            <wp:simplePos x="0" y="0"/>
            <wp:positionH relativeFrom="leftMargin">
              <wp:align>right</wp:align>
            </wp:positionH>
            <wp:positionV relativeFrom="paragraph">
              <wp:posOffset>2677160</wp:posOffset>
            </wp:positionV>
            <wp:extent cx="892810" cy="1154430"/>
            <wp:effectExtent l="0" t="0" r="2540" b="7620"/>
            <wp:wrapNone/>
            <wp:docPr id="36" name="Imagen 36"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892810" cy="1154430"/>
                    </a:xfrm>
                    <a:prstGeom prst="rect">
                      <a:avLst/>
                    </a:prstGeom>
                    <a:noFill/>
                    <a:ln>
                      <a:noFill/>
                    </a:ln>
                  </pic:spPr>
                </pic:pic>
              </a:graphicData>
            </a:graphic>
            <wp14:sizeRelH relativeFrom="page">
              <wp14:pctWidth>0</wp14:pctWidth>
            </wp14:sizeRelH>
            <wp14:sizeRelV relativeFrom="page">
              <wp14:pctHeight>0</wp14:pctHeight>
            </wp14:sizeRelV>
          </wp:anchor>
        </w:drawing>
      </w:r>
      <w:r w:rsidR="00ED35CA" w:rsidRPr="004A74D9">
        <w:rPr>
          <w:rFonts w:asciiTheme="minorHAnsi" w:hAnsiTheme="minorHAnsi" w:cstheme="minorHAnsi"/>
          <w:noProof/>
          <w:color w:val="auto"/>
        </w:rPr>
        <w:drawing>
          <wp:inline distT="0" distB="0" distL="0" distR="0" wp14:anchorId="6ACA704A" wp14:editId="543B415E">
            <wp:extent cx="6070599" cy="3333750"/>
            <wp:effectExtent l="0" t="0" r="6985"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85450" cy="3341905"/>
                    </a:xfrm>
                    <a:prstGeom prst="rect">
                      <a:avLst/>
                    </a:prstGeom>
                    <a:noFill/>
                    <a:ln>
                      <a:noFill/>
                    </a:ln>
                  </pic:spPr>
                </pic:pic>
              </a:graphicData>
            </a:graphic>
          </wp:inline>
        </w:drawing>
      </w:r>
    </w:p>
    <w:p w14:paraId="4AC852D1" w14:textId="75EF7641" w:rsidR="00ED35CA" w:rsidRPr="004A74D9" w:rsidRDefault="00ED35CA" w:rsidP="00ED35CA">
      <w:pPr>
        <w:pStyle w:val="cuerpo"/>
        <w:numPr>
          <w:ilvl w:val="0"/>
          <w:numId w:val="8"/>
        </w:numPr>
        <w:spacing w:after="0" w:afterAutospacing="0" w:line="240" w:lineRule="auto"/>
        <w:jc w:val="both"/>
        <w:rPr>
          <w:rFonts w:asciiTheme="minorHAnsi" w:hAnsiTheme="minorHAnsi" w:cstheme="minorHAnsi"/>
          <w:color w:val="auto"/>
        </w:rPr>
      </w:pPr>
      <w:r w:rsidRPr="004A74D9">
        <w:rPr>
          <w:rFonts w:asciiTheme="minorHAnsi" w:hAnsiTheme="minorHAnsi" w:cstheme="minorHAnsi"/>
          <w:color w:val="auto"/>
        </w:rPr>
        <w:t xml:space="preserve">Complete la siguiente tabla teniendo en cuenta la función y las características de los tejidos fundamentales. </w:t>
      </w:r>
    </w:p>
    <w:tbl>
      <w:tblPr>
        <w:tblStyle w:val="Tablaconcuadrcula4-nfasis5"/>
        <w:tblW w:w="0" w:type="auto"/>
        <w:tblLook w:val="04A0" w:firstRow="1" w:lastRow="0" w:firstColumn="1" w:lastColumn="0" w:noHBand="0" w:noVBand="1"/>
      </w:tblPr>
      <w:tblGrid>
        <w:gridCol w:w="2608"/>
        <w:gridCol w:w="3316"/>
        <w:gridCol w:w="2841"/>
      </w:tblGrid>
      <w:tr w:rsidR="00ED35CA" w:rsidRPr="004A74D9" w14:paraId="7002F4F5" w14:textId="77777777" w:rsidTr="003927EC">
        <w:trPr>
          <w:cnfStyle w:val="100000000000" w:firstRow="1" w:lastRow="0" w:firstColumn="0" w:lastColumn="0" w:oddVBand="0" w:evenVBand="0" w:oddHBand="0"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2608" w:type="dxa"/>
          </w:tcPr>
          <w:p w14:paraId="021E098D" w14:textId="77777777" w:rsidR="00ED35CA" w:rsidRPr="004A74D9" w:rsidRDefault="00ED35CA" w:rsidP="003927EC">
            <w:pPr>
              <w:pStyle w:val="cuerpo"/>
              <w:spacing w:after="0" w:afterAutospacing="0" w:line="240" w:lineRule="auto"/>
              <w:ind w:left="0" w:firstLine="0"/>
              <w:jc w:val="center"/>
              <w:rPr>
                <w:rFonts w:asciiTheme="minorHAnsi" w:hAnsiTheme="minorHAnsi" w:cstheme="minorHAnsi"/>
                <w:b w:val="0"/>
                <w:color w:val="auto"/>
              </w:rPr>
            </w:pPr>
            <w:r w:rsidRPr="004A74D9">
              <w:rPr>
                <w:rFonts w:asciiTheme="minorHAnsi" w:hAnsiTheme="minorHAnsi" w:cstheme="minorHAnsi"/>
                <w:color w:val="auto"/>
              </w:rPr>
              <w:lastRenderedPageBreak/>
              <w:t xml:space="preserve">Parénquima </w:t>
            </w:r>
          </w:p>
        </w:tc>
        <w:tc>
          <w:tcPr>
            <w:tcW w:w="3316" w:type="dxa"/>
          </w:tcPr>
          <w:p w14:paraId="55610FBB" w14:textId="77777777" w:rsidR="00ED35CA" w:rsidRPr="004A74D9" w:rsidRDefault="00ED35CA" w:rsidP="003927EC">
            <w:pPr>
              <w:pStyle w:val="cuerpo"/>
              <w:spacing w:after="0" w:afterAutospacing="0"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auto"/>
              </w:rPr>
            </w:pPr>
            <w:r w:rsidRPr="004A74D9">
              <w:rPr>
                <w:rFonts w:asciiTheme="minorHAnsi" w:hAnsiTheme="minorHAnsi" w:cstheme="minorHAnsi"/>
                <w:color w:val="auto"/>
              </w:rPr>
              <w:t xml:space="preserve">Esclerénquima </w:t>
            </w:r>
          </w:p>
        </w:tc>
        <w:tc>
          <w:tcPr>
            <w:tcW w:w="2841" w:type="dxa"/>
          </w:tcPr>
          <w:p w14:paraId="07A56AE8" w14:textId="77777777" w:rsidR="00ED35CA" w:rsidRPr="004A74D9" w:rsidRDefault="00ED35CA" w:rsidP="003927EC">
            <w:pPr>
              <w:pStyle w:val="cuerpo"/>
              <w:spacing w:after="0" w:afterAutospacing="0"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auto"/>
              </w:rPr>
            </w:pPr>
            <w:r w:rsidRPr="004A74D9">
              <w:rPr>
                <w:rFonts w:asciiTheme="minorHAnsi" w:hAnsiTheme="minorHAnsi" w:cstheme="minorHAnsi"/>
                <w:color w:val="auto"/>
              </w:rPr>
              <w:t xml:space="preserve">Colénquima </w:t>
            </w:r>
          </w:p>
        </w:tc>
      </w:tr>
      <w:tr w:rsidR="00ED35CA" w:rsidRPr="004A74D9" w14:paraId="23693CF2" w14:textId="77777777" w:rsidTr="003927EC">
        <w:trPr>
          <w:cnfStyle w:val="000000100000" w:firstRow="0" w:lastRow="0" w:firstColumn="0" w:lastColumn="0" w:oddVBand="0" w:evenVBand="0" w:oddHBand="1" w:evenHBand="0" w:firstRowFirstColumn="0" w:firstRowLastColumn="0" w:lastRowFirstColumn="0" w:lastRowLastColumn="0"/>
          <w:trHeight w:val="909"/>
        </w:trPr>
        <w:tc>
          <w:tcPr>
            <w:cnfStyle w:val="001000000000" w:firstRow="0" w:lastRow="0" w:firstColumn="1" w:lastColumn="0" w:oddVBand="0" w:evenVBand="0" w:oddHBand="0" w:evenHBand="0" w:firstRowFirstColumn="0" w:firstRowLastColumn="0" w:lastRowFirstColumn="0" w:lastRowLastColumn="0"/>
            <w:tcW w:w="2608" w:type="dxa"/>
          </w:tcPr>
          <w:p w14:paraId="3C7C616D" w14:textId="49EF0A63" w:rsidR="00ED35CA" w:rsidRPr="004A74D9" w:rsidRDefault="00ED35CA" w:rsidP="003927EC">
            <w:pPr>
              <w:pStyle w:val="cuerpo"/>
              <w:spacing w:after="0" w:afterAutospacing="0" w:line="240" w:lineRule="auto"/>
              <w:ind w:left="0" w:firstLine="0"/>
              <w:jc w:val="both"/>
              <w:rPr>
                <w:rFonts w:asciiTheme="minorHAnsi" w:hAnsiTheme="minorHAnsi" w:cstheme="minorHAnsi"/>
                <w:color w:val="auto"/>
              </w:rPr>
            </w:pPr>
          </w:p>
          <w:p w14:paraId="0AB26758" w14:textId="77777777" w:rsidR="00ED35CA" w:rsidRPr="004A74D9" w:rsidRDefault="00ED35CA" w:rsidP="003927EC">
            <w:pPr>
              <w:pStyle w:val="cuerpo"/>
              <w:spacing w:after="0" w:afterAutospacing="0" w:line="240" w:lineRule="auto"/>
              <w:ind w:left="0" w:firstLine="0"/>
              <w:jc w:val="both"/>
              <w:rPr>
                <w:rFonts w:asciiTheme="minorHAnsi" w:hAnsiTheme="minorHAnsi" w:cstheme="minorHAnsi"/>
                <w:color w:val="auto"/>
              </w:rPr>
            </w:pPr>
          </w:p>
          <w:p w14:paraId="79335F26" w14:textId="77777777" w:rsidR="00ED35CA" w:rsidRPr="004A74D9" w:rsidRDefault="00ED35CA" w:rsidP="003927EC">
            <w:pPr>
              <w:pStyle w:val="cuerpo"/>
              <w:spacing w:after="0" w:afterAutospacing="0" w:line="240" w:lineRule="auto"/>
              <w:ind w:left="0" w:firstLine="0"/>
              <w:jc w:val="both"/>
              <w:rPr>
                <w:rFonts w:asciiTheme="minorHAnsi" w:hAnsiTheme="minorHAnsi" w:cstheme="minorHAnsi"/>
                <w:color w:val="auto"/>
              </w:rPr>
            </w:pPr>
          </w:p>
          <w:p w14:paraId="42D6403F" w14:textId="77777777" w:rsidR="00ED35CA" w:rsidRPr="004A74D9" w:rsidRDefault="00ED35CA" w:rsidP="003927EC">
            <w:pPr>
              <w:pStyle w:val="cuerpo"/>
              <w:spacing w:after="0" w:afterAutospacing="0" w:line="240" w:lineRule="auto"/>
              <w:ind w:left="0" w:firstLine="0"/>
              <w:jc w:val="both"/>
              <w:rPr>
                <w:rFonts w:asciiTheme="minorHAnsi" w:hAnsiTheme="minorHAnsi" w:cstheme="minorHAnsi"/>
                <w:color w:val="auto"/>
              </w:rPr>
            </w:pPr>
          </w:p>
        </w:tc>
        <w:tc>
          <w:tcPr>
            <w:tcW w:w="3316" w:type="dxa"/>
          </w:tcPr>
          <w:p w14:paraId="306B8C13" w14:textId="77777777" w:rsidR="00ED35CA" w:rsidRPr="004A74D9" w:rsidRDefault="00ED35CA" w:rsidP="003927EC">
            <w:pPr>
              <w:pStyle w:val="cuerpo"/>
              <w:spacing w:after="0" w:afterAutospacing="0" w:line="240" w:lineRule="auto"/>
              <w:ind w:left="0" w:firstLine="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p>
        </w:tc>
        <w:tc>
          <w:tcPr>
            <w:tcW w:w="2841" w:type="dxa"/>
          </w:tcPr>
          <w:p w14:paraId="28E990EB" w14:textId="77777777" w:rsidR="00ED35CA" w:rsidRPr="004A74D9" w:rsidRDefault="00ED35CA" w:rsidP="003927EC">
            <w:pPr>
              <w:pStyle w:val="cuerpo"/>
              <w:spacing w:after="0" w:afterAutospacing="0" w:line="240" w:lineRule="auto"/>
              <w:ind w:left="0" w:firstLine="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p>
        </w:tc>
      </w:tr>
    </w:tbl>
    <w:p w14:paraId="1753E4E3" w14:textId="29B3F896" w:rsidR="00ED35CA" w:rsidRDefault="006C1843" w:rsidP="00ED35CA">
      <w:pPr>
        <w:pStyle w:val="cuerpo"/>
        <w:numPr>
          <w:ilvl w:val="0"/>
          <w:numId w:val="8"/>
        </w:numPr>
        <w:spacing w:after="0" w:afterAutospacing="0" w:line="240" w:lineRule="auto"/>
        <w:jc w:val="both"/>
        <w:rPr>
          <w:rFonts w:asciiTheme="minorHAnsi" w:hAnsiTheme="minorHAnsi" w:cstheme="minorHAnsi"/>
          <w:color w:val="auto"/>
        </w:rPr>
      </w:pPr>
      <w:r>
        <w:rPr>
          <w:noProof/>
        </w:rPr>
        <mc:AlternateContent>
          <mc:Choice Requires="wpg">
            <w:drawing>
              <wp:anchor distT="0" distB="0" distL="114300" distR="114300" simplePos="0" relativeHeight="252470272" behindDoc="0" locked="0" layoutInCell="1" allowOverlap="1" wp14:anchorId="3C6ADD6C" wp14:editId="21039958">
                <wp:simplePos x="0" y="0"/>
                <wp:positionH relativeFrom="column">
                  <wp:posOffset>-800100</wp:posOffset>
                </wp:positionH>
                <wp:positionV relativeFrom="paragraph">
                  <wp:posOffset>-1268095</wp:posOffset>
                </wp:positionV>
                <wp:extent cx="466725" cy="7197090"/>
                <wp:effectExtent l="57150" t="0" r="142875" b="80010"/>
                <wp:wrapNone/>
                <wp:docPr id="55" name="Grupo 55"/>
                <wp:cNvGraphicFramePr/>
                <a:graphic xmlns:a="http://schemas.openxmlformats.org/drawingml/2006/main">
                  <a:graphicData uri="http://schemas.microsoft.com/office/word/2010/wordprocessingGroup">
                    <wpg:wgp>
                      <wpg:cNvGrpSpPr/>
                      <wpg:grpSpPr>
                        <a:xfrm>
                          <a:off x="0" y="0"/>
                          <a:ext cx="466725" cy="7197090"/>
                          <a:chOff x="0" y="0"/>
                          <a:chExt cx="466725" cy="7197090"/>
                        </a:xfrm>
                      </wpg:grpSpPr>
                      <wps:wsp>
                        <wps:cNvPr id="56" name="Cuadro de texto 2"/>
                        <wps:cNvSpPr txBox="1">
                          <a:spLocks noChangeArrowheads="1"/>
                        </wps:cNvSpPr>
                        <wps:spPr bwMode="auto">
                          <a:xfrm>
                            <a:off x="19050" y="0"/>
                            <a:ext cx="411480" cy="6483350"/>
                          </a:xfrm>
                          <a:prstGeom prst="rect">
                            <a:avLst/>
                          </a:prstGeom>
                          <a:noFill/>
                          <a:ln w="9525">
                            <a:noFill/>
                            <a:miter lim="800000"/>
                            <a:headEnd/>
                            <a:tailEnd/>
                          </a:ln>
                        </wps:spPr>
                        <wps:txbx>
                          <w:txbxContent>
                            <w:p w14:paraId="7BA0A531" w14:textId="77777777" w:rsidR="00A9328F" w:rsidRPr="00BD592A" w:rsidRDefault="00A9328F" w:rsidP="00A9328F">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Pr>
                                  <w:rFonts w:ascii="Arial Black" w:hAnsi="Arial Black"/>
                                  <w:b/>
                                  <w:sz w:val="28"/>
                                  <w:szCs w:val="28"/>
                                </w:rPr>
                                <w:t>7– TEMA: TÉJIDOS Y TÉJIDOS VEGETALES</w:t>
                              </w:r>
                            </w:p>
                          </w:txbxContent>
                        </wps:txbx>
                        <wps:bodyPr rot="0" vert="vert270" wrap="square" lIns="91440" tIns="45720" rIns="91440" bIns="45720" anchor="t" anchorCtr="0">
                          <a:noAutofit/>
                        </wps:bodyPr>
                      </wps:wsp>
                      <wps:wsp>
                        <wps:cNvPr id="59" name="Rectángulo redondeado 18"/>
                        <wps:cNvSpPr/>
                        <wps:spPr>
                          <a:xfrm>
                            <a:off x="0" y="161925"/>
                            <a:ext cx="466725" cy="7035165"/>
                          </a:xfrm>
                          <a:prstGeom prst="roundRect">
                            <a:avLst/>
                          </a:prstGeom>
                          <a:noFill/>
                          <a:ln w="57150" cap="flat" cmpd="sng" algn="ctr">
                            <a:solidFill>
                              <a:srgbClr val="0070C0"/>
                            </a:solidFill>
                            <a:prstDash val="solid"/>
                            <a:miter lim="800000"/>
                          </a:ln>
                          <a:effectLst>
                            <a:outerShdw blurRad="50800" dist="38100" dir="18900000" algn="b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C6ADD6C" id="Grupo 55" o:spid="_x0000_s1042" style="position:absolute;left:0;text-align:left;margin-left:-63pt;margin-top:-99.85pt;width:36.75pt;height:566.7pt;z-index:252470272" coordsize="4667,71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">
                <v:shape id="_x0000_s1043" type="#_x0000_t202" style="position:absolute;left:190;width:4115;height:64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" filled="f" stroked="f">
                  <v:textbox style="layout-flow:vertical;mso-layout-flow-alt:bottom-to-top">
                    <w:txbxContent>
                      <w:p w14:paraId="7BA0A531" w14:textId="77777777" w:rsidR="00A9328F" w:rsidRPr="00BD592A" w:rsidRDefault="00A9328F" w:rsidP="00A9328F">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Pr>
                            <w:rFonts w:ascii="Arial Black" w:hAnsi="Arial Black"/>
                            <w:b/>
                            <w:sz w:val="28"/>
                            <w:szCs w:val="28"/>
                          </w:rPr>
                          <w:t>7– TEMA: TÉJIDOS Y TÉJIDOS VEGETALES</w:t>
                        </w:r>
                      </w:p>
                    </w:txbxContent>
                  </v:textbox>
                </v:shape>
                <v:roundrect id="Rectángulo redondeado 18" o:spid="_x0000_s1044" style="position:absolute;top:1619;width:4667;height:703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" filled="f" strokecolor="#0070c0" strokeweight="4.5pt">
                  <v:stroke joinstyle="miter"/>
                  <v:shadow on="t" color="black" opacity="26214f" origin="-.5,.5" offset=".74836mm,-.74836mm"/>
                </v:roundrect>
              </v:group>
            </w:pict>
          </mc:Fallback>
        </mc:AlternateContent>
      </w:r>
      <w:r w:rsidR="00ED35CA" w:rsidRPr="004A74D9">
        <w:rPr>
          <w:rFonts w:asciiTheme="minorHAnsi" w:hAnsiTheme="minorHAnsi" w:cstheme="minorHAnsi"/>
          <w:color w:val="auto"/>
        </w:rPr>
        <w:t xml:space="preserve">Realice el mapa sinóptico referente a los tejidos dérmicos.  </w:t>
      </w:r>
    </w:p>
    <w:p w14:paraId="08808B32" w14:textId="53D3D488" w:rsidR="00ED35CA" w:rsidRDefault="00ED35CA" w:rsidP="00ED35CA">
      <w:pPr>
        <w:pStyle w:val="cuerpo"/>
        <w:spacing w:after="0" w:afterAutospacing="0" w:line="240" w:lineRule="auto"/>
        <w:ind w:left="0" w:firstLine="0"/>
        <w:jc w:val="both"/>
        <w:rPr>
          <w:rFonts w:asciiTheme="minorHAnsi" w:hAnsiTheme="minorHAnsi" w:cstheme="minorHAnsi"/>
          <w:color w:val="auto"/>
        </w:rPr>
      </w:pPr>
      <w:r>
        <w:rPr>
          <w:rFonts w:asciiTheme="minorHAnsi" w:hAnsiTheme="minorHAnsi" w:cstheme="minorHAnsi"/>
          <w:noProof/>
          <w:color w:val="auto"/>
        </w:rPr>
        <mc:AlternateContent>
          <mc:Choice Requires="wps">
            <w:drawing>
              <wp:anchor distT="0" distB="0" distL="114300" distR="114300" simplePos="0" relativeHeight="252461056" behindDoc="0" locked="0" layoutInCell="1" allowOverlap="1" wp14:anchorId="63A00B87" wp14:editId="491E7EC3">
                <wp:simplePos x="0" y="0"/>
                <wp:positionH relativeFrom="column">
                  <wp:posOffset>331699</wp:posOffset>
                </wp:positionH>
                <wp:positionV relativeFrom="paragraph">
                  <wp:posOffset>65024</wp:posOffset>
                </wp:positionV>
                <wp:extent cx="5142585" cy="1784909"/>
                <wp:effectExtent l="0" t="0" r="20320" b="25400"/>
                <wp:wrapNone/>
                <wp:docPr id="77" name="Rectángulo 77"/>
                <wp:cNvGraphicFramePr/>
                <a:graphic xmlns:a="http://schemas.openxmlformats.org/drawingml/2006/main">
                  <a:graphicData uri="http://schemas.microsoft.com/office/word/2010/wordprocessingShape">
                    <wps:wsp>
                      <wps:cNvSpPr/>
                      <wps:spPr>
                        <a:xfrm>
                          <a:off x="0" y="0"/>
                          <a:ext cx="5142585" cy="178490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9D2CA4" id="Rectángulo 77" o:spid="_x0000_s1026" style="position:absolute;margin-left:26.1pt;margin-top:5.1pt;width:404.95pt;height:140.55pt;z-index:25246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" fillcolor="white [3201]" strokecolor="#70ad47 [3209]" strokeweight="1pt"/>
            </w:pict>
          </mc:Fallback>
        </mc:AlternateContent>
      </w:r>
    </w:p>
    <w:p w14:paraId="4668AF84" w14:textId="6829E145" w:rsidR="00ED35CA" w:rsidRDefault="00ED35CA" w:rsidP="00ED35CA">
      <w:pPr>
        <w:pStyle w:val="cuerpo"/>
        <w:spacing w:after="0" w:afterAutospacing="0" w:line="240" w:lineRule="auto"/>
        <w:ind w:left="0" w:firstLine="0"/>
        <w:jc w:val="both"/>
        <w:rPr>
          <w:rFonts w:asciiTheme="minorHAnsi" w:hAnsiTheme="minorHAnsi" w:cstheme="minorHAnsi"/>
          <w:color w:val="auto"/>
        </w:rPr>
      </w:pPr>
    </w:p>
    <w:p w14:paraId="39223731" w14:textId="7D25958A" w:rsidR="00ED35CA" w:rsidRDefault="00ED35CA" w:rsidP="00ED35CA">
      <w:pPr>
        <w:pStyle w:val="cuerpo"/>
        <w:spacing w:after="0" w:afterAutospacing="0" w:line="240" w:lineRule="auto"/>
        <w:ind w:left="0" w:firstLine="0"/>
        <w:jc w:val="both"/>
        <w:rPr>
          <w:rFonts w:asciiTheme="minorHAnsi" w:hAnsiTheme="minorHAnsi" w:cstheme="minorHAnsi"/>
          <w:color w:val="auto"/>
        </w:rPr>
      </w:pPr>
    </w:p>
    <w:p w14:paraId="70AC1D47" w14:textId="3821F130" w:rsidR="00ED35CA" w:rsidRDefault="00ED35CA" w:rsidP="00ED35CA">
      <w:pPr>
        <w:pStyle w:val="cuerpo"/>
        <w:spacing w:after="0" w:afterAutospacing="0" w:line="240" w:lineRule="auto"/>
        <w:ind w:left="0" w:firstLine="0"/>
        <w:jc w:val="both"/>
        <w:rPr>
          <w:rFonts w:asciiTheme="minorHAnsi" w:hAnsiTheme="minorHAnsi" w:cstheme="minorHAnsi"/>
          <w:color w:val="auto"/>
        </w:rPr>
      </w:pPr>
    </w:p>
    <w:p w14:paraId="15EC1BC4" w14:textId="1FCF4659" w:rsidR="00ED35CA" w:rsidRPr="004A74D9" w:rsidRDefault="00ED35CA" w:rsidP="00ED35CA">
      <w:pPr>
        <w:pStyle w:val="cuerpo"/>
        <w:spacing w:after="0" w:afterAutospacing="0" w:line="240" w:lineRule="auto"/>
        <w:ind w:left="0" w:firstLine="0"/>
        <w:jc w:val="both"/>
        <w:rPr>
          <w:rFonts w:asciiTheme="minorHAnsi" w:hAnsiTheme="minorHAnsi" w:cstheme="minorHAnsi"/>
          <w:color w:val="auto"/>
        </w:rPr>
      </w:pPr>
    </w:p>
    <w:p w14:paraId="1DF1E221" w14:textId="22DA9592" w:rsidR="00ED35CA" w:rsidRPr="004A74D9" w:rsidRDefault="00ED35CA" w:rsidP="00ED35CA">
      <w:pPr>
        <w:pStyle w:val="cuerpo"/>
        <w:spacing w:line="240" w:lineRule="auto"/>
        <w:jc w:val="both"/>
        <w:rPr>
          <w:rFonts w:asciiTheme="minorHAnsi" w:hAnsiTheme="minorHAnsi" w:cstheme="minorHAnsi"/>
          <w:color w:val="auto"/>
        </w:rPr>
      </w:pPr>
    </w:p>
    <w:p w14:paraId="637CE11B" w14:textId="4DBEE305" w:rsidR="00ED35CA" w:rsidRPr="004A74D9" w:rsidRDefault="00ED35CA" w:rsidP="00ED35CA">
      <w:pPr>
        <w:pStyle w:val="Prrafodelista"/>
        <w:ind w:left="142"/>
        <w:rPr>
          <w:rFonts w:cstheme="minorHAnsi"/>
        </w:rPr>
      </w:pPr>
    </w:p>
    <w:p w14:paraId="48D4AFD6" w14:textId="694E1495" w:rsidR="00ED35CA" w:rsidRPr="00B76F7D" w:rsidRDefault="00ED35CA" w:rsidP="00ED35CA">
      <w:pPr>
        <w:pStyle w:val="Prrafodelista"/>
        <w:spacing w:after="0" w:line="240" w:lineRule="auto"/>
        <w:ind w:left="360"/>
        <w:jc w:val="both"/>
        <w:rPr>
          <w:rFonts w:cstheme="minorHAnsi"/>
          <w:sz w:val="24"/>
          <w:szCs w:val="24"/>
        </w:rPr>
      </w:pPr>
    </w:p>
    <w:p w14:paraId="226A7538" w14:textId="2543C56A" w:rsidR="00ED35CA" w:rsidRPr="00B76F7D" w:rsidRDefault="00ED35CA" w:rsidP="00ED35CA">
      <w:pPr>
        <w:jc w:val="both"/>
        <w:rPr>
          <w:rFonts w:cstheme="minorHAnsi"/>
          <w:b/>
          <w:bCs/>
          <w:sz w:val="24"/>
          <w:szCs w:val="24"/>
        </w:rPr>
      </w:pPr>
    </w:p>
    <w:p w14:paraId="691F9BF7" w14:textId="7E07D01B" w:rsidR="00ED35CA" w:rsidRDefault="00ED35CA" w:rsidP="00ED35CA">
      <w:r>
        <w:rPr>
          <w:noProof/>
        </w:rPr>
        <mc:AlternateContent>
          <mc:Choice Requires="wps">
            <w:drawing>
              <wp:anchor distT="0" distB="0" distL="114300" distR="114300" simplePos="0" relativeHeight="252462080" behindDoc="0" locked="0" layoutInCell="1" allowOverlap="1" wp14:anchorId="78736E6C" wp14:editId="7854555F">
                <wp:simplePos x="0" y="0"/>
                <wp:positionH relativeFrom="column">
                  <wp:posOffset>491490</wp:posOffset>
                </wp:positionH>
                <wp:positionV relativeFrom="paragraph">
                  <wp:posOffset>100965</wp:posOffset>
                </wp:positionV>
                <wp:extent cx="1457325" cy="342900"/>
                <wp:effectExtent l="133350" t="133350" r="142875" b="152400"/>
                <wp:wrapNone/>
                <wp:docPr id="47" name="Rectángulo 47"/>
                <wp:cNvGraphicFramePr/>
                <a:graphic xmlns:a="http://schemas.openxmlformats.org/drawingml/2006/main">
                  <a:graphicData uri="http://schemas.microsoft.com/office/word/2010/wordprocessingShape">
                    <wps:wsp>
                      <wps:cNvSpPr/>
                      <wps:spPr>
                        <a:xfrm>
                          <a:off x="0" y="0"/>
                          <a:ext cx="1457325" cy="342900"/>
                        </a:xfrm>
                        <a:prstGeom prst="rect">
                          <a:avLst/>
                        </a:prstGeom>
                        <a:gradFill rotWithShape="1">
                          <a:gsLst>
                            <a:gs pos="0">
                              <a:srgbClr val="4472C4">
                                <a:lumMod val="110000"/>
                                <a:satMod val="105000"/>
                                <a:tint val="67000"/>
                              </a:srgbClr>
                            </a:gs>
                            <a:gs pos="50000">
                              <a:srgbClr val="4472C4">
                                <a:lumMod val="105000"/>
                                <a:satMod val="103000"/>
                                <a:tint val="73000"/>
                              </a:srgbClr>
                            </a:gs>
                            <a:gs pos="100000">
                              <a:srgbClr val="4472C4">
                                <a:lumMod val="105000"/>
                                <a:satMod val="109000"/>
                                <a:tint val="81000"/>
                              </a:srgbClr>
                            </a:gs>
                          </a:gsLst>
                          <a:lin ang="5400000" scaled="0"/>
                        </a:gra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2F9AD0DB" w14:textId="2E0681D3" w:rsidR="00ED35CA" w:rsidRDefault="006C1843" w:rsidP="00ED35CA">
                            <w:pPr>
                              <w:jc w:val="center"/>
                            </w:pPr>
                            <w:r>
                              <w:t>AUTO</w:t>
                            </w:r>
                            <w:r w:rsidR="00ED35CA">
                              <w:t>EVALUACIÓN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36E6C" id="Rectángulo 47" o:spid="_x0000_s1045" style="position:absolute;margin-left:38.7pt;margin-top:7.95pt;width:114.75pt;height:27pt;z-index:25246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" fillcolor="#a8b7df" stroked="f" strokeweight=".5pt">
                <v:fill color2="#879ed7" rotate="t" colors="0 #a8b7df;.5 #9aabd9;1 #879ed7" focus="100%" type="gradient">
                  <o:fill v:ext="view" type="gradientUnscaled"/>
                </v:fill>
                <v:shadow on="t" color="black" offset="0,1pt"/>
                <v:textbox>
                  <w:txbxContent>
                    <w:p w14:paraId="2F9AD0DB" w14:textId="2E0681D3" w:rsidR="00ED35CA" w:rsidRDefault="006C1843" w:rsidP="00ED35CA">
                      <w:pPr>
                        <w:jc w:val="center"/>
                      </w:pPr>
                      <w:r>
                        <w:t>AUTO</w:t>
                      </w:r>
                      <w:r w:rsidR="00ED35CA">
                        <w:t>EVALUACIÓN</w:t>
                      </w:r>
                    </w:p>
                  </w:txbxContent>
                </v:textbox>
              </v:rect>
            </w:pict>
          </mc:Fallback>
        </mc:AlternateContent>
      </w:r>
      <w:r>
        <w:rPr>
          <w:noProof/>
        </w:rPr>
        <w:drawing>
          <wp:inline distT="0" distB="0" distL="0" distR="0" wp14:anchorId="2380EE5B" wp14:editId="2444D348">
            <wp:extent cx="371475" cy="371475"/>
            <wp:effectExtent l="19050" t="19050" r="28575" b="2857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4472C4"/>
                      </a:solidFill>
                    </a:ln>
                  </pic:spPr>
                </pic:pic>
              </a:graphicData>
            </a:graphic>
          </wp:inline>
        </w:drawing>
      </w:r>
      <w:r>
        <w:t xml:space="preserve">   </w:t>
      </w:r>
    </w:p>
    <w:tbl>
      <w:tblPr>
        <w:tblStyle w:val="Tablaconcuadrcula"/>
        <w:tblW w:w="8203" w:type="dxa"/>
        <w:jc w:val="center"/>
        <w:tblLook w:val="04A0" w:firstRow="1" w:lastRow="0" w:firstColumn="1" w:lastColumn="0" w:noHBand="0" w:noVBand="1"/>
      </w:tblPr>
      <w:tblGrid>
        <w:gridCol w:w="1555"/>
        <w:gridCol w:w="4329"/>
        <w:gridCol w:w="709"/>
        <w:gridCol w:w="567"/>
        <w:gridCol w:w="1043"/>
      </w:tblGrid>
      <w:tr w:rsidR="000049ED" w:rsidRPr="000049ED" w14:paraId="2311A90C" w14:textId="77777777" w:rsidTr="006C1843">
        <w:trPr>
          <w:jc w:val="center"/>
        </w:trPr>
        <w:tc>
          <w:tcPr>
            <w:tcW w:w="5884" w:type="dxa"/>
            <w:gridSpan w:val="2"/>
          </w:tcPr>
          <w:p w14:paraId="17DF1772" w14:textId="60A59B4E" w:rsidR="000049ED" w:rsidRPr="000049ED" w:rsidRDefault="006C1843" w:rsidP="00B01B32">
            <w:pPr>
              <w:widowControl w:val="0"/>
              <w:autoSpaceDE w:val="0"/>
              <w:autoSpaceDN w:val="0"/>
              <w:adjustRightInd w:val="0"/>
              <w:spacing w:line="0" w:lineRule="atLeast"/>
              <w:jc w:val="center"/>
              <w:rPr>
                <w:rFonts w:ascii="Candara" w:hAnsi="Candara"/>
                <w:color w:val="000000"/>
                <w:spacing w:val="-4"/>
                <w:sz w:val="20"/>
                <w:szCs w:val="20"/>
              </w:rPr>
            </w:pPr>
            <w:r>
              <w:rPr>
                <w:rFonts w:ascii="Candara" w:hAnsi="Candara"/>
                <w:b/>
                <w:color w:val="000000"/>
                <w:spacing w:val="-4"/>
                <w:sz w:val="20"/>
                <w:szCs w:val="20"/>
              </w:rPr>
              <w:t>V</w:t>
            </w:r>
            <w:r w:rsidR="000049ED" w:rsidRPr="000049ED">
              <w:rPr>
                <w:rFonts w:ascii="Candara" w:hAnsi="Candara"/>
                <w:b/>
                <w:color w:val="000000"/>
                <w:spacing w:val="-4"/>
                <w:sz w:val="20"/>
                <w:szCs w:val="20"/>
              </w:rPr>
              <w:t>ALORA TU APRENDIZAJE</w:t>
            </w:r>
          </w:p>
        </w:tc>
        <w:tc>
          <w:tcPr>
            <w:tcW w:w="709" w:type="dxa"/>
          </w:tcPr>
          <w:p w14:paraId="649321A4" w14:textId="77777777" w:rsidR="000049ED" w:rsidRPr="000049ED" w:rsidRDefault="000049ED" w:rsidP="00B01B32">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SI</w:t>
            </w:r>
          </w:p>
        </w:tc>
        <w:tc>
          <w:tcPr>
            <w:tcW w:w="567" w:type="dxa"/>
          </w:tcPr>
          <w:p w14:paraId="7B7E7760" w14:textId="77777777" w:rsidR="000049ED" w:rsidRPr="000049ED" w:rsidRDefault="000049ED" w:rsidP="00B01B32">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NO</w:t>
            </w:r>
          </w:p>
        </w:tc>
        <w:tc>
          <w:tcPr>
            <w:tcW w:w="1043" w:type="dxa"/>
          </w:tcPr>
          <w:p w14:paraId="3DB6A62C" w14:textId="77777777" w:rsidR="000049ED" w:rsidRPr="000049ED" w:rsidRDefault="000049ED" w:rsidP="00B01B32">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A VECES</w:t>
            </w:r>
          </w:p>
        </w:tc>
      </w:tr>
      <w:tr w:rsidR="006C1843" w:rsidRPr="000049ED" w14:paraId="2BB1551A" w14:textId="77777777" w:rsidTr="006C1843">
        <w:trPr>
          <w:jc w:val="center"/>
        </w:trPr>
        <w:tc>
          <w:tcPr>
            <w:tcW w:w="1555" w:type="dxa"/>
          </w:tcPr>
          <w:p w14:paraId="778EFAA3"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r w:rsidRPr="000049ED">
              <w:rPr>
                <w:rFonts w:ascii="Candara" w:hAnsi="Candara"/>
                <w:b/>
                <w:color w:val="000000"/>
                <w:spacing w:val="-4"/>
                <w:sz w:val="20"/>
                <w:szCs w:val="20"/>
              </w:rPr>
              <w:t>1.Cognitivo</w:t>
            </w:r>
          </w:p>
        </w:tc>
        <w:tc>
          <w:tcPr>
            <w:tcW w:w="4329" w:type="dxa"/>
          </w:tcPr>
          <w:p w14:paraId="433231C8" w14:textId="636F74DA" w:rsidR="006C1843" w:rsidRPr="000049ED" w:rsidRDefault="006C1843" w:rsidP="006C1843">
            <w:pPr>
              <w:autoSpaceDE w:val="0"/>
              <w:autoSpaceDN w:val="0"/>
              <w:adjustRightInd w:val="0"/>
              <w:spacing w:line="0" w:lineRule="atLeast"/>
              <w:jc w:val="both"/>
              <w:rPr>
                <w:rFonts w:ascii="Candara" w:hAnsi="Candara"/>
                <w:b/>
                <w:color w:val="000000"/>
                <w:spacing w:val="-4"/>
                <w:sz w:val="20"/>
                <w:szCs w:val="20"/>
              </w:rPr>
            </w:pPr>
            <w:r w:rsidRPr="00B9081C">
              <w:t xml:space="preserve">Reconoce </w:t>
            </w:r>
            <w:r w:rsidR="007752EB">
              <w:t>los tejidos vegetales y las funciones que cumplen en la planta.</w:t>
            </w:r>
          </w:p>
        </w:tc>
        <w:tc>
          <w:tcPr>
            <w:tcW w:w="709" w:type="dxa"/>
          </w:tcPr>
          <w:p w14:paraId="77AC9527"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567" w:type="dxa"/>
          </w:tcPr>
          <w:p w14:paraId="32E2EEA8"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1043" w:type="dxa"/>
          </w:tcPr>
          <w:p w14:paraId="46EA75AD"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r>
      <w:tr w:rsidR="006C1843" w:rsidRPr="000049ED" w14:paraId="08546416" w14:textId="77777777" w:rsidTr="006C1843">
        <w:trPr>
          <w:jc w:val="center"/>
        </w:trPr>
        <w:tc>
          <w:tcPr>
            <w:tcW w:w="1555" w:type="dxa"/>
          </w:tcPr>
          <w:p w14:paraId="4D1A8576"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r w:rsidRPr="000049ED">
              <w:rPr>
                <w:rFonts w:ascii="Candara" w:hAnsi="Candara"/>
                <w:b/>
                <w:color w:val="000000"/>
                <w:spacing w:val="-4"/>
                <w:sz w:val="20"/>
                <w:szCs w:val="20"/>
              </w:rPr>
              <w:t>2.Procedimental</w:t>
            </w:r>
          </w:p>
        </w:tc>
        <w:tc>
          <w:tcPr>
            <w:tcW w:w="4329" w:type="dxa"/>
          </w:tcPr>
          <w:p w14:paraId="0D7ED07E" w14:textId="7F5B10B7" w:rsidR="006C1843" w:rsidRPr="008B78DA" w:rsidRDefault="006C1843" w:rsidP="006C1843">
            <w:pPr>
              <w:autoSpaceDE w:val="0"/>
              <w:autoSpaceDN w:val="0"/>
              <w:adjustRightInd w:val="0"/>
              <w:spacing w:line="0" w:lineRule="atLeast"/>
              <w:jc w:val="both"/>
              <w:rPr>
                <w:rFonts w:ascii="Candara" w:hAnsi="Candara"/>
                <w:b/>
                <w:color w:val="000000"/>
                <w:spacing w:val="-4"/>
                <w:sz w:val="20"/>
                <w:szCs w:val="20"/>
              </w:rPr>
            </w:pPr>
            <w:r w:rsidRPr="00B9081C">
              <w:t xml:space="preserve">Realiza con entusiasmo el trabajo practico sobre </w:t>
            </w:r>
            <w:r w:rsidR="007860F0">
              <w:t>los tejidos vegetales.</w:t>
            </w:r>
          </w:p>
        </w:tc>
        <w:tc>
          <w:tcPr>
            <w:tcW w:w="709" w:type="dxa"/>
          </w:tcPr>
          <w:p w14:paraId="55113655"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567" w:type="dxa"/>
          </w:tcPr>
          <w:p w14:paraId="105E3C70"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1043" w:type="dxa"/>
          </w:tcPr>
          <w:p w14:paraId="0A415B33"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r>
      <w:tr w:rsidR="006C1843" w:rsidRPr="000049ED" w14:paraId="1F1DA152" w14:textId="77777777" w:rsidTr="006C1843">
        <w:trPr>
          <w:jc w:val="center"/>
        </w:trPr>
        <w:tc>
          <w:tcPr>
            <w:tcW w:w="1555" w:type="dxa"/>
          </w:tcPr>
          <w:p w14:paraId="28904815"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r w:rsidRPr="000049ED">
              <w:rPr>
                <w:rFonts w:ascii="Candara" w:hAnsi="Candara"/>
                <w:b/>
                <w:color w:val="000000"/>
                <w:spacing w:val="-4"/>
                <w:sz w:val="20"/>
                <w:szCs w:val="20"/>
              </w:rPr>
              <w:t>3.Actitudinal</w:t>
            </w:r>
          </w:p>
        </w:tc>
        <w:tc>
          <w:tcPr>
            <w:tcW w:w="4329" w:type="dxa"/>
          </w:tcPr>
          <w:p w14:paraId="422A07EC" w14:textId="3939F5BF" w:rsidR="006C1843" w:rsidRPr="000049ED" w:rsidRDefault="006C1843" w:rsidP="006C1843">
            <w:pPr>
              <w:autoSpaceDE w:val="0"/>
              <w:autoSpaceDN w:val="0"/>
              <w:adjustRightInd w:val="0"/>
              <w:spacing w:line="0" w:lineRule="atLeast"/>
              <w:jc w:val="both"/>
              <w:rPr>
                <w:rFonts w:ascii="Candara" w:hAnsi="Candara"/>
                <w:b/>
                <w:color w:val="000000"/>
                <w:spacing w:val="-4"/>
                <w:sz w:val="20"/>
                <w:szCs w:val="20"/>
              </w:rPr>
            </w:pPr>
            <w:r w:rsidRPr="00B9081C">
              <w:t>Demuestra una buena actitud para el desarrollo de las actividades.</w:t>
            </w:r>
          </w:p>
        </w:tc>
        <w:tc>
          <w:tcPr>
            <w:tcW w:w="709" w:type="dxa"/>
          </w:tcPr>
          <w:p w14:paraId="617ECEB6"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567" w:type="dxa"/>
          </w:tcPr>
          <w:p w14:paraId="58CCFE1F"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1043" w:type="dxa"/>
          </w:tcPr>
          <w:p w14:paraId="4B3DDB94"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r>
    </w:tbl>
    <w:p w14:paraId="1A3A61F1" w14:textId="5ECFE056" w:rsidR="000049ED" w:rsidRPr="000049ED" w:rsidRDefault="000049ED" w:rsidP="00B01B32">
      <w:pPr>
        <w:spacing w:after="0" w:line="0" w:lineRule="atLeast"/>
        <w:ind w:right="2601"/>
        <w:rPr>
          <w:rStyle w:val="Hipervnculo"/>
          <w:color w:val="auto"/>
          <w:sz w:val="20"/>
          <w:szCs w:val="20"/>
          <w:u w:val="none"/>
        </w:rPr>
      </w:pPr>
    </w:p>
    <w:p w14:paraId="4CCC119F" w14:textId="3B2FC914" w:rsidR="000049ED" w:rsidRPr="000049ED" w:rsidRDefault="00A862AB" w:rsidP="00B01B32">
      <w:pPr>
        <w:spacing w:after="0" w:line="0" w:lineRule="atLeast"/>
        <w:ind w:right="2601"/>
        <w:rPr>
          <w:rStyle w:val="Hipervnculo"/>
          <w:color w:val="auto"/>
          <w:sz w:val="20"/>
          <w:szCs w:val="20"/>
          <w:u w:val="none"/>
        </w:rPr>
      </w:pPr>
      <w:r w:rsidRPr="000049ED">
        <w:rPr>
          <w:rFonts w:ascii="Comic Sans MS" w:hAnsi="Comic Sans MS"/>
          <w:noProof/>
          <w:sz w:val="20"/>
          <w:szCs w:val="20"/>
          <w:lang w:eastAsia="es-CO"/>
        </w:rPr>
        <mc:AlternateContent>
          <mc:Choice Requires="wps">
            <w:drawing>
              <wp:anchor distT="45720" distB="45720" distL="114300" distR="114300" simplePos="0" relativeHeight="252221440" behindDoc="0" locked="0" layoutInCell="1" allowOverlap="1" wp14:anchorId="1975BE12" wp14:editId="128011FB">
                <wp:simplePos x="0" y="0"/>
                <wp:positionH relativeFrom="margin">
                  <wp:align>center</wp:align>
                </wp:positionH>
                <wp:positionV relativeFrom="paragraph">
                  <wp:posOffset>12700</wp:posOffset>
                </wp:positionV>
                <wp:extent cx="5314315" cy="666750"/>
                <wp:effectExtent l="0" t="0" r="19685" b="19050"/>
                <wp:wrapNone/>
                <wp:docPr id="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315" cy="666750"/>
                        </a:xfrm>
                        <a:prstGeom prst="rect">
                          <a:avLst/>
                        </a:prstGeom>
                        <a:solidFill>
                          <a:srgbClr val="FFFFFF"/>
                        </a:solidFill>
                        <a:ln w="9525">
                          <a:solidFill>
                            <a:srgbClr val="000000"/>
                          </a:solidFill>
                          <a:miter lim="800000"/>
                          <a:headEnd/>
                          <a:tailEnd/>
                        </a:ln>
                      </wps:spPr>
                      <wps:txbx>
                        <w:txbxContent>
                          <w:p w14:paraId="52E9152E" w14:textId="6A43442A" w:rsidR="000049ED" w:rsidRDefault="000049ED" w:rsidP="000049ED">
                            <w:pPr>
                              <w:spacing w:after="0" w:line="0" w:lineRule="atLeast"/>
                              <w:rPr>
                                <w:b/>
                              </w:rPr>
                            </w:pPr>
                            <w:r w:rsidRPr="00BC7DE7">
                              <w:rPr>
                                <w:b/>
                              </w:rPr>
                              <w:t>FUENTES BIBLIOGRAFICAS:</w:t>
                            </w:r>
                          </w:p>
                          <w:p w14:paraId="319ADECB" w14:textId="1199F1BD" w:rsidR="00416AF4" w:rsidRPr="00FE4667" w:rsidRDefault="001519D0" w:rsidP="00973E86">
                            <w:pPr>
                              <w:pStyle w:val="Prrafodelista"/>
                              <w:numPr>
                                <w:ilvl w:val="0"/>
                                <w:numId w:val="10"/>
                              </w:numPr>
                              <w:spacing w:after="0" w:line="0" w:lineRule="atLeast"/>
                              <w:ind w:left="284" w:hanging="284"/>
                              <w:rPr>
                                <w:bCs/>
                              </w:rPr>
                            </w:pPr>
                            <w:hyperlink r:id="rId26" w:history="1">
                              <w:r w:rsidRPr="00FE4667">
                                <w:rPr>
                                  <w:rStyle w:val="Hipervnculo"/>
                                  <w:bCs/>
                                  <w:color w:val="auto"/>
                                  <w:u w:val="none"/>
                                </w:rPr>
                                <w:t>https://conceptodefinicion.de/tejidos-vegetales/</w:t>
                              </w:r>
                            </w:hyperlink>
                          </w:p>
                          <w:p w14:paraId="1F291036" w14:textId="05212396" w:rsidR="00973E86" w:rsidRPr="00FE4667" w:rsidRDefault="00FE4667" w:rsidP="00973E86">
                            <w:pPr>
                              <w:pStyle w:val="Prrafodelista"/>
                              <w:numPr>
                                <w:ilvl w:val="0"/>
                                <w:numId w:val="10"/>
                              </w:numPr>
                              <w:spacing w:after="0" w:line="0" w:lineRule="atLeast"/>
                              <w:ind w:left="284" w:hanging="284"/>
                              <w:rPr>
                                <w:bCs/>
                              </w:rPr>
                            </w:pPr>
                            <w:hyperlink r:id="rId27" w:history="1">
                              <w:r w:rsidRPr="00FE4667">
                                <w:rPr>
                                  <w:rStyle w:val="Hipervnculo"/>
                                  <w:bCs/>
                                  <w:color w:val="auto"/>
                                  <w:u w:val="none"/>
                                </w:rPr>
                                <w:t>https://www.youtube.com/watch?v=g7hru_aA8l0</w:t>
                              </w:r>
                            </w:hyperlink>
                          </w:p>
                          <w:p w14:paraId="1E48B91B" w14:textId="77777777" w:rsidR="00FE4667" w:rsidRDefault="00FE4667" w:rsidP="00FE4667">
                            <w:pPr>
                              <w:pStyle w:val="Prrafodelista"/>
                              <w:spacing w:after="0" w:line="0" w:lineRule="atLeast"/>
                              <w:ind w:left="284"/>
                              <w:rPr>
                                <w:bCs/>
                              </w:rPr>
                            </w:pPr>
                          </w:p>
                          <w:p w14:paraId="421D9873" w14:textId="77777777" w:rsidR="00973E86" w:rsidRPr="00973E86" w:rsidRDefault="00973E86" w:rsidP="00973E86">
                            <w:pPr>
                              <w:pStyle w:val="Prrafodelista"/>
                              <w:spacing w:after="0" w:line="0" w:lineRule="atLeast"/>
                              <w:rPr>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75BE12" id="_x0000_s1046" type="#_x0000_t202" style="position:absolute;margin-left:0;margin-top:1pt;width:418.45pt;height:52.5pt;z-index:2522214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">
                <v:textbox>
                  <w:txbxContent>
                    <w:p w14:paraId="52E9152E" w14:textId="6A43442A" w:rsidR="000049ED" w:rsidRDefault="000049ED" w:rsidP="000049ED">
                      <w:pPr>
                        <w:spacing w:after="0" w:line="0" w:lineRule="atLeast"/>
                        <w:rPr>
                          <w:b/>
                        </w:rPr>
                      </w:pPr>
                      <w:r w:rsidRPr="00BC7DE7">
                        <w:rPr>
                          <w:b/>
                        </w:rPr>
                        <w:t>FUENTES BIBLIOGRAFICAS:</w:t>
                      </w:r>
                    </w:p>
                    <w:p w14:paraId="319ADECB" w14:textId="1199F1BD" w:rsidR="00416AF4" w:rsidRPr="00FE4667" w:rsidRDefault="001519D0" w:rsidP="00973E86">
                      <w:pPr>
                        <w:pStyle w:val="Prrafodelista"/>
                        <w:numPr>
                          <w:ilvl w:val="0"/>
                          <w:numId w:val="10"/>
                        </w:numPr>
                        <w:spacing w:after="0" w:line="0" w:lineRule="atLeast"/>
                        <w:ind w:left="284" w:hanging="284"/>
                        <w:rPr>
                          <w:bCs/>
                        </w:rPr>
                      </w:pPr>
                      <w:hyperlink r:id="rId28" w:history="1">
                        <w:r w:rsidRPr="00FE4667">
                          <w:rPr>
                            <w:rStyle w:val="Hipervnculo"/>
                            <w:bCs/>
                            <w:color w:val="auto"/>
                            <w:u w:val="none"/>
                          </w:rPr>
                          <w:t>https://conceptodefinicion.de/tejidos-vegetales/</w:t>
                        </w:r>
                      </w:hyperlink>
                    </w:p>
                    <w:p w14:paraId="1F291036" w14:textId="05212396" w:rsidR="00973E86" w:rsidRPr="00FE4667" w:rsidRDefault="00FE4667" w:rsidP="00973E86">
                      <w:pPr>
                        <w:pStyle w:val="Prrafodelista"/>
                        <w:numPr>
                          <w:ilvl w:val="0"/>
                          <w:numId w:val="10"/>
                        </w:numPr>
                        <w:spacing w:after="0" w:line="0" w:lineRule="atLeast"/>
                        <w:ind w:left="284" w:hanging="284"/>
                        <w:rPr>
                          <w:bCs/>
                        </w:rPr>
                      </w:pPr>
                      <w:hyperlink r:id="rId29" w:history="1">
                        <w:r w:rsidRPr="00FE4667">
                          <w:rPr>
                            <w:rStyle w:val="Hipervnculo"/>
                            <w:bCs/>
                            <w:color w:val="auto"/>
                            <w:u w:val="none"/>
                          </w:rPr>
                          <w:t>https://www.youtube.com/watch?v=g7hru_aA8l0</w:t>
                        </w:r>
                      </w:hyperlink>
                    </w:p>
                    <w:p w14:paraId="1E48B91B" w14:textId="77777777" w:rsidR="00FE4667" w:rsidRDefault="00FE4667" w:rsidP="00FE4667">
                      <w:pPr>
                        <w:pStyle w:val="Prrafodelista"/>
                        <w:spacing w:after="0" w:line="0" w:lineRule="atLeast"/>
                        <w:ind w:left="284"/>
                        <w:rPr>
                          <w:bCs/>
                        </w:rPr>
                      </w:pPr>
                    </w:p>
                    <w:p w14:paraId="421D9873" w14:textId="77777777" w:rsidR="00973E86" w:rsidRPr="00973E86" w:rsidRDefault="00973E86" w:rsidP="00973E86">
                      <w:pPr>
                        <w:pStyle w:val="Prrafodelista"/>
                        <w:spacing w:after="0" w:line="0" w:lineRule="atLeast"/>
                        <w:rPr>
                          <w:bCs/>
                        </w:rPr>
                      </w:pPr>
                    </w:p>
                  </w:txbxContent>
                </v:textbox>
                <w10:wrap anchorx="margin"/>
              </v:shape>
            </w:pict>
          </mc:Fallback>
        </mc:AlternateContent>
      </w:r>
    </w:p>
    <w:p w14:paraId="4BCCEE02" w14:textId="56D81879" w:rsidR="000049ED" w:rsidRDefault="00A9328F" w:rsidP="00B01B32">
      <w:pPr>
        <w:spacing w:after="0" w:line="0" w:lineRule="atLeast"/>
        <w:ind w:right="-93"/>
        <w:jc w:val="both"/>
        <w:rPr>
          <w:rStyle w:val="Hipervnculo"/>
          <w:color w:val="auto"/>
          <w:u w:val="none"/>
        </w:rPr>
      </w:pPr>
      <w:r>
        <w:rPr>
          <w:noProof/>
          <w:lang w:eastAsia="es-CO"/>
        </w:rPr>
        <w:drawing>
          <wp:anchor distT="0" distB="0" distL="114300" distR="114300" simplePos="0" relativeHeight="252468224" behindDoc="1" locked="0" layoutInCell="1" allowOverlap="1" wp14:anchorId="31918619" wp14:editId="77F6C8F8">
            <wp:simplePos x="0" y="0"/>
            <wp:positionH relativeFrom="leftMargin">
              <wp:posOffset>137160</wp:posOffset>
            </wp:positionH>
            <wp:positionV relativeFrom="paragraph">
              <wp:posOffset>2114550</wp:posOffset>
            </wp:positionV>
            <wp:extent cx="892810" cy="1154430"/>
            <wp:effectExtent l="0" t="0" r="2540" b="7620"/>
            <wp:wrapNone/>
            <wp:docPr id="54" name="Imagen 54"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892810" cy="115443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0049ED" w:rsidSect="00292AA9">
      <w:headerReference w:type="default" r:id="rId30"/>
      <w:footerReference w:type="default" r:id="rId31"/>
      <w:pgSz w:w="12242" w:h="15842" w:code="1"/>
      <w:pgMar w:top="1094" w:right="1043" w:bottom="1134" w:left="1701" w:header="709" w:footer="709" w:gutter="0"/>
      <w:pgBorders w:offsetFrom="page">
        <w:right w:val="peopleWaving" w:sz="31"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8422EE" w14:textId="77777777" w:rsidR="00D741BA" w:rsidRDefault="00D741BA" w:rsidP="008B77C2">
      <w:pPr>
        <w:spacing w:after="0" w:line="240" w:lineRule="auto"/>
      </w:pPr>
      <w:r>
        <w:separator/>
      </w:r>
    </w:p>
  </w:endnote>
  <w:endnote w:type="continuationSeparator" w:id="0">
    <w:p w14:paraId="69176B66" w14:textId="77777777" w:rsidR="00D741BA" w:rsidRDefault="00D741BA"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Candara">
    <w:panose1 w:val="020E0502030303020204"/>
    <w:charset w:val="00"/>
    <w:family w:val="swiss"/>
    <w:pitch w:val="variable"/>
    <w:sig w:usb0="A00002EF" w:usb1="4000A44B" w:usb2="00000000"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BC9959" w14:textId="77777777" w:rsidR="009368D3" w:rsidRPr="008B77C2" w:rsidRDefault="009368D3" w:rsidP="008B77C2">
    <w:pPr>
      <w:rPr>
        <w:b/>
      </w:rPr>
    </w:pPr>
    <w:r>
      <w:rPr>
        <w:noProof/>
        <w:lang w:eastAsia="es-CO"/>
      </w:rPr>
      <w:drawing>
        <wp:anchor distT="0" distB="0" distL="114300" distR="114300" simplePos="0" relativeHeight="251668480" behindDoc="1" locked="0" layoutInCell="1" allowOverlap="1" wp14:anchorId="0225E2A9" wp14:editId="02752452">
          <wp:simplePos x="0" y="0"/>
          <wp:positionH relativeFrom="margin">
            <wp:align>center</wp:align>
          </wp:positionH>
          <wp:positionV relativeFrom="paragraph">
            <wp:posOffset>6379</wp:posOffset>
          </wp:positionV>
          <wp:extent cx="3045460" cy="701748"/>
          <wp:effectExtent l="0" t="0" r="2540" b="3175"/>
          <wp:wrapNone/>
          <wp:docPr id="22" name="Imagen 22"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7D53B8BB" w14:textId="77777777" w:rsidR="009368D3" w:rsidRDefault="009368D3" w:rsidP="008B77C2">
    <w:pPr>
      <w:pStyle w:val="Piedepgina"/>
      <w:jc w:val="center"/>
      <w:rPr>
        <w:sz w:val="16"/>
        <w:szCs w:val="16"/>
      </w:rPr>
    </w:pPr>
  </w:p>
  <w:p w14:paraId="0FE2D021" w14:textId="77777777" w:rsidR="009368D3" w:rsidRPr="008B77C2" w:rsidRDefault="009368D3" w:rsidP="008B77C2">
    <w:pPr>
      <w:pStyle w:val="Piedepgina"/>
      <w:jc w:val="center"/>
    </w:pPr>
    <w:r w:rsidRPr="008B77C2">
      <w:rPr>
        <w:sz w:val="16"/>
        <w:szCs w:val="16"/>
      </w:rPr>
      <w:t>Localidad 20 Sumapaz gdelcampojuanvarela@educacionbogota .edu.co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341A68" w14:textId="77777777" w:rsidR="00D741BA" w:rsidRDefault="00D741BA" w:rsidP="008B77C2">
      <w:pPr>
        <w:spacing w:after="0" w:line="240" w:lineRule="auto"/>
      </w:pPr>
      <w:r>
        <w:separator/>
      </w:r>
    </w:p>
  </w:footnote>
  <w:footnote w:type="continuationSeparator" w:id="0">
    <w:p w14:paraId="26E886A6" w14:textId="77777777" w:rsidR="00D741BA" w:rsidRDefault="00D741BA"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ADCA80" w14:textId="77777777" w:rsidR="009368D3" w:rsidRDefault="009368D3"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541545E" wp14:editId="264E6C46">
          <wp:simplePos x="0" y="0"/>
          <wp:positionH relativeFrom="page">
            <wp:posOffset>665465</wp:posOffset>
          </wp:positionH>
          <wp:positionV relativeFrom="paragraph">
            <wp:posOffset>-340877</wp:posOffset>
          </wp:positionV>
          <wp:extent cx="1494790" cy="900546"/>
          <wp:effectExtent l="0" t="0" r="0" b="0"/>
          <wp:wrapNone/>
          <wp:docPr id="20" name="Imagen 20"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299C6FE7" wp14:editId="717DCCC7">
          <wp:simplePos x="0" y="0"/>
          <wp:positionH relativeFrom="margin">
            <wp:posOffset>5050465</wp:posOffset>
          </wp:positionH>
          <wp:positionV relativeFrom="paragraph">
            <wp:posOffset>-287714</wp:posOffset>
          </wp:positionV>
          <wp:extent cx="1177637" cy="753110"/>
          <wp:effectExtent l="0" t="0" r="3810" b="8890"/>
          <wp:wrapNone/>
          <wp:docPr id="21" name="Imagen 21">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603E32D1" w14:textId="77777777" w:rsidR="009368D3" w:rsidRPr="00653B08" w:rsidRDefault="009368D3"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4D305D1C" w14:textId="77777777" w:rsidR="009368D3" w:rsidRPr="00653B08" w:rsidRDefault="009368D3"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C5666"/>
    <w:multiLevelType w:val="hybridMultilevel"/>
    <w:tmpl w:val="FB548BDC"/>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26C226EF"/>
    <w:multiLevelType w:val="hybridMultilevel"/>
    <w:tmpl w:val="C59A40A8"/>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7DF3F5D"/>
    <w:multiLevelType w:val="hybridMultilevel"/>
    <w:tmpl w:val="4BF09C12"/>
    <w:lvl w:ilvl="0" w:tplc="E7F89BD0">
      <w:start w:val="1"/>
      <w:numFmt w:val="upp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2A3902A6"/>
    <w:multiLevelType w:val="hybridMultilevel"/>
    <w:tmpl w:val="8C2AB0BC"/>
    <w:lvl w:ilvl="0" w:tplc="C478B83C">
      <w:start w:val="1"/>
      <w:numFmt w:val="decimal"/>
      <w:lvlText w:val="%1."/>
      <w:lvlJc w:val="left"/>
      <w:pPr>
        <w:ind w:left="-590" w:hanging="360"/>
      </w:pPr>
      <w:rPr>
        <w:rFonts w:cstheme="minorBidi" w:hint="default"/>
      </w:rPr>
    </w:lvl>
    <w:lvl w:ilvl="1" w:tplc="240A0019">
      <w:start w:val="1"/>
      <w:numFmt w:val="lowerLetter"/>
      <w:lvlText w:val="%2."/>
      <w:lvlJc w:val="left"/>
      <w:pPr>
        <w:ind w:left="130" w:hanging="360"/>
      </w:pPr>
    </w:lvl>
    <w:lvl w:ilvl="2" w:tplc="240A001B" w:tentative="1">
      <w:start w:val="1"/>
      <w:numFmt w:val="lowerRoman"/>
      <w:lvlText w:val="%3."/>
      <w:lvlJc w:val="right"/>
      <w:pPr>
        <w:ind w:left="850" w:hanging="180"/>
      </w:pPr>
    </w:lvl>
    <w:lvl w:ilvl="3" w:tplc="240A000F" w:tentative="1">
      <w:start w:val="1"/>
      <w:numFmt w:val="decimal"/>
      <w:lvlText w:val="%4."/>
      <w:lvlJc w:val="left"/>
      <w:pPr>
        <w:ind w:left="1570" w:hanging="360"/>
      </w:pPr>
    </w:lvl>
    <w:lvl w:ilvl="4" w:tplc="240A0019" w:tentative="1">
      <w:start w:val="1"/>
      <w:numFmt w:val="lowerLetter"/>
      <w:lvlText w:val="%5."/>
      <w:lvlJc w:val="left"/>
      <w:pPr>
        <w:ind w:left="2290" w:hanging="360"/>
      </w:pPr>
    </w:lvl>
    <w:lvl w:ilvl="5" w:tplc="240A001B" w:tentative="1">
      <w:start w:val="1"/>
      <w:numFmt w:val="lowerRoman"/>
      <w:lvlText w:val="%6."/>
      <w:lvlJc w:val="right"/>
      <w:pPr>
        <w:ind w:left="3010" w:hanging="180"/>
      </w:pPr>
    </w:lvl>
    <w:lvl w:ilvl="6" w:tplc="240A000F" w:tentative="1">
      <w:start w:val="1"/>
      <w:numFmt w:val="decimal"/>
      <w:lvlText w:val="%7."/>
      <w:lvlJc w:val="left"/>
      <w:pPr>
        <w:ind w:left="3730" w:hanging="360"/>
      </w:pPr>
    </w:lvl>
    <w:lvl w:ilvl="7" w:tplc="240A0019" w:tentative="1">
      <w:start w:val="1"/>
      <w:numFmt w:val="lowerLetter"/>
      <w:lvlText w:val="%8."/>
      <w:lvlJc w:val="left"/>
      <w:pPr>
        <w:ind w:left="4450" w:hanging="360"/>
      </w:pPr>
    </w:lvl>
    <w:lvl w:ilvl="8" w:tplc="240A001B" w:tentative="1">
      <w:start w:val="1"/>
      <w:numFmt w:val="lowerRoman"/>
      <w:lvlText w:val="%9."/>
      <w:lvlJc w:val="right"/>
      <w:pPr>
        <w:ind w:left="5170" w:hanging="180"/>
      </w:pPr>
    </w:lvl>
  </w:abstractNum>
  <w:abstractNum w:abstractNumId="4" w15:restartNumberingAfterBreak="0">
    <w:nsid w:val="331030B4"/>
    <w:multiLevelType w:val="hybridMultilevel"/>
    <w:tmpl w:val="D58E1F18"/>
    <w:lvl w:ilvl="0" w:tplc="1332CD48">
      <w:start w:val="1"/>
      <w:numFmt w:val="upp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4AA30C83"/>
    <w:multiLevelType w:val="hybridMultilevel"/>
    <w:tmpl w:val="4BECECB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0B47BEE"/>
    <w:multiLevelType w:val="hybridMultilevel"/>
    <w:tmpl w:val="079E7F08"/>
    <w:lvl w:ilvl="0" w:tplc="240A0001">
      <w:start w:val="1"/>
      <w:numFmt w:val="bullet"/>
      <w:lvlText w:val=""/>
      <w:lvlJc w:val="left"/>
      <w:pPr>
        <w:ind w:left="2280" w:hanging="360"/>
      </w:pPr>
      <w:rPr>
        <w:rFonts w:ascii="Symbol" w:hAnsi="Symbol" w:hint="default"/>
      </w:rPr>
    </w:lvl>
    <w:lvl w:ilvl="1" w:tplc="240A0003" w:tentative="1">
      <w:start w:val="1"/>
      <w:numFmt w:val="bullet"/>
      <w:lvlText w:val="o"/>
      <w:lvlJc w:val="left"/>
      <w:pPr>
        <w:ind w:left="3000" w:hanging="360"/>
      </w:pPr>
      <w:rPr>
        <w:rFonts w:ascii="Courier New" w:hAnsi="Courier New" w:cs="Courier New" w:hint="default"/>
      </w:rPr>
    </w:lvl>
    <w:lvl w:ilvl="2" w:tplc="240A0005" w:tentative="1">
      <w:start w:val="1"/>
      <w:numFmt w:val="bullet"/>
      <w:lvlText w:val=""/>
      <w:lvlJc w:val="left"/>
      <w:pPr>
        <w:ind w:left="3720" w:hanging="360"/>
      </w:pPr>
      <w:rPr>
        <w:rFonts w:ascii="Wingdings" w:hAnsi="Wingdings" w:hint="default"/>
      </w:rPr>
    </w:lvl>
    <w:lvl w:ilvl="3" w:tplc="240A0001" w:tentative="1">
      <w:start w:val="1"/>
      <w:numFmt w:val="bullet"/>
      <w:lvlText w:val=""/>
      <w:lvlJc w:val="left"/>
      <w:pPr>
        <w:ind w:left="4440" w:hanging="360"/>
      </w:pPr>
      <w:rPr>
        <w:rFonts w:ascii="Symbol" w:hAnsi="Symbol" w:hint="default"/>
      </w:rPr>
    </w:lvl>
    <w:lvl w:ilvl="4" w:tplc="240A0003" w:tentative="1">
      <w:start w:val="1"/>
      <w:numFmt w:val="bullet"/>
      <w:lvlText w:val="o"/>
      <w:lvlJc w:val="left"/>
      <w:pPr>
        <w:ind w:left="5160" w:hanging="360"/>
      </w:pPr>
      <w:rPr>
        <w:rFonts w:ascii="Courier New" w:hAnsi="Courier New" w:cs="Courier New" w:hint="default"/>
      </w:rPr>
    </w:lvl>
    <w:lvl w:ilvl="5" w:tplc="240A0005" w:tentative="1">
      <w:start w:val="1"/>
      <w:numFmt w:val="bullet"/>
      <w:lvlText w:val=""/>
      <w:lvlJc w:val="left"/>
      <w:pPr>
        <w:ind w:left="5880" w:hanging="360"/>
      </w:pPr>
      <w:rPr>
        <w:rFonts w:ascii="Wingdings" w:hAnsi="Wingdings" w:hint="default"/>
      </w:rPr>
    </w:lvl>
    <w:lvl w:ilvl="6" w:tplc="240A0001" w:tentative="1">
      <w:start w:val="1"/>
      <w:numFmt w:val="bullet"/>
      <w:lvlText w:val=""/>
      <w:lvlJc w:val="left"/>
      <w:pPr>
        <w:ind w:left="6600" w:hanging="360"/>
      </w:pPr>
      <w:rPr>
        <w:rFonts w:ascii="Symbol" w:hAnsi="Symbol" w:hint="default"/>
      </w:rPr>
    </w:lvl>
    <w:lvl w:ilvl="7" w:tplc="240A0003" w:tentative="1">
      <w:start w:val="1"/>
      <w:numFmt w:val="bullet"/>
      <w:lvlText w:val="o"/>
      <w:lvlJc w:val="left"/>
      <w:pPr>
        <w:ind w:left="7320" w:hanging="360"/>
      </w:pPr>
      <w:rPr>
        <w:rFonts w:ascii="Courier New" w:hAnsi="Courier New" w:cs="Courier New" w:hint="default"/>
      </w:rPr>
    </w:lvl>
    <w:lvl w:ilvl="8" w:tplc="240A0005" w:tentative="1">
      <w:start w:val="1"/>
      <w:numFmt w:val="bullet"/>
      <w:lvlText w:val=""/>
      <w:lvlJc w:val="left"/>
      <w:pPr>
        <w:ind w:left="8040" w:hanging="360"/>
      </w:pPr>
      <w:rPr>
        <w:rFonts w:ascii="Wingdings" w:hAnsi="Wingdings" w:hint="default"/>
      </w:rPr>
    </w:lvl>
  </w:abstractNum>
  <w:abstractNum w:abstractNumId="7"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DC41C38"/>
    <w:multiLevelType w:val="hybridMultilevel"/>
    <w:tmpl w:val="37948C18"/>
    <w:lvl w:ilvl="0" w:tplc="2012AA44">
      <w:start w:val="1"/>
      <w:numFmt w:val="decimal"/>
      <w:lvlText w:val="%1."/>
      <w:lvlJc w:val="left"/>
      <w:pPr>
        <w:ind w:left="720" w:hanging="360"/>
      </w:pPr>
      <w:rPr>
        <w:rFonts w:hint="default"/>
        <w:b w:val="0"/>
        <w:b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7EF31211"/>
    <w:multiLevelType w:val="hybridMultilevel"/>
    <w:tmpl w:val="7252467C"/>
    <w:lvl w:ilvl="0" w:tplc="240A0001">
      <w:start w:val="1"/>
      <w:numFmt w:val="bullet"/>
      <w:lvlText w:val=""/>
      <w:lvlJc w:val="left"/>
      <w:pPr>
        <w:ind w:left="2280" w:hanging="360"/>
      </w:pPr>
      <w:rPr>
        <w:rFonts w:ascii="Symbol" w:hAnsi="Symbol" w:hint="default"/>
      </w:rPr>
    </w:lvl>
    <w:lvl w:ilvl="1" w:tplc="240A0003" w:tentative="1">
      <w:start w:val="1"/>
      <w:numFmt w:val="bullet"/>
      <w:lvlText w:val="o"/>
      <w:lvlJc w:val="left"/>
      <w:pPr>
        <w:ind w:left="3000" w:hanging="360"/>
      </w:pPr>
      <w:rPr>
        <w:rFonts w:ascii="Courier New" w:hAnsi="Courier New" w:cs="Courier New" w:hint="default"/>
      </w:rPr>
    </w:lvl>
    <w:lvl w:ilvl="2" w:tplc="240A0005" w:tentative="1">
      <w:start w:val="1"/>
      <w:numFmt w:val="bullet"/>
      <w:lvlText w:val=""/>
      <w:lvlJc w:val="left"/>
      <w:pPr>
        <w:ind w:left="3720" w:hanging="360"/>
      </w:pPr>
      <w:rPr>
        <w:rFonts w:ascii="Wingdings" w:hAnsi="Wingdings" w:hint="default"/>
      </w:rPr>
    </w:lvl>
    <w:lvl w:ilvl="3" w:tplc="240A0001" w:tentative="1">
      <w:start w:val="1"/>
      <w:numFmt w:val="bullet"/>
      <w:lvlText w:val=""/>
      <w:lvlJc w:val="left"/>
      <w:pPr>
        <w:ind w:left="4440" w:hanging="360"/>
      </w:pPr>
      <w:rPr>
        <w:rFonts w:ascii="Symbol" w:hAnsi="Symbol" w:hint="default"/>
      </w:rPr>
    </w:lvl>
    <w:lvl w:ilvl="4" w:tplc="240A0003" w:tentative="1">
      <w:start w:val="1"/>
      <w:numFmt w:val="bullet"/>
      <w:lvlText w:val="o"/>
      <w:lvlJc w:val="left"/>
      <w:pPr>
        <w:ind w:left="5160" w:hanging="360"/>
      </w:pPr>
      <w:rPr>
        <w:rFonts w:ascii="Courier New" w:hAnsi="Courier New" w:cs="Courier New" w:hint="default"/>
      </w:rPr>
    </w:lvl>
    <w:lvl w:ilvl="5" w:tplc="240A0005" w:tentative="1">
      <w:start w:val="1"/>
      <w:numFmt w:val="bullet"/>
      <w:lvlText w:val=""/>
      <w:lvlJc w:val="left"/>
      <w:pPr>
        <w:ind w:left="5880" w:hanging="360"/>
      </w:pPr>
      <w:rPr>
        <w:rFonts w:ascii="Wingdings" w:hAnsi="Wingdings" w:hint="default"/>
      </w:rPr>
    </w:lvl>
    <w:lvl w:ilvl="6" w:tplc="240A0001" w:tentative="1">
      <w:start w:val="1"/>
      <w:numFmt w:val="bullet"/>
      <w:lvlText w:val=""/>
      <w:lvlJc w:val="left"/>
      <w:pPr>
        <w:ind w:left="6600" w:hanging="360"/>
      </w:pPr>
      <w:rPr>
        <w:rFonts w:ascii="Symbol" w:hAnsi="Symbol" w:hint="default"/>
      </w:rPr>
    </w:lvl>
    <w:lvl w:ilvl="7" w:tplc="240A0003" w:tentative="1">
      <w:start w:val="1"/>
      <w:numFmt w:val="bullet"/>
      <w:lvlText w:val="o"/>
      <w:lvlJc w:val="left"/>
      <w:pPr>
        <w:ind w:left="7320" w:hanging="360"/>
      </w:pPr>
      <w:rPr>
        <w:rFonts w:ascii="Courier New" w:hAnsi="Courier New" w:cs="Courier New" w:hint="default"/>
      </w:rPr>
    </w:lvl>
    <w:lvl w:ilvl="8" w:tplc="240A0005" w:tentative="1">
      <w:start w:val="1"/>
      <w:numFmt w:val="bullet"/>
      <w:lvlText w:val=""/>
      <w:lvlJc w:val="left"/>
      <w:pPr>
        <w:ind w:left="8040" w:hanging="360"/>
      </w:pPr>
      <w:rPr>
        <w:rFonts w:ascii="Wingdings" w:hAnsi="Wingdings" w:hint="default"/>
      </w:rPr>
    </w:lvl>
  </w:abstractNum>
  <w:num w:numId="1">
    <w:abstractNumId w:val="9"/>
  </w:num>
  <w:num w:numId="2">
    <w:abstractNumId w:val="6"/>
  </w:num>
  <w:num w:numId="3">
    <w:abstractNumId w:val="7"/>
  </w:num>
  <w:num w:numId="4">
    <w:abstractNumId w:val="0"/>
  </w:num>
  <w:num w:numId="5">
    <w:abstractNumId w:val="2"/>
  </w:num>
  <w:num w:numId="6">
    <w:abstractNumId w:val="4"/>
  </w:num>
  <w:num w:numId="7">
    <w:abstractNumId w:val="1"/>
  </w:num>
  <w:num w:numId="8">
    <w:abstractNumId w:val="8"/>
  </w:num>
  <w:num w:numId="9">
    <w:abstractNumId w:val="3"/>
  </w:num>
  <w:num w:numId="10">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31ED"/>
    <w:rsid w:val="000049ED"/>
    <w:rsid w:val="0000717C"/>
    <w:rsid w:val="000123E3"/>
    <w:rsid w:val="00013AC1"/>
    <w:rsid w:val="00014865"/>
    <w:rsid w:val="0002241C"/>
    <w:rsid w:val="00037C1F"/>
    <w:rsid w:val="0004023D"/>
    <w:rsid w:val="00041451"/>
    <w:rsid w:val="000466F5"/>
    <w:rsid w:val="00053D66"/>
    <w:rsid w:val="0005598E"/>
    <w:rsid w:val="000642CC"/>
    <w:rsid w:val="00064A75"/>
    <w:rsid w:val="00065705"/>
    <w:rsid w:val="00070773"/>
    <w:rsid w:val="000719F4"/>
    <w:rsid w:val="000725F8"/>
    <w:rsid w:val="00074DB9"/>
    <w:rsid w:val="000764CE"/>
    <w:rsid w:val="00076D81"/>
    <w:rsid w:val="00082E9D"/>
    <w:rsid w:val="0009656B"/>
    <w:rsid w:val="00096C9B"/>
    <w:rsid w:val="00097516"/>
    <w:rsid w:val="00097668"/>
    <w:rsid w:val="00097BE4"/>
    <w:rsid w:val="000A1F45"/>
    <w:rsid w:val="000A389F"/>
    <w:rsid w:val="000C0D10"/>
    <w:rsid w:val="000C32C4"/>
    <w:rsid w:val="000C388C"/>
    <w:rsid w:val="000C71C5"/>
    <w:rsid w:val="000D5BA5"/>
    <w:rsid w:val="000D5BB6"/>
    <w:rsid w:val="000D6281"/>
    <w:rsid w:val="000E26BF"/>
    <w:rsid w:val="000F0B7A"/>
    <w:rsid w:val="000F68C1"/>
    <w:rsid w:val="000F7462"/>
    <w:rsid w:val="0012511D"/>
    <w:rsid w:val="00126B1C"/>
    <w:rsid w:val="0013097D"/>
    <w:rsid w:val="00137969"/>
    <w:rsid w:val="001519D0"/>
    <w:rsid w:val="00151DB1"/>
    <w:rsid w:val="0015387A"/>
    <w:rsid w:val="00176A98"/>
    <w:rsid w:val="00181316"/>
    <w:rsid w:val="00183992"/>
    <w:rsid w:val="0018462E"/>
    <w:rsid w:val="00186176"/>
    <w:rsid w:val="0019376A"/>
    <w:rsid w:val="00197775"/>
    <w:rsid w:val="001C0122"/>
    <w:rsid w:val="001C2E19"/>
    <w:rsid w:val="001C3B35"/>
    <w:rsid w:val="001C3D6F"/>
    <w:rsid w:val="001C4655"/>
    <w:rsid w:val="001F4453"/>
    <w:rsid w:val="001F7DB1"/>
    <w:rsid w:val="00200C98"/>
    <w:rsid w:val="00205379"/>
    <w:rsid w:val="00205A26"/>
    <w:rsid w:val="00206EBC"/>
    <w:rsid w:val="002258AC"/>
    <w:rsid w:val="0024536E"/>
    <w:rsid w:val="00256FC5"/>
    <w:rsid w:val="0026190F"/>
    <w:rsid w:val="00273C58"/>
    <w:rsid w:val="00281DCB"/>
    <w:rsid w:val="002850A8"/>
    <w:rsid w:val="00292AA9"/>
    <w:rsid w:val="002A06E1"/>
    <w:rsid w:val="002C080B"/>
    <w:rsid w:val="002C123F"/>
    <w:rsid w:val="002C2647"/>
    <w:rsid w:val="002C5818"/>
    <w:rsid w:val="002C67DB"/>
    <w:rsid w:val="002D41C8"/>
    <w:rsid w:val="002E11F5"/>
    <w:rsid w:val="002E20CE"/>
    <w:rsid w:val="002E3346"/>
    <w:rsid w:val="002F2E1C"/>
    <w:rsid w:val="00302CC4"/>
    <w:rsid w:val="00306A22"/>
    <w:rsid w:val="00313990"/>
    <w:rsid w:val="00320B1E"/>
    <w:rsid w:val="00325A1E"/>
    <w:rsid w:val="0032636D"/>
    <w:rsid w:val="003279DA"/>
    <w:rsid w:val="00331A9F"/>
    <w:rsid w:val="003340B3"/>
    <w:rsid w:val="003365EB"/>
    <w:rsid w:val="00341716"/>
    <w:rsid w:val="00344815"/>
    <w:rsid w:val="00346F0D"/>
    <w:rsid w:val="00352FE7"/>
    <w:rsid w:val="00353F54"/>
    <w:rsid w:val="00356D10"/>
    <w:rsid w:val="003578EE"/>
    <w:rsid w:val="00357C99"/>
    <w:rsid w:val="00362CDF"/>
    <w:rsid w:val="0036347D"/>
    <w:rsid w:val="003647CD"/>
    <w:rsid w:val="003739E1"/>
    <w:rsid w:val="003857E4"/>
    <w:rsid w:val="003878ED"/>
    <w:rsid w:val="00396D2E"/>
    <w:rsid w:val="00397E57"/>
    <w:rsid w:val="003A4AD8"/>
    <w:rsid w:val="003A67B2"/>
    <w:rsid w:val="003B366C"/>
    <w:rsid w:val="003B609D"/>
    <w:rsid w:val="003B6C10"/>
    <w:rsid w:val="003B7446"/>
    <w:rsid w:val="003C4AFC"/>
    <w:rsid w:val="003C57D6"/>
    <w:rsid w:val="003D13BE"/>
    <w:rsid w:val="003D142C"/>
    <w:rsid w:val="003D21E5"/>
    <w:rsid w:val="003D685E"/>
    <w:rsid w:val="003E318C"/>
    <w:rsid w:val="003E355E"/>
    <w:rsid w:val="003E6FFB"/>
    <w:rsid w:val="003E7607"/>
    <w:rsid w:val="003F5EC3"/>
    <w:rsid w:val="003F6F84"/>
    <w:rsid w:val="0041129D"/>
    <w:rsid w:val="004117A8"/>
    <w:rsid w:val="00411810"/>
    <w:rsid w:val="00412D95"/>
    <w:rsid w:val="00416575"/>
    <w:rsid w:val="00416AF4"/>
    <w:rsid w:val="0042223A"/>
    <w:rsid w:val="004237F9"/>
    <w:rsid w:val="0043106B"/>
    <w:rsid w:val="00433DD0"/>
    <w:rsid w:val="00433F8E"/>
    <w:rsid w:val="00435A6E"/>
    <w:rsid w:val="00443352"/>
    <w:rsid w:val="00447BF6"/>
    <w:rsid w:val="00450A81"/>
    <w:rsid w:val="00453CB9"/>
    <w:rsid w:val="00455134"/>
    <w:rsid w:val="00464505"/>
    <w:rsid w:val="00471339"/>
    <w:rsid w:val="00482723"/>
    <w:rsid w:val="004851C8"/>
    <w:rsid w:val="004903CF"/>
    <w:rsid w:val="00491D07"/>
    <w:rsid w:val="004940FA"/>
    <w:rsid w:val="00497378"/>
    <w:rsid w:val="00497655"/>
    <w:rsid w:val="004A12F6"/>
    <w:rsid w:val="004A3596"/>
    <w:rsid w:val="004A4183"/>
    <w:rsid w:val="004A48B0"/>
    <w:rsid w:val="004A596E"/>
    <w:rsid w:val="004A61F8"/>
    <w:rsid w:val="004A6323"/>
    <w:rsid w:val="004C27EB"/>
    <w:rsid w:val="004E21E5"/>
    <w:rsid w:val="004E4290"/>
    <w:rsid w:val="004E6195"/>
    <w:rsid w:val="004F0DE1"/>
    <w:rsid w:val="004F3B1D"/>
    <w:rsid w:val="005041E7"/>
    <w:rsid w:val="00510F41"/>
    <w:rsid w:val="00514726"/>
    <w:rsid w:val="00527DC7"/>
    <w:rsid w:val="005459CA"/>
    <w:rsid w:val="0056016A"/>
    <w:rsid w:val="005607F6"/>
    <w:rsid w:val="00564B5F"/>
    <w:rsid w:val="00565983"/>
    <w:rsid w:val="00566ADC"/>
    <w:rsid w:val="00583AA3"/>
    <w:rsid w:val="005A163F"/>
    <w:rsid w:val="005C35F1"/>
    <w:rsid w:val="005C36E5"/>
    <w:rsid w:val="005C4D3E"/>
    <w:rsid w:val="005C7AB7"/>
    <w:rsid w:val="005D7BD3"/>
    <w:rsid w:val="005E218F"/>
    <w:rsid w:val="005E5896"/>
    <w:rsid w:val="005E5A24"/>
    <w:rsid w:val="005F230A"/>
    <w:rsid w:val="005F2DBF"/>
    <w:rsid w:val="00605AF8"/>
    <w:rsid w:val="006105C9"/>
    <w:rsid w:val="00613F67"/>
    <w:rsid w:val="00614E1C"/>
    <w:rsid w:val="006170F4"/>
    <w:rsid w:val="00622995"/>
    <w:rsid w:val="00624E79"/>
    <w:rsid w:val="00627175"/>
    <w:rsid w:val="006333C1"/>
    <w:rsid w:val="00634ABF"/>
    <w:rsid w:val="00640325"/>
    <w:rsid w:val="00651396"/>
    <w:rsid w:val="00653B08"/>
    <w:rsid w:val="006622DC"/>
    <w:rsid w:val="00665CA8"/>
    <w:rsid w:val="006716DE"/>
    <w:rsid w:val="00672F9A"/>
    <w:rsid w:val="00683A65"/>
    <w:rsid w:val="00686253"/>
    <w:rsid w:val="00691AE5"/>
    <w:rsid w:val="00695C28"/>
    <w:rsid w:val="00696A1E"/>
    <w:rsid w:val="006A0FE3"/>
    <w:rsid w:val="006A2216"/>
    <w:rsid w:val="006A297E"/>
    <w:rsid w:val="006B4BB4"/>
    <w:rsid w:val="006B51AB"/>
    <w:rsid w:val="006C022A"/>
    <w:rsid w:val="006C1843"/>
    <w:rsid w:val="006C1D15"/>
    <w:rsid w:val="006C63BD"/>
    <w:rsid w:val="006D511A"/>
    <w:rsid w:val="006D54F3"/>
    <w:rsid w:val="006D6F05"/>
    <w:rsid w:val="006E10BB"/>
    <w:rsid w:val="006E1F60"/>
    <w:rsid w:val="006F49DE"/>
    <w:rsid w:val="007020B8"/>
    <w:rsid w:val="00716889"/>
    <w:rsid w:val="00724979"/>
    <w:rsid w:val="007328CB"/>
    <w:rsid w:val="00733353"/>
    <w:rsid w:val="007342A3"/>
    <w:rsid w:val="007371F6"/>
    <w:rsid w:val="007412F2"/>
    <w:rsid w:val="00743000"/>
    <w:rsid w:val="0074472A"/>
    <w:rsid w:val="007451A4"/>
    <w:rsid w:val="00745F40"/>
    <w:rsid w:val="00746C7C"/>
    <w:rsid w:val="00754C58"/>
    <w:rsid w:val="00760D54"/>
    <w:rsid w:val="00761471"/>
    <w:rsid w:val="00763885"/>
    <w:rsid w:val="007702B1"/>
    <w:rsid w:val="007752EB"/>
    <w:rsid w:val="00775458"/>
    <w:rsid w:val="00781C71"/>
    <w:rsid w:val="00784E52"/>
    <w:rsid w:val="007860F0"/>
    <w:rsid w:val="007920F7"/>
    <w:rsid w:val="007925F9"/>
    <w:rsid w:val="007947D8"/>
    <w:rsid w:val="007A64C7"/>
    <w:rsid w:val="007B7F6E"/>
    <w:rsid w:val="007C26B0"/>
    <w:rsid w:val="007C2E21"/>
    <w:rsid w:val="007C4A7A"/>
    <w:rsid w:val="007D112D"/>
    <w:rsid w:val="007D55A6"/>
    <w:rsid w:val="007D5F43"/>
    <w:rsid w:val="007E3952"/>
    <w:rsid w:val="007E739A"/>
    <w:rsid w:val="007F0624"/>
    <w:rsid w:val="007F7798"/>
    <w:rsid w:val="00805AC3"/>
    <w:rsid w:val="0080642F"/>
    <w:rsid w:val="008147E6"/>
    <w:rsid w:val="00817984"/>
    <w:rsid w:val="00821108"/>
    <w:rsid w:val="008240BE"/>
    <w:rsid w:val="0083765D"/>
    <w:rsid w:val="00837D5B"/>
    <w:rsid w:val="0085148B"/>
    <w:rsid w:val="00862115"/>
    <w:rsid w:val="008639B8"/>
    <w:rsid w:val="00865590"/>
    <w:rsid w:val="00871166"/>
    <w:rsid w:val="00874BB5"/>
    <w:rsid w:val="00877DF0"/>
    <w:rsid w:val="008807FB"/>
    <w:rsid w:val="00881CA4"/>
    <w:rsid w:val="00897CCA"/>
    <w:rsid w:val="008A3183"/>
    <w:rsid w:val="008A668C"/>
    <w:rsid w:val="008B1248"/>
    <w:rsid w:val="008B1455"/>
    <w:rsid w:val="008B77C2"/>
    <w:rsid w:val="008B78DA"/>
    <w:rsid w:val="008C42D6"/>
    <w:rsid w:val="008D01EF"/>
    <w:rsid w:val="008D3840"/>
    <w:rsid w:val="008D46F6"/>
    <w:rsid w:val="008D793A"/>
    <w:rsid w:val="008E042A"/>
    <w:rsid w:val="008E14D5"/>
    <w:rsid w:val="008F0FD8"/>
    <w:rsid w:val="008F2C7D"/>
    <w:rsid w:val="008F3A95"/>
    <w:rsid w:val="00900A00"/>
    <w:rsid w:val="009043DE"/>
    <w:rsid w:val="00905B33"/>
    <w:rsid w:val="00906F7C"/>
    <w:rsid w:val="009159E0"/>
    <w:rsid w:val="0092179F"/>
    <w:rsid w:val="00927F64"/>
    <w:rsid w:val="009363BC"/>
    <w:rsid w:val="009368D3"/>
    <w:rsid w:val="009415C5"/>
    <w:rsid w:val="00941AF3"/>
    <w:rsid w:val="009513AB"/>
    <w:rsid w:val="00951E7F"/>
    <w:rsid w:val="00952F83"/>
    <w:rsid w:val="00954ACD"/>
    <w:rsid w:val="00955A7E"/>
    <w:rsid w:val="00966B33"/>
    <w:rsid w:val="009719CA"/>
    <w:rsid w:val="0097316E"/>
    <w:rsid w:val="00973E86"/>
    <w:rsid w:val="0097433D"/>
    <w:rsid w:val="00976D59"/>
    <w:rsid w:val="00977D36"/>
    <w:rsid w:val="009837EF"/>
    <w:rsid w:val="0098443D"/>
    <w:rsid w:val="009873C9"/>
    <w:rsid w:val="00987E97"/>
    <w:rsid w:val="0099151D"/>
    <w:rsid w:val="0099226F"/>
    <w:rsid w:val="00994FA4"/>
    <w:rsid w:val="009950AE"/>
    <w:rsid w:val="00995AE6"/>
    <w:rsid w:val="009A0311"/>
    <w:rsid w:val="009C5813"/>
    <w:rsid w:val="009D03DD"/>
    <w:rsid w:val="009D44FD"/>
    <w:rsid w:val="009D48C3"/>
    <w:rsid w:val="009D5A4E"/>
    <w:rsid w:val="009E54F6"/>
    <w:rsid w:val="009E7131"/>
    <w:rsid w:val="00A16776"/>
    <w:rsid w:val="00A20804"/>
    <w:rsid w:val="00A217AD"/>
    <w:rsid w:val="00A30945"/>
    <w:rsid w:val="00A31A76"/>
    <w:rsid w:val="00A321D7"/>
    <w:rsid w:val="00A3712B"/>
    <w:rsid w:val="00A47737"/>
    <w:rsid w:val="00A55C47"/>
    <w:rsid w:val="00A65844"/>
    <w:rsid w:val="00A730C0"/>
    <w:rsid w:val="00A862AB"/>
    <w:rsid w:val="00A920D2"/>
    <w:rsid w:val="00A9328F"/>
    <w:rsid w:val="00A94F68"/>
    <w:rsid w:val="00AA5B30"/>
    <w:rsid w:val="00AA687A"/>
    <w:rsid w:val="00AC3103"/>
    <w:rsid w:val="00AC3895"/>
    <w:rsid w:val="00AC4535"/>
    <w:rsid w:val="00AC6487"/>
    <w:rsid w:val="00AD10B9"/>
    <w:rsid w:val="00AD1A13"/>
    <w:rsid w:val="00AD6E01"/>
    <w:rsid w:val="00AE2482"/>
    <w:rsid w:val="00AF3EAF"/>
    <w:rsid w:val="00B00AAE"/>
    <w:rsid w:val="00B01B32"/>
    <w:rsid w:val="00B12C88"/>
    <w:rsid w:val="00B32D7B"/>
    <w:rsid w:val="00B55C87"/>
    <w:rsid w:val="00B6385E"/>
    <w:rsid w:val="00B65EDE"/>
    <w:rsid w:val="00B74C9B"/>
    <w:rsid w:val="00B9102C"/>
    <w:rsid w:val="00BA5672"/>
    <w:rsid w:val="00BA5824"/>
    <w:rsid w:val="00BB04A7"/>
    <w:rsid w:val="00BC09B0"/>
    <w:rsid w:val="00BC2C6E"/>
    <w:rsid w:val="00BC7DE7"/>
    <w:rsid w:val="00BD129B"/>
    <w:rsid w:val="00BE60EB"/>
    <w:rsid w:val="00BF3EF0"/>
    <w:rsid w:val="00BF4B16"/>
    <w:rsid w:val="00BF635A"/>
    <w:rsid w:val="00C034F5"/>
    <w:rsid w:val="00C4363F"/>
    <w:rsid w:val="00C543D2"/>
    <w:rsid w:val="00C558C0"/>
    <w:rsid w:val="00C579E0"/>
    <w:rsid w:val="00C57AC1"/>
    <w:rsid w:val="00C603EF"/>
    <w:rsid w:val="00C71F8C"/>
    <w:rsid w:val="00C8668F"/>
    <w:rsid w:val="00C872AA"/>
    <w:rsid w:val="00C87888"/>
    <w:rsid w:val="00CA0B49"/>
    <w:rsid w:val="00CA4064"/>
    <w:rsid w:val="00CB0A3D"/>
    <w:rsid w:val="00CB51CC"/>
    <w:rsid w:val="00CC2D9D"/>
    <w:rsid w:val="00CD691C"/>
    <w:rsid w:val="00CE1097"/>
    <w:rsid w:val="00CE392B"/>
    <w:rsid w:val="00CE4E84"/>
    <w:rsid w:val="00CE5ACB"/>
    <w:rsid w:val="00D00F74"/>
    <w:rsid w:val="00D10422"/>
    <w:rsid w:val="00D204E7"/>
    <w:rsid w:val="00D30CEE"/>
    <w:rsid w:val="00D34774"/>
    <w:rsid w:val="00D45C7C"/>
    <w:rsid w:val="00D5045D"/>
    <w:rsid w:val="00D55E9D"/>
    <w:rsid w:val="00D62E75"/>
    <w:rsid w:val="00D6556D"/>
    <w:rsid w:val="00D71F2F"/>
    <w:rsid w:val="00D73F3F"/>
    <w:rsid w:val="00D741BA"/>
    <w:rsid w:val="00D80E30"/>
    <w:rsid w:val="00D87247"/>
    <w:rsid w:val="00DA45B3"/>
    <w:rsid w:val="00DA4CD4"/>
    <w:rsid w:val="00DB6550"/>
    <w:rsid w:val="00DC1DC9"/>
    <w:rsid w:val="00DD06E7"/>
    <w:rsid w:val="00DD3BBC"/>
    <w:rsid w:val="00DE45A3"/>
    <w:rsid w:val="00DF015A"/>
    <w:rsid w:val="00DF1D0D"/>
    <w:rsid w:val="00DF2077"/>
    <w:rsid w:val="00E01A32"/>
    <w:rsid w:val="00E13DFE"/>
    <w:rsid w:val="00E21073"/>
    <w:rsid w:val="00E212F2"/>
    <w:rsid w:val="00E25377"/>
    <w:rsid w:val="00E308AC"/>
    <w:rsid w:val="00E3108F"/>
    <w:rsid w:val="00E42F57"/>
    <w:rsid w:val="00E435B2"/>
    <w:rsid w:val="00E46B21"/>
    <w:rsid w:val="00E46C83"/>
    <w:rsid w:val="00E47F04"/>
    <w:rsid w:val="00E51770"/>
    <w:rsid w:val="00E5476A"/>
    <w:rsid w:val="00E6073F"/>
    <w:rsid w:val="00E662C5"/>
    <w:rsid w:val="00E67725"/>
    <w:rsid w:val="00E73A77"/>
    <w:rsid w:val="00E81BB5"/>
    <w:rsid w:val="00E82503"/>
    <w:rsid w:val="00E84C3D"/>
    <w:rsid w:val="00E901AB"/>
    <w:rsid w:val="00E90FCB"/>
    <w:rsid w:val="00E928E2"/>
    <w:rsid w:val="00E93FC5"/>
    <w:rsid w:val="00EB17FC"/>
    <w:rsid w:val="00EB2FEE"/>
    <w:rsid w:val="00EB66F7"/>
    <w:rsid w:val="00EC12C7"/>
    <w:rsid w:val="00ED35CA"/>
    <w:rsid w:val="00ED4541"/>
    <w:rsid w:val="00EE422E"/>
    <w:rsid w:val="00EF0D9A"/>
    <w:rsid w:val="00EF2BCC"/>
    <w:rsid w:val="00EF3C0C"/>
    <w:rsid w:val="00EF42CD"/>
    <w:rsid w:val="00EF47A8"/>
    <w:rsid w:val="00EF5F4B"/>
    <w:rsid w:val="00F11329"/>
    <w:rsid w:val="00F11538"/>
    <w:rsid w:val="00F12974"/>
    <w:rsid w:val="00F13D34"/>
    <w:rsid w:val="00F15C7A"/>
    <w:rsid w:val="00F21506"/>
    <w:rsid w:val="00F2257C"/>
    <w:rsid w:val="00F30853"/>
    <w:rsid w:val="00F36955"/>
    <w:rsid w:val="00F36E47"/>
    <w:rsid w:val="00F452E7"/>
    <w:rsid w:val="00F500E8"/>
    <w:rsid w:val="00F50A41"/>
    <w:rsid w:val="00F61AAF"/>
    <w:rsid w:val="00F65A4D"/>
    <w:rsid w:val="00F66FE9"/>
    <w:rsid w:val="00F670DB"/>
    <w:rsid w:val="00F728DB"/>
    <w:rsid w:val="00F754C2"/>
    <w:rsid w:val="00F762CD"/>
    <w:rsid w:val="00F817FE"/>
    <w:rsid w:val="00F855EA"/>
    <w:rsid w:val="00F96CC0"/>
    <w:rsid w:val="00FC1DB3"/>
    <w:rsid w:val="00FC1E5B"/>
    <w:rsid w:val="00FD36B0"/>
    <w:rsid w:val="00FD5924"/>
    <w:rsid w:val="00FD5A18"/>
    <w:rsid w:val="00FE25C1"/>
    <w:rsid w:val="00FE4667"/>
    <w:rsid w:val="00FE638D"/>
    <w:rsid w:val="00FE679D"/>
    <w:rsid w:val="00FE763A"/>
    <w:rsid w:val="00FF5F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2A86F9"/>
  <w15:chartTrackingRefBased/>
  <w15:docId w15:val="{4328205D-A743-4EDE-ABC8-092A491E9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5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semiHidden/>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toctitle">
    <w:name w:val="toc_title"/>
    <w:basedOn w:val="Normal"/>
    <w:rsid w:val="002C080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octoggle">
    <w:name w:val="toc_toggle"/>
    <w:basedOn w:val="Fuentedeprrafopredeter"/>
    <w:rsid w:val="002C080B"/>
  </w:style>
  <w:style w:type="paragraph" w:customStyle="1" w:styleId="cuerpo">
    <w:name w:val="cuerpo"/>
    <w:basedOn w:val="Normal"/>
    <w:rsid w:val="00BC2C6E"/>
    <w:pPr>
      <w:spacing w:after="100" w:afterAutospacing="1" w:line="360" w:lineRule="auto"/>
      <w:ind w:left="150" w:right="150" w:firstLine="450"/>
    </w:pPr>
    <w:rPr>
      <w:rFonts w:ascii="Helvetica" w:eastAsia="Times New Roman" w:hAnsi="Helvetica" w:cs="Helvetica"/>
      <w:color w:val="000000"/>
      <w:lang w:eastAsia="es-CO"/>
    </w:rPr>
  </w:style>
  <w:style w:type="character" w:customStyle="1" w:styleId="resaltadito1">
    <w:name w:val="resaltadito1"/>
    <w:basedOn w:val="Fuentedeprrafopredeter"/>
    <w:rsid w:val="00BC2C6E"/>
    <w:rPr>
      <w:i/>
      <w:iCs/>
      <w:color w:val="FF0000"/>
      <w:sz w:val="22"/>
      <w:szCs w:val="22"/>
    </w:rPr>
  </w:style>
  <w:style w:type="table" w:styleId="Tablaconcuadrcula4-nfasis5">
    <w:name w:val="Grid Table 4 Accent 5"/>
    <w:basedOn w:val="Tablanormal"/>
    <w:uiPriority w:val="49"/>
    <w:rsid w:val="00ED35C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Mencinsinresolver">
    <w:name w:val="Unresolved Mention"/>
    <w:basedOn w:val="Fuentedeprrafopredeter"/>
    <w:uiPriority w:val="99"/>
    <w:semiHidden/>
    <w:unhideWhenUsed/>
    <w:rsid w:val="001519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0184">
      <w:bodyDiv w:val="1"/>
      <w:marLeft w:val="0"/>
      <w:marRight w:val="0"/>
      <w:marTop w:val="0"/>
      <w:marBottom w:val="0"/>
      <w:divBdr>
        <w:top w:val="none" w:sz="0" w:space="0" w:color="auto"/>
        <w:left w:val="none" w:sz="0" w:space="0" w:color="auto"/>
        <w:bottom w:val="none" w:sz="0" w:space="0" w:color="auto"/>
        <w:right w:val="none" w:sz="0" w:space="0" w:color="auto"/>
      </w:divBdr>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6036247">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78606426">
      <w:bodyDiv w:val="1"/>
      <w:marLeft w:val="0"/>
      <w:marRight w:val="0"/>
      <w:marTop w:val="0"/>
      <w:marBottom w:val="0"/>
      <w:divBdr>
        <w:top w:val="none" w:sz="0" w:space="0" w:color="auto"/>
        <w:left w:val="none" w:sz="0" w:space="0" w:color="auto"/>
        <w:bottom w:val="none" w:sz="0" w:space="0" w:color="auto"/>
        <w:right w:val="none" w:sz="0" w:space="0" w:color="auto"/>
      </w:divBdr>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40989237">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414984543">
      <w:bodyDiv w:val="1"/>
      <w:marLeft w:val="0"/>
      <w:marRight w:val="0"/>
      <w:marTop w:val="0"/>
      <w:marBottom w:val="0"/>
      <w:divBdr>
        <w:top w:val="none" w:sz="0" w:space="0" w:color="auto"/>
        <w:left w:val="none" w:sz="0" w:space="0" w:color="auto"/>
        <w:bottom w:val="none" w:sz="0" w:space="0" w:color="auto"/>
        <w:right w:val="none" w:sz="0" w:space="0" w:color="auto"/>
      </w:divBdr>
    </w:div>
    <w:div w:id="485753921">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82071680">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08657117">
      <w:bodyDiv w:val="1"/>
      <w:marLeft w:val="0"/>
      <w:marRight w:val="0"/>
      <w:marTop w:val="0"/>
      <w:marBottom w:val="0"/>
      <w:divBdr>
        <w:top w:val="none" w:sz="0" w:space="0" w:color="auto"/>
        <w:left w:val="none" w:sz="0" w:space="0" w:color="auto"/>
        <w:bottom w:val="none" w:sz="0" w:space="0" w:color="auto"/>
        <w:right w:val="none" w:sz="0" w:space="0" w:color="auto"/>
      </w:divBdr>
      <w:divsChild>
        <w:div w:id="1948079758">
          <w:marLeft w:val="0"/>
          <w:marRight w:val="0"/>
          <w:marTop w:val="0"/>
          <w:marBottom w:val="0"/>
          <w:divBdr>
            <w:top w:val="none" w:sz="0" w:space="0" w:color="auto"/>
            <w:left w:val="none" w:sz="0" w:space="0" w:color="auto"/>
            <w:bottom w:val="none" w:sz="0" w:space="0" w:color="auto"/>
            <w:right w:val="none" w:sz="0" w:space="0" w:color="auto"/>
          </w:divBdr>
          <w:divsChild>
            <w:div w:id="1312636188">
              <w:marLeft w:val="0"/>
              <w:marRight w:val="0"/>
              <w:marTop w:val="0"/>
              <w:marBottom w:val="0"/>
              <w:divBdr>
                <w:top w:val="none" w:sz="0" w:space="0" w:color="auto"/>
                <w:left w:val="none" w:sz="0" w:space="0" w:color="auto"/>
                <w:bottom w:val="none" w:sz="0" w:space="0" w:color="auto"/>
                <w:right w:val="none" w:sz="0" w:space="0" w:color="auto"/>
              </w:divBdr>
            </w:div>
          </w:divsChild>
        </w:div>
        <w:div w:id="349533341">
          <w:marLeft w:val="0"/>
          <w:marRight w:val="0"/>
          <w:marTop w:val="0"/>
          <w:marBottom w:val="240"/>
          <w:divBdr>
            <w:top w:val="single" w:sz="6" w:space="8" w:color="AAAAAA"/>
            <w:left w:val="single" w:sz="6" w:space="8" w:color="AAAAAA"/>
            <w:bottom w:val="single" w:sz="6" w:space="8" w:color="AAAAAA"/>
            <w:right w:val="single" w:sz="6" w:space="8" w:color="AAAAAA"/>
          </w:divBdr>
        </w:div>
        <w:div w:id="586579238">
          <w:marLeft w:val="0"/>
          <w:marRight w:val="0"/>
          <w:marTop w:val="0"/>
          <w:marBottom w:val="0"/>
          <w:divBdr>
            <w:top w:val="none" w:sz="0" w:space="0" w:color="auto"/>
            <w:left w:val="none" w:sz="0" w:space="0" w:color="auto"/>
            <w:bottom w:val="none" w:sz="0" w:space="0" w:color="auto"/>
            <w:right w:val="none" w:sz="0" w:space="0" w:color="auto"/>
          </w:divBdr>
          <w:divsChild>
            <w:div w:id="12219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84933">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1031741">
      <w:bodyDiv w:val="1"/>
      <w:marLeft w:val="0"/>
      <w:marRight w:val="0"/>
      <w:marTop w:val="0"/>
      <w:marBottom w:val="0"/>
      <w:divBdr>
        <w:top w:val="none" w:sz="0" w:space="0" w:color="auto"/>
        <w:left w:val="none" w:sz="0" w:space="0" w:color="auto"/>
        <w:bottom w:val="none" w:sz="0" w:space="0" w:color="auto"/>
        <w:right w:val="none" w:sz="0" w:space="0" w:color="auto"/>
      </w:divBdr>
      <w:divsChild>
        <w:div w:id="127825519">
          <w:marLeft w:val="0"/>
          <w:marRight w:val="0"/>
          <w:marTop w:val="0"/>
          <w:marBottom w:val="0"/>
          <w:divBdr>
            <w:top w:val="none" w:sz="0" w:space="0" w:color="auto"/>
            <w:left w:val="none" w:sz="0" w:space="0" w:color="auto"/>
            <w:bottom w:val="none" w:sz="0" w:space="0" w:color="auto"/>
            <w:right w:val="none" w:sz="0" w:space="0" w:color="auto"/>
          </w:divBdr>
        </w:div>
        <w:div w:id="750468188">
          <w:marLeft w:val="0"/>
          <w:marRight w:val="0"/>
          <w:marTop w:val="0"/>
          <w:marBottom w:val="0"/>
          <w:divBdr>
            <w:top w:val="none" w:sz="0" w:space="0" w:color="auto"/>
            <w:left w:val="none" w:sz="0" w:space="0" w:color="auto"/>
            <w:bottom w:val="none" w:sz="0" w:space="0" w:color="auto"/>
            <w:right w:val="none" w:sz="0" w:space="0" w:color="auto"/>
          </w:divBdr>
        </w:div>
      </w:divsChild>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76834942">
      <w:bodyDiv w:val="1"/>
      <w:marLeft w:val="0"/>
      <w:marRight w:val="0"/>
      <w:marTop w:val="0"/>
      <w:marBottom w:val="0"/>
      <w:divBdr>
        <w:top w:val="none" w:sz="0" w:space="0" w:color="auto"/>
        <w:left w:val="none" w:sz="0" w:space="0" w:color="auto"/>
        <w:bottom w:val="none" w:sz="0" w:space="0" w:color="auto"/>
        <w:right w:val="none" w:sz="0" w:space="0" w:color="auto"/>
      </w:divBdr>
    </w:div>
    <w:div w:id="980885941">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41845790">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7116068">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3346625">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4888219">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97821790">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23969">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54288265">
      <w:bodyDiv w:val="1"/>
      <w:marLeft w:val="0"/>
      <w:marRight w:val="0"/>
      <w:marTop w:val="0"/>
      <w:marBottom w:val="0"/>
      <w:divBdr>
        <w:top w:val="none" w:sz="0" w:space="0" w:color="auto"/>
        <w:left w:val="none" w:sz="0" w:space="0" w:color="auto"/>
        <w:bottom w:val="none" w:sz="0" w:space="0" w:color="auto"/>
        <w:right w:val="none" w:sz="0" w:space="0" w:color="auto"/>
      </w:divBdr>
      <w:divsChild>
        <w:div w:id="834760744">
          <w:marLeft w:val="0"/>
          <w:marRight w:val="0"/>
          <w:marTop w:val="0"/>
          <w:marBottom w:val="360"/>
          <w:divBdr>
            <w:top w:val="none" w:sz="0" w:space="0" w:color="auto"/>
            <w:left w:val="none" w:sz="0" w:space="0" w:color="auto"/>
            <w:bottom w:val="none" w:sz="0" w:space="0" w:color="auto"/>
            <w:right w:val="none" w:sz="0" w:space="0" w:color="auto"/>
          </w:divBdr>
        </w:div>
      </w:divsChild>
    </w:div>
    <w:div w:id="1655452888">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791583381">
      <w:bodyDiv w:val="1"/>
      <w:marLeft w:val="0"/>
      <w:marRight w:val="0"/>
      <w:marTop w:val="0"/>
      <w:marBottom w:val="0"/>
      <w:divBdr>
        <w:top w:val="none" w:sz="0" w:space="0" w:color="auto"/>
        <w:left w:val="none" w:sz="0" w:space="0" w:color="auto"/>
        <w:bottom w:val="none" w:sz="0" w:space="0" w:color="auto"/>
        <w:right w:val="none" w:sz="0" w:space="0" w:color="auto"/>
      </w:divBdr>
    </w:div>
    <w:div w:id="1824391446">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78415361">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1947568">
      <w:bodyDiv w:val="1"/>
      <w:marLeft w:val="0"/>
      <w:marRight w:val="0"/>
      <w:marTop w:val="0"/>
      <w:marBottom w:val="0"/>
      <w:divBdr>
        <w:top w:val="none" w:sz="0" w:space="0" w:color="auto"/>
        <w:left w:val="none" w:sz="0" w:space="0" w:color="auto"/>
        <w:bottom w:val="none" w:sz="0" w:space="0" w:color="auto"/>
        <w:right w:val="none" w:sz="0" w:space="0" w:color="auto"/>
      </w:divBdr>
    </w:div>
    <w:div w:id="2064477204">
      <w:bodyDiv w:val="1"/>
      <w:marLeft w:val="0"/>
      <w:marRight w:val="0"/>
      <w:marTop w:val="0"/>
      <w:marBottom w:val="0"/>
      <w:divBdr>
        <w:top w:val="none" w:sz="0" w:space="0" w:color="auto"/>
        <w:left w:val="none" w:sz="0" w:space="0" w:color="auto"/>
        <w:bottom w:val="none" w:sz="0" w:space="0" w:color="auto"/>
        <w:right w:val="none" w:sz="0" w:space="0" w:color="auto"/>
      </w:divBdr>
    </w:div>
    <w:div w:id="2078431028">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conceptodefinicion.de/tejidos-vegetales/"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yperlink" Target="https://www.youtube.com/watch?v=g7hru_aA8l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yperlink" Target="https://conceptodefinicion.de/tejidos-vegetales/" TargetMode="External"/><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google.com.co/imgres?q=estomas+de+las+plantas&amp;um=1&amp;hl=es&amp;biw=1366&amp;bih=532&amp;tbm=isch&amp;tbnid=F8kfQYgLEnuT-M:&amp;imgrefurl=http://perso.wanadoo.es/jsansegundo/curso_frutales/curso_frutales_01_10.htm&amp;docid=lCGDmmuVCAN1LM&amp;imgurl=http://perso.wanadoo.es/jsansegundo/curso_frutales/img/estomas_2.gif&amp;w=327&amp;h=256&amp;ei=WhyKT-OqJY6Dtgexx43ZCQ&amp;zoom=1&amp;iact=hc&amp;vpx=469&amp;vpy=176&amp;dur=406&amp;hovh=199&amp;hovw=254&amp;tx=186&amp;ty=137&amp;sig=107651811598354463451&amp;page=3&amp;tbnh=139&amp;tbnw=178&amp;start=31&amp;ndsp=18&amp;ved=1t:429,r:8,s:31,i:178" TargetMode="External"/><Relationship Id="rId22" Type="http://schemas.openxmlformats.org/officeDocument/2006/relationships/image" Target="media/image14.png"/><Relationship Id="rId27" Type="http://schemas.openxmlformats.org/officeDocument/2006/relationships/hyperlink" Target="https://www.youtube.com/watch?v=g7hru_aA8l0" TargetMode="External"/><Relationship Id="rId30" Type="http://schemas.openxmlformats.org/officeDocument/2006/relationships/header" Target="header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F36A9-7803-4335-BAE3-5277ED49C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6</Pages>
  <Words>1431</Words>
  <Characters>7871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39</cp:revision>
  <cp:lastPrinted>2020-12-02T20:09:00Z</cp:lastPrinted>
  <dcterms:created xsi:type="dcterms:W3CDTF">2020-12-02T18:14:00Z</dcterms:created>
  <dcterms:modified xsi:type="dcterms:W3CDTF">2020-12-02T20:20:00Z</dcterms:modified>
</cp:coreProperties>
</file>