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DDF61" w14:textId="3A7CB42D" w:rsidR="002C67DB" w:rsidRDefault="000B7DD2" w:rsidP="00256FC5">
      <w:pPr>
        <w:spacing w:after="0" w:line="0" w:lineRule="atLeast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E8CC7A" wp14:editId="71DA70E1">
                <wp:simplePos x="0" y="0"/>
                <wp:positionH relativeFrom="column">
                  <wp:posOffset>461586</wp:posOffset>
                </wp:positionH>
                <wp:positionV relativeFrom="paragraph">
                  <wp:posOffset>3013</wp:posOffset>
                </wp:positionV>
                <wp:extent cx="3550285" cy="529412"/>
                <wp:effectExtent l="0" t="0" r="31115" b="23495"/>
                <wp:wrapNone/>
                <wp:docPr id="240" name="Pentágon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285" cy="529412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rgbClr val="C906F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E14C8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240" o:spid="_x0000_s1026" type="#_x0000_t15" style="position:absolute;margin-left:36.35pt;margin-top:.25pt;width:279.55pt;height:41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" adj="19990" filled="f" strokecolor="#c906f0" strokeweight="1pt"/>
            </w:pict>
          </mc:Fallback>
        </mc:AlternateContent>
      </w:r>
      <w:r w:rsidR="007915E1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E2B988F" wp14:editId="0BFD83CC">
                <wp:simplePos x="0" y="0"/>
                <wp:positionH relativeFrom="margin">
                  <wp:posOffset>444500</wp:posOffset>
                </wp:positionH>
                <wp:positionV relativeFrom="paragraph">
                  <wp:posOffset>0</wp:posOffset>
                </wp:positionV>
                <wp:extent cx="3253105" cy="497840"/>
                <wp:effectExtent l="0" t="0" r="4445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497840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8A76A" w14:textId="1BCC19C7" w:rsidR="00097516" w:rsidRDefault="00097516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 xml:space="preserve">Campo de Pensamiento </w:t>
                            </w:r>
                            <w:r w:rsidR="009235C2"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Científico</w:t>
                            </w:r>
                          </w:p>
                          <w:p w14:paraId="0005A27E" w14:textId="2F90815C" w:rsidR="00D464CC" w:rsidRPr="00A5391E" w:rsidRDefault="00D464CC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(Biología)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B98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pt;margin-top:0;width:256.15pt;height:39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" fillcolor="white [3201]" stroked="f" strokeweight="1.5pt">
                <v:textbox>
                  <w:txbxContent>
                    <w:p w14:paraId="2FD8A76A" w14:textId="1BCC19C7" w:rsidR="00097516" w:rsidRDefault="00097516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 xml:space="preserve">Campo de Pensamiento </w:t>
                      </w:r>
                      <w:r w:rsidR="009235C2"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Científico</w:t>
                      </w:r>
                    </w:p>
                    <w:p w14:paraId="0005A27E" w14:textId="2F90815C" w:rsidR="00D464CC" w:rsidRPr="00A5391E" w:rsidRDefault="00D464CC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(Biología)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F4362" w14:textId="5D18F0B9" w:rsidR="00097516" w:rsidRDefault="00EB41A7" w:rsidP="00256FC5">
      <w:pPr>
        <w:spacing w:after="0"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D5E4C5" wp14:editId="1192F8D5">
                <wp:simplePos x="0" y="0"/>
                <wp:positionH relativeFrom="column">
                  <wp:posOffset>-708528</wp:posOffset>
                </wp:positionH>
                <wp:positionV relativeFrom="paragraph">
                  <wp:posOffset>182963</wp:posOffset>
                </wp:positionV>
                <wp:extent cx="411480" cy="5935345"/>
                <wp:effectExtent l="0" t="0" r="26670" b="27305"/>
                <wp:wrapThrough wrapText="bothSides">
                  <wp:wrapPolygon edited="0">
                    <wp:start x="0" y="0"/>
                    <wp:lineTo x="0" y="21630"/>
                    <wp:lineTo x="22000" y="21630"/>
                    <wp:lineTo x="22000" y="0"/>
                    <wp:lineTo x="0" y="0"/>
                  </wp:wrapPolygon>
                </wp:wrapThrough>
                <wp:docPr id="2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935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906F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EE" w14:textId="2B47EBDB" w:rsidR="00097516" w:rsidRPr="00BD592A" w:rsidRDefault="00097516" w:rsidP="00097516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 w:rsidR="009132D6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 w:rsidR="009132D6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="00256FC5"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9132D6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S. ENDOCINO GENERALIDADES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5E4C5" id="_x0000_s1027" type="#_x0000_t202" style="position:absolute;margin-left:-55.8pt;margin-top:14.4pt;width:32.4pt;height:467.3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" fillcolor="white [3212]" strokecolor="#c906f0" strokeweight="1pt">
                <v:textbox style="layout-flow:vertical;mso-layout-flow-alt:bottom-to-top">
                  <w:txbxContent>
                    <w:p w14:paraId="652DAFEE" w14:textId="2B47EBDB" w:rsidR="00097516" w:rsidRPr="00BD592A" w:rsidRDefault="00097516" w:rsidP="00097516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 w:rsidR="009132D6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 w:rsidR="009132D6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 w:rsidR="00256FC5"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9132D6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S. ENDOCINO GENERALIDADES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D58FAD0" w14:textId="2F49903E" w:rsidR="00097516" w:rsidRDefault="007915E1" w:rsidP="00256FC5">
      <w:pPr>
        <w:spacing w:after="0" w:line="0" w:lineRule="atLeast"/>
      </w:pPr>
      <w:r>
        <w:rPr>
          <w:noProof/>
        </w:rPr>
        <w:drawing>
          <wp:anchor distT="0" distB="0" distL="114300" distR="114300" simplePos="0" relativeHeight="251783168" behindDoc="0" locked="0" layoutInCell="1" allowOverlap="1" wp14:anchorId="0291BCB3" wp14:editId="175B4F24">
            <wp:simplePos x="0" y="0"/>
            <wp:positionH relativeFrom="column">
              <wp:posOffset>-232410</wp:posOffset>
            </wp:positionH>
            <wp:positionV relativeFrom="paragraph">
              <wp:posOffset>194310</wp:posOffset>
            </wp:positionV>
            <wp:extent cx="467714" cy="571500"/>
            <wp:effectExtent l="19050" t="19050" r="27940" b="19050"/>
            <wp:wrapThrough wrapText="bothSides">
              <wp:wrapPolygon edited="0">
                <wp:start x="-880" y="-720"/>
                <wp:lineTo x="-880" y="21600"/>
                <wp:lineTo x="22011" y="21600"/>
                <wp:lineTo x="22011" y="-720"/>
                <wp:lineTo x="-880" y="-72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14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AF346" w14:textId="69A4ABB6" w:rsidR="00097516" w:rsidRDefault="0040177D" w:rsidP="00256FC5">
      <w:pPr>
        <w:spacing w:after="0"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31C03A2" wp14:editId="17A7EF95">
                <wp:simplePos x="0" y="0"/>
                <wp:positionH relativeFrom="column">
                  <wp:posOffset>395127</wp:posOffset>
                </wp:positionH>
                <wp:positionV relativeFrom="paragraph">
                  <wp:posOffset>129895</wp:posOffset>
                </wp:positionV>
                <wp:extent cx="3987387" cy="353060"/>
                <wp:effectExtent l="133350" t="114300" r="146685" b="16129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387" cy="353060"/>
                        </a:xfrm>
                        <a:prstGeom prst="roundRect">
                          <a:avLst/>
                        </a:prstGeom>
                        <a:solidFill>
                          <a:srgbClr val="C906F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1D6A0" w14:textId="3E33121C" w:rsidR="00E96E60" w:rsidRPr="0040177D" w:rsidRDefault="0040177D" w:rsidP="00E96E60">
                            <w:pPr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 w:rsidRPr="0040177D"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DISPOSITIVOS DIGITALES QUE LEEN LA 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C03A2" id="Rectángulo: esquinas redondeadas 3" o:spid="_x0000_s1028" style="position:absolute;margin-left:31.1pt;margin-top:10.25pt;width:313.95pt;height:27.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" fillcolor="#c906f0" stroked="f" strokeweight=".5pt">
                <v:stroke joinstyle="miter"/>
                <v:shadow on="t" color="black" offset="0,1pt"/>
                <v:textbox>
                  <w:txbxContent>
                    <w:p w14:paraId="7231D6A0" w14:textId="3E33121C" w:rsidR="00E96E60" w:rsidRPr="0040177D" w:rsidRDefault="0040177D" w:rsidP="00E96E60">
                      <w:pPr>
                        <w:jc w:val="center"/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 w:rsidRPr="0040177D"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lang w:val="es-MX"/>
                        </w:rPr>
                        <w:t>DISPOSITIVOS DIGITALES QUE LEEN LA MENTE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73AC0F" w14:textId="7495365F" w:rsidR="00097516" w:rsidRDefault="00097516" w:rsidP="00256FC5">
      <w:pPr>
        <w:spacing w:after="0" w:line="0" w:lineRule="atLeast"/>
      </w:pPr>
    </w:p>
    <w:p w14:paraId="789C76F0" w14:textId="6AA1E35A" w:rsidR="00097516" w:rsidRDefault="00097516" w:rsidP="00256FC5">
      <w:pPr>
        <w:spacing w:after="0" w:line="0" w:lineRule="atLeast"/>
      </w:pPr>
    </w:p>
    <w:p w14:paraId="3DCF8B1B" w14:textId="77777777" w:rsidR="004E7B36" w:rsidRDefault="004E7B36" w:rsidP="00DB4F34">
      <w:pPr>
        <w:spacing w:after="0" w:line="0" w:lineRule="atLeast"/>
        <w:jc w:val="both"/>
        <w:rPr>
          <w:rFonts w:ascii="Cavolini" w:hAnsi="Cavolini" w:cs="Cavolini"/>
        </w:rPr>
      </w:pPr>
    </w:p>
    <w:p w14:paraId="27EAE6D8" w14:textId="55FF4A3B" w:rsidR="002A17AA" w:rsidRPr="00175ACC" w:rsidRDefault="0040177D" w:rsidP="00DB4F34">
      <w:pPr>
        <w:spacing w:after="0" w:line="0" w:lineRule="atLeast"/>
        <w:jc w:val="both"/>
        <w:rPr>
          <w:rFonts w:ascii="Cavolini" w:hAnsi="Cavolini" w:cs="Cavolini"/>
        </w:rPr>
      </w:pPr>
      <w:r w:rsidRPr="00175ACC">
        <w:rPr>
          <w:rFonts w:ascii="Cavolini" w:hAnsi="Cavolini" w:cs="Cavolini"/>
        </w:rPr>
        <w:t xml:space="preserve">Utilizan un programa de </w:t>
      </w:r>
      <w:r w:rsidRPr="00EB41A7">
        <w:rPr>
          <w:rFonts w:ascii="Cavolini" w:hAnsi="Cavolini" w:cs="Cavolini"/>
          <w:u w:val="single"/>
        </w:rPr>
        <w:t>inteligencia artificial</w:t>
      </w:r>
      <w:r w:rsidRPr="00175ACC">
        <w:rPr>
          <w:rFonts w:ascii="Cavolini" w:hAnsi="Cavolini" w:cs="Cavolini"/>
        </w:rPr>
        <w:t xml:space="preserve"> que realiza traducciones automáticas para mejorar la conversión de patrones neuronales en texto.</w:t>
      </w:r>
    </w:p>
    <w:p w14:paraId="3B34A298" w14:textId="77777777" w:rsidR="0040177D" w:rsidRPr="00175ACC" w:rsidRDefault="0040177D" w:rsidP="00DB4F34">
      <w:pPr>
        <w:spacing w:after="0" w:line="0" w:lineRule="atLeast"/>
        <w:jc w:val="both"/>
        <w:rPr>
          <w:rFonts w:ascii="Cavolini" w:hAnsi="Cavolini" w:cs="Cavolini"/>
        </w:rPr>
      </w:pPr>
    </w:p>
    <w:p w14:paraId="0BC550E3" w14:textId="45EC4276" w:rsidR="002A17AA" w:rsidRPr="00175ACC" w:rsidRDefault="004E7B36" w:rsidP="00DB4F34">
      <w:pPr>
        <w:spacing w:after="0" w:line="0" w:lineRule="atLeast"/>
        <w:jc w:val="both"/>
        <w:rPr>
          <w:rFonts w:ascii="Cavolini" w:hAnsi="Cavolini" w:cs="Cavolini"/>
        </w:rPr>
      </w:pPr>
      <w:r>
        <w:rPr>
          <w:rFonts w:ascii="Cavolini" w:hAnsi="Cavolini" w:cs="Cavolini"/>
          <w:noProof/>
        </w:rPr>
        <w:drawing>
          <wp:anchor distT="0" distB="0" distL="114300" distR="114300" simplePos="0" relativeHeight="251891712" behindDoc="0" locked="0" layoutInCell="1" allowOverlap="1" wp14:anchorId="379335BC" wp14:editId="4972ADD0">
            <wp:simplePos x="0" y="0"/>
            <wp:positionH relativeFrom="margin">
              <wp:posOffset>3776147</wp:posOffset>
            </wp:positionH>
            <wp:positionV relativeFrom="paragraph">
              <wp:posOffset>45085</wp:posOffset>
            </wp:positionV>
            <wp:extent cx="2191385" cy="1927225"/>
            <wp:effectExtent l="19050" t="19050" r="18415" b="15875"/>
            <wp:wrapThrough wrapText="bothSides">
              <wp:wrapPolygon edited="0">
                <wp:start x="-188" y="-214"/>
                <wp:lineTo x="-188" y="21564"/>
                <wp:lineTo x="21594" y="21564"/>
                <wp:lineTo x="21594" y="-214"/>
                <wp:lineTo x="-188" y="-214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19272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ACC" w:rsidRPr="00175ACC">
        <w:rPr>
          <w:rFonts w:ascii="Cavolini" w:hAnsi="Cavolini" w:cs="Cavolini"/>
        </w:rPr>
        <w:t xml:space="preserve">La persona piensa, el ordenador reconoce los pensamientos y expresa toda la frase que ha pensado el humano. La capacidad de un programa informático de traducir las señales cerebrales humanas en </w:t>
      </w:r>
      <w:r w:rsidR="00175ACC" w:rsidRPr="00EB41A7">
        <w:rPr>
          <w:rFonts w:ascii="Cavolini" w:hAnsi="Cavolini" w:cs="Cavolini"/>
          <w:u w:val="single"/>
        </w:rPr>
        <w:t>fonemas</w:t>
      </w:r>
      <w:r w:rsidR="00175ACC" w:rsidRPr="00175ACC">
        <w:rPr>
          <w:rFonts w:ascii="Cavolini" w:hAnsi="Cavolini" w:cs="Cavolini"/>
        </w:rPr>
        <w:t xml:space="preserve"> suena un poco a ciencia ficción, pero en los últimos años, la investigación en inteligencia artificial (IA) ha hecho progresos en este sentido. Joseph Makin y otros científicos de la Universidad de California en San Francisco han usado un programa de IA que realizaba traducciones automáticas para mejorar la conversión de patrones neuronales en texto.</w:t>
      </w:r>
    </w:p>
    <w:p w14:paraId="04607973" w14:textId="5681A037" w:rsidR="002A17AA" w:rsidRPr="00175ACC" w:rsidRDefault="002A17AA" w:rsidP="00DB4F34">
      <w:pPr>
        <w:spacing w:after="0" w:line="0" w:lineRule="atLeast"/>
        <w:jc w:val="both"/>
        <w:rPr>
          <w:rFonts w:ascii="Cavolini" w:hAnsi="Cavolini" w:cs="Cavolini"/>
        </w:rPr>
      </w:pPr>
    </w:p>
    <w:p w14:paraId="5DBF8DCC" w14:textId="25A3BFF2" w:rsidR="00175ACC" w:rsidRPr="00175ACC" w:rsidRDefault="00175ACC" w:rsidP="00175ACC">
      <w:pPr>
        <w:spacing w:after="0" w:line="0" w:lineRule="atLeast"/>
        <w:jc w:val="both"/>
        <w:rPr>
          <w:rFonts w:ascii="Cavolini" w:hAnsi="Cavolini" w:cs="Cavolini"/>
        </w:rPr>
      </w:pPr>
      <w:r w:rsidRPr="00175ACC">
        <w:rPr>
          <w:rFonts w:ascii="Cavolini" w:hAnsi="Cavolini" w:cs="Cavolini"/>
        </w:rPr>
        <w:t xml:space="preserve">Los investigadores trabajaron con cuatro pacientes de epilepsia, a quienes les habían implantado hasta 250 electrodos en la corteza cerebral debido a su enfermedad. Les pidieron que pronunciaran a viva voz y varias veces de 30 a 50 frases sencillas. De manera simultánea, midieron la actividad cerebral a través del electrocorticograma. A continuación, almacenaron las ondas cerebrales registradas y los textos en dos programas de IA capaces de aprender. Uno de ellos examinaba las señales cerebrales siguiendo unos patrones formados por elementos del habla concretos (entre estos, consonantes y vocales). A </w:t>
      </w:r>
      <w:r w:rsidRPr="00175ACC">
        <w:rPr>
          <w:rFonts w:ascii="Cavolini" w:hAnsi="Cavolini" w:cs="Cavolini"/>
        </w:rPr>
        <w:t>continuación,</w:t>
      </w:r>
      <w:r w:rsidRPr="00175ACC">
        <w:rPr>
          <w:rFonts w:ascii="Cavolini" w:hAnsi="Cavolini" w:cs="Cavolini"/>
        </w:rPr>
        <w:t xml:space="preserve"> pasaban dichos patrones a un segundo programa de IA, que debía volver a leer un texto.</w:t>
      </w:r>
    </w:p>
    <w:p w14:paraId="18AFB18A" w14:textId="3C8DA188" w:rsidR="00175ACC" w:rsidRPr="00175ACC" w:rsidRDefault="00175ACC" w:rsidP="00175ACC">
      <w:pPr>
        <w:spacing w:after="0" w:line="0" w:lineRule="atLeast"/>
        <w:jc w:val="both"/>
        <w:rPr>
          <w:rFonts w:ascii="Cavolini" w:hAnsi="Cavolini" w:cs="Cavolini"/>
        </w:rPr>
      </w:pPr>
    </w:p>
    <w:p w14:paraId="273ABA39" w14:textId="23339E57" w:rsidR="00175ACC" w:rsidRPr="00175ACC" w:rsidRDefault="00EB41A7" w:rsidP="00175ACC">
      <w:pPr>
        <w:spacing w:after="0" w:line="0" w:lineRule="atLeast"/>
        <w:jc w:val="both"/>
        <w:rPr>
          <w:rFonts w:ascii="Cavolini" w:hAnsi="Cavolini" w:cs="Cavolini"/>
        </w:rPr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890688" behindDoc="0" locked="0" layoutInCell="1" allowOverlap="1" wp14:anchorId="0B942184" wp14:editId="1D3A09EE">
            <wp:simplePos x="0" y="0"/>
            <wp:positionH relativeFrom="page">
              <wp:posOffset>100330</wp:posOffset>
            </wp:positionH>
            <wp:positionV relativeFrom="paragraph">
              <wp:posOffset>355559</wp:posOffset>
            </wp:positionV>
            <wp:extent cx="1024255" cy="1515110"/>
            <wp:effectExtent l="19050" t="19050" r="23495" b="27940"/>
            <wp:wrapThrough wrapText="bothSides">
              <wp:wrapPolygon edited="0">
                <wp:start x="-402" y="-272"/>
                <wp:lineTo x="-402" y="21727"/>
                <wp:lineTo x="21694" y="21727"/>
                <wp:lineTo x="21694" y="-272"/>
                <wp:lineTo x="-402" y="-272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425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ACC" w:rsidRPr="00175ACC">
        <w:rPr>
          <w:rFonts w:ascii="Cavolini" w:hAnsi="Cavolini" w:cs="Cavolini"/>
        </w:rPr>
        <w:t xml:space="preserve">La conversión no siempre acontecía </w:t>
      </w:r>
      <w:r w:rsidRPr="00175ACC">
        <w:rPr>
          <w:rFonts w:ascii="Cavolini" w:hAnsi="Cavolini" w:cs="Cavolini"/>
        </w:rPr>
        <w:t>ex</w:t>
      </w:r>
      <w:r>
        <w:rPr>
          <w:rFonts w:ascii="Cavolini" w:hAnsi="Cavolini" w:cs="Cavolini"/>
        </w:rPr>
        <w:t>e</w:t>
      </w:r>
      <w:r w:rsidRPr="00175ACC">
        <w:rPr>
          <w:rFonts w:ascii="Cavolini" w:hAnsi="Cavolini" w:cs="Cavolini"/>
        </w:rPr>
        <w:t>nta</w:t>
      </w:r>
      <w:r w:rsidR="00175ACC" w:rsidRPr="00175ACC">
        <w:rPr>
          <w:rFonts w:ascii="Cavolini" w:hAnsi="Cavolini" w:cs="Cavolini"/>
        </w:rPr>
        <w:t xml:space="preserve"> de errores: la IA tradujo incorrectamente entre el 2 y 3 por ciento de las frases pronunciadas. Así, por ejemplo, de la oración inglesa «Those musicians harmonize marvelously» («Esos músicos armonizan maravillosamente») se obtuvo «The spinach was a famous singer» («La espinaca era un cantante famoso»). Con todo, los investigadores consideran que los resultados son un éxito: «Hasta la fecha, el índice de errores de vocabulario era del 60</w:t>
      </w:r>
      <w:r>
        <w:rPr>
          <w:rFonts w:ascii="Cavolini" w:hAnsi="Cavolini" w:cs="Cavolini"/>
        </w:rPr>
        <w:t xml:space="preserve"> </w:t>
      </w:r>
      <w:r w:rsidR="00175ACC" w:rsidRPr="00175ACC">
        <w:rPr>
          <w:rFonts w:ascii="Cavolini" w:hAnsi="Cavolini" w:cs="Cavolini"/>
        </w:rPr>
        <w:t>por ciento, aproximadamente», ­indican.</w:t>
      </w:r>
    </w:p>
    <w:p w14:paraId="1306F44D" w14:textId="157C8D5E" w:rsidR="00175ACC" w:rsidRPr="00175ACC" w:rsidRDefault="00175ACC" w:rsidP="00175ACC">
      <w:pPr>
        <w:spacing w:after="0" w:line="0" w:lineRule="atLeast"/>
        <w:jc w:val="both"/>
        <w:rPr>
          <w:rFonts w:ascii="Cavolini" w:hAnsi="Cavolini" w:cs="Cavolini"/>
        </w:rPr>
      </w:pPr>
    </w:p>
    <w:p w14:paraId="587E4C86" w14:textId="452B24E7" w:rsidR="002A17AA" w:rsidRPr="00175ACC" w:rsidRDefault="00175ACC" w:rsidP="00175ACC">
      <w:pPr>
        <w:spacing w:after="0" w:line="0" w:lineRule="atLeast"/>
        <w:jc w:val="both"/>
        <w:rPr>
          <w:rFonts w:ascii="Cavolini" w:hAnsi="Cavolini" w:cs="Cavolini"/>
        </w:rPr>
      </w:pPr>
      <w:r w:rsidRPr="00175ACC">
        <w:rPr>
          <w:rFonts w:ascii="Cavolini" w:hAnsi="Cavolini" w:cs="Cavolini"/>
        </w:rPr>
        <w:t xml:space="preserve">En un futuro, la investigación podría ayudar a las personas incapaces de vocalizar; entre ellos, los pacientes con el síndrome de cautiverio o los que padecen </w:t>
      </w:r>
      <w:r w:rsidRPr="00EB41A7">
        <w:rPr>
          <w:rFonts w:ascii="Cavolini" w:hAnsi="Cavolini" w:cs="Cavolini"/>
          <w:u w:val="single"/>
        </w:rPr>
        <w:t>esclerosis lateral amiotrófica</w:t>
      </w:r>
      <w:r w:rsidRPr="00175ACC">
        <w:rPr>
          <w:rFonts w:ascii="Cavolini" w:hAnsi="Cavolini" w:cs="Cavolini"/>
        </w:rPr>
        <w:t xml:space="preserve">. No obstante, hasta que exista un </w:t>
      </w:r>
      <w:r w:rsidRPr="00EB41A7">
        <w:rPr>
          <w:rFonts w:ascii="Cavolini" w:hAnsi="Cavolini" w:cs="Cavolini"/>
          <w:u w:val="single"/>
        </w:rPr>
        <w:t>interfaz</w:t>
      </w:r>
      <w:r w:rsidRPr="00175ACC">
        <w:rPr>
          <w:rFonts w:ascii="Cavolini" w:hAnsi="Cavolini" w:cs="Cavolini"/>
        </w:rPr>
        <w:t xml:space="preserve"> or­denador-cerebro que funcione correctamente, se requerirán todavía muchos progresos.</w:t>
      </w:r>
    </w:p>
    <w:p w14:paraId="47299C8E" w14:textId="1A22D225" w:rsidR="002A17AA" w:rsidRPr="00175ACC" w:rsidRDefault="00EB41A7" w:rsidP="00DB4F34">
      <w:pPr>
        <w:spacing w:after="0" w:line="0" w:lineRule="atLeast"/>
        <w:jc w:val="both"/>
        <w:rPr>
          <w:rFonts w:ascii="Cavolini" w:hAnsi="Cavolini" w:cs="Cavolin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EC61491" wp14:editId="2A0C6FBD">
                <wp:simplePos x="0" y="0"/>
                <wp:positionH relativeFrom="column">
                  <wp:posOffset>917064</wp:posOffset>
                </wp:positionH>
                <wp:positionV relativeFrom="paragraph">
                  <wp:posOffset>43535</wp:posOffset>
                </wp:positionV>
                <wp:extent cx="2396094" cy="424123"/>
                <wp:effectExtent l="133350" t="133350" r="137795" b="147955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094" cy="424123"/>
                        </a:xfrm>
                        <a:prstGeom prst="roundRect">
                          <a:avLst/>
                        </a:prstGeom>
                        <a:solidFill>
                          <a:srgbClr val="C906F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0F363A4" w14:textId="7680E2B4" w:rsidR="00EB41A7" w:rsidRPr="0054408E" w:rsidRDefault="0054408E" w:rsidP="00EB41A7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SISTEMA ENDOCRINO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61491" id="Rectángulo: esquinas redondeadas 22" o:spid="_x0000_s1029" style="position:absolute;left:0;text-align:left;margin-left:72.2pt;margin-top:3.45pt;width:188.65pt;height:33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" fillcolor="#c906f0" stroked="f" strokeweight=".5pt">
                <v:stroke joinstyle="miter"/>
                <v:shadow on="t" color="black" offset="0,1pt"/>
                <v:textbox>
                  <w:txbxContent>
                    <w:p w14:paraId="00F363A4" w14:textId="7680E2B4" w:rsidR="00EB41A7" w:rsidRPr="0054408E" w:rsidRDefault="0054408E" w:rsidP="00EB41A7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SISTEMA ENDOCRINO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5328" behindDoc="0" locked="0" layoutInCell="1" allowOverlap="1" wp14:anchorId="6A7F27FB" wp14:editId="5801677C">
            <wp:simplePos x="0" y="0"/>
            <wp:positionH relativeFrom="margin">
              <wp:align>left</wp:align>
            </wp:positionH>
            <wp:positionV relativeFrom="paragraph">
              <wp:posOffset>35115</wp:posOffset>
            </wp:positionV>
            <wp:extent cx="784225" cy="455295"/>
            <wp:effectExtent l="19050" t="19050" r="15875" b="20955"/>
            <wp:wrapThrough wrapText="bothSides">
              <wp:wrapPolygon edited="0">
                <wp:start x="-525" y="-904"/>
                <wp:lineTo x="-525" y="21690"/>
                <wp:lineTo x="21513" y="21690"/>
                <wp:lineTo x="21513" y="-904"/>
                <wp:lineTo x="-525" y="-904"/>
              </wp:wrapPolygon>
            </wp:wrapThrough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84225" cy="4552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7322B" w14:textId="2337E0F4" w:rsidR="00077BBB" w:rsidRDefault="00EB41A7" w:rsidP="00EB41A7">
      <w:pPr>
        <w:spacing w:after="0" w:line="0" w:lineRule="atLeast"/>
        <w:rPr>
          <w:rFonts w:cstheme="minorHAnsi"/>
          <w:color w:val="000000"/>
          <w:spacing w:val="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FCC3C9E" wp14:editId="29724818">
                <wp:simplePos x="0" y="0"/>
                <wp:positionH relativeFrom="column">
                  <wp:posOffset>-686435</wp:posOffset>
                </wp:positionH>
                <wp:positionV relativeFrom="paragraph">
                  <wp:posOffset>288290</wp:posOffset>
                </wp:positionV>
                <wp:extent cx="451485" cy="6240780"/>
                <wp:effectExtent l="0" t="0" r="24765" b="2667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6240780"/>
                        </a:xfrm>
                        <a:prstGeom prst="rect">
                          <a:avLst/>
                        </a:prstGeom>
                        <a:ln>
                          <a:solidFill>
                            <a:srgbClr val="C906F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A9B8" w14:textId="09E15E88" w:rsidR="001E0F68" w:rsidRPr="00787DF0" w:rsidRDefault="001E0F68" w:rsidP="001E0F68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</w:pP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GRADO </w:t>
                            </w:r>
                            <w:r w:rsidR="007209B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8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SEMANA </w:t>
                            </w:r>
                            <w:r w:rsidR="007209B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7209B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S. ENDOCRINO GENERALIDADES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C3C9E" id="_x0000_s1030" type="#_x0000_t202" style="position:absolute;margin-left:-54.05pt;margin-top:22.7pt;width:35.55pt;height:491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" fillcolor="white [3201]" strokecolor="#c906f0" strokeweight="1pt">
                <v:textbox style="layout-flow:vertical;mso-layout-flow-alt:bottom-to-top">
                  <w:txbxContent>
                    <w:p w14:paraId="0E34A9B8" w14:textId="09E15E88" w:rsidR="001E0F68" w:rsidRPr="00787DF0" w:rsidRDefault="001E0F68" w:rsidP="001E0F68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</w:pP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GRADO </w:t>
                      </w:r>
                      <w:r w:rsidR="007209B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8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SEMANA </w:t>
                      </w:r>
                      <w:r w:rsidR="007209B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7209B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S. ENDOCRINO GENERALIDADES</w:t>
                      </w:r>
                    </w:p>
                  </w:txbxContent>
                </v:textbox>
              </v:shape>
            </w:pict>
          </mc:Fallback>
        </mc:AlternateContent>
      </w:r>
    </w:p>
    <w:p w14:paraId="61EB8631" w14:textId="6CF1FA78" w:rsidR="00077BBB" w:rsidRDefault="00077BBB" w:rsidP="00787DF0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15DD9F7F" w14:textId="77777777" w:rsidR="0054408E" w:rsidRDefault="0054408E" w:rsidP="00787DF0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26D7999C" w14:textId="3A276F17" w:rsidR="00FB6095" w:rsidRDefault="00FB6095" w:rsidP="00787DF0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FB6095">
        <w:rPr>
          <w:rFonts w:cstheme="minorHAnsi"/>
          <w:color w:val="000000"/>
          <w:spacing w:val="2"/>
          <w:shd w:val="clear" w:color="auto" w:fill="FFFFFF"/>
        </w:rPr>
        <w:t>El sistema endocrino consta de un grupo de glándulas y de órganos que regulan y controlan varias funciones del organismo mediante la producción y la secreción de hormonas. Las hormonas son sustancias químicas que influyen en la actividad de otra parte del organismo. En esencia, actúan como mensajeros que controlan y coordinan diversas actividades en todo el organismo</w:t>
      </w:r>
      <w:r w:rsidR="00953EFA">
        <w:rPr>
          <w:rFonts w:cstheme="minorHAnsi"/>
          <w:color w:val="000000"/>
          <w:spacing w:val="2"/>
          <w:shd w:val="clear" w:color="auto" w:fill="FFFFFF"/>
        </w:rPr>
        <w:t>. Existen dos tipos de Glándulas:</w:t>
      </w:r>
    </w:p>
    <w:p w14:paraId="7E49B253" w14:textId="0382355F" w:rsidR="00953EFA" w:rsidRDefault="00953EFA" w:rsidP="00953EFA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7C65CC92" w14:textId="098F88AA" w:rsidR="00953EFA" w:rsidRPr="00953EFA" w:rsidRDefault="00953EFA" w:rsidP="00953EFA">
      <w:pPr>
        <w:pStyle w:val="Prrafodelista"/>
        <w:numPr>
          <w:ilvl w:val="0"/>
          <w:numId w:val="10"/>
        </w:num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953EFA">
        <w:rPr>
          <w:rFonts w:cstheme="minorHAnsi"/>
          <w:b/>
          <w:bCs/>
          <w:color w:val="000000"/>
          <w:spacing w:val="2"/>
          <w:shd w:val="clear" w:color="auto" w:fill="FFFFFF"/>
        </w:rPr>
        <w:t>Las glándulas endocrinas</w:t>
      </w:r>
      <w:r w:rsidRPr="00953EFA">
        <w:rPr>
          <w:rFonts w:cstheme="minorHAnsi"/>
          <w:color w:val="000000"/>
          <w:spacing w:val="2"/>
          <w:shd w:val="clear" w:color="auto" w:fill="FFFFFF"/>
        </w:rPr>
        <w:t xml:space="preserve"> secretan sus hormonas directamente en el torrente sanguíneo.</w:t>
      </w:r>
    </w:p>
    <w:p w14:paraId="273647E3" w14:textId="500B8F11" w:rsidR="00FB6095" w:rsidRPr="00953EFA" w:rsidRDefault="00953EFA" w:rsidP="00953EFA">
      <w:pPr>
        <w:pStyle w:val="Prrafodelista"/>
        <w:numPr>
          <w:ilvl w:val="0"/>
          <w:numId w:val="10"/>
        </w:num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953EFA">
        <w:rPr>
          <w:rFonts w:cstheme="minorHAnsi"/>
          <w:b/>
          <w:bCs/>
          <w:color w:val="000000"/>
          <w:spacing w:val="2"/>
          <w:shd w:val="clear" w:color="auto" w:fill="FFFFFF"/>
        </w:rPr>
        <w:t>Las glándulas exocrinas</w:t>
      </w:r>
      <w:r w:rsidRPr="00953EFA">
        <w:rPr>
          <w:rFonts w:cstheme="minorHAnsi"/>
          <w:color w:val="000000"/>
          <w:spacing w:val="2"/>
          <w:shd w:val="clear" w:color="auto" w:fill="FFFFFF"/>
        </w:rPr>
        <w:t xml:space="preserve"> liberan hormonas u otras sustancias en un conducto</w:t>
      </w:r>
    </w:p>
    <w:p w14:paraId="44A32C71" w14:textId="1FDF852A" w:rsidR="00FB6095" w:rsidRDefault="00FB6095" w:rsidP="00787DF0">
      <w:pPr>
        <w:spacing w:after="0" w:line="0" w:lineRule="atLeast"/>
        <w:jc w:val="both"/>
        <w:rPr>
          <w:rFonts w:ascii="Arial" w:hAnsi="Arial" w:cs="Arial"/>
          <w:color w:val="000000"/>
          <w:spacing w:val="2"/>
          <w:sz w:val="21"/>
          <w:szCs w:val="21"/>
          <w:shd w:val="clear" w:color="auto" w:fill="FFFFFF"/>
        </w:rPr>
      </w:pPr>
    </w:p>
    <w:p w14:paraId="7A7BEA34" w14:textId="1143D934" w:rsidR="00953EFA" w:rsidRPr="007F6156" w:rsidRDefault="007F6156" w:rsidP="00953EFA">
      <w:pPr>
        <w:spacing w:after="0" w:line="0" w:lineRule="atLeast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 w:rsidRPr="007F6156">
        <w:rPr>
          <w:rFonts w:cstheme="minorHAnsi"/>
          <w:b/>
          <w:bCs/>
          <w:color w:val="000000"/>
          <w:spacing w:val="2"/>
          <w:shd w:val="clear" w:color="auto" w:fill="FFFFFF"/>
        </w:rPr>
        <w:t>¿QUÉ HACE EL SISTEMA ENDOCRINO?</w:t>
      </w:r>
    </w:p>
    <w:p w14:paraId="556C25C2" w14:textId="77777777" w:rsidR="007F6156" w:rsidRPr="007F6156" w:rsidRDefault="007F6156" w:rsidP="00953EFA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7ED4B557" w14:textId="6DA937C2" w:rsidR="00953EFA" w:rsidRPr="007F6156" w:rsidRDefault="00953EFA" w:rsidP="007F6156">
      <w:pPr>
        <w:pStyle w:val="Prrafodelista"/>
        <w:numPr>
          <w:ilvl w:val="0"/>
          <w:numId w:val="11"/>
        </w:numPr>
        <w:spacing w:after="0" w:line="0" w:lineRule="atLeast"/>
        <w:ind w:left="284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7F6156">
        <w:rPr>
          <w:rFonts w:cstheme="minorHAnsi"/>
          <w:color w:val="000000"/>
          <w:spacing w:val="2"/>
          <w:shd w:val="clear" w:color="auto" w:fill="FFFFFF"/>
        </w:rPr>
        <w:t>Las glándulas endocrinas liberan hormonas en el torrente sanguíneo. Este permite que las hormonas lleguen a células de otras partes del cuerpo.</w:t>
      </w:r>
    </w:p>
    <w:p w14:paraId="413DB7ED" w14:textId="16E92715" w:rsidR="00953EFA" w:rsidRPr="007F6156" w:rsidRDefault="00DF0C8A" w:rsidP="007F6156">
      <w:pPr>
        <w:pStyle w:val="Prrafodelista"/>
        <w:numPr>
          <w:ilvl w:val="0"/>
          <w:numId w:val="11"/>
        </w:numPr>
        <w:spacing w:after="0" w:line="0" w:lineRule="atLeast"/>
        <w:ind w:left="284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rFonts w:cstheme="minorHAnsi"/>
          <w:b/>
          <w:bCs/>
          <w:noProof/>
          <w:color w:val="000000"/>
          <w:spacing w:val="2"/>
          <w:shd w:val="clear" w:color="auto" w:fill="FFFFFF"/>
        </w:rPr>
        <w:drawing>
          <wp:anchor distT="0" distB="0" distL="114300" distR="114300" simplePos="0" relativeHeight="251894784" behindDoc="0" locked="0" layoutInCell="1" allowOverlap="1" wp14:anchorId="171FC317" wp14:editId="63AFD589">
            <wp:simplePos x="0" y="0"/>
            <wp:positionH relativeFrom="margin">
              <wp:posOffset>3388624</wp:posOffset>
            </wp:positionH>
            <wp:positionV relativeFrom="paragraph">
              <wp:posOffset>34430</wp:posOffset>
            </wp:positionV>
            <wp:extent cx="2497927" cy="2042580"/>
            <wp:effectExtent l="19050" t="19050" r="17145" b="15240"/>
            <wp:wrapThrough wrapText="bothSides">
              <wp:wrapPolygon edited="0">
                <wp:start x="-165" y="-201"/>
                <wp:lineTo x="-165" y="21560"/>
                <wp:lineTo x="21584" y="21560"/>
                <wp:lineTo x="21584" y="-201"/>
                <wp:lineTo x="-165" y="-201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927" cy="20425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EFA" w:rsidRPr="007F6156">
        <w:rPr>
          <w:rFonts w:cstheme="minorHAnsi"/>
          <w:color w:val="000000"/>
          <w:spacing w:val="2"/>
          <w:shd w:val="clear" w:color="auto" w:fill="FFFFFF"/>
        </w:rPr>
        <w:t>Las hormonas del sistema endocrino ayudan a controlar el estado de ánimo, el crecimiento y el desarrollo, la forma en que funcionan los órganos, el metabolismo y la reproducción.</w:t>
      </w:r>
    </w:p>
    <w:p w14:paraId="77C5D988" w14:textId="0EDEDDA1" w:rsidR="00953EFA" w:rsidRPr="007F6156" w:rsidRDefault="00953EFA" w:rsidP="007F6156">
      <w:pPr>
        <w:pStyle w:val="Prrafodelista"/>
        <w:numPr>
          <w:ilvl w:val="0"/>
          <w:numId w:val="11"/>
        </w:numPr>
        <w:spacing w:after="0" w:line="0" w:lineRule="atLeast"/>
        <w:ind w:left="284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7F6156">
        <w:rPr>
          <w:rFonts w:cstheme="minorHAnsi"/>
          <w:color w:val="000000"/>
          <w:spacing w:val="2"/>
          <w:shd w:val="clear" w:color="auto" w:fill="FFFFFF"/>
        </w:rPr>
        <w:t>El sistema endocrino regula qué cantidad se libera de cada una de las hormonas. Esto depende de la concentración de hormonas que ya haya en la sangre, o de la concentración de otras sustancias, como el calcio, en sangre. Hay muchas cosas que afectan a las concentraciones hormonales, como el estrés, las infecciones y los cambios en el equilibrio de líquidos y minerales que hay en la sangre.</w:t>
      </w:r>
    </w:p>
    <w:p w14:paraId="0D6A519C" w14:textId="2316558A" w:rsidR="00FB6095" w:rsidRPr="007F6156" w:rsidRDefault="00953EFA" w:rsidP="007F6156">
      <w:pPr>
        <w:pStyle w:val="Prrafodelista"/>
        <w:numPr>
          <w:ilvl w:val="0"/>
          <w:numId w:val="11"/>
        </w:numPr>
        <w:spacing w:after="0" w:line="0" w:lineRule="atLeast"/>
        <w:ind w:left="284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7F6156">
        <w:rPr>
          <w:rFonts w:cstheme="minorHAnsi"/>
          <w:color w:val="000000"/>
          <w:spacing w:val="2"/>
          <w:shd w:val="clear" w:color="auto" w:fill="FFFFFF"/>
        </w:rPr>
        <w:t>Una cantidad excesiva o demasiado reducida de cualquier hormona puede ser perjudicial para el cuerpo. Los medicamentos pueden tratar muchos de estos problemas.</w:t>
      </w:r>
    </w:p>
    <w:p w14:paraId="2332A77E" w14:textId="15919679" w:rsidR="00987914" w:rsidRPr="00594983" w:rsidRDefault="00987914" w:rsidP="00987914">
      <w:pPr>
        <w:spacing w:after="0" w:line="0" w:lineRule="atLeast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063C9E8B" w14:textId="11AFE00A" w:rsidR="00987914" w:rsidRPr="00594983" w:rsidRDefault="00987914" w:rsidP="00987914">
      <w:pPr>
        <w:spacing w:after="0" w:line="0" w:lineRule="atLeast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 w:rsidRPr="00594983">
        <w:rPr>
          <w:rFonts w:cstheme="minorHAnsi"/>
          <w:b/>
          <w:bCs/>
          <w:color w:val="000000"/>
          <w:spacing w:val="2"/>
          <w:shd w:val="clear" w:color="auto" w:fill="FFFFFF"/>
        </w:rPr>
        <w:t>¿QUÉ SON LAS HORMONAS?</w:t>
      </w:r>
    </w:p>
    <w:p w14:paraId="0AC84049" w14:textId="49E8A3CD" w:rsidR="00594983" w:rsidRDefault="00594983" w:rsidP="00987914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5E9B0101" w14:textId="24A74A39" w:rsidR="00987914" w:rsidRPr="00987914" w:rsidRDefault="00987914" w:rsidP="00987914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987914">
        <w:rPr>
          <w:rFonts w:cstheme="minorHAnsi"/>
          <w:color w:val="000000"/>
          <w:spacing w:val="2"/>
          <w:shd w:val="clear" w:color="auto" w:fill="FFFFFF"/>
        </w:rPr>
        <w:t>Las hormonas son los mensajeros químicos del cuerpo que controlan numerosas funciones y circulan a través de la sangre hacia los órganos y los tejidos. Estos componentes químicos intervienen en los procesos del:</w:t>
      </w:r>
    </w:p>
    <w:p w14:paraId="52CE4A9B" w14:textId="7659F021" w:rsidR="00987914" w:rsidRPr="00594983" w:rsidRDefault="00987914" w:rsidP="00594983">
      <w:pPr>
        <w:pStyle w:val="Prrafodelista"/>
        <w:numPr>
          <w:ilvl w:val="0"/>
          <w:numId w:val="12"/>
        </w:num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594983">
        <w:rPr>
          <w:rFonts w:cstheme="minorHAnsi"/>
          <w:color w:val="000000"/>
          <w:spacing w:val="2"/>
          <w:shd w:val="clear" w:color="auto" w:fill="FFFFFF"/>
        </w:rPr>
        <w:t>Metabolismo.</w:t>
      </w:r>
    </w:p>
    <w:p w14:paraId="4F10FD0A" w14:textId="148F5FDA" w:rsidR="00987914" w:rsidRPr="00594983" w:rsidRDefault="00DF0C8A" w:rsidP="00594983">
      <w:pPr>
        <w:pStyle w:val="Prrafodelista"/>
        <w:numPr>
          <w:ilvl w:val="0"/>
          <w:numId w:val="12"/>
        </w:num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896832" behindDoc="0" locked="0" layoutInCell="1" allowOverlap="1" wp14:anchorId="33C7FA7C" wp14:editId="378749E4">
            <wp:simplePos x="0" y="0"/>
            <wp:positionH relativeFrom="page">
              <wp:posOffset>153860</wp:posOffset>
            </wp:positionH>
            <wp:positionV relativeFrom="paragraph">
              <wp:posOffset>196949</wp:posOffset>
            </wp:positionV>
            <wp:extent cx="1024255" cy="1515110"/>
            <wp:effectExtent l="19050" t="19050" r="23495" b="27940"/>
            <wp:wrapThrough wrapText="bothSides">
              <wp:wrapPolygon edited="0">
                <wp:start x="-402" y="-272"/>
                <wp:lineTo x="-402" y="21727"/>
                <wp:lineTo x="21694" y="21727"/>
                <wp:lineTo x="21694" y="-272"/>
                <wp:lineTo x="-402" y="-272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425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914" w:rsidRPr="00594983">
        <w:rPr>
          <w:rFonts w:cstheme="minorHAnsi"/>
          <w:color w:val="000000"/>
          <w:spacing w:val="2"/>
          <w:shd w:val="clear" w:color="auto" w:fill="FFFFFF"/>
        </w:rPr>
        <w:t>Crecimiento y desarrollo.</w:t>
      </w:r>
    </w:p>
    <w:p w14:paraId="4A3B0025" w14:textId="103B4231" w:rsidR="00FB6095" w:rsidRDefault="00987914" w:rsidP="00EB4654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594983">
        <w:rPr>
          <w:rFonts w:cstheme="minorHAnsi"/>
          <w:color w:val="000000"/>
          <w:spacing w:val="2"/>
          <w:shd w:val="clear" w:color="auto" w:fill="FFFFFF"/>
        </w:rPr>
        <w:t>Reproducción.</w:t>
      </w:r>
    </w:p>
    <w:p w14:paraId="313529CC" w14:textId="099D4FB0" w:rsidR="00EB4654" w:rsidRDefault="00EB4654" w:rsidP="00EB4654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s-CO"/>
        </w:rPr>
      </w:pPr>
    </w:p>
    <w:p w14:paraId="553BE336" w14:textId="6515E8C3" w:rsidR="00AE5635" w:rsidRDefault="00AE5635" w:rsidP="00EB4654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EB4654">
        <w:rPr>
          <w:rFonts w:eastAsia="Times New Roman" w:cstheme="minorHAnsi"/>
          <w:lang w:eastAsia="es-CO"/>
        </w:rPr>
        <w:t>El fin último de la hormona es </w:t>
      </w:r>
      <w:r w:rsidRPr="00EB4654">
        <w:rPr>
          <w:rFonts w:eastAsia="Times New Roman" w:cstheme="minorHAnsi"/>
          <w:b/>
          <w:bCs/>
          <w:lang w:eastAsia="es-CO"/>
        </w:rPr>
        <w:t>actuar sobre el ADN</w:t>
      </w:r>
      <w:r w:rsidRPr="00EB4654">
        <w:rPr>
          <w:rFonts w:eastAsia="Times New Roman" w:cstheme="minorHAnsi"/>
          <w:lang w:eastAsia="es-CO"/>
        </w:rPr>
        <w:t> del núcleo celular para entregar allí su mensaje. Para ello primero debe encontrar el tejido con el que es compatible. A esto se le conoce como la</w:t>
      </w:r>
      <w:r w:rsidRPr="00EB4654">
        <w:rPr>
          <w:rFonts w:eastAsia="Times New Roman" w:cstheme="minorHAnsi"/>
          <w:b/>
          <w:bCs/>
          <w:lang w:eastAsia="es-CO"/>
        </w:rPr>
        <w:t> teoría de la llave y cerradura</w:t>
      </w:r>
      <w:r w:rsidRPr="00EB4654">
        <w:rPr>
          <w:rFonts w:eastAsia="Times New Roman" w:cstheme="minorHAnsi"/>
          <w:lang w:eastAsia="es-CO"/>
        </w:rPr>
        <w:t>, donde </w:t>
      </w:r>
      <w:r w:rsidRPr="00EB4654">
        <w:rPr>
          <w:rFonts w:eastAsia="Times New Roman" w:cstheme="minorHAnsi"/>
          <w:b/>
          <w:bCs/>
          <w:lang w:eastAsia="es-CO"/>
        </w:rPr>
        <w:t>la llave es la hormona</w:t>
      </w:r>
      <w:r w:rsidRPr="00EB4654">
        <w:rPr>
          <w:rFonts w:eastAsia="Times New Roman" w:cstheme="minorHAnsi"/>
          <w:lang w:eastAsia="es-CO"/>
        </w:rPr>
        <w:t> y </w:t>
      </w:r>
      <w:r w:rsidRPr="00EB4654">
        <w:rPr>
          <w:rFonts w:eastAsia="Times New Roman" w:cstheme="minorHAnsi"/>
          <w:b/>
          <w:bCs/>
          <w:lang w:eastAsia="es-CO"/>
        </w:rPr>
        <w:t>la cerradura el receptor perteneciente a la célula</w:t>
      </w:r>
      <w:r w:rsidRPr="00EB4654">
        <w:rPr>
          <w:rFonts w:eastAsia="Times New Roman" w:cstheme="minorHAnsi"/>
          <w:lang w:eastAsia="es-CO"/>
        </w:rPr>
        <w:t> (es un tipo de proteína). Hay cerraduras que aceptan varias llaves. Esta situación se llama reactividad cruzada, y el efecto sobre el receptor es diferente con cada hormona.</w:t>
      </w:r>
    </w:p>
    <w:p w14:paraId="60E77978" w14:textId="37DDF43F" w:rsidR="00EB4654" w:rsidRDefault="00EB4654" w:rsidP="00EB4654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es-CO"/>
        </w:rPr>
      </w:pPr>
    </w:p>
    <w:p w14:paraId="39A3E1CE" w14:textId="04938727" w:rsidR="00AE5635" w:rsidRPr="002F1CD3" w:rsidRDefault="00776242" w:rsidP="00EB4654">
      <w:pPr>
        <w:spacing w:after="0" w:line="0" w:lineRule="atLeast"/>
        <w:jc w:val="center"/>
        <w:rPr>
          <w:rFonts w:cstheme="minorHAnsi"/>
          <w:color w:val="000000"/>
          <w:spacing w:val="2"/>
          <w:sz w:val="24"/>
          <w:szCs w:val="24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065C528" wp14:editId="006A5E3D">
                <wp:simplePos x="0" y="0"/>
                <wp:positionH relativeFrom="column">
                  <wp:posOffset>-712519</wp:posOffset>
                </wp:positionH>
                <wp:positionV relativeFrom="paragraph">
                  <wp:posOffset>-229095</wp:posOffset>
                </wp:positionV>
                <wp:extent cx="451485" cy="6240780"/>
                <wp:effectExtent l="0" t="0" r="24765" b="2667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6240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C906F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7B8F7C9" w14:textId="77777777" w:rsidR="00776242" w:rsidRPr="00787DF0" w:rsidRDefault="00776242" w:rsidP="00776242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</w:pP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GRADO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8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SEMANA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S. ENDOCRINO GENERALIDADES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5C528" id="_x0000_s1031" type="#_x0000_t202" style="position:absolute;left:0;text-align:left;margin-left:-56.1pt;margin-top:-18.05pt;width:35.55pt;height:491.4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" fillcolor="window" strokecolor="#c906f0" strokeweight="1pt">
                <v:textbox style="layout-flow:vertical;mso-layout-flow-alt:bottom-to-top">
                  <w:txbxContent>
                    <w:p w14:paraId="27B8F7C9" w14:textId="77777777" w:rsidR="00776242" w:rsidRPr="00787DF0" w:rsidRDefault="00776242" w:rsidP="00776242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</w:pP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GRADO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8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SEMANA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S. ENDOCRINO GENERALIDADES</w:t>
                      </w:r>
                    </w:p>
                  </w:txbxContent>
                </v:textbox>
              </v:shape>
            </w:pict>
          </mc:Fallback>
        </mc:AlternateContent>
      </w:r>
      <w:r w:rsidR="00AE5635" w:rsidRPr="002F1CD3">
        <w:rPr>
          <w:rFonts w:eastAsia="Times New Roman" w:cstheme="minorHAnsi"/>
          <w:noProof/>
          <w:color w:val="000000"/>
          <w:lang w:eastAsia="es-CO"/>
        </w:rPr>
        <w:drawing>
          <wp:inline distT="0" distB="0" distL="0" distR="0" wp14:anchorId="10FBD590" wp14:editId="634C2F03">
            <wp:extent cx="4386695" cy="2721900"/>
            <wp:effectExtent l="19050" t="19050" r="13970" b="21590"/>
            <wp:docPr id="9" name="Imagen 9" descr="El Templo de la Fuerza - Tus hormonas y la fuerza - Teoría de la llave y la cerradura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 Templo de la Fuerza - Tus hormonas y la fuerza - Teoría de la llave y la cerradura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107" cy="276062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</wp:inline>
        </w:drawing>
      </w:r>
    </w:p>
    <w:p w14:paraId="03DAC40A" w14:textId="3686F282" w:rsidR="00FB6095" w:rsidRPr="002F1CD3" w:rsidRDefault="00FB6095" w:rsidP="00787DF0">
      <w:pPr>
        <w:spacing w:after="0" w:line="0" w:lineRule="atLeast"/>
        <w:jc w:val="both"/>
        <w:rPr>
          <w:rFonts w:cstheme="minorHAnsi"/>
          <w:color w:val="000000"/>
          <w:spacing w:val="2"/>
          <w:sz w:val="24"/>
          <w:szCs w:val="24"/>
          <w:shd w:val="clear" w:color="auto" w:fill="FFFFFF"/>
        </w:rPr>
      </w:pPr>
    </w:p>
    <w:p w14:paraId="35879045" w14:textId="4A19846E" w:rsidR="00CF5C79" w:rsidRPr="002F1CD3" w:rsidRDefault="00CF5C79" w:rsidP="00787DF0">
      <w:pPr>
        <w:spacing w:after="0" w:line="0" w:lineRule="atLeast"/>
        <w:jc w:val="both"/>
        <w:rPr>
          <w:rFonts w:cstheme="minorHAnsi"/>
          <w:color w:val="000000"/>
          <w:spacing w:val="2"/>
          <w:sz w:val="24"/>
          <w:szCs w:val="24"/>
          <w:shd w:val="clear" w:color="auto" w:fill="FFFFFF"/>
        </w:rPr>
      </w:pPr>
      <w:r w:rsidRPr="002F1CD3">
        <w:rPr>
          <w:rFonts w:cstheme="minorHAnsi"/>
          <w:b/>
          <w:bCs/>
          <w:color w:val="000000"/>
          <w:spacing w:val="2"/>
          <w:sz w:val="24"/>
          <w:szCs w:val="24"/>
          <w:shd w:val="clear" w:color="auto" w:fill="FFFFFF"/>
        </w:rPr>
        <w:t>CLASIFICACIÓN DE LAS HORMONAS</w:t>
      </w:r>
      <w:r w:rsidRPr="002F1CD3">
        <w:rPr>
          <w:rFonts w:cstheme="minorHAnsi"/>
          <w:color w:val="000000"/>
          <w:spacing w:val="2"/>
          <w:sz w:val="24"/>
          <w:szCs w:val="24"/>
          <w:shd w:val="clear" w:color="auto" w:fill="FFFFFF"/>
        </w:rPr>
        <w:t>:</w:t>
      </w:r>
    </w:p>
    <w:p w14:paraId="163BB545" w14:textId="6BEA8601" w:rsidR="00692EDD" w:rsidRDefault="00692EDD" w:rsidP="00787DF0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2506D398" w14:textId="261CB943" w:rsidR="00CF5C79" w:rsidRPr="00692EDD" w:rsidRDefault="00CF5C79" w:rsidP="00CF5C79">
      <w:pPr>
        <w:pStyle w:val="Prrafodelista"/>
        <w:numPr>
          <w:ilvl w:val="0"/>
          <w:numId w:val="13"/>
        </w:numPr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 w:rsidRPr="00692EDD">
        <w:rPr>
          <w:rFonts w:cstheme="minorHAnsi"/>
          <w:b/>
          <w:bCs/>
          <w:color w:val="000000"/>
          <w:spacing w:val="2"/>
          <w:shd w:val="clear" w:color="auto" w:fill="FFFFFF"/>
        </w:rPr>
        <w:t>SEGÚN SU CAMPO DE ACCI</w:t>
      </w:r>
      <w:r w:rsidR="00AC3092">
        <w:rPr>
          <w:rFonts w:cstheme="minorHAnsi"/>
          <w:b/>
          <w:bCs/>
          <w:color w:val="000000"/>
          <w:spacing w:val="2"/>
          <w:shd w:val="clear" w:color="auto" w:fill="FFFFFF"/>
        </w:rPr>
        <w:t>Ó</w:t>
      </w:r>
      <w:r w:rsidRPr="00692EDD">
        <w:rPr>
          <w:rFonts w:cstheme="minorHAnsi"/>
          <w:b/>
          <w:bCs/>
          <w:color w:val="000000"/>
          <w:spacing w:val="2"/>
          <w:shd w:val="clear" w:color="auto" w:fill="FFFFFF"/>
        </w:rPr>
        <w:t>N</w:t>
      </w:r>
      <w:r w:rsidR="00692EDD" w:rsidRPr="00692EDD">
        <w:rPr>
          <w:rFonts w:cstheme="minorHAnsi"/>
          <w:b/>
          <w:bCs/>
          <w:color w:val="000000"/>
          <w:spacing w:val="2"/>
          <w:shd w:val="clear" w:color="auto" w:fill="FFFFFF"/>
        </w:rPr>
        <w:t>:</w:t>
      </w:r>
    </w:p>
    <w:p w14:paraId="13BA7C0A" w14:textId="7A4EB0B2" w:rsidR="00692EDD" w:rsidRDefault="00692EDD" w:rsidP="00692EDD">
      <w:pPr>
        <w:pStyle w:val="Prrafodelista"/>
        <w:spacing w:after="0" w:line="0" w:lineRule="atLeast"/>
        <w:ind w:left="426"/>
        <w:jc w:val="both"/>
        <w:rPr>
          <w:rFonts w:cstheme="minorHAnsi"/>
          <w:color w:val="000000"/>
          <w:spacing w:val="2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019"/>
        <w:gridCol w:w="2929"/>
      </w:tblGrid>
      <w:tr w:rsidR="00692EDD" w14:paraId="28736B38" w14:textId="77777777" w:rsidTr="009E31D8">
        <w:trPr>
          <w:jc w:val="center"/>
        </w:trPr>
        <w:tc>
          <w:tcPr>
            <w:tcW w:w="3114" w:type="dxa"/>
          </w:tcPr>
          <w:p w14:paraId="0B8278E5" w14:textId="06A144FB" w:rsidR="00692EDD" w:rsidRPr="00692EDD" w:rsidRDefault="00692EDD" w:rsidP="00692EDD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692EDD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AUTOCRINAS</w:t>
            </w:r>
          </w:p>
        </w:tc>
        <w:tc>
          <w:tcPr>
            <w:tcW w:w="3019" w:type="dxa"/>
          </w:tcPr>
          <w:p w14:paraId="2764A00A" w14:textId="2C269E71" w:rsidR="00692EDD" w:rsidRPr="00692EDD" w:rsidRDefault="00692EDD" w:rsidP="00692EDD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692EDD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PARACRINAS</w:t>
            </w:r>
          </w:p>
        </w:tc>
        <w:tc>
          <w:tcPr>
            <w:tcW w:w="2929" w:type="dxa"/>
          </w:tcPr>
          <w:p w14:paraId="5A5C77F9" w14:textId="22386F83" w:rsidR="00692EDD" w:rsidRPr="00692EDD" w:rsidRDefault="00692EDD" w:rsidP="00692EDD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692EDD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ENDOCRINAS</w:t>
            </w:r>
          </w:p>
        </w:tc>
      </w:tr>
      <w:tr w:rsidR="00692EDD" w14:paraId="0F6E0BE6" w14:textId="77777777" w:rsidTr="009E31D8">
        <w:trPr>
          <w:jc w:val="center"/>
        </w:trPr>
        <w:tc>
          <w:tcPr>
            <w:tcW w:w="3114" w:type="dxa"/>
          </w:tcPr>
          <w:p w14:paraId="1A3CB05F" w14:textId="51ADBF8A" w:rsidR="00692EDD" w:rsidRDefault="00C16034" w:rsidP="006B0204">
            <w:pPr>
              <w:pStyle w:val="Prrafodelista"/>
              <w:spacing w:line="0" w:lineRule="atLeast"/>
              <w:ind w:left="25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 xml:space="preserve">Las hormonas se liberan y actúan sobre la misma célula. </w:t>
            </w:r>
          </w:p>
          <w:p w14:paraId="1199F11E" w14:textId="3A6C7210" w:rsidR="00C16034" w:rsidRDefault="009E31D8" w:rsidP="009E31D8">
            <w:pPr>
              <w:pStyle w:val="Prrafodelista"/>
              <w:spacing w:line="0" w:lineRule="atLeast"/>
              <w:ind w:left="-117"/>
              <w:jc w:val="center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>
              <w:object w:dxaOrig="5685" w:dyaOrig="2565" w14:anchorId="4019887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3.05pt;height:94.45pt" o:ole="">
                  <v:imagedata r:id="rId15" o:title=""/>
                </v:shape>
                <o:OLEObject Type="Embed" ProgID="PBrush" ShapeID="_x0000_i1025" DrawAspect="Content" ObjectID="_1672133290" r:id="rId16"/>
              </w:object>
            </w:r>
          </w:p>
          <w:p w14:paraId="6EE4FC10" w14:textId="2B145E32" w:rsidR="00C16034" w:rsidRDefault="00C16034" w:rsidP="00CF5C79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</w:p>
        </w:tc>
        <w:tc>
          <w:tcPr>
            <w:tcW w:w="3019" w:type="dxa"/>
          </w:tcPr>
          <w:p w14:paraId="00FF0588" w14:textId="61CFED01" w:rsidR="00692EDD" w:rsidRDefault="00344304" w:rsidP="00CF5C79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 w:rsidRPr="00344304">
              <w:rPr>
                <w:rFonts w:cstheme="minorHAnsi"/>
                <w:color w:val="000000"/>
                <w:spacing w:val="2"/>
                <w:shd w:val="clear" w:color="auto" w:fill="FFFFFF"/>
              </w:rPr>
              <w:t xml:space="preserve">Son aquellas hormonas que </w:t>
            </w:r>
            <w:bookmarkStart w:id="0" w:name="_Hlk61519537"/>
            <w:r w:rsidRPr="00344304">
              <w:rPr>
                <w:rFonts w:cstheme="minorHAnsi"/>
                <w:color w:val="000000"/>
                <w:spacing w:val="2"/>
                <w:shd w:val="clear" w:color="auto" w:fill="FFFFFF"/>
              </w:rPr>
              <w:t xml:space="preserve">actúan cerca de donde se 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liberaron</w:t>
            </w:r>
            <w:bookmarkEnd w:id="0"/>
            <w:r w:rsidRPr="00344304">
              <w:rPr>
                <w:rFonts w:cstheme="minorHAnsi"/>
                <w:color w:val="000000"/>
                <w:spacing w:val="2"/>
                <w:shd w:val="clear" w:color="auto" w:fill="FFFFFF"/>
              </w:rPr>
              <w:t>, es decir, que el efecto de la hormona se produce una célula vecina a la célula emisora</w:t>
            </w:r>
          </w:p>
          <w:p w14:paraId="61A6DEE8" w14:textId="35EDB622" w:rsidR="00E908C0" w:rsidRPr="00E908C0" w:rsidRDefault="00EB642D" w:rsidP="00344304">
            <w:r>
              <w:object w:dxaOrig="6885" w:dyaOrig="2205" w14:anchorId="3D231399">
                <v:shape id="_x0000_i1026" type="#_x0000_t75" style="width:131.85pt;height:43pt" o:ole="">
                  <v:imagedata r:id="rId17" o:title=""/>
                </v:shape>
                <o:OLEObject Type="Embed" ProgID="PBrush" ShapeID="_x0000_i1026" DrawAspect="Content" ObjectID="_1672133291" r:id="rId18"/>
              </w:object>
            </w:r>
          </w:p>
        </w:tc>
        <w:tc>
          <w:tcPr>
            <w:tcW w:w="2929" w:type="dxa"/>
          </w:tcPr>
          <w:p w14:paraId="6F965C69" w14:textId="77777777" w:rsidR="00692EDD" w:rsidRDefault="006B0204" w:rsidP="00CF5C79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S</w:t>
            </w:r>
            <w:r w:rsidRPr="006B0204">
              <w:rPr>
                <w:rFonts w:cstheme="minorHAnsi"/>
                <w:color w:val="000000"/>
                <w:spacing w:val="2"/>
                <w:shd w:val="clear" w:color="auto" w:fill="FFFFFF"/>
              </w:rPr>
              <w:t>egregan hormonas (mensajeros químicos) en el torrente sanguíneo, para que éste las transporte a diversos órganos y tejidos en todo el cuerpo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</w:p>
          <w:p w14:paraId="59C2561A" w14:textId="41B1063A" w:rsidR="006B0204" w:rsidRDefault="009E31D8" w:rsidP="00CF5C79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color w:val="000000"/>
                <w:spacing w:val="2"/>
                <w:shd w:val="clear" w:color="auto" w:fill="FFFFFF"/>
              </w:rPr>
            </w:pPr>
            <w:r>
              <w:object w:dxaOrig="6930" w:dyaOrig="4530" w14:anchorId="721EDF73">
                <v:shape id="_x0000_i1027" type="#_x0000_t75" style="width:132.8pt;height:86.95pt" o:ole="">
                  <v:imagedata r:id="rId19" o:title=""/>
                </v:shape>
                <o:OLEObject Type="Embed" ProgID="PBrush" ShapeID="_x0000_i1027" DrawAspect="Content" ObjectID="_1672133292" r:id="rId20"/>
              </w:object>
            </w:r>
          </w:p>
        </w:tc>
      </w:tr>
    </w:tbl>
    <w:p w14:paraId="362A5B96" w14:textId="56A149A8" w:rsidR="00CF5C79" w:rsidRDefault="00CF5C79" w:rsidP="00CF5C79">
      <w:pPr>
        <w:pStyle w:val="Prrafodelista"/>
        <w:spacing w:after="0" w:line="0" w:lineRule="atLeast"/>
        <w:ind w:left="426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2F4B41BB" w14:textId="342FC21C" w:rsidR="00CF5C79" w:rsidRDefault="00CF5C79" w:rsidP="00CF5C79">
      <w:pPr>
        <w:pStyle w:val="Prrafodelista"/>
        <w:numPr>
          <w:ilvl w:val="0"/>
          <w:numId w:val="13"/>
        </w:numPr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 w:rsidRPr="00AC3092">
        <w:rPr>
          <w:rFonts w:cstheme="minorHAnsi"/>
          <w:b/>
          <w:bCs/>
          <w:color w:val="000000"/>
          <w:spacing w:val="2"/>
          <w:shd w:val="clear" w:color="auto" w:fill="FFFFFF"/>
        </w:rPr>
        <w:t>SEGÚN SU COMPOSICI</w:t>
      </w:r>
      <w:r w:rsidR="00AC3092">
        <w:rPr>
          <w:rFonts w:cstheme="minorHAnsi"/>
          <w:b/>
          <w:bCs/>
          <w:color w:val="000000"/>
          <w:spacing w:val="2"/>
          <w:shd w:val="clear" w:color="auto" w:fill="FFFFFF"/>
        </w:rPr>
        <w:t>Ó</w:t>
      </w:r>
      <w:r w:rsidRPr="00AC3092">
        <w:rPr>
          <w:rFonts w:cstheme="minorHAnsi"/>
          <w:b/>
          <w:bCs/>
          <w:color w:val="000000"/>
          <w:spacing w:val="2"/>
          <w:shd w:val="clear" w:color="auto" w:fill="FFFFFF"/>
        </w:rPr>
        <w:t>N QUIMICA</w:t>
      </w:r>
      <w:r w:rsidR="00803D56">
        <w:rPr>
          <w:rFonts w:cstheme="minorHAnsi"/>
          <w:b/>
          <w:bCs/>
          <w:color w:val="000000"/>
          <w:spacing w:val="2"/>
          <w:shd w:val="clear" w:color="auto" w:fill="FFFFFF"/>
        </w:rPr>
        <w:t>:</w:t>
      </w:r>
    </w:p>
    <w:p w14:paraId="422C38F9" w14:textId="27367EBF" w:rsidR="00C92213" w:rsidRDefault="00776242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898880" behindDoc="1" locked="0" layoutInCell="1" allowOverlap="1" wp14:anchorId="27E6448E" wp14:editId="513F81EC">
            <wp:simplePos x="0" y="0"/>
            <wp:positionH relativeFrom="leftMargin">
              <wp:posOffset>207835</wp:posOffset>
            </wp:positionH>
            <wp:positionV relativeFrom="paragraph">
              <wp:posOffset>218423</wp:posOffset>
            </wp:positionV>
            <wp:extent cx="1024255" cy="1515110"/>
            <wp:effectExtent l="19050" t="19050" r="23495" b="2794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425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2688"/>
        <w:gridCol w:w="2977"/>
        <w:gridCol w:w="2971"/>
      </w:tblGrid>
      <w:tr w:rsidR="00C92213" w14:paraId="4BBD43F1" w14:textId="77777777" w:rsidTr="00DF0C8A">
        <w:tc>
          <w:tcPr>
            <w:tcW w:w="2688" w:type="dxa"/>
          </w:tcPr>
          <w:p w14:paraId="1C8D2BAC" w14:textId="68E28E43" w:rsidR="00C92213" w:rsidRPr="00DF0C8A" w:rsidRDefault="00AE5635" w:rsidP="00DF0C8A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DF0C8A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HORMONAS PEPTÍDICAS</w:t>
            </w:r>
          </w:p>
        </w:tc>
        <w:tc>
          <w:tcPr>
            <w:tcW w:w="2977" w:type="dxa"/>
          </w:tcPr>
          <w:p w14:paraId="6ED131AF" w14:textId="7310106C" w:rsidR="00C92213" w:rsidRPr="00DF0C8A" w:rsidRDefault="00AE5635" w:rsidP="00DF0C8A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DF0C8A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DERIVADAS DE AMINOÁCIDOS</w:t>
            </w:r>
          </w:p>
        </w:tc>
        <w:tc>
          <w:tcPr>
            <w:tcW w:w="2971" w:type="dxa"/>
          </w:tcPr>
          <w:p w14:paraId="6A6BFC5C" w14:textId="6BD67020" w:rsidR="00C92213" w:rsidRPr="00DF0C8A" w:rsidRDefault="00AE5635" w:rsidP="00DF0C8A">
            <w:pPr>
              <w:pStyle w:val="Prrafodelista"/>
              <w:spacing w:line="0" w:lineRule="atLeast"/>
              <w:ind w:left="0"/>
              <w:jc w:val="center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DF0C8A"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  <w:t>HORMONAS LIPÍDICAS</w:t>
            </w:r>
          </w:p>
        </w:tc>
      </w:tr>
      <w:tr w:rsidR="00C92213" w14:paraId="3B7129AE" w14:textId="77777777" w:rsidTr="00DF0C8A">
        <w:tc>
          <w:tcPr>
            <w:tcW w:w="2688" w:type="dxa"/>
          </w:tcPr>
          <w:p w14:paraId="0B140B3E" w14:textId="2595EE7A" w:rsidR="00C92213" w:rsidRDefault="00C92213" w:rsidP="00C92213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 xml:space="preserve">Estas hormonas </w:t>
            </w:r>
            <w:bookmarkStart w:id="1" w:name="_Hlk61518841"/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>están compuestas por cadenas de aminoácidos, polipéptidos u oligopéptidos</w:t>
            </w:r>
            <w:bookmarkEnd w:id="1"/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</w:p>
        </w:tc>
        <w:tc>
          <w:tcPr>
            <w:tcW w:w="2977" w:type="dxa"/>
          </w:tcPr>
          <w:p w14:paraId="1B000C36" w14:textId="7E6A608D" w:rsidR="00C92213" w:rsidRDefault="00C92213" w:rsidP="00C92213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>Estas hormonas emanan de distintos aminoácidos, como el triptófano o la tirosina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</w:p>
        </w:tc>
        <w:tc>
          <w:tcPr>
            <w:tcW w:w="2971" w:type="dxa"/>
          </w:tcPr>
          <w:p w14:paraId="6BE1406B" w14:textId="08E8CDC2" w:rsidR="00C92213" w:rsidRDefault="00C92213" w:rsidP="00C92213">
            <w:pPr>
              <w:pStyle w:val="Prrafodelista"/>
              <w:spacing w:line="0" w:lineRule="atLeast"/>
              <w:ind w:left="0"/>
              <w:jc w:val="both"/>
              <w:rPr>
                <w:rFonts w:cstheme="minorHAnsi"/>
                <w:b/>
                <w:bCs/>
                <w:color w:val="000000"/>
                <w:spacing w:val="2"/>
                <w:shd w:val="clear" w:color="auto" w:fill="FFFFFF"/>
              </w:rPr>
            </w:pPr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>Este tipo de hormonas son eicosanoides o esteroides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  <w:r w:rsidRPr="00803D56">
              <w:rPr>
                <w:rFonts w:cstheme="minorHAnsi"/>
                <w:color w:val="000000"/>
                <w:spacing w:val="2"/>
                <w:shd w:val="clear" w:color="auto" w:fill="FFFFFF"/>
              </w:rPr>
              <w:t xml:space="preserve"> A diferencia de las anteriores si consiguen atravesar las membranas plasmáticas</w:t>
            </w:r>
            <w:r>
              <w:rPr>
                <w:rFonts w:cstheme="minorHAnsi"/>
                <w:color w:val="000000"/>
                <w:spacing w:val="2"/>
                <w:shd w:val="clear" w:color="auto" w:fill="FFFFFF"/>
              </w:rPr>
              <w:t>.</w:t>
            </w:r>
          </w:p>
        </w:tc>
      </w:tr>
    </w:tbl>
    <w:p w14:paraId="4E6CE880" w14:textId="3EEB8169" w:rsidR="00C92213" w:rsidRDefault="00C92213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6BD07FCB" w14:textId="14C4CD12" w:rsidR="00527415" w:rsidRDefault="00527415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5CFBD86B" w14:textId="44AA7981" w:rsidR="00527415" w:rsidRDefault="00527415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5B0434A3" w14:textId="77777777" w:rsidR="00527415" w:rsidRDefault="00527415" w:rsidP="00C92213">
      <w:pPr>
        <w:pStyle w:val="Prrafodelista"/>
        <w:spacing w:after="0" w:line="0" w:lineRule="atLeast"/>
        <w:ind w:left="426"/>
        <w:jc w:val="both"/>
        <w:rPr>
          <w:rFonts w:cstheme="minorHAnsi"/>
          <w:b/>
          <w:bCs/>
          <w:color w:val="000000"/>
          <w:spacing w:val="2"/>
          <w:shd w:val="clear" w:color="auto" w:fill="FFFFFF"/>
        </w:rPr>
      </w:pPr>
    </w:p>
    <w:p w14:paraId="21DDB7AE" w14:textId="55F29F67" w:rsidR="00803D56" w:rsidRPr="00803D56" w:rsidRDefault="009C6B43" w:rsidP="00AE5635">
      <w:pPr>
        <w:pStyle w:val="Prrafodelista"/>
        <w:spacing w:after="0" w:line="0" w:lineRule="atLeast"/>
        <w:ind w:left="0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A72BA0F" wp14:editId="66C85DE1">
                <wp:simplePos x="0" y="0"/>
                <wp:positionH relativeFrom="column">
                  <wp:posOffset>-758825</wp:posOffset>
                </wp:positionH>
                <wp:positionV relativeFrom="paragraph">
                  <wp:posOffset>472151</wp:posOffset>
                </wp:positionV>
                <wp:extent cx="451485" cy="6240780"/>
                <wp:effectExtent l="0" t="0" r="24765" b="2667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6240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C906F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64DB176" w14:textId="77777777" w:rsidR="009C6B43" w:rsidRPr="00787DF0" w:rsidRDefault="009C6B43" w:rsidP="009C6B43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</w:pP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GRADO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8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SEMANA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S. ENDOCRINO GENERALIDADES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2BA0F" id="_x0000_s1032" type="#_x0000_t202" style="position:absolute;left:0;text-align:left;margin-left:-59.75pt;margin-top:37.2pt;width:35.55pt;height:491.4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" fillcolor="window" strokecolor="#c906f0" strokeweight="1pt">
                <v:textbox style="layout-flow:vertical;mso-layout-flow-alt:bottom-to-top">
                  <w:txbxContent>
                    <w:p w14:paraId="564DB176" w14:textId="77777777" w:rsidR="009C6B43" w:rsidRPr="00787DF0" w:rsidRDefault="009C6B43" w:rsidP="009C6B43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</w:pP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GRADO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8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SEMANA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S. ENDOCRINO GENERALIDADES</w:t>
                      </w:r>
                    </w:p>
                  </w:txbxContent>
                </v:textbox>
              </v:shape>
            </w:pict>
          </mc:Fallback>
        </mc:AlternateContent>
      </w:r>
      <w:r w:rsidR="000E6A48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9CED7C5" wp14:editId="059B4F86">
                <wp:simplePos x="0" y="0"/>
                <wp:positionH relativeFrom="column">
                  <wp:posOffset>382666</wp:posOffset>
                </wp:positionH>
                <wp:positionV relativeFrom="paragraph">
                  <wp:posOffset>1786321</wp:posOffset>
                </wp:positionV>
                <wp:extent cx="2505075" cy="314325"/>
                <wp:effectExtent l="133350" t="133350" r="142875" b="1619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14325"/>
                        </a:xfrm>
                        <a:prstGeom prst="rect">
                          <a:avLst/>
                        </a:prstGeom>
                        <a:solidFill>
                          <a:srgbClr val="C906F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8BCCA" w14:textId="77777777" w:rsidR="00702526" w:rsidRPr="00EE41DB" w:rsidRDefault="00702526" w:rsidP="0070252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EE41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ACTIVIDADES POR DESARROLLAR</w:t>
                            </w:r>
                          </w:p>
                          <w:p w14:paraId="5D8F8F30" w14:textId="77777777" w:rsidR="00702526" w:rsidRDefault="00702526" w:rsidP="007025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ED7C5" id="Rectángulo 15" o:spid="_x0000_s1033" style="position:absolute;left:0;text-align:left;margin-left:30.15pt;margin-top:140.65pt;width:197.25pt;height:24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" fillcolor="#c906f0" stroked="f" strokeweight=".5pt">
                <v:shadow on="t" color="black" offset="0,1pt"/>
                <v:textbox>
                  <w:txbxContent>
                    <w:p w14:paraId="6B98BCCA" w14:textId="77777777" w:rsidR="00702526" w:rsidRPr="00EE41DB" w:rsidRDefault="00702526" w:rsidP="0070252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EE41DB">
                        <w:rPr>
                          <w:color w:val="FFFFFF" w:themeColor="background1"/>
                          <w:sz w:val="24"/>
                          <w:szCs w:val="24"/>
                        </w:rPr>
                        <w:t>ACTIVIDADES POR DESARROLLAR</w:t>
                      </w:r>
                    </w:p>
                    <w:p w14:paraId="5D8F8F30" w14:textId="77777777" w:rsidR="00702526" w:rsidRDefault="00702526" w:rsidP="0070252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E6A48">
        <w:rPr>
          <w:noProof/>
        </w:rPr>
        <w:drawing>
          <wp:anchor distT="0" distB="0" distL="114300" distR="114300" simplePos="0" relativeHeight="251807744" behindDoc="0" locked="0" layoutInCell="1" allowOverlap="1" wp14:anchorId="6FA5174D" wp14:editId="7F8320E4">
            <wp:simplePos x="0" y="0"/>
            <wp:positionH relativeFrom="margin">
              <wp:posOffset>-185280</wp:posOffset>
            </wp:positionH>
            <wp:positionV relativeFrom="paragraph">
              <wp:posOffset>1779649</wp:posOffset>
            </wp:positionV>
            <wp:extent cx="419100" cy="376914"/>
            <wp:effectExtent l="19050" t="19050" r="19050" b="23495"/>
            <wp:wrapThrough wrapText="bothSides">
              <wp:wrapPolygon edited="0">
                <wp:start x="-982" y="-1093"/>
                <wp:lineTo x="-982" y="21855"/>
                <wp:lineTo x="21600" y="21855"/>
                <wp:lineTo x="21600" y="-1093"/>
                <wp:lineTo x="-982" y="-1093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9100" cy="3769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415" w:rsidRPr="00A827C7">
        <w:rPr>
          <w:noProof/>
          <w:highlight w:val="yellow"/>
        </w:rPr>
        <w:drawing>
          <wp:anchor distT="0" distB="0" distL="114300" distR="114300" simplePos="0" relativeHeight="251885568" behindDoc="0" locked="0" layoutInCell="1" allowOverlap="1" wp14:anchorId="70D22976" wp14:editId="51BEB653">
            <wp:simplePos x="0" y="0"/>
            <wp:positionH relativeFrom="leftMargin">
              <wp:align>right</wp:align>
            </wp:positionH>
            <wp:positionV relativeFrom="paragraph">
              <wp:posOffset>19239</wp:posOffset>
            </wp:positionV>
            <wp:extent cx="407730" cy="447675"/>
            <wp:effectExtent l="19050" t="19050" r="11430" b="9525"/>
            <wp:wrapThrough wrapText="bothSides">
              <wp:wrapPolygon edited="0">
                <wp:start x="-1009" y="-919"/>
                <wp:lineTo x="-1009" y="21140"/>
                <wp:lineTo x="21196" y="21140"/>
                <wp:lineTo x="21196" y="-919"/>
                <wp:lineTo x="-1009" y="-919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0" cy="447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0AD47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1C3CB" w14:textId="7C32606A" w:rsidR="00FB6095" w:rsidRPr="00803D56" w:rsidRDefault="00FB6095" w:rsidP="00AE5635">
      <w:pPr>
        <w:spacing w:after="0" w:line="0" w:lineRule="atLeast"/>
        <w:jc w:val="both"/>
        <w:rPr>
          <w:rFonts w:ascii="Arial" w:hAnsi="Arial" w:cs="Arial"/>
          <w:color w:val="000000"/>
          <w:spacing w:val="2"/>
          <w:sz w:val="21"/>
          <w:szCs w:val="21"/>
          <w:shd w:val="clear" w:color="auto" w:fill="FFFFFF"/>
        </w:rPr>
      </w:pPr>
    </w:p>
    <w:p w14:paraId="79A15E4C" w14:textId="77C4DA2B" w:rsidR="00FB6095" w:rsidRDefault="00FB6095" w:rsidP="00787DF0">
      <w:pPr>
        <w:spacing w:after="0" w:line="0" w:lineRule="atLeast"/>
        <w:jc w:val="both"/>
        <w:rPr>
          <w:rFonts w:ascii="Arial" w:hAnsi="Arial" w:cs="Arial"/>
          <w:color w:val="000000"/>
          <w:spacing w:val="2"/>
          <w:sz w:val="21"/>
          <w:szCs w:val="21"/>
          <w:shd w:val="clear" w:color="auto" w:fill="FFFFFF"/>
        </w:rPr>
      </w:pPr>
    </w:p>
    <w:tbl>
      <w:tblPr>
        <w:tblStyle w:val="Tablaconcuadrcula"/>
        <w:tblpPr w:leftFromText="141" w:rightFromText="141" w:vertAnchor="text" w:horzAnchor="margin" w:tblpXSpec="right" w:tblpY="-936"/>
        <w:tblW w:w="8821" w:type="dxa"/>
        <w:tblLook w:val="04A0" w:firstRow="1" w:lastRow="0" w:firstColumn="1" w:lastColumn="0" w:noHBand="0" w:noVBand="1"/>
      </w:tblPr>
      <w:tblGrid>
        <w:gridCol w:w="8821"/>
      </w:tblGrid>
      <w:tr w:rsidR="00527415" w:rsidRPr="00A827C7" w14:paraId="1DF0EE1D" w14:textId="77777777" w:rsidTr="007A4260">
        <w:trPr>
          <w:trHeight w:val="1105"/>
        </w:trPr>
        <w:tc>
          <w:tcPr>
            <w:tcW w:w="8821" w:type="dxa"/>
          </w:tcPr>
          <w:p w14:paraId="66F65785" w14:textId="77777777" w:rsidR="00527415" w:rsidRPr="00150C76" w:rsidRDefault="00527415" w:rsidP="00527415">
            <w:pPr>
              <w:rPr>
                <w:b/>
                <w:bCs/>
                <w:i/>
                <w:iCs/>
              </w:rPr>
            </w:pPr>
            <w:bookmarkStart w:id="2" w:name="_Hlk57035705"/>
            <w:r w:rsidRPr="00150C76">
              <w:rPr>
                <w:b/>
                <w:bCs/>
                <w:i/>
                <w:iCs/>
              </w:rPr>
              <w:t>APRENDIENDO PALABRAS NUEVAS:</w:t>
            </w:r>
          </w:p>
          <w:p w14:paraId="13886555" w14:textId="77777777" w:rsidR="00527415" w:rsidRPr="00150C76" w:rsidRDefault="00527415" w:rsidP="00527415">
            <w:pPr>
              <w:pStyle w:val="Prrafodelista"/>
              <w:numPr>
                <w:ilvl w:val="0"/>
                <w:numId w:val="1"/>
              </w:numPr>
              <w:spacing w:line="240" w:lineRule="auto"/>
              <w:ind w:left="306" w:hanging="283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INTELIGENCIA ARTIFICIAL:</w:t>
            </w:r>
            <w:r w:rsidRPr="00150C76">
              <w:rPr>
                <w:b/>
                <w:bCs/>
                <w:i/>
                <w:iCs/>
              </w:rPr>
              <w:t xml:space="preserve"> </w:t>
            </w:r>
            <w:r w:rsidRPr="00527415">
              <w:t>Programa de computación diseñado para realizar determinadas operaciones que se consideran propias de la inteligencia humana, como el autoaprendizaje.</w:t>
            </w:r>
          </w:p>
          <w:p w14:paraId="21478443" w14:textId="718338CF" w:rsidR="00847A71" w:rsidRDefault="00847A71" w:rsidP="00847A71">
            <w:pPr>
              <w:pStyle w:val="Prrafodelista"/>
              <w:numPr>
                <w:ilvl w:val="0"/>
                <w:numId w:val="1"/>
              </w:numPr>
              <w:spacing w:line="240" w:lineRule="auto"/>
              <w:ind w:left="314"/>
              <w:jc w:val="both"/>
            </w:pPr>
            <w:r>
              <w:rPr>
                <w:b/>
                <w:bCs/>
                <w:i/>
                <w:iCs/>
              </w:rPr>
              <w:t>FONEMAS</w:t>
            </w:r>
            <w:r w:rsidR="00527415" w:rsidRPr="00150C76">
              <w:rPr>
                <w:b/>
                <w:bCs/>
                <w:i/>
                <w:iCs/>
              </w:rPr>
              <w:t>:</w:t>
            </w:r>
            <w:r w:rsidR="00527415" w:rsidRPr="00150C76">
              <w:t xml:space="preserve"> </w:t>
            </w:r>
            <w:r>
              <w:t xml:space="preserve"> es la abstracción (imagen mental) de los sonidos del habla humana.</w:t>
            </w:r>
          </w:p>
          <w:p w14:paraId="715519F8" w14:textId="5744928C" w:rsidR="00847A71" w:rsidRDefault="000E6A48" w:rsidP="00847A71">
            <w:pPr>
              <w:pStyle w:val="Prrafodelista"/>
              <w:numPr>
                <w:ilvl w:val="0"/>
                <w:numId w:val="1"/>
              </w:numPr>
              <w:spacing w:line="240" w:lineRule="auto"/>
              <w:ind w:left="314"/>
              <w:jc w:val="both"/>
            </w:pPr>
            <w:r w:rsidRPr="000E6A48">
              <w:rPr>
                <w:b/>
                <w:bCs/>
                <w:i/>
                <w:iCs/>
              </w:rPr>
              <w:t>INTERFAZ</w:t>
            </w:r>
            <w:r>
              <w:t xml:space="preserve">: </w:t>
            </w:r>
            <w:r w:rsidRPr="000E6A48">
              <w:t>se utiliza en informática para nombrar a la conexión funcional entre dos sistemas, programas, dispositivos o componentes de cualquier tipo, que proporciona una comunicación de distintos niveles, permitiendo el intercambio de información.</w:t>
            </w:r>
          </w:p>
          <w:p w14:paraId="7CB6DEFF" w14:textId="1D98F3E6" w:rsidR="000E6A48" w:rsidRDefault="000E6A48" w:rsidP="00847A71">
            <w:pPr>
              <w:pStyle w:val="Prrafodelista"/>
              <w:numPr>
                <w:ilvl w:val="0"/>
                <w:numId w:val="1"/>
              </w:numPr>
              <w:spacing w:line="240" w:lineRule="auto"/>
              <w:ind w:left="314"/>
              <w:jc w:val="both"/>
            </w:pPr>
            <w:r w:rsidRPr="000E6A48">
              <w:rPr>
                <w:b/>
                <w:bCs/>
                <w:i/>
                <w:iCs/>
              </w:rPr>
              <w:t>ESCLEROSIS LATERAL AMIOTRÓFICA</w:t>
            </w:r>
            <w:r>
              <w:t xml:space="preserve">: </w:t>
            </w:r>
            <w:r w:rsidRPr="000E6A48">
              <w:t>es una enfermedad de las neuronas en el cerebro, el tronco cerebral y la médula espinal que controlan el movimiento de los músculos voluntarios.</w:t>
            </w:r>
          </w:p>
          <w:p w14:paraId="72A42373" w14:textId="237A3622" w:rsidR="00527415" w:rsidRPr="00847A71" w:rsidRDefault="00527415" w:rsidP="00847A71">
            <w:pPr>
              <w:spacing w:line="240" w:lineRule="auto"/>
              <w:jc w:val="both"/>
              <w:rPr>
                <w:b/>
                <w:bCs/>
                <w:i/>
                <w:iCs/>
              </w:rPr>
            </w:pPr>
          </w:p>
        </w:tc>
      </w:tr>
    </w:tbl>
    <w:bookmarkEnd w:id="2"/>
    <w:p w14:paraId="6A360ABD" w14:textId="435BD4B4" w:rsidR="00984D4E" w:rsidRDefault="000A6956" w:rsidP="00DD7AE3">
      <w:pPr>
        <w:spacing w:after="0" w:line="0" w:lineRule="atLeast"/>
        <w:jc w:val="both"/>
      </w:pPr>
      <w:r>
        <w:t xml:space="preserve"> </w:t>
      </w:r>
    </w:p>
    <w:p w14:paraId="6138A9E0" w14:textId="471B57D5" w:rsidR="004725BA" w:rsidRDefault="001A6222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Con base a la lectura</w:t>
      </w:r>
      <w:r w:rsidR="00AC078D">
        <w:rPr>
          <w:noProof/>
        </w:rPr>
        <w:t xml:space="preserve"> “</w:t>
      </w:r>
      <w:r w:rsidR="005A478C">
        <w:rPr>
          <w:noProof/>
        </w:rPr>
        <w:t>Dispositivos digitales que leen la mente</w:t>
      </w:r>
      <w:r w:rsidR="00AC078D">
        <w:rPr>
          <w:noProof/>
        </w:rPr>
        <w:t xml:space="preserve">” </w:t>
      </w:r>
      <w:r w:rsidR="00F36143">
        <w:rPr>
          <w:noProof/>
        </w:rPr>
        <w:t>extariga la idea principal de los pàrrafos</w:t>
      </w:r>
      <w:r w:rsidR="00AC078D">
        <w:rPr>
          <w:noProof/>
        </w:rPr>
        <w:t>:</w:t>
      </w:r>
    </w:p>
    <w:p w14:paraId="340B2875" w14:textId="05C6D5EB" w:rsidR="00AC078D" w:rsidRDefault="00F36143" w:rsidP="004904C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Párrafo 1: ____________________________________</w:t>
      </w:r>
      <w:r w:rsidR="00F70C0F">
        <w:rPr>
          <w:noProof/>
        </w:rPr>
        <w:t>______________________________</w:t>
      </w:r>
    </w:p>
    <w:p w14:paraId="0BF9E7B5" w14:textId="57B9ED38" w:rsidR="00F70C0F" w:rsidRDefault="00F70C0F" w:rsidP="004904CD">
      <w:pPr>
        <w:pStyle w:val="Prrafodelista"/>
        <w:spacing w:after="0" w:line="240" w:lineRule="auto"/>
        <w:jc w:val="both"/>
        <w:rPr>
          <w:noProof/>
        </w:rPr>
      </w:pPr>
      <w:r>
        <w:rPr>
          <w:noProof/>
        </w:rPr>
        <w:t>____________________________________________________________________________</w:t>
      </w:r>
    </w:p>
    <w:p w14:paraId="7177AD42" w14:textId="553A11D3" w:rsidR="00F70C0F" w:rsidRDefault="00F36143" w:rsidP="004904C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Párrafo 2 ____________________________________________________________________</w:t>
      </w:r>
    </w:p>
    <w:p w14:paraId="34E4CA72" w14:textId="1CFA602B" w:rsidR="00F36143" w:rsidRDefault="00F36143" w:rsidP="00F36143">
      <w:pPr>
        <w:pStyle w:val="Prrafodelista"/>
        <w:spacing w:after="0" w:line="240" w:lineRule="auto"/>
        <w:jc w:val="both"/>
        <w:rPr>
          <w:noProof/>
        </w:rPr>
      </w:pPr>
      <w:r>
        <w:rPr>
          <w:noProof/>
        </w:rPr>
        <w:t>____________________________________________________________________________</w:t>
      </w:r>
    </w:p>
    <w:p w14:paraId="6CD7117F" w14:textId="3FD9154A" w:rsidR="00C625C7" w:rsidRDefault="00F36143" w:rsidP="004904C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Párrafo 3 ____________________________________________________________</w:t>
      </w:r>
      <w:r w:rsidR="00D23CB8">
        <w:rPr>
          <w:noProof/>
        </w:rPr>
        <w:t>________</w:t>
      </w:r>
    </w:p>
    <w:p w14:paraId="3216B6CE" w14:textId="06128DFB" w:rsidR="00D23CB8" w:rsidRDefault="00D23CB8" w:rsidP="004904CD">
      <w:pPr>
        <w:pStyle w:val="Prrafodelista"/>
        <w:spacing w:after="0" w:line="240" w:lineRule="auto"/>
        <w:jc w:val="both"/>
        <w:rPr>
          <w:noProof/>
        </w:rPr>
      </w:pPr>
      <w:r>
        <w:rPr>
          <w:noProof/>
        </w:rPr>
        <w:t>____________________________________________________________________________</w:t>
      </w:r>
    </w:p>
    <w:p w14:paraId="10DD7E59" w14:textId="3564E39F" w:rsidR="00F36143" w:rsidRDefault="00F36143" w:rsidP="00F3614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Párrafo 4 ____________________________________________________________________</w:t>
      </w:r>
    </w:p>
    <w:p w14:paraId="7A7D1623" w14:textId="2A0F7E64" w:rsidR="00F36143" w:rsidRDefault="00F36143" w:rsidP="00F36143">
      <w:pPr>
        <w:pStyle w:val="Prrafodelista"/>
        <w:spacing w:after="0" w:line="240" w:lineRule="auto"/>
        <w:jc w:val="both"/>
        <w:rPr>
          <w:noProof/>
        </w:rPr>
      </w:pPr>
      <w:r>
        <w:rPr>
          <w:noProof/>
        </w:rPr>
        <w:t>____________________________________________________________________________</w:t>
      </w:r>
    </w:p>
    <w:p w14:paraId="78D0325E" w14:textId="1FC33575" w:rsidR="00AC078D" w:rsidRDefault="00A32BE1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 xml:space="preserve">Completar el siguiente mapa conceptual sobre </w:t>
      </w:r>
      <w:r w:rsidR="00273A45">
        <w:rPr>
          <w:noProof/>
        </w:rPr>
        <w:t>los tipos de glandulas:</w:t>
      </w:r>
    </w:p>
    <w:p w14:paraId="77EDF9ED" w14:textId="2C7D0DBD" w:rsidR="000B2794" w:rsidRDefault="00705ECC" w:rsidP="000B2794">
      <w:pPr>
        <w:pStyle w:val="Prrafodelista"/>
        <w:spacing w:after="0" w:line="240" w:lineRule="auto"/>
        <w:ind w:left="360"/>
        <w:jc w:val="both"/>
        <w:rPr>
          <w:noProof/>
        </w:rPr>
      </w:pPr>
      <w:r>
        <w:rPr>
          <w:noProof/>
        </w:rPr>
        <w:drawing>
          <wp:inline distT="0" distB="0" distL="0" distR="0" wp14:anchorId="3134C5CC" wp14:editId="464B2B5D">
            <wp:extent cx="5747385" cy="2078182"/>
            <wp:effectExtent l="0" t="0" r="24765" b="17780"/>
            <wp:docPr id="30" name="Diagrama 3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51625F7E" w14:textId="25AC1B4D" w:rsidR="00AC078D" w:rsidRDefault="00705ECC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Nombre tres funciones del sistema endocrino:</w:t>
      </w:r>
    </w:p>
    <w:p w14:paraId="2C6EDCBA" w14:textId="2EF684FD" w:rsidR="00705ECC" w:rsidRDefault="00705ECC" w:rsidP="00705ECC">
      <w:pPr>
        <w:pStyle w:val="Prrafodelista"/>
        <w:spacing w:after="0" w:line="240" w:lineRule="auto"/>
        <w:ind w:left="360"/>
        <w:jc w:val="both"/>
        <w:rPr>
          <w:noProof/>
        </w:rPr>
      </w:pPr>
      <w:r w:rsidRPr="00705ECC">
        <w:rPr>
          <w:b/>
          <w:bCs/>
          <w:noProof/>
        </w:rPr>
        <w:t>Función 1</w:t>
      </w:r>
      <w:r>
        <w:rPr>
          <w:noProof/>
        </w:rPr>
        <w:t>: ______________________________________________________________________</w:t>
      </w:r>
    </w:p>
    <w:p w14:paraId="7D904BF8" w14:textId="323D500A" w:rsidR="00705ECC" w:rsidRDefault="00B54F85" w:rsidP="00705ECC">
      <w:pPr>
        <w:pStyle w:val="Prrafodelista"/>
        <w:spacing w:after="0" w:line="240" w:lineRule="auto"/>
        <w:ind w:left="360"/>
        <w:jc w:val="both"/>
        <w:rPr>
          <w:noProof/>
        </w:rPr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905024" behindDoc="1" locked="0" layoutInCell="1" allowOverlap="1" wp14:anchorId="14655A5E" wp14:editId="75346A11">
            <wp:simplePos x="0" y="0"/>
            <wp:positionH relativeFrom="leftMargin">
              <wp:align>right</wp:align>
            </wp:positionH>
            <wp:positionV relativeFrom="paragraph">
              <wp:posOffset>207125</wp:posOffset>
            </wp:positionV>
            <wp:extent cx="1024255" cy="1515110"/>
            <wp:effectExtent l="19050" t="19050" r="23495" b="2794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425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ECC">
        <w:rPr>
          <w:noProof/>
        </w:rPr>
        <w:t>____________________________________________________________________________</w:t>
      </w:r>
    </w:p>
    <w:p w14:paraId="3EE81D2F" w14:textId="05694308" w:rsidR="00705ECC" w:rsidRDefault="00705ECC" w:rsidP="00705ECC">
      <w:pPr>
        <w:pStyle w:val="Prrafodelista"/>
        <w:spacing w:after="0" w:line="240" w:lineRule="auto"/>
        <w:ind w:left="360"/>
        <w:jc w:val="both"/>
        <w:rPr>
          <w:noProof/>
        </w:rPr>
      </w:pPr>
      <w:r w:rsidRPr="00B54F85">
        <w:rPr>
          <w:b/>
          <w:bCs/>
          <w:noProof/>
        </w:rPr>
        <w:t>Función 2</w:t>
      </w:r>
      <w:r>
        <w:rPr>
          <w:noProof/>
        </w:rPr>
        <w:t>: ______________________________________________________________________</w:t>
      </w:r>
    </w:p>
    <w:p w14:paraId="0BBBD108" w14:textId="17959221" w:rsidR="00705ECC" w:rsidRDefault="00705ECC" w:rsidP="00705ECC">
      <w:pPr>
        <w:pStyle w:val="Prrafodelista"/>
        <w:spacing w:after="0" w:line="240" w:lineRule="auto"/>
        <w:ind w:left="360"/>
        <w:jc w:val="both"/>
        <w:rPr>
          <w:noProof/>
        </w:rPr>
      </w:pPr>
      <w:r>
        <w:rPr>
          <w:noProof/>
        </w:rPr>
        <w:t>___________________________________________________________________</w:t>
      </w:r>
    </w:p>
    <w:p w14:paraId="1DDB330B" w14:textId="7E900BF0" w:rsidR="00705ECC" w:rsidRDefault="00705ECC" w:rsidP="00705ECC">
      <w:pPr>
        <w:pStyle w:val="Prrafodelista"/>
        <w:spacing w:after="0" w:line="240" w:lineRule="auto"/>
        <w:ind w:left="360"/>
        <w:jc w:val="both"/>
        <w:rPr>
          <w:noProof/>
        </w:rPr>
      </w:pPr>
      <w:r w:rsidRPr="00B54F85">
        <w:rPr>
          <w:b/>
          <w:bCs/>
          <w:noProof/>
        </w:rPr>
        <w:t>Funcion 3</w:t>
      </w:r>
      <w:r>
        <w:rPr>
          <w:noProof/>
        </w:rPr>
        <w:t>: ____________________________________________________________________</w:t>
      </w:r>
    </w:p>
    <w:p w14:paraId="7726ECCC" w14:textId="5A349C71" w:rsidR="00705ECC" w:rsidRDefault="00705ECC" w:rsidP="00705ECC">
      <w:pPr>
        <w:pStyle w:val="Prrafodelista"/>
        <w:spacing w:after="0" w:line="240" w:lineRule="auto"/>
        <w:ind w:left="360"/>
        <w:jc w:val="both"/>
        <w:rPr>
          <w:noProof/>
        </w:rPr>
      </w:pPr>
      <w:r>
        <w:rPr>
          <w:noProof/>
        </w:rPr>
        <w:t>___________________________________________________________________</w:t>
      </w:r>
    </w:p>
    <w:p w14:paraId="14569C7E" w14:textId="35551F1C" w:rsidR="00CC3A0C" w:rsidRDefault="003358D9" w:rsidP="00971FC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Completar: en el cuadro de la izquierda colocar la definicion de hormona</w:t>
      </w:r>
      <w:r w:rsidR="00F75F6D">
        <w:rPr>
          <w:noProof/>
        </w:rPr>
        <w:t>.</w:t>
      </w:r>
      <w:r>
        <w:rPr>
          <w:noProof/>
        </w:rPr>
        <w:t xml:space="preserve"> Y en el cuadro de la derecha colocar las hormonas que correspondan:</w:t>
      </w:r>
    </w:p>
    <w:tbl>
      <w:tblPr>
        <w:tblStyle w:val="Tablaconcuadrcula"/>
        <w:tblW w:w="0" w:type="auto"/>
        <w:tblInd w:w="-572" w:type="dxa"/>
        <w:tblLook w:val="04A0" w:firstRow="1" w:lastRow="0" w:firstColumn="1" w:lastColumn="0" w:noHBand="0" w:noVBand="1"/>
      </w:tblPr>
      <w:tblGrid>
        <w:gridCol w:w="2127"/>
        <w:gridCol w:w="7507"/>
      </w:tblGrid>
      <w:tr w:rsidR="00F75F6D" w14:paraId="15136C8C" w14:textId="77777777" w:rsidTr="00B54F85">
        <w:tc>
          <w:tcPr>
            <w:tcW w:w="2127" w:type="dxa"/>
          </w:tcPr>
          <w:p w14:paraId="428E6238" w14:textId="188B898D" w:rsidR="00F75F6D" w:rsidRPr="00F75F6D" w:rsidRDefault="003358D9" w:rsidP="00F75F6D">
            <w:pPr>
              <w:pStyle w:val="Prrafodelista"/>
              <w:spacing w:line="240" w:lineRule="auto"/>
              <w:ind w:left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HORMONA</w:t>
            </w:r>
          </w:p>
        </w:tc>
        <w:tc>
          <w:tcPr>
            <w:tcW w:w="7507" w:type="dxa"/>
          </w:tcPr>
          <w:p w14:paraId="6B5ACA65" w14:textId="6CCABC44" w:rsidR="00F75F6D" w:rsidRPr="00F75F6D" w:rsidRDefault="003358D9" w:rsidP="00F75F6D">
            <w:pPr>
              <w:pStyle w:val="Prrafodelista"/>
              <w:spacing w:line="240" w:lineRule="auto"/>
              <w:ind w:left="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ACCIÓN DE LA HORMONA</w:t>
            </w:r>
          </w:p>
        </w:tc>
      </w:tr>
      <w:tr w:rsidR="00F75F6D" w14:paraId="70CBBDF4" w14:textId="77777777" w:rsidTr="00B54F85">
        <w:tc>
          <w:tcPr>
            <w:tcW w:w="2127" w:type="dxa"/>
          </w:tcPr>
          <w:p w14:paraId="4E0E943F" w14:textId="77777777" w:rsidR="00F75F6D" w:rsidRDefault="00F75F6D" w:rsidP="003358D9">
            <w:pPr>
              <w:spacing w:line="240" w:lineRule="auto"/>
              <w:jc w:val="both"/>
              <w:rPr>
                <w:noProof/>
              </w:rPr>
            </w:pPr>
          </w:p>
          <w:p w14:paraId="383BFB08" w14:textId="77777777" w:rsidR="003358D9" w:rsidRDefault="003358D9" w:rsidP="003358D9">
            <w:pPr>
              <w:spacing w:line="240" w:lineRule="auto"/>
              <w:jc w:val="both"/>
              <w:rPr>
                <w:noProof/>
              </w:rPr>
            </w:pPr>
          </w:p>
          <w:p w14:paraId="3622E636" w14:textId="77777777" w:rsidR="003358D9" w:rsidRDefault="003358D9" w:rsidP="003358D9">
            <w:pPr>
              <w:spacing w:line="240" w:lineRule="auto"/>
              <w:jc w:val="both"/>
              <w:rPr>
                <w:noProof/>
              </w:rPr>
            </w:pPr>
          </w:p>
          <w:p w14:paraId="2537E10C" w14:textId="701A25A4" w:rsidR="003358D9" w:rsidRDefault="003358D9" w:rsidP="003358D9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7507" w:type="dxa"/>
          </w:tcPr>
          <w:p w14:paraId="7F0E236C" w14:textId="6FC1F91D" w:rsidR="003358D9" w:rsidRDefault="00B54F85" w:rsidP="00F75F6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1125" w:dyaOrig="765" w14:anchorId="2D855784">
                <v:shape id="_x0000_i1499" type="#_x0000_t75" style="width:56.1pt;height:38.35pt" o:ole="">
                  <v:imagedata r:id="rId28" o:title=""/>
                </v:shape>
                <o:OLEObject Type="Embed" ProgID="PBrush" ShapeID="_x0000_i1499" DrawAspect="Content" ObjectID="_1672133293" r:id="rId29"/>
              </w:object>
            </w:r>
            <w:r>
              <w:object w:dxaOrig="780" w:dyaOrig="1065" w14:anchorId="4E376E82">
                <v:shape id="_x0000_i1490" type="#_x0000_t75" style="width:29.9pt;height:40.2pt" o:ole="">
                  <v:imagedata r:id="rId30" o:title=""/>
                </v:shape>
                <o:OLEObject Type="Embed" ProgID="PBrush" ShapeID="_x0000_i1490" DrawAspect="Content" ObjectID="_1672133294" r:id="rId31"/>
              </w:object>
            </w:r>
            <w:r>
              <w:object w:dxaOrig="1125" w:dyaOrig="765" w14:anchorId="34AB1F41">
                <v:shape id="_x0000_i1500" type="#_x0000_t75" style="width:56.1pt;height:38.35pt" o:ole="">
                  <v:imagedata r:id="rId28" o:title=""/>
                </v:shape>
                <o:OLEObject Type="Embed" ProgID="PBrush" ShapeID="_x0000_i1500" DrawAspect="Content" ObjectID="_1672133295" r:id="rId32"/>
              </w:object>
            </w:r>
            <w:r>
              <w:object w:dxaOrig="720" w:dyaOrig="465" w14:anchorId="33160B73">
                <v:shape id="_x0000_i1523" type="#_x0000_t75" style="width:36.45pt;height:23.4pt" o:ole="">
                  <v:imagedata r:id="rId33" o:title=""/>
                </v:shape>
                <o:OLEObject Type="Embed" ProgID="PBrush" ShapeID="_x0000_i1523" DrawAspect="Content" ObjectID="_1672133296" r:id="rId34"/>
              </w:object>
            </w:r>
            <w:r>
              <w:object w:dxaOrig="765" w:dyaOrig="585" w14:anchorId="71B0FE55">
                <v:shape id="_x0000_i1494" type="#_x0000_t75" style="width:33.65pt;height:25.25pt" o:ole="">
                  <v:imagedata r:id="rId35" o:title=""/>
                </v:shape>
                <o:OLEObject Type="Embed" ProgID="PBrush" ShapeID="_x0000_i1494" DrawAspect="Content" ObjectID="_1672133297" r:id="rId36"/>
              </w:object>
            </w:r>
            <w:r>
              <w:object w:dxaOrig="420" w:dyaOrig="495" w14:anchorId="519251F5">
                <v:shape id="_x0000_i1512" type="#_x0000_t75" style="width:20.55pt;height:24.3pt" o:ole="">
                  <v:imagedata r:id="rId37" o:title=""/>
                </v:shape>
                <o:OLEObject Type="Embed" ProgID="PBrush" ShapeID="_x0000_i1512" DrawAspect="Content" ObjectID="_1672133298" r:id="rId38"/>
              </w:object>
            </w:r>
            <w:r>
              <w:object w:dxaOrig="765" w:dyaOrig="585" w14:anchorId="45AF5046">
                <v:shape id="_x0000_i1495" type="#_x0000_t75" style="width:30.85pt;height:23.4pt" o:ole="">
                  <v:imagedata r:id="rId35" o:title=""/>
                </v:shape>
                <o:OLEObject Type="Embed" ProgID="PBrush" ShapeID="_x0000_i1495" DrawAspect="Content" ObjectID="_1672133299" r:id="rId39"/>
              </w:object>
            </w:r>
            <w:r>
              <w:object w:dxaOrig="780" w:dyaOrig="1065" w14:anchorId="451C1B1E">
                <v:shape id="_x0000_i1496" type="#_x0000_t75" style="width:29.9pt;height:40.2pt" o:ole="">
                  <v:imagedata r:id="rId30" o:title=""/>
                </v:shape>
                <o:OLEObject Type="Embed" ProgID="PBrush" ShapeID="_x0000_i1496" DrawAspect="Content" ObjectID="_1672133300" r:id="rId40"/>
              </w:object>
            </w:r>
            <w:r>
              <w:object w:dxaOrig="420" w:dyaOrig="495" w14:anchorId="5F049DB6">
                <v:shape id="_x0000_i1514" type="#_x0000_t75" style="width:20.55pt;height:24.3pt" o:ole="">
                  <v:imagedata r:id="rId37" o:title=""/>
                </v:shape>
                <o:OLEObject Type="Embed" ProgID="PBrush" ShapeID="_x0000_i1514" DrawAspect="Content" ObjectID="_1672133301" r:id="rId41"/>
              </w:object>
            </w:r>
            <w:r>
              <w:object w:dxaOrig="720" w:dyaOrig="465" w14:anchorId="13F23F86">
                <v:shape id="_x0000_i1497" type="#_x0000_t75" style="width:36.45pt;height:23.4pt" o:ole="">
                  <v:imagedata r:id="rId33" o:title=""/>
                </v:shape>
                <o:OLEObject Type="Embed" ProgID="PBrush" ShapeID="_x0000_i1497" DrawAspect="Content" ObjectID="_1672133302" r:id="rId42"/>
              </w:object>
            </w:r>
          </w:p>
          <w:p w14:paraId="6BC146F3" w14:textId="04C5A978" w:rsidR="003358D9" w:rsidRDefault="00B54F85" w:rsidP="00F75F6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1500" w:dyaOrig="1215" w14:anchorId="3185FCF6">
                <v:shape id="_x0000_i1491" type="#_x0000_t75" style="width:83.2pt;height:67.3pt" o:ole="">
                  <v:imagedata r:id="rId43" o:title=""/>
                </v:shape>
                <o:OLEObject Type="Embed" ProgID="PBrush" ShapeID="_x0000_i1491" DrawAspect="Content" ObjectID="_1672133303" r:id="rId44"/>
              </w:object>
            </w:r>
            <w:r w:rsidR="00D75FA6">
              <w:t xml:space="preserve">   </w:t>
            </w:r>
            <w:r>
              <w:t xml:space="preserve">            </w:t>
            </w:r>
            <w:r w:rsidR="00D75FA6">
              <w:t xml:space="preserve">  </w:t>
            </w:r>
            <w:r>
              <w:object w:dxaOrig="1245" w:dyaOrig="1260" w14:anchorId="1ADC2F84">
                <v:shape id="_x0000_i1492" type="#_x0000_t75" style="width:66.4pt;height:66.4pt" o:ole="">
                  <v:imagedata r:id="rId45" o:title=""/>
                </v:shape>
                <o:OLEObject Type="Embed" ProgID="PBrush" ShapeID="_x0000_i1492" DrawAspect="Content" ObjectID="_1672133304" r:id="rId46"/>
              </w:object>
            </w:r>
            <w:r w:rsidR="00D75FA6">
              <w:t xml:space="preserve">    </w:t>
            </w:r>
            <w:r>
              <w:t xml:space="preserve">                 </w:t>
            </w:r>
            <w:r w:rsidR="00D75FA6">
              <w:t xml:space="preserve"> </w:t>
            </w:r>
            <w:r>
              <w:object w:dxaOrig="1995" w:dyaOrig="1380" w14:anchorId="38567B7B">
                <v:shape id="_x0000_i1493" type="#_x0000_t75" style="width:100.05pt;height:69.2pt" o:ole="">
                  <v:imagedata r:id="rId47" o:title=""/>
                </v:shape>
                <o:OLEObject Type="Embed" ProgID="PBrush" ShapeID="_x0000_i1493" DrawAspect="Content" ObjectID="_1672133305" r:id="rId48"/>
              </w:object>
            </w:r>
          </w:p>
        </w:tc>
      </w:tr>
    </w:tbl>
    <w:p w14:paraId="4383A9E5" w14:textId="4E2AB2DC" w:rsidR="00CC3A0C" w:rsidRDefault="006276DD" w:rsidP="00971FC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E522CBD" wp14:editId="0EDAD124">
                <wp:simplePos x="0" y="0"/>
                <wp:positionH relativeFrom="column">
                  <wp:posOffset>-937260</wp:posOffset>
                </wp:positionH>
                <wp:positionV relativeFrom="paragraph">
                  <wp:posOffset>-1130539</wp:posOffset>
                </wp:positionV>
                <wp:extent cx="451485" cy="6240780"/>
                <wp:effectExtent l="0" t="0" r="24765" b="26670"/>
                <wp:wrapNone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6240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C906F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2A49E7A" w14:textId="77777777" w:rsidR="006276DD" w:rsidRPr="00787DF0" w:rsidRDefault="006276DD" w:rsidP="006276DD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</w:pP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GRADO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8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SEMANA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 w:rsidRPr="00787DF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S. ENDOCRINO GENERALIDADES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22CBD" id="_x0000_s1034" type="#_x0000_t202" style="position:absolute;left:0;text-align:left;margin-left:-73.8pt;margin-top:-89pt;width:35.55pt;height:491.4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" fillcolor="window" strokecolor="#c906f0" strokeweight="1pt">
                <v:textbox style="layout-flow:vertical;mso-layout-flow-alt:bottom-to-top">
                  <w:txbxContent>
                    <w:p w14:paraId="12A49E7A" w14:textId="77777777" w:rsidR="006276DD" w:rsidRPr="00787DF0" w:rsidRDefault="006276DD" w:rsidP="006276DD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</w:pP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GRADO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8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SEMANA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 w:rsidRPr="00787DF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S. ENDOCRINO GENERALIDADES</w:t>
                      </w:r>
                    </w:p>
                  </w:txbxContent>
                </v:textbox>
              </v:shape>
            </w:pict>
          </mc:Fallback>
        </mc:AlternateContent>
      </w:r>
      <w:r w:rsidR="00B54F85">
        <w:rPr>
          <w:noProof/>
        </w:rPr>
        <w:t>Relaciona los tipos de hormonas de la Columna A con sus respectivas conceptos ubicados en la columna B</w:t>
      </w:r>
      <w:r w:rsidR="00D5078B">
        <w:rPr>
          <w:noProof/>
        </w:rPr>
        <w:t>:</w:t>
      </w:r>
    </w:p>
    <w:p w14:paraId="13B237FD" w14:textId="18D840B1" w:rsidR="00D5078B" w:rsidRDefault="00E943DC" w:rsidP="00B54F85">
      <w:pPr>
        <w:pStyle w:val="Prrafodelista"/>
        <w:spacing w:after="0" w:line="240" w:lineRule="auto"/>
        <w:ind w:left="360"/>
        <w:jc w:val="both"/>
        <w:rPr>
          <w:b/>
          <w:bCs/>
          <w:noProof/>
        </w:rPr>
      </w:pPr>
      <w:r w:rsidRPr="00E943DC">
        <w:rPr>
          <w:b/>
          <w:bCs/>
          <w:noProof/>
        </w:rPr>
        <w:t xml:space="preserve">           COLUMNA A                                                                         COLUMNA B</w:t>
      </w:r>
    </w:p>
    <w:p w14:paraId="45F45100" w14:textId="68300A16" w:rsidR="00E943DC" w:rsidRPr="00E943DC" w:rsidRDefault="00E943DC" w:rsidP="00E943DC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noProof/>
        </w:rPr>
      </w:pPr>
      <w:r w:rsidRPr="00E943DC">
        <w:rPr>
          <w:noProof/>
        </w:rPr>
        <w:t>Autocrinas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__ </w:t>
      </w:r>
      <w:r w:rsidR="00393769">
        <w:rPr>
          <w:noProof/>
        </w:rPr>
        <w:t>Emanan de distintos aminoacidos</w:t>
      </w:r>
      <w:r>
        <w:rPr>
          <w:noProof/>
        </w:rPr>
        <w:tab/>
      </w:r>
      <w:r>
        <w:rPr>
          <w:noProof/>
        </w:rPr>
        <w:tab/>
      </w:r>
    </w:p>
    <w:p w14:paraId="4F9E2F29" w14:textId="352B034F" w:rsidR="00E943DC" w:rsidRPr="00E943DC" w:rsidRDefault="00E943DC" w:rsidP="00E943DC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noProof/>
        </w:rPr>
      </w:pPr>
      <w:r w:rsidRPr="00E943DC">
        <w:rPr>
          <w:noProof/>
        </w:rPr>
        <w:t>Paracrinas</w:t>
      </w:r>
      <w:r w:rsidR="00393769">
        <w:rPr>
          <w:noProof/>
        </w:rPr>
        <w:t xml:space="preserve">                                                    __ Viajan en la sangre y actuan en lugares lejano.</w:t>
      </w:r>
    </w:p>
    <w:p w14:paraId="523EFCE0" w14:textId="157550D2" w:rsidR="00E943DC" w:rsidRPr="00E943DC" w:rsidRDefault="00E943DC" w:rsidP="00E943DC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noProof/>
        </w:rPr>
      </w:pPr>
      <w:r w:rsidRPr="00E943DC">
        <w:rPr>
          <w:noProof/>
        </w:rPr>
        <w:t>Endocrinas</w:t>
      </w:r>
      <w:r w:rsidR="00393769">
        <w:rPr>
          <w:noProof/>
        </w:rPr>
        <w:tab/>
      </w:r>
      <w:r w:rsidR="00393769">
        <w:rPr>
          <w:noProof/>
        </w:rPr>
        <w:tab/>
      </w:r>
      <w:r w:rsidR="00393769">
        <w:rPr>
          <w:noProof/>
        </w:rPr>
        <w:tab/>
      </w:r>
      <w:r w:rsidR="00393769">
        <w:rPr>
          <w:noProof/>
        </w:rPr>
        <w:tab/>
        <w:t>__ Hormonas esteriodeas.</w:t>
      </w:r>
    </w:p>
    <w:p w14:paraId="6FBA5F5C" w14:textId="61A6EA42" w:rsidR="00E943DC" w:rsidRPr="00E943DC" w:rsidRDefault="00E943DC" w:rsidP="00E943DC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noProof/>
        </w:rPr>
      </w:pPr>
      <w:r w:rsidRPr="00E943DC">
        <w:rPr>
          <w:noProof/>
        </w:rPr>
        <w:t>Peptidicas</w:t>
      </w:r>
      <w:r w:rsidR="00393769">
        <w:rPr>
          <w:noProof/>
        </w:rPr>
        <w:tab/>
      </w:r>
      <w:r w:rsidR="00393769">
        <w:rPr>
          <w:noProof/>
        </w:rPr>
        <w:tab/>
      </w:r>
      <w:r w:rsidR="00393769">
        <w:rPr>
          <w:noProof/>
        </w:rPr>
        <w:tab/>
      </w:r>
      <w:r w:rsidR="00393769">
        <w:rPr>
          <w:noProof/>
        </w:rPr>
        <w:tab/>
        <w:t>__ Actuan sobre las mismas celulas que segregan.</w:t>
      </w:r>
    </w:p>
    <w:p w14:paraId="761759C2" w14:textId="68325B3B" w:rsidR="00E943DC" w:rsidRPr="00ED0C7B" w:rsidRDefault="00E943DC" w:rsidP="00E943DC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noProof/>
        </w:rPr>
      </w:pPr>
      <w:r w:rsidRPr="00E943DC">
        <w:rPr>
          <w:noProof/>
        </w:rPr>
        <w:t>Aminoacidos</w:t>
      </w:r>
      <w:r w:rsidR="00393769">
        <w:rPr>
          <w:noProof/>
        </w:rPr>
        <w:tab/>
      </w:r>
      <w:r w:rsidR="00393769">
        <w:rPr>
          <w:noProof/>
        </w:rPr>
        <w:tab/>
      </w:r>
      <w:r w:rsidR="007174BD">
        <w:rPr>
          <w:noProof/>
        </w:rPr>
        <w:t xml:space="preserve">                             </w:t>
      </w:r>
      <w:r w:rsidR="00393769" w:rsidRPr="00ED0C7B">
        <w:rPr>
          <w:noProof/>
        </w:rPr>
        <w:t>__</w:t>
      </w:r>
      <w:r w:rsidR="00ED0C7B">
        <w:rPr>
          <w:noProof/>
        </w:rPr>
        <w:t>C</w:t>
      </w:r>
      <w:r w:rsidR="00393769" w:rsidRPr="00ED0C7B">
        <w:rPr>
          <w:noProof/>
        </w:rPr>
        <w:t>ompuestas por</w:t>
      </w:r>
      <w:r w:rsidR="007174BD" w:rsidRPr="00ED0C7B">
        <w:rPr>
          <w:noProof/>
        </w:rPr>
        <w:t xml:space="preserve"> </w:t>
      </w:r>
      <w:r w:rsidR="00393769" w:rsidRPr="00ED0C7B">
        <w:rPr>
          <w:noProof/>
        </w:rPr>
        <w:t>aminoácidos,</w:t>
      </w:r>
      <w:r w:rsidR="007174BD" w:rsidRPr="00ED0C7B">
        <w:rPr>
          <w:noProof/>
        </w:rPr>
        <w:t xml:space="preserve"> </w:t>
      </w:r>
      <w:r w:rsidR="00393769" w:rsidRPr="00ED0C7B">
        <w:rPr>
          <w:noProof/>
        </w:rPr>
        <w:t>polipéptidos</w:t>
      </w:r>
      <w:r w:rsidR="007174BD" w:rsidRPr="00ED0C7B">
        <w:rPr>
          <w:noProof/>
        </w:rPr>
        <w:t>.</w:t>
      </w:r>
    </w:p>
    <w:p w14:paraId="56A2BAEB" w14:textId="2D913A7C" w:rsidR="00E943DC" w:rsidRPr="00ED0C7B" w:rsidRDefault="00E943DC" w:rsidP="00E943DC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noProof/>
        </w:rPr>
      </w:pPr>
      <w:r w:rsidRPr="00ED0C7B">
        <w:rPr>
          <w:noProof/>
        </w:rPr>
        <w:t xml:space="preserve">Lipidicas </w:t>
      </w:r>
      <w:r w:rsidR="007174BD" w:rsidRPr="00ED0C7B">
        <w:rPr>
          <w:noProof/>
        </w:rPr>
        <w:tab/>
      </w:r>
      <w:r w:rsidR="007174BD" w:rsidRPr="00ED0C7B">
        <w:rPr>
          <w:noProof/>
        </w:rPr>
        <w:tab/>
      </w:r>
      <w:r w:rsidR="007174BD" w:rsidRPr="00ED0C7B">
        <w:rPr>
          <w:noProof/>
        </w:rPr>
        <w:tab/>
      </w:r>
      <w:r w:rsidR="007174BD" w:rsidRPr="00ED0C7B">
        <w:rPr>
          <w:noProof/>
        </w:rPr>
        <w:tab/>
        <w:t>__</w:t>
      </w:r>
      <w:r w:rsidR="00ED0C7B" w:rsidRPr="00ED0C7B">
        <w:t xml:space="preserve"> </w:t>
      </w:r>
      <w:r w:rsidR="00ED0C7B">
        <w:t>A</w:t>
      </w:r>
      <w:r w:rsidR="00ED0C7B" w:rsidRPr="00ED0C7B">
        <w:rPr>
          <w:noProof/>
        </w:rPr>
        <w:t>ctúan cerca de donde se liberaron</w:t>
      </w:r>
      <w:r w:rsidR="00ED0C7B">
        <w:rPr>
          <w:noProof/>
        </w:rPr>
        <w:t>.</w:t>
      </w:r>
    </w:p>
    <w:p w14:paraId="3C5C1079" w14:textId="37A4EA0B" w:rsidR="002B46E6" w:rsidRDefault="002B46E6" w:rsidP="00D66FE1">
      <w:pPr>
        <w:ind w:left="142"/>
      </w:pPr>
      <w:r>
        <w:rPr>
          <w:noProof/>
        </w:rPr>
        <w:drawing>
          <wp:anchor distT="0" distB="0" distL="114300" distR="114300" simplePos="0" relativeHeight="251911168" behindDoc="0" locked="0" layoutInCell="1" allowOverlap="1" wp14:anchorId="5DDC0758" wp14:editId="7510CD86">
            <wp:simplePos x="0" y="0"/>
            <wp:positionH relativeFrom="column">
              <wp:posOffset>427603</wp:posOffset>
            </wp:positionH>
            <wp:positionV relativeFrom="paragraph">
              <wp:posOffset>93238</wp:posOffset>
            </wp:positionV>
            <wp:extent cx="1733550" cy="628650"/>
            <wp:effectExtent l="0" t="0" r="0" b="0"/>
            <wp:wrapThrough wrapText="bothSides">
              <wp:wrapPolygon edited="0">
                <wp:start x="949" y="655"/>
                <wp:lineTo x="237" y="3927"/>
                <wp:lineTo x="0" y="15055"/>
                <wp:lineTo x="949" y="18982"/>
                <wp:lineTo x="1424" y="20291"/>
                <wp:lineTo x="19701" y="20291"/>
                <wp:lineTo x="20176" y="18982"/>
                <wp:lineTo x="21125" y="14400"/>
                <wp:lineTo x="21125" y="10473"/>
                <wp:lineTo x="20413" y="3273"/>
                <wp:lineTo x="19938" y="655"/>
                <wp:lineTo x="949" y="655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0144" behindDoc="0" locked="0" layoutInCell="1" allowOverlap="1" wp14:anchorId="5C544AC5" wp14:editId="55BBEC87">
            <wp:simplePos x="0" y="0"/>
            <wp:positionH relativeFrom="margin">
              <wp:align>left</wp:align>
            </wp:positionH>
            <wp:positionV relativeFrom="paragraph">
              <wp:posOffset>220403</wp:posOffset>
            </wp:positionV>
            <wp:extent cx="371475" cy="371475"/>
            <wp:effectExtent l="19050" t="19050" r="28575" b="28575"/>
            <wp:wrapThrough wrapText="bothSides">
              <wp:wrapPolygon edited="0">
                <wp:start x="-1108" y="-1108"/>
                <wp:lineTo x="-1108" y="22154"/>
                <wp:lineTo x="22154" y="22154"/>
                <wp:lineTo x="22154" y="-1108"/>
                <wp:lineTo x="-1108" y="-1108"/>
              </wp:wrapPolygon>
            </wp:wrapThrough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AF7A551" wp14:editId="7798B7D3">
                <wp:simplePos x="0" y="0"/>
                <wp:positionH relativeFrom="margin">
                  <wp:align>right</wp:align>
                </wp:positionH>
                <wp:positionV relativeFrom="paragraph">
                  <wp:posOffset>53150</wp:posOffset>
                </wp:positionV>
                <wp:extent cx="5743575" cy="47625"/>
                <wp:effectExtent l="0" t="0" r="28575" b="28575"/>
                <wp:wrapNone/>
                <wp:docPr id="256" name="Conector rect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3575" cy="476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A39F4" id="Conector recto 256" o:spid="_x0000_s1026" style="position:absolute;flip:y;z-index:251851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05pt,4.2pt" to="853.3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5B5C9C0E" w14:textId="5ED8A0FD" w:rsidR="002B46E6" w:rsidRDefault="002B46E6" w:rsidP="00D66FE1">
      <w:pPr>
        <w:ind w:left="142"/>
      </w:pPr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1985"/>
        <w:gridCol w:w="4961"/>
        <w:gridCol w:w="567"/>
        <w:gridCol w:w="567"/>
        <w:gridCol w:w="1134"/>
      </w:tblGrid>
      <w:tr w:rsidR="00FA00D2" w:rsidRPr="0035150B" w14:paraId="79DE0175" w14:textId="77777777" w:rsidTr="00B12B0E">
        <w:tc>
          <w:tcPr>
            <w:tcW w:w="6946" w:type="dxa"/>
            <w:gridSpan w:val="2"/>
          </w:tcPr>
          <w:p w14:paraId="40EA471B" w14:textId="5F0CA9A9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VALORA TU APRENDIZAJE</w:t>
            </w:r>
          </w:p>
        </w:tc>
        <w:tc>
          <w:tcPr>
            <w:tcW w:w="567" w:type="dxa"/>
          </w:tcPr>
          <w:p w14:paraId="76B6BD8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SI</w:t>
            </w:r>
          </w:p>
        </w:tc>
        <w:tc>
          <w:tcPr>
            <w:tcW w:w="567" w:type="dxa"/>
          </w:tcPr>
          <w:p w14:paraId="5B920BBB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NO</w:t>
            </w:r>
          </w:p>
        </w:tc>
        <w:tc>
          <w:tcPr>
            <w:tcW w:w="1134" w:type="dxa"/>
          </w:tcPr>
          <w:p w14:paraId="0CD8F28F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A VECES</w:t>
            </w:r>
          </w:p>
        </w:tc>
      </w:tr>
      <w:tr w:rsidR="00FA00D2" w:rsidRPr="0035150B" w14:paraId="5C44C42E" w14:textId="77777777" w:rsidTr="00B12B0E">
        <w:tc>
          <w:tcPr>
            <w:tcW w:w="1985" w:type="dxa"/>
          </w:tcPr>
          <w:p w14:paraId="54EAD77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1.Cognitivo</w:t>
            </w:r>
          </w:p>
        </w:tc>
        <w:tc>
          <w:tcPr>
            <w:tcW w:w="4961" w:type="dxa"/>
          </w:tcPr>
          <w:p w14:paraId="5058FB12" w14:textId="60DEEF74" w:rsidR="00FA00D2" w:rsidRPr="0035150B" w:rsidRDefault="00123C35" w:rsidP="008F3B38">
            <w:pPr>
              <w:spacing w:line="0" w:lineRule="atLeast"/>
              <w:jc w:val="both"/>
              <w:rPr>
                <w:rFonts w:ascii="Candara" w:hAnsi="Candara"/>
                <w:color w:val="000000"/>
                <w:spacing w:val="-4"/>
                <w:sz w:val="24"/>
                <w:szCs w:val="24"/>
              </w:rPr>
            </w:pPr>
            <w:r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 xml:space="preserve">Reconoce </w:t>
            </w:r>
            <w:r w:rsidR="00B12B0E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la importancia del sistema endocrino en la regulación de las funciones biológicas</w:t>
            </w:r>
            <w:r w:rsidR="00D66FE1" w:rsidRPr="0035150B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00A4D1A3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4E0B0380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92229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  <w:tr w:rsidR="00FA00D2" w:rsidRPr="0035150B" w14:paraId="26273B9D" w14:textId="77777777" w:rsidTr="00B12B0E">
        <w:tc>
          <w:tcPr>
            <w:tcW w:w="1985" w:type="dxa"/>
          </w:tcPr>
          <w:p w14:paraId="5526F8B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2.Procedimental</w:t>
            </w:r>
          </w:p>
        </w:tc>
        <w:tc>
          <w:tcPr>
            <w:tcW w:w="4961" w:type="dxa"/>
          </w:tcPr>
          <w:p w14:paraId="531F924A" w14:textId="0094CFE9" w:rsidR="00FA00D2" w:rsidRPr="0035150B" w:rsidRDefault="0042620F" w:rsidP="008F3B38">
            <w:pPr>
              <w:spacing w:line="0" w:lineRule="atLeast"/>
              <w:jc w:val="both"/>
              <w:rPr>
                <w:rFonts w:ascii="Candara" w:hAnsi="Candara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Explica el proceso de</w:t>
            </w:r>
            <w:r w:rsidR="00752CD9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l sistema endocrino y los tipos de hormonas oralmente</w:t>
            </w:r>
            <w:r w:rsidRPr="0035150B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7D3C019D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16D0FC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5C0B3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  <w:tr w:rsidR="00FA00D2" w:rsidRPr="0035150B" w14:paraId="3EB7AADF" w14:textId="77777777" w:rsidTr="00B12B0E">
        <w:tc>
          <w:tcPr>
            <w:tcW w:w="1985" w:type="dxa"/>
          </w:tcPr>
          <w:p w14:paraId="4A26BF77" w14:textId="2D64F2F6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3.Actitudinal</w:t>
            </w:r>
          </w:p>
        </w:tc>
        <w:tc>
          <w:tcPr>
            <w:tcW w:w="4961" w:type="dxa"/>
          </w:tcPr>
          <w:p w14:paraId="4B8C125E" w14:textId="70F6C55D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color w:val="000000"/>
                <w:spacing w:val="-4"/>
                <w:sz w:val="24"/>
                <w:szCs w:val="24"/>
              </w:rPr>
              <w:t>El estudiante demuestra una buena actitud para el desarrollo de las actividades.</w:t>
            </w:r>
          </w:p>
        </w:tc>
        <w:tc>
          <w:tcPr>
            <w:tcW w:w="567" w:type="dxa"/>
          </w:tcPr>
          <w:p w14:paraId="57A98DB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ADAE92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0EE6C4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</w:tbl>
    <w:p w14:paraId="67BDB178" w14:textId="4C78E5E2" w:rsidR="00537EF6" w:rsidRDefault="006276DD" w:rsidP="0035150B">
      <w:pPr>
        <w:spacing w:after="0" w:line="0" w:lineRule="atLeast"/>
        <w:jc w:val="both"/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909120" behindDoc="1" locked="0" layoutInCell="1" allowOverlap="1" wp14:anchorId="5517E8B7" wp14:editId="5F803D87">
            <wp:simplePos x="0" y="0"/>
            <wp:positionH relativeFrom="leftMargin">
              <wp:align>right</wp:align>
            </wp:positionH>
            <wp:positionV relativeFrom="paragraph">
              <wp:posOffset>1859726</wp:posOffset>
            </wp:positionV>
            <wp:extent cx="1024255" cy="1515110"/>
            <wp:effectExtent l="19050" t="19050" r="23495" b="2794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425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7EF6" w:rsidSect="00EB41A7">
      <w:headerReference w:type="default" r:id="rId51"/>
      <w:footerReference w:type="default" r:id="rId52"/>
      <w:type w:val="continuous"/>
      <w:pgSz w:w="11907" w:h="16840" w:code="9"/>
      <w:pgMar w:top="1094" w:right="1134" w:bottom="1134" w:left="1701" w:header="709" w:footer="709" w:gutter="0"/>
      <w:pgBorders w:offsetFrom="page">
        <w:bottom w:val="creaturesButterfly" w:sz="9" w:space="24" w:color="auto"/>
        <w:right w:val="creaturesButterfly" w:sz="9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614AB2" w14:textId="77777777" w:rsidR="003B4EDE" w:rsidRDefault="003B4EDE" w:rsidP="008B77C2">
      <w:pPr>
        <w:spacing w:after="0" w:line="240" w:lineRule="auto"/>
      </w:pPr>
      <w:r>
        <w:separator/>
      </w:r>
    </w:p>
  </w:endnote>
  <w:endnote w:type="continuationSeparator" w:id="0">
    <w:p w14:paraId="1190381C" w14:textId="77777777" w:rsidR="003B4EDE" w:rsidRDefault="003B4EDE" w:rsidP="008B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12FC0" w14:textId="77777777" w:rsidR="004F3B1D" w:rsidRPr="008B77C2" w:rsidRDefault="00097516" w:rsidP="008B77C2">
    <w:pPr>
      <w:rPr>
        <w:b/>
      </w:rPr>
    </w:pPr>
    <w:r>
      <w:rPr>
        <w:noProof/>
        <w:lang w:eastAsia="es-CO"/>
      </w:rPr>
      <w:drawing>
        <wp:anchor distT="0" distB="0" distL="114300" distR="114300" simplePos="0" relativeHeight="251668480" behindDoc="1" locked="0" layoutInCell="1" allowOverlap="1" wp14:anchorId="23975EA9" wp14:editId="01173FC2">
          <wp:simplePos x="0" y="0"/>
          <wp:positionH relativeFrom="margin">
            <wp:align>center</wp:align>
          </wp:positionH>
          <wp:positionV relativeFrom="paragraph">
            <wp:posOffset>6379</wp:posOffset>
          </wp:positionV>
          <wp:extent cx="3045460" cy="701748"/>
          <wp:effectExtent l="0" t="0" r="2540" b="3175"/>
          <wp:wrapNone/>
          <wp:docPr id="21" name="Imagen 21" descr="Resultado de imagen para LOGO ALCALDIA DE BOGOTA 2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sultado de imagen para LOGO ALCALDIA DE BOGOTA 20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5460" cy="701748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F7FAFD"/>
                      </a:gs>
                      <a:gs pos="83000">
                        <a:srgbClr val="B5D2EC"/>
                      </a:gs>
                      <a:gs pos="100000">
                        <a:srgbClr val="B5D2EC"/>
                      </a:gs>
                      <a:gs pos="100000">
                        <a:srgbClr val="CEE1F2"/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1C52B" w14:textId="77777777" w:rsidR="00097516" w:rsidRDefault="00097516" w:rsidP="008B77C2">
    <w:pPr>
      <w:pStyle w:val="Piedepgina"/>
      <w:jc w:val="center"/>
      <w:rPr>
        <w:sz w:val="16"/>
        <w:szCs w:val="16"/>
      </w:rPr>
    </w:pPr>
  </w:p>
  <w:p w14:paraId="01C5FC89" w14:textId="77777777" w:rsidR="004F3B1D" w:rsidRPr="008B77C2" w:rsidRDefault="004F3B1D" w:rsidP="008B77C2">
    <w:pPr>
      <w:pStyle w:val="Piedepgina"/>
      <w:jc w:val="center"/>
    </w:pPr>
    <w:r w:rsidRPr="008B77C2">
      <w:rPr>
        <w:sz w:val="16"/>
        <w:szCs w:val="16"/>
      </w:rPr>
      <w:t xml:space="preserve">Localidad 20 Sumapaz </w:t>
    </w:r>
    <w:proofErr w:type="spellStart"/>
    <w:r w:rsidRPr="008B77C2">
      <w:rPr>
        <w:sz w:val="16"/>
        <w:szCs w:val="16"/>
      </w:rPr>
      <w:t>gdelcampojuanvarela@</w:t>
    </w:r>
    <w:proofErr w:type="gramStart"/>
    <w:r w:rsidRPr="008B77C2">
      <w:rPr>
        <w:sz w:val="16"/>
        <w:szCs w:val="16"/>
      </w:rPr>
      <w:t>educacionbogota</w:t>
    </w:r>
    <w:proofErr w:type="spellEnd"/>
    <w:r w:rsidRPr="008B77C2">
      <w:rPr>
        <w:sz w:val="16"/>
        <w:szCs w:val="16"/>
      </w:rPr>
      <w:t xml:space="preserve"> .</w:t>
    </w:r>
    <w:proofErr w:type="gramEnd"/>
    <w:r w:rsidRPr="008B77C2">
      <w:rPr>
        <w:sz w:val="16"/>
        <w:szCs w:val="16"/>
      </w:rPr>
      <w:t>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ED22E9" w14:textId="77777777" w:rsidR="003B4EDE" w:rsidRDefault="003B4EDE" w:rsidP="008B77C2">
      <w:pPr>
        <w:spacing w:after="0" w:line="240" w:lineRule="auto"/>
      </w:pPr>
      <w:r>
        <w:separator/>
      </w:r>
    </w:p>
  </w:footnote>
  <w:footnote w:type="continuationSeparator" w:id="0">
    <w:p w14:paraId="1E5712AC" w14:textId="77777777" w:rsidR="003B4EDE" w:rsidRDefault="003B4EDE" w:rsidP="008B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60C01" w14:textId="77777777" w:rsidR="004F3B1D" w:rsidRDefault="00097516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67456" behindDoc="1" locked="0" layoutInCell="1" allowOverlap="1" wp14:anchorId="341EE7B1" wp14:editId="20AB4F57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16" name="Imagen 16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65408" behindDoc="0" locked="0" layoutInCell="1" allowOverlap="1" wp14:anchorId="670F6E81" wp14:editId="560F4A04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18" name="Imagen 18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B1D"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76576950" w14:textId="77777777" w:rsidR="004F3B1D" w:rsidRPr="00653B08" w:rsidRDefault="004F3B1D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12701215" w14:textId="77777777" w:rsidR="004F3B1D" w:rsidRPr="00653B08" w:rsidRDefault="004F3B1D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B2863"/>
    <w:multiLevelType w:val="hybridMultilevel"/>
    <w:tmpl w:val="2EB05B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6210B"/>
    <w:multiLevelType w:val="hybridMultilevel"/>
    <w:tmpl w:val="BFF23C4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27488"/>
    <w:multiLevelType w:val="hybridMultilevel"/>
    <w:tmpl w:val="11ECFC5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D0A6B"/>
    <w:multiLevelType w:val="hybridMultilevel"/>
    <w:tmpl w:val="38CA20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D23EE7"/>
    <w:multiLevelType w:val="hybridMultilevel"/>
    <w:tmpl w:val="C44C2B1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8688F"/>
    <w:multiLevelType w:val="hybridMultilevel"/>
    <w:tmpl w:val="01F8EA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845D7"/>
    <w:multiLevelType w:val="hybridMultilevel"/>
    <w:tmpl w:val="1C7876F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017C6"/>
    <w:multiLevelType w:val="hybridMultilevel"/>
    <w:tmpl w:val="5E7645A8"/>
    <w:lvl w:ilvl="0" w:tplc="AA88C9A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95CD0"/>
    <w:multiLevelType w:val="hybridMultilevel"/>
    <w:tmpl w:val="B960452E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E6A3F"/>
    <w:multiLevelType w:val="hybridMultilevel"/>
    <w:tmpl w:val="BFDE2BA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3026A4"/>
    <w:multiLevelType w:val="hybridMultilevel"/>
    <w:tmpl w:val="2A5C6F74"/>
    <w:lvl w:ilvl="0" w:tplc="135855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C4A189A"/>
    <w:multiLevelType w:val="hybridMultilevel"/>
    <w:tmpl w:val="11ECEA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66451"/>
    <w:multiLevelType w:val="hybridMultilevel"/>
    <w:tmpl w:val="984620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A3458"/>
    <w:multiLevelType w:val="hybridMultilevel"/>
    <w:tmpl w:val="91969B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60E6B"/>
    <w:multiLevelType w:val="hybridMultilevel"/>
    <w:tmpl w:val="BF2EE05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11"/>
  </w:num>
  <w:num w:numId="10">
    <w:abstractNumId w:val="12"/>
  </w:num>
  <w:num w:numId="11">
    <w:abstractNumId w:val="5"/>
  </w:num>
  <w:num w:numId="12">
    <w:abstractNumId w:val="14"/>
  </w:num>
  <w:num w:numId="13">
    <w:abstractNumId w:val="0"/>
  </w:num>
  <w:num w:numId="14">
    <w:abstractNumId w:val="6"/>
  </w:num>
  <w:num w:numId="15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100B"/>
    <w:rsid w:val="00003A46"/>
    <w:rsid w:val="00011B63"/>
    <w:rsid w:val="000123E3"/>
    <w:rsid w:val="00013140"/>
    <w:rsid w:val="00014E6B"/>
    <w:rsid w:val="0002122B"/>
    <w:rsid w:val="0002241C"/>
    <w:rsid w:val="0004023D"/>
    <w:rsid w:val="000432A0"/>
    <w:rsid w:val="000642CC"/>
    <w:rsid w:val="00064A75"/>
    <w:rsid w:val="00066C46"/>
    <w:rsid w:val="000719F4"/>
    <w:rsid w:val="000725F8"/>
    <w:rsid w:val="000764CE"/>
    <w:rsid w:val="00076D81"/>
    <w:rsid w:val="00077BBB"/>
    <w:rsid w:val="00082E9D"/>
    <w:rsid w:val="00086A1B"/>
    <w:rsid w:val="00086AFE"/>
    <w:rsid w:val="00094DE4"/>
    <w:rsid w:val="00097516"/>
    <w:rsid w:val="00097668"/>
    <w:rsid w:val="00097BE4"/>
    <w:rsid w:val="000A1F45"/>
    <w:rsid w:val="000A411C"/>
    <w:rsid w:val="000A4973"/>
    <w:rsid w:val="000A6956"/>
    <w:rsid w:val="000B22C7"/>
    <w:rsid w:val="000B2794"/>
    <w:rsid w:val="000B7DD2"/>
    <w:rsid w:val="000C32C4"/>
    <w:rsid w:val="000C71C5"/>
    <w:rsid w:val="000D2F22"/>
    <w:rsid w:val="000D5BA5"/>
    <w:rsid w:val="000D5BB6"/>
    <w:rsid w:val="000E26BF"/>
    <w:rsid w:val="000E3FB3"/>
    <w:rsid w:val="000E6A48"/>
    <w:rsid w:val="000F68C1"/>
    <w:rsid w:val="0010151F"/>
    <w:rsid w:val="00104447"/>
    <w:rsid w:val="00106CBB"/>
    <w:rsid w:val="00106EAC"/>
    <w:rsid w:val="00123C35"/>
    <w:rsid w:val="00126B1C"/>
    <w:rsid w:val="0013097D"/>
    <w:rsid w:val="00137969"/>
    <w:rsid w:val="00147425"/>
    <w:rsid w:val="00150C76"/>
    <w:rsid w:val="00151DB1"/>
    <w:rsid w:val="00152B3C"/>
    <w:rsid w:val="0015387A"/>
    <w:rsid w:val="00175ACC"/>
    <w:rsid w:val="00176A98"/>
    <w:rsid w:val="00181316"/>
    <w:rsid w:val="00186345"/>
    <w:rsid w:val="001969ED"/>
    <w:rsid w:val="001A6222"/>
    <w:rsid w:val="001B038E"/>
    <w:rsid w:val="001B051B"/>
    <w:rsid w:val="001B3767"/>
    <w:rsid w:val="001B6561"/>
    <w:rsid w:val="001B6CED"/>
    <w:rsid w:val="001C2E19"/>
    <w:rsid w:val="001D1229"/>
    <w:rsid w:val="001D7FA0"/>
    <w:rsid w:val="001E0F68"/>
    <w:rsid w:val="001F0D6E"/>
    <w:rsid w:val="001F4453"/>
    <w:rsid w:val="00204E37"/>
    <w:rsid w:val="00205379"/>
    <w:rsid w:val="00205A26"/>
    <w:rsid w:val="002206EA"/>
    <w:rsid w:val="002258AC"/>
    <w:rsid w:val="00232966"/>
    <w:rsid w:val="00235A68"/>
    <w:rsid w:val="00240FAF"/>
    <w:rsid w:val="002471B0"/>
    <w:rsid w:val="0025237A"/>
    <w:rsid w:val="00256FC5"/>
    <w:rsid w:val="0026190F"/>
    <w:rsid w:val="00270DD7"/>
    <w:rsid w:val="00273A45"/>
    <w:rsid w:val="00273C58"/>
    <w:rsid w:val="00281DCB"/>
    <w:rsid w:val="002936FA"/>
    <w:rsid w:val="002942D9"/>
    <w:rsid w:val="00295A80"/>
    <w:rsid w:val="0029700C"/>
    <w:rsid w:val="002A172F"/>
    <w:rsid w:val="002A17AA"/>
    <w:rsid w:val="002A1CD6"/>
    <w:rsid w:val="002A3AD7"/>
    <w:rsid w:val="002B46E6"/>
    <w:rsid w:val="002C02AA"/>
    <w:rsid w:val="002C2647"/>
    <w:rsid w:val="002C5818"/>
    <w:rsid w:val="002C67DB"/>
    <w:rsid w:val="002D1CE5"/>
    <w:rsid w:val="002D41C8"/>
    <w:rsid w:val="002E20CE"/>
    <w:rsid w:val="002E3346"/>
    <w:rsid w:val="002F1CD3"/>
    <w:rsid w:val="002F2E1C"/>
    <w:rsid w:val="00301450"/>
    <w:rsid w:val="0030168B"/>
    <w:rsid w:val="00315739"/>
    <w:rsid w:val="00320B1E"/>
    <w:rsid w:val="003210CB"/>
    <w:rsid w:val="00325019"/>
    <w:rsid w:val="00325A1E"/>
    <w:rsid w:val="003340B3"/>
    <w:rsid w:val="003358D9"/>
    <w:rsid w:val="00344304"/>
    <w:rsid w:val="00344815"/>
    <w:rsid w:val="003508B8"/>
    <w:rsid w:val="0035150B"/>
    <w:rsid w:val="00352FE7"/>
    <w:rsid w:val="00356D10"/>
    <w:rsid w:val="00357C99"/>
    <w:rsid w:val="00362CDF"/>
    <w:rsid w:val="003642E9"/>
    <w:rsid w:val="003647CD"/>
    <w:rsid w:val="00364C65"/>
    <w:rsid w:val="00377C99"/>
    <w:rsid w:val="003857E4"/>
    <w:rsid w:val="00386860"/>
    <w:rsid w:val="003878ED"/>
    <w:rsid w:val="00393769"/>
    <w:rsid w:val="00396D2E"/>
    <w:rsid w:val="003A5155"/>
    <w:rsid w:val="003B2E29"/>
    <w:rsid w:val="003B366C"/>
    <w:rsid w:val="003B4EDE"/>
    <w:rsid w:val="003B609D"/>
    <w:rsid w:val="003B6C10"/>
    <w:rsid w:val="003B7446"/>
    <w:rsid w:val="003C4AFC"/>
    <w:rsid w:val="003D142C"/>
    <w:rsid w:val="003D21E5"/>
    <w:rsid w:val="003D6209"/>
    <w:rsid w:val="003E318C"/>
    <w:rsid w:val="003E6FFB"/>
    <w:rsid w:val="003E7607"/>
    <w:rsid w:val="003F5EC3"/>
    <w:rsid w:val="0040177D"/>
    <w:rsid w:val="00403279"/>
    <w:rsid w:val="00404D0F"/>
    <w:rsid w:val="004070BF"/>
    <w:rsid w:val="004117A8"/>
    <w:rsid w:val="00412D95"/>
    <w:rsid w:val="0042223A"/>
    <w:rsid w:val="00423245"/>
    <w:rsid w:val="004236BE"/>
    <w:rsid w:val="0042620F"/>
    <w:rsid w:val="004334D1"/>
    <w:rsid w:val="00433DD0"/>
    <w:rsid w:val="004435C6"/>
    <w:rsid w:val="004435DE"/>
    <w:rsid w:val="0044494B"/>
    <w:rsid w:val="00447BF6"/>
    <w:rsid w:val="00450A81"/>
    <w:rsid w:val="00453CB9"/>
    <w:rsid w:val="00455134"/>
    <w:rsid w:val="004642B7"/>
    <w:rsid w:val="004725BA"/>
    <w:rsid w:val="00482723"/>
    <w:rsid w:val="00485925"/>
    <w:rsid w:val="00487A43"/>
    <w:rsid w:val="004904CD"/>
    <w:rsid w:val="00491F72"/>
    <w:rsid w:val="004940FA"/>
    <w:rsid w:val="00497378"/>
    <w:rsid w:val="004A4183"/>
    <w:rsid w:val="004B1B1D"/>
    <w:rsid w:val="004C27EB"/>
    <w:rsid w:val="004D3CC5"/>
    <w:rsid w:val="004D561F"/>
    <w:rsid w:val="004E4290"/>
    <w:rsid w:val="004E6195"/>
    <w:rsid w:val="004E7B36"/>
    <w:rsid w:val="004F3B1D"/>
    <w:rsid w:val="00503FBD"/>
    <w:rsid w:val="005041E7"/>
    <w:rsid w:val="00514726"/>
    <w:rsid w:val="00527415"/>
    <w:rsid w:val="00527DC7"/>
    <w:rsid w:val="00532F70"/>
    <w:rsid w:val="00537EF6"/>
    <w:rsid w:val="0054408E"/>
    <w:rsid w:val="005459CA"/>
    <w:rsid w:val="005607F6"/>
    <w:rsid w:val="00564B5F"/>
    <w:rsid w:val="00565983"/>
    <w:rsid w:val="00570326"/>
    <w:rsid w:val="00592D35"/>
    <w:rsid w:val="00594983"/>
    <w:rsid w:val="005A478C"/>
    <w:rsid w:val="005B3D12"/>
    <w:rsid w:val="005B7464"/>
    <w:rsid w:val="005C1260"/>
    <w:rsid w:val="005C50CE"/>
    <w:rsid w:val="005C7AB7"/>
    <w:rsid w:val="005D2A8E"/>
    <w:rsid w:val="005D7BD3"/>
    <w:rsid w:val="005E293E"/>
    <w:rsid w:val="005E5896"/>
    <w:rsid w:val="005E5A24"/>
    <w:rsid w:val="005F230A"/>
    <w:rsid w:val="006105C9"/>
    <w:rsid w:val="00611549"/>
    <w:rsid w:val="00613F67"/>
    <w:rsid w:val="00614E1C"/>
    <w:rsid w:val="00616192"/>
    <w:rsid w:val="00626275"/>
    <w:rsid w:val="00627175"/>
    <w:rsid w:val="006276DD"/>
    <w:rsid w:val="006333C1"/>
    <w:rsid w:val="00634ABF"/>
    <w:rsid w:val="00640325"/>
    <w:rsid w:val="00641B73"/>
    <w:rsid w:val="00643320"/>
    <w:rsid w:val="00651396"/>
    <w:rsid w:val="0065221D"/>
    <w:rsid w:val="00653B08"/>
    <w:rsid w:val="00654F79"/>
    <w:rsid w:val="00662066"/>
    <w:rsid w:val="006622DC"/>
    <w:rsid w:val="00683A65"/>
    <w:rsid w:val="00686612"/>
    <w:rsid w:val="00692EDD"/>
    <w:rsid w:val="00696A1E"/>
    <w:rsid w:val="006A2216"/>
    <w:rsid w:val="006B0204"/>
    <w:rsid w:val="006C1D15"/>
    <w:rsid w:val="006C31BF"/>
    <w:rsid w:val="006D511A"/>
    <w:rsid w:val="006F49DE"/>
    <w:rsid w:val="006F767E"/>
    <w:rsid w:val="00701126"/>
    <w:rsid w:val="00702526"/>
    <w:rsid w:val="00702DD5"/>
    <w:rsid w:val="00705ECC"/>
    <w:rsid w:val="00715FE4"/>
    <w:rsid w:val="007170A3"/>
    <w:rsid w:val="007174BD"/>
    <w:rsid w:val="007209BA"/>
    <w:rsid w:val="00723783"/>
    <w:rsid w:val="00724979"/>
    <w:rsid w:val="00725BC9"/>
    <w:rsid w:val="007328CB"/>
    <w:rsid w:val="007342A3"/>
    <w:rsid w:val="00737841"/>
    <w:rsid w:val="007412F2"/>
    <w:rsid w:val="00743000"/>
    <w:rsid w:val="007451A4"/>
    <w:rsid w:val="00745F40"/>
    <w:rsid w:val="00752CD9"/>
    <w:rsid w:val="00754C58"/>
    <w:rsid w:val="00760D54"/>
    <w:rsid w:val="00761471"/>
    <w:rsid w:val="00763885"/>
    <w:rsid w:val="007644B1"/>
    <w:rsid w:val="00775458"/>
    <w:rsid w:val="00776242"/>
    <w:rsid w:val="00776F39"/>
    <w:rsid w:val="007811E1"/>
    <w:rsid w:val="00784B1F"/>
    <w:rsid w:val="00787DF0"/>
    <w:rsid w:val="007915E1"/>
    <w:rsid w:val="007925F9"/>
    <w:rsid w:val="0079525D"/>
    <w:rsid w:val="007A4260"/>
    <w:rsid w:val="007A62DF"/>
    <w:rsid w:val="007A64C7"/>
    <w:rsid w:val="007A743A"/>
    <w:rsid w:val="007C26B0"/>
    <w:rsid w:val="007C4A7A"/>
    <w:rsid w:val="007D5346"/>
    <w:rsid w:val="007D55A6"/>
    <w:rsid w:val="007E3952"/>
    <w:rsid w:val="007E739A"/>
    <w:rsid w:val="007F0624"/>
    <w:rsid w:val="007F0DD5"/>
    <w:rsid w:val="007F6156"/>
    <w:rsid w:val="007F7798"/>
    <w:rsid w:val="00802F3C"/>
    <w:rsid w:val="00803827"/>
    <w:rsid w:val="00803D56"/>
    <w:rsid w:val="00805AC3"/>
    <w:rsid w:val="00817984"/>
    <w:rsid w:val="00821108"/>
    <w:rsid w:val="00823DD7"/>
    <w:rsid w:val="00827527"/>
    <w:rsid w:val="008325FB"/>
    <w:rsid w:val="00833BE8"/>
    <w:rsid w:val="0083765D"/>
    <w:rsid w:val="00837D5B"/>
    <w:rsid w:val="00847A71"/>
    <w:rsid w:val="0085148B"/>
    <w:rsid w:val="008523CA"/>
    <w:rsid w:val="00856245"/>
    <w:rsid w:val="00862115"/>
    <w:rsid w:val="00862CC1"/>
    <w:rsid w:val="00865590"/>
    <w:rsid w:val="00871166"/>
    <w:rsid w:val="00874BB5"/>
    <w:rsid w:val="0088092A"/>
    <w:rsid w:val="00891AA1"/>
    <w:rsid w:val="00897CCA"/>
    <w:rsid w:val="008A668C"/>
    <w:rsid w:val="008A7F1B"/>
    <w:rsid w:val="008B1455"/>
    <w:rsid w:val="008B1AFF"/>
    <w:rsid w:val="008B77C2"/>
    <w:rsid w:val="008C3615"/>
    <w:rsid w:val="008C42D6"/>
    <w:rsid w:val="008D46F6"/>
    <w:rsid w:val="008F0FD8"/>
    <w:rsid w:val="008F3A95"/>
    <w:rsid w:val="008F3B38"/>
    <w:rsid w:val="00900A00"/>
    <w:rsid w:val="00900DAF"/>
    <w:rsid w:val="009043DE"/>
    <w:rsid w:val="00905B33"/>
    <w:rsid w:val="009068BA"/>
    <w:rsid w:val="009068C1"/>
    <w:rsid w:val="00906F7C"/>
    <w:rsid w:val="009111D1"/>
    <w:rsid w:val="009132D6"/>
    <w:rsid w:val="0092179F"/>
    <w:rsid w:val="00922863"/>
    <w:rsid w:val="009235C2"/>
    <w:rsid w:val="009243EB"/>
    <w:rsid w:val="00927F64"/>
    <w:rsid w:val="00935A82"/>
    <w:rsid w:val="009415C5"/>
    <w:rsid w:val="00941AF3"/>
    <w:rsid w:val="009431F2"/>
    <w:rsid w:val="00945F6A"/>
    <w:rsid w:val="009513AB"/>
    <w:rsid w:val="00951E7F"/>
    <w:rsid w:val="00953EFA"/>
    <w:rsid w:val="00954ACD"/>
    <w:rsid w:val="00965966"/>
    <w:rsid w:val="00966B33"/>
    <w:rsid w:val="009719CA"/>
    <w:rsid w:val="00971FCE"/>
    <w:rsid w:val="0097316E"/>
    <w:rsid w:val="00976766"/>
    <w:rsid w:val="00976D59"/>
    <w:rsid w:val="00977D36"/>
    <w:rsid w:val="009809DF"/>
    <w:rsid w:val="009837EF"/>
    <w:rsid w:val="0098443D"/>
    <w:rsid w:val="00984D4E"/>
    <w:rsid w:val="009873C9"/>
    <w:rsid w:val="00987914"/>
    <w:rsid w:val="0099151D"/>
    <w:rsid w:val="009A0311"/>
    <w:rsid w:val="009A1D7C"/>
    <w:rsid w:val="009A2F97"/>
    <w:rsid w:val="009A392C"/>
    <w:rsid w:val="009C489E"/>
    <w:rsid w:val="009C62F4"/>
    <w:rsid w:val="009C6B43"/>
    <w:rsid w:val="009C79DF"/>
    <w:rsid w:val="009D03DD"/>
    <w:rsid w:val="009D4807"/>
    <w:rsid w:val="009E31D8"/>
    <w:rsid w:val="009E54F6"/>
    <w:rsid w:val="009E7F44"/>
    <w:rsid w:val="00A027DE"/>
    <w:rsid w:val="00A0603B"/>
    <w:rsid w:val="00A16D1B"/>
    <w:rsid w:val="00A20CB4"/>
    <w:rsid w:val="00A217AD"/>
    <w:rsid w:val="00A21991"/>
    <w:rsid w:val="00A24DCC"/>
    <w:rsid w:val="00A26422"/>
    <w:rsid w:val="00A30945"/>
    <w:rsid w:val="00A31A76"/>
    <w:rsid w:val="00A321D7"/>
    <w:rsid w:val="00A32BE1"/>
    <w:rsid w:val="00A37660"/>
    <w:rsid w:val="00A55C47"/>
    <w:rsid w:val="00A65844"/>
    <w:rsid w:val="00A827C7"/>
    <w:rsid w:val="00A94F68"/>
    <w:rsid w:val="00AA5B30"/>
    <w:rsid w:val="00AA687A"/>
    <w:rsid w:val="00AC078D"/>
    <w:rsid w:val="00AC3092"/>
    <w:rsid w:val="00AC3103"/>
    <w:rsid w:val="00AC4535"/>
    <w:rsid w:val="00AD0645"/>
    <w:rsid w:val="00AD10B9"/>
    <w:rsid w:val="00AD1A13"/>
    <w:rsid w:val="00AE2482"/>
    <w:rsid w:val="00AE5635"/>
    <w:rsid w:val="00B00AAE"/>
    <w:rsid w:val="00B12B0E"/>
    <w:rsid w:val="00B164D9"/>
    <w:rsid w:val="00B16B88"/>
    <w:rsid w:val="00B4378C"/>
    <w:rsid w:val="00B50BC1"/>
    <w:rsid w:val="00B54F85"/>
    <w:rsid w:val="00B55C87"/>
    <w:rsid w:val="00B56F09"/>
    <w:rsid w:val="00B570D3"/>
    <w:rsid w:val="00B6385E"/>
    <w:rsid w:val="00B842D8"/>
    <w:rsid w:val="00B9102C"/>
    <w:rsid w:val="00B91A78"/>
    <w:rsid w:val="00B94175"/>
    <w:rsid w:val="00B950AF"/>
    <w:rsid w:val="00BA019C"/>
    <w:rsid w:val="00BA361D"/>
    <w:rsid w:val="00BA5824"/>
    <w:rsid w:val="00BB04A7"/>
    <w:rsid w:val="00BC09B0"/>
    <w:rsid w:val="00BC5ED7"/>
    <w:rsid w:val="00BD129B"/>
    <w:rsid w:val="00BD69AD"/>
    <w:rsid w:val="00BD7139"/>
    <w:rsid w:val="00BE21BE"/>
    <w:rsid w:val="00BE60EB"/>
    <w:rsid w:val="00BE73FE"/>
    <w:rsid w:val="00BF3EF0"/>
    <w:rsid w:val="00BF4B16"/>
    <w:rsid w:val="00BF79EF"/>
    <w:rsid w:val="00C034F5"/>
    <w:rsid w:val="00C16034"/>
    <w:rsid w:val="00C5278C"/>
    <w:rsid w:val="00C558C0"/>
    <w:rsid w:val="00C56A2C"/>
    <w:rsid w:val="00C579E0"/>
    <w:rsid w:val="00C57AC1"/>
    <w:rsid w:val="00C603EF"/>
    <w:rsid w:val="00C625C7"/>
    <w:rsid w:val="00C77C55"/>
    <w:rsid w:val="00C839D1"/>
    <w:rsid w:val="00C83D7B"/>
    <w:rsid w:val="00C8668F"/>
    <w:rsid w:val="00C92213"/>
    <w:rsid w:val="00CA0B49"/>
    <w:rsid w:val="00CA4064"/>
    <w:rsid w:val="00CA6CC0"/>
    <w:rsid w:val="00CB0E3D"/>
    <w:rsid w:val="00CB51CC"/>
    <w:rsid w:val="00CB6396"/>
    <w:rsid w:val="00CB7C5D"/>
    <w:rsid w:val="00CC13B9"/>
    <w:rsid w:val="00CC3A0C"/>
    <w:rsid w:val="00CD691C"/>
    <w:rsid w:val="00CE4E84"/>
    <w:rsid w:val="00CF5C79"/>
    <w:rsid w:val="00CF6B7A"/>
    <w:rsid w:val="00D00F74"/>
    <w:rsid w:val="00D0334B"/>
    <w:rsid w:val="00D10422"/>
    <w:rsid w:val="00D204E7"/>
    <w:rsid w:val="00D21590"/>
    <w:rsid w:val="00D23CB8"/>
    <w:rsid w:val="00D27D4B"/>
    <w:rsid w:val="00D30CEE"/>
    <w:rsid w:val="00D32C9D"/>
    <w:rsid w:val="00D3618A"/>
    <w:rsid w:val="00D464CC"/>
    <w:rsid w:val="00D5045D"/>
    <w:rsid w:val="00D5078B"/>
    <w:rsid w:val="00D55E9D"/>
    <w:rsid w:val="00D56FE2"/>
    <w:rsid w:val="00D624C0"/>
    <w:rsid w:val="00D62E75"/>
    <w:rsid w:val="00D6556D"/>
    <w:rsid w:val="00D66FE1"/>
    <w:rsid w:val="00D71F2F"/>
    <w:rsid w:val="00D75FA6"/>
    <w:rsid w:val="00D829AE"/>
    <w:rsid w:val="00D83B69"/>
    <w:rsid w:val="00D97C81"/>
    <w:rsid w:val="00DA4CD4"/>
    <w:rsid w:val="00DB44CA"/>
    <w:rsid w:val="00DB4F34"/>
    <w:rsid w:val="00DC75E5"/>
    <w:rsid w:val="00DC7A4F"/>
    <w:rsid w:val="00DD06E7"/>
    <w:rsid w:val="00DD07A7"/>
    <w:rsid w:val="00DD3BBC"/>
    <w:rsid w:val="00DD7AE3"/>
    <w:rsid w:val="00DE1354"/>
    <w:rsid w:val="00DE2439"/>
    <w:rsid w:val="00DF015A"/>
    <w:rsid w:val="00DF0680"/>
    <w:rsid w:val="00DF0C8A"/>
    <w:rsid w:val="00DF2077"/>
    <w:rsid w:val="00E01A32"/>
    <w:rsid w:val="00E0548B"/>
    <w:rsid w:val="00E057D4"/>
    <w:rsid w:val="00E156E0"/>
    <w:rsid w:val="00E21349"/>
    <w:rsid w:val="00E25377"/>
    <w:rsid w:val="00E277BB"/>
    <w:rsid w:val="00E30697"/>
    <w:rsid w:val="00E308AC"/>
    <w:rsid w:val="00E30D68"/>
    <w:rsid w:val="00E319DE"/>
    <w:rsid w:val="00E33BE3"/>
    <w:rsid w:val="00E33BEA"/>
    <w:rsid w:val="00E401AC"/>
    <w:rsid w:val="00E435B2"/>
    <w:rsid w:val="00E46B21"/>
    <w:rsid w:val="00E46C83"/>
    <w:rsid w:val="00E47F04"/>
    <w:rsid w:val="00E51770"/>
    <w:rsid w:val="00E5476A"/>
    <w:rsid w:val="00E662C5"/>
    <w:rsid w:val="00E81BB5"/>
    <w:rsid w:val="00E82503"/>
    <w:rsid w:val="00E901AB"/>
    <w:rsid w:val="00E908C0"/>
    <w:rsid w:val="00E90FCB"/>
    <w:rsid w:val="00E9226C"/>
    <w:rsid w:val="00E928E2"/>
    <w:rsid w:val="00E92F65"/>
    <w:rsid w:val="00E93FC5"/>
    <w:rsid w:val="00E943DC"/>
    <w:rsid w:val="00E96E60"/>
    <w:rsid w:val="00EA406E"/>
    <w:rsid w:val="00EB41A7"/>
    <w:rsid w:val="00EB4654"/>
    <w:rsid w:val="00EB642D"/>
    <w:rsid w:val="00EC12C7"/>
    <w:rsid w:val="00EC2BA9"/>
    <w:rsid w:val="00ED0C7B"/>
    <w:rsid w:val="00ED4541"/>
    <w:rsid w:val="00ED6909"/>
    <w:rsid w:val="00ED6CAF"/>
    <w:rsid w:val="00EE41DB"/>
    <w:rsid w:val="00EE422E"/>
    <w:rsid w:val="00EE4C2F"/>
    <w:rsid w:val="00EF47A8"/>
    <w:rsid w:val="00F03243"/>
    <w:rsid w:val="00F071E1"/>
    <w:rsid w:val="00F11329"/>
    <w:rsid w:val="00F12974"/>
    <w:rsid w:val="00F13D34"/>
    <w:rsid w:val="00F15C7A"/>
    <w:rsid w:val="00F21506"/>
    <w:rsid w:val="00F30853"/>
    <w:rsid w:val="00F36143"/>
    <w:rsid w:val="00F36E47"/>
    <w:rsid w:val="00F570EA"/>
    <w:rsid w:val="00F65A4D"/>
    <w:rsid w:val="00F670DB"/>
    <w:rsid w:val="00F70C0F"/>
    <w:rsid w:val="00F728DB"/>
    <w:rsid w:val="00F72B9B"/>
    <w:rsid w:val="00F75F6D"/>
    <w:rsid w:val="00F76232"/>
    <w:rsid w:val="00F762CD"/>
    <w:rsid w:val="00F817FE"/>
    <w:rsid w:val="00F84EA8"/>
    <w:rsid w:val="00F855EA"/>
    <w:rsid w:val="00F9163C"/>
    <w:rsid w:val="00F918C8"/>
    <w:rsid w:val="00F95466"/>
    <w:rsid w:val="00FA00D2"/>
    <w:rsid w:val="00FB6095"/>
    <w:rsid w:val="00FD36B0"/>
    <w:rsid w:val="00FD5A18"/>
    <w:rsid w:val="00FD74FB"/>
    <w:rsid w:val="00FE1A56"/>
    <w:rsid w:val="00FE6C44"/>
    <w:rsid w:val="00FE7585"/>
    <w:rsid w:val="00FE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C1F34"/>
  <w15:chartTrackingRefBased/>
  <w15:docId w15:val="{BCAAB8FD-18CA-46A0-92FC-89456A36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8DB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3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table" w:styleId="Tablaconcuadrcula4-nfasis2">
    <w:name w:val="Grid Table 4 Accent 2"/>
    <w:basedOn w:val="Tablanormal"/>
    <w:uiPriority w:val="49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70252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E92F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1">
    <w:name w:val="Plain Table 1"/>
    <w:basedOn w:val="Tablanormal"/>
    <w:uiPriority w:val="41"/>
    <w:rsid w:val="008562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CC3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templodelafuerza.com/wp-content/uploads/2018/05/2.jpg" TargetMode="External"/><Relationship Id="rId18" Type="http://schemas.openxmlformats.org/officeDocument/2006/relationships/oleObject" Target="embeddings/oleObject2.bin"/><Relationship Id="rId26" Type="http://schemas.openxmlformats.org/officeDocument/2006/relationships/diagramColors" Target="diagrams/colors1.xml"/><Relationship Id="rId39" Type="http://schemas.openxmlformats.org/officeDocument/2006/relationships/oleObject" Target="embeddings/oleObject10.bin"/><Relationship Id="rId21" Type="http://schemas.openxmlformats.org/officeDocument/2006/relationships/image" Target="media/image10.png"/><Relationship Id="rId34" Type="http://schemas.openxmlformats.org/officeDocument/2006/relationships/oleObject" Target="embeddings/oleObject7.bin"/><Relationship Id="rId42" Type="http://schemas.openxmlformats.org/officeDocument/2006/relationships/oleObject" Target="embeddings/oleObject13.bin"/><Relationship Id="rId47" Type="http://schemas.openxmlformats.org/officeDocument/2006/relationships/image" Target="media/image19.png"/><Relationship Id="rId50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9" Type="http://schemas.openxmlformats.org/officeDocument/2006/relationships/oleObject" Target="embeddings/oleObject4.bin"/><Relationship Id="rId11" Type="http://schemas.openxmlformats.org/officeDocument/2006/relationships/image" Target="media/image4.jpeg"/><Relationship Id="rId24" Type="http://schemas.openxmlformats.org/officeDocument/2006/relationships/diagramLayout" Target="diagrams/layout1.xml"/><Relationship Id="rId32" Type="http://schemas.openxmlformats.org/officeDocument/2006/relationships/oleObject" Target="embeddings/oleObject6.bin"/><Relationship Id="rId37" Type="http://schemas.openxmlformats.org/officeDocument/2006/relationships/image" Target="media/image16.png"/><Relationship Id="rId40" Type="http://schemas.openxmlformats.org/officeDocument/2006/relationships/oleObject" Target="embeddings/oleObject11.bin"/><Relationship Id="rId45" Type="http://schemas.openxmlformats.org/officeDocument/2006/relationships/image" Target="media/image1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oleObject" Target="embeddings/oleObject5.bin"/><Relationship Id="rId44" Type="http://schemas.openxmlformats.org/officeDocument/2006/relationships/oleObject" Target="embeddings/oleObject14.bin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1.jpeg"/><Relationship Id="rId27" Type="http://schemas.microsoft.com/office/2007/relationships/diagramDrawing" Target="diagrams/drawing1.xml"/><Relationship Id="rId30" Type="http://schemas.openxmlformats.org/officeDocument/2006/relationships/image" Target="media/image13.png"/><Relationship Id="rId35" Type="http://schemas.openxmlformats.org/officeDocument/2006/relationships/image" Target="media/image15.png"/><Relationship Id="rId43" Type="http://schemas.openxmlformats.org/officeDocument/2006/relationships/image" Target="media/image17.png"/><Relationship Id="rId48" Type="http://schemas.openxmlformats.org/officeDocument/2006/relationships/oleObject" Target="embeddings/oleObject16.bin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diagramQuickStyle" Target="diagrams/quickStyle1.xml"/><Relationship Id="rId33" Type="http://schemas.openxmlformats.org/officeDocument/2006/relationships/image" Target="media/image14.png"/><Relationship Id="rId38" Type="http://schemas.openxmlformats.org/officeDocument/2006/relationships/oleObject" Target="embeddings/oleObject9.bin"/><Relationship Id="rId46" Type="http://schemas.openxmlformats.org/officeDocument/2006/relationships/oleObject" Target="embeddings/oleObject15.bin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2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diagramData" Target="diagrams/data1.xml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image" Target="media/image2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67A89F2-DED8-48AE-A0C9-EA42BFA687A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2BC4FD6F-A59F-4EFD-9D31-DC3BCD8DE2A2}">
      <dgm:prSet phldrT="[Texto]" custT="1"/>
      <dgm:spPr/>
      <dgm:t>
        <a:bodyPr/>
        <a:lstStyle/>
        <a:p>
          <a:r>
            <a:rPr lang="es-CO" sz="1400"/>
            <a:t>TIPOS DE GRANDULAS</a:t>
          </a:r>
        </a:p>
      </dgm:t>
    </dgm:pt>
    <dgm:pt modelId="{A8C8DCFF-1DEF-440B-81DA-F4D523B67BCB}" type="parTrans" cxnId="{63F571D4-FAA1-462A-B8ED-AE2FEE964FE0}">
      <dgm:prSet/>
      <dgm:spPr/>
      <dgm:t>
        <a:bodyPr/>
        <a:lstStyle/>
        <a:p>
          <a:endParaRPr lang="es-CO" sz="1400"/>
        </a:p>
      </dgm:t>
    </dgm:pt>
    <dgm:pt modelId="{E24E2FF5-5A01-4409-BF62-5D200E08FE1B}" type="sibTrans" cxnId="{63F571D4-FAA1-462A-B8ED-AE2FEE964FE0}">
      <dgm:prSet/>
      <dgm:spPr/>
      <dgm:t>
        <a:bodyPr/>
        <a:lstStyle/>
        <a:p>
          <a:endParaRPr lang="es-CO" sz="1400"/>
        </a:p>
      </dgm:t>
    </dgm:pt>
    <dgm:pt modelId="{E2A49B30-B733-4B8E-A27D-87F584BBAAA3}">
      <dgm:prSet phldrT="[Texto]" custT="1"/>
      <dgm:spPr/>
      <dgm:t>
        <a:bodyPr/>
        <a:lstStyle/>
        <a:p>
          <a:r>
            <a:rPr lang="es-CO" sz="1400"/>
            <a:t> </a:t>
          </a:r>
        </a:p>
      </dgm:t>
    </dgm:pt>
    <dgm:pt modelId="{177C7090-981D-45CC-B0F9-B5E78CE7CEB0}" type="parTrans" cxnId="{6AE70872-3B51-42C8-AA30-3D41FEF0C9AB}">
      <dgm:prSet/>
      <dgm:spPr/>
      <dgm:t>
        <a:bodyPr/>
        <a:lstStyle/>
        <a:p>
          <a:endParaRPr lang="es-CO" sz="1400"/>
        </a:p>
      </dgm:t>
    </dgm:pt>
    <dgm:pt modelId="{6108FAE7-155B-45E0-92F3-B2A3A5C9C473}" type="sibTrans" cxnId="{6AE70872-3B51-42C8-AA30-3D41FEF0C9AB}">
      <dgm:prSet/>
      <dgm:spPr/>
      <dgm:t>
        <a:bodyPr/>
        <a:lstStyle/>
        <a:p>
          <a:endParaRPr lang="es-CO" sz="1400"/>
        </a:p>
      </dgm:t>
    </dgm:pt>
    <dgm:pt modelId="{112A62D6-2BFF-4A62-AB54-0212DF401ECC}">
      <dgm:prSet phldrT="[Texto]" custT="1"/>
      <dgm:spPr/>
      <dgm:t>
        <a:bodyPr/>
        <a:lstStyle/>
        <a:p>
          <a:r>
            <a:rPr lang="es-CO" sz="1400"/>
            <a:t> </a:t>
          </a:r>
        </a:p>
      </dgm:t>
    </dgm:pt>
    <dgm:pt modelId="{9245CCA7-DF2D-422C-9A77-D0587238A22F}" type="parTrans" cxnId="{F833611D-F00E-4CAB-ABE5-89F031FCF6A2}">
      <dgm:prSet/>
      <dgm:spPr/>
      <dgm:t>
        <a:bodyPr/>
        <a:lstStyle/>
        <a:p>
          <a:endParaRPr lang="es-CO" sz="1400"/>
        </a:p>
      </dgm:t>
    </dgm:pt>
    <dgm:pt modelId="{3EDE4CEC-A7AC-417C-9DC7-047F731C4BD6}" type="sibTrans" cxnId="{F833611D-F00E-4CAB-ABE5-89F031FCF6A2}">
      <dgm:prSet/>
      <dgm:spPr/>
      <dgm:t>
        <a:bodyPr/>
        <a:lstStyle/>
        <a:p>
          <a:endParaRPr lang="es-CO" sz="1400"/>
        </a:p>
      </dgm:t>
    </dgm:pt>
    <dgm:pt modelId="{A3F89827-E80F-4C87-98E1-2FB9C5EC6E2E}">
      <dgm:prSet phldrT="[Texto]" custT="1"/>
      <dgm:spPr/>
      <dgm:t>
        <a:bodyPr/>
        <a:lstStyle/>
        <a:p>
          <a:r>
            <a:rPr lang="es-CO" sz="1400"/>
            <a:t> </a:t>
          </a:r>
        </a:p>
      </dgm:t>
    </dgm:pt>
    <dgm:pt modelId="{CD37829A-21D6-4811-A620-5D82B03EA35A}" type="parTrans" cxnId="{231C7B72-48E9-44A6-922E-DB54FAB79035}">
      <dgm:prSet/>
      <dgm:spPr/>
      <dgm:t>
        <a:bodyPr/>
        <a:lstStyle/>
        <a:p>
          <a:endParaRPr lang="es-CO" sz="1400"/>
        </a:p>
      </dgm:t>
    </dgm:pt>
    <dgm:pt modelId="{9BFFE103-DE30-4D2F-B047-0C6FD644AB32}" type="sibTrans" cxnId="{231C7B72-48E9-44A6-922E-DB54FAB79035}">
      <dgm:prSet/>
      <dgm:spPr/>
      <dgm:t>
        <a:bodyPr/>
        <a:lstStyle/>
        <a:p>
          <a:endParaRPr lang="es-CO" sz="1400"/>
        </a:p>
      </dgm:t>
    </dgm:pt>
    <dgm:pt modelId="{A3EF76B3-F86F-4A73-9304-8267FB6ED804}">
      <dgm:prSet phldrT="[Texto]" custT="1"/>
      <dgm:spPr/>
      <dgm:t>
        <a:bodyPr/>
        <a:lstStyle/>
        <a:p>
          <a:r>
            <a:rPr lang="es-CO" sz="1400"/>
            <a:t> </a:t>
          </a:r>
        </a:p>
      </dgm:t>
    </dgm:pt>
    <dgm:pt modelId="{D25AD7A4-B541-4323-83CC-28FD66247667}" type="parTrans" cxnId="{6A5AD8A4-A357-4427-9669-92CA334DFC8F}">
      <dgm:prSet/>
      <dgm:spPr/>
      <dgm:t>
        <a:bodyPr/>
        <a:lstStyle/>
        <a:p>
          <a:endParaRPr lang="es-CO" sz="1400"/>
        </a:p>
      </dgm:t>
    </dgm:pt>
    <dgm:pt modelId="{D05D455C-C69D-496B-AED5-51BCE6466A97}" type="sibTrans" cxnId="{6A5AD8A4-A357-4427-9669-92CA334DFC8F}">
      <dgm:prSet/>
      <dgm:spPr/>
      <dgm:t>
        <a:bodyPr/>
        <a:lstStyle/>
        <a:p>
          <a:endParaRPr lang="es-CO" sz="1400"/>
        </a:p>
      </dgm:t>
    </dgm:pt>
    <dgm:pt modelId="{1554F787-E166-4ECC-84E5-3BD574575A08}" type="pres">
      <dgm:prSet presAssocID="{B67A89F2-DED8-48AE-A0C9-EA42BFA687A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C60A840-D423-4C8A-93F2-041F466B7F4B}" type="pres">
      <dgm:prSet presAssocID="{2BC4FD6F-A59F-4EFD-9D31-DC3BCD8DE2A2}" presName="hierRoot1" presStyleCnt="0"/>
      <dgm:spPr/>
    </dgm:pt>
    <dgm:pt modelId="{7343B42C-F864-4146-8146-F5BB6635EF3A}" type="pres">
      <dgm:prSet presAssocID="{2BC4FD6F-A59F-4EFD-9D31-DC3BCD8DE2A2}" presName="composite" presStyleCnt="0"/>
      <dgm:spPr/>
    </dgm:pt>
    <dgm:pt modelId="{1257C703-0B1F-4CE4-9C03-F7A0C6B267FC}" type="pres">
      <dgm:prSet presAssocID="{2BC4FD6F-A59F-4EFD-9D31-DC3BCD8DE2A2}" presName="background" presStyleLbl="node0" presStyleIdx="0" presStyleCnt="1"/>
      <dgm:spPr/>
    </dgm:pt>
    <dgm:pt modelId="{91F4CC81-A75C-49EB-9A9D-34C147E29D3B}" type="pres">
      <dgm:prSet presAssocID="{2BC4FD6F-A59F-4EFD-9D31-DC3BCD8DE2A2}" presName="text" presStyleLbl="fgAcc0" presStyleIdx="0" presStyleCnt="1" custScaleX="326017">
        <dgm:presLayoutVars>
          <dgm:chPref val="3"/>
        </dgm:presLayoutVars>
      </dgm:prSet>
      <dgm:spPr/>
    </dgm:pt>
    <dgm:pt modelId="{D38F763B-0DD5-473F-ABC6-72E0D9B52E9D}" type="pres">
      <dgm:prSet presAssocID="{2BC4FD6F-A59F-4EFD-9D31-DC3BCD8DE2A2}" presName="hierChild2" presStyleCnt="0"/>
      <dgm:spPr/>
    </dgm:pt>
    <dgm:pt modelId="{7E5256A6-6907-476D-8258-9DB12A9FC291}" type="pres">
      <dgm:prSet presAssocID="{177C7090-981D-45CC-B0F9-B5E78CE7CEB0}" presName="Name10" presStyleLbl="parChTrans1D2" presStyleIdx="0" presStyleCnt="2"/>
      <dgm:spPr/>
    </dgm:pt>
    <dgm:pt modelId="{FC78E58F-DCA3-4B1E-BFF5-1AD0E8696CEA}" type="pres">
      <dgm:prSet presAssocID="{E2A49B30-B733-4B8E-A27D-87F584BBAAA3}" presName="hierRoot2" presStyleCnt="0"/>
      <dgm:spPr/>
    </dgm:pt>
    <dgm:pt modelId="{4B9FE575-F6BB-4694-9A27-67EE78BBB2B6}" type="pres">
      <dgm:prSet presAssocID="{E2A49B30-B733-4B8E-A27D-87F584BBAAA3}" presName="composite2" presStyleCnt="0"/>
      <dgm:spPr/>
    </dgm:pt>
    <dgm:pt modelId="{25A0F6A1-3116-49FD-9086-0886E67A6D40}" type="pres">
      <dgm:prSet presAssocID="{E2A49B30-B733-4B8E-A27D-87F584BBAAA3}" presName="background2" presStyleLbl="node2" presStyleIdx="0" presStyleCnt="2"/>
      <dgm:spPr/>
    </dgm:pt>
    <dgm:pt modelId="{8E055A29-F70C-4609-BC84-E569FF02C259}" type="pres">
      <dgm:prSet presAssocID="{E2A49B30-B733-4B8E-A27D-87F584BBAAA3}" presName="text2" presStyleLbl="fgAcc2" presStyleIdx="0" presStyleCnt="2" custScaleX="213769">
        <dgm:presLayoutVars>
          <dgm:chPref val="3"/>
        </dgm:presLayoutVars>
      </dgm:prSet>
      <dgm:spPr/>
    </dgm:pt>
    <dgm:pt modelId="{63992DE6-24A8-455F-A213-99D80A88B362}" type="pres">
      <dgm:prSet presAssocID="{E2A49B30-B733-4B8E-A27D-87F584BBAAA3}" presName="hierChild3" presStyleCnt="0"/>
      <dgm:spPr/>
    </dgm:pt>
    <dgm:pt modelId="{99F1F226-EC01-4E80-B0E0-02D3497CF63B}" type="pres">
      <dgm:prSet presAssocID="{9245CCA7-DF2D-422C-9A77-D0587238A22F}" presName="Name17" presStyleLbl="parChTrans1D3" presStyleIdx="0" presStyleCnt="2"/>
      <dgm:spPr/>
    </dgm:pt>
    <dgm:pt modelId="{0EC7E484-F21C-4DC6-8288-D049C2BC8E0F}" type="pres">
      <dgm:prSet presAssocID="{112A62D6-2BFF-4A62-AB54-0212DF401ECC}" presName="hierRoot3" presStyleCnt="0"/>
      <dgm:spPr/>
    </dgm:pt>
    <dgm:pt modelId="{656149F5-0171-49F6-B2C1-216D3E1B2B6F}" type="pres">
      <dgm:prSet presAssocID="{112A62D6-2BFF-4A62-AB54-0212DF401ECC}" presName="composite3" presStyleCnt="0"/>
      <dgm:spPr/>
    </dgm:pt>
    <dgm:pt modelId="{5AD75397-8E56-4B5B-AA48-273C31CB4273}" type="pres">
      <dgm:prSet presAssocID="{112A62D6-2BFF-4A62-AB54-0212DF401ECC}" presName="background3" presStyleLbl="node3" presStyleIdx="0" presStyleCnt="2"/>
      <dgm:spPr/>
    </dgm:pt>
    <dgm:pt modelId="{B4E25D6D-8034-43A7-B148-FEA465903C18}" type="pres">
      <dgm:prSet presAssocID="{112A62D6-2BFF-4A62-AB54-0212DF401ECC}" presName="text3" presStyleLbl="fgAcc3" presStyleIdx="0" presStyleCnt="2" custScaleX="247964">
        <dgm:presLayoutVars>
          <dgm:chPref val="3"/>
        </dgm:presLayoutVars>
      </dgm:prSet>
      <dgm:spPr/>
    </dgm:pt>
    <dgm:pt modelId="{0C715BC7-652D-41CC-AE47-4BEE96223535}" type="pres">
      <dgm:prSet presAssocID="{112A62D6-2BFF-4A62-AB54-0212DF401ECC}" presName="hierChild4" presStyleCnt="0"/>
      <dgm:spPr/>
    </dgm:pt>
    <dgm:pt modelId="{BF224784-B59C-4753-843E-A767658DF7EC}" type="pres">
      <dgm:prSet presAssocID="{CD37829A-21D6-4811-A620-5D82B03EA35A}" presName="Name10" presStyleLbl="parChTrans1D2" presStyleIdx="1" presStyleCnt="2"/>
      <dgm:spPr/>
    </dgm:pt>
    <dgm:pt modelId="{D6D7C1D2-E606-41B5-8834-01BF9C6CC05D}" type="pres">
      <dgm:prSet presAssocID="{A3F89827-E80F-4C87-98E1-2FB9C5EC6E2E}" presName="hierRoot2" presStyleCnt="0"/>
      <dgm:spPr/>
    </dgm:pt>
    <dgm:pt modelId="{FEE7C25D-6AE0-4EE5-B127-942421A4BA7D}" type="pres">
      <dgm:prSet presAssocID="{A3F89827-E80F-4C87-98E1-2FB9C5EC6E2E}" presName="composite2" presStyleCnt="0"/>
      <dgm:spPr/>
    </dgm:pt>
    <dgm:pt modelId="{EDA79164-DA9D-4E99-ABD0-A50596F18D56}" type="pres">
      <dgm:prSet presAssocID="{A3F89827-E80F-4C87-98E1-2FB9C5EC6E2E}" presName="background2" presStyleLbl="node2" presStyleIdx="1" presStyleCnt="2"/>
      <dgm:spPr/>
    </dgm:pt>
    <dgm:pt modelId="{D1C2E90A-385C-4441-A59C-7E5515F7948A}" type="pres">
      <dgm:prSet presAssocID="{A3F89827-E80F-4C87-98E1-2FB9C5EC6E2E}" presName="text2" presStyleLbl="fgAcc2" presStyleIdx="1" presStyleCnt="2" custScaleX="220227">
        <dgm:presLayoutVars>
          <dgm:chPref val="3"/>
        </dgm:presLayoutVars>
      </dgm:prSet>
      <dgm:spPr/>
    </dgm:pt>
    <dgm:pt modelId="{A6C5BAFF-3EA8-4097-941E-461C0340FFD7}" type="pres">
      <dgm:prSet presAssocID="{A3F89827-E80F-4C87-98E1-2FB9C5EC6E2E}" presName="hierChild3" presStyleCnt="0"/>
      <dgm:spPr/>
    </dgm:pt>
    <dgm:pt modelId="{54E81ADA-C87D-4083-98DA-7E285E649EFF}" type="pres">
      <dgm:prSet presAssocID="{D25AD7A4-B541-4323-83CC-28FD66247667}" presName="Name17" presStyleLbl="parChTrans1D3" presStyleIdx="1" presStyleCnt="2"/>
      <dgm:spPr/>
    </dgm:pt>
    <dgm:pt modelId="{1B4B7853-7527-427F-B9CF-D8CA6016D5BD}" type="pres">
      <dgm:prSet presAssocID="{A3EF76B3-F86F-4A73-9304-8267FB6ED804}" presName="hierRoot3" presStyleCnt="0"/>
      <dgm:spPr/>
    </dgm:pt>
    <dgm:pt modelId="{76F11A86-A8E6-49D2-B124-488AE3867860}" type="pres">
      <dgm:prSet presAssocID="{A3EF76B3-F86F-4A73-9304-8267FB6ED804}" presName="composite3" presStyleCnt="0"/>
      <dgm:spPr/>
    </dgm:pt>
    <dgm:pt modelId="{E989B897-0F1E-4173-9CA9-3EC329A60B3C}" type="pres">
      <dgm:prSet presAssocID="{A3EF76B3-F86F-4A73-9304-8267FB6ED804}" presName="background3" presStyleLbl="node3" presStyleIdx="1" presStyleCnt="2"/>
      <dgm:spPr/>
    </dgm:pt>
    <dgm:pt modelId="{898199DA-D7CC-4CEA-A4CB-E4C49204BBF4}" type="pres">
      <dgm:prSet presAssocID="{A3EF76B3-F86F-4A73-9304-8267FB6ED804}" presName="text3" presStyleLbl="fgAcc3" presStyleIdx="1" presStyleCnt="2" custScaleX="259179">
        <dgm:presLayoutVars>
          <dgm:chPref val="3"/>
        </dgm:presLayoutVars>
      </dgm:prSet>
      <dgm:spPr/>
    </dgm:pt>
    <dgm:pt modelId="{6E09C4D4-6F2D-4C59-8FAB-5B2B5AAE6EB5}" type="pres">
      <dgm:prSet presAssocID="{A3EF76B3-F86F-4A73-9304-8267FB6ED804}" presName="hierChild4" presStyleCnt="0"/>
      <dgm:spPr/>
    </dgm:pt>
  </dgm:ptLst>
  <dgm:cxnLst>
    <dgm:cxn modelId="{F833611D-F00E-4CAB-ABE5-89F031FCF6A2}" srcId="{E2A49B30-B733-4B8E-A27D-87F584BBAAA3}" destId="{112A62D6-2BFF-4A62-AB54-0212DF401ECC}" srcOrd="0" destOrd="0" parTransId="{9245CCA7-DF2D-422C-9A77-D0587238A22F}" sibTransId="{3EDE4CEC-A7AC-417C-9DC7-047F731C4BD6}"/>
    <dgm:cxn modelId="{B4F49127-42CB-42D9-B838-1CB6EF26286A}" type="presOf" srcId="{2BC4FD6F-A59F-4EFD-9D31-DC3BCD8DE2A2}" destId="{91F4CC81-A75C-49EB-9A9D-34C147E29D3B}" srcOrd="0" destOrd="0" presId="urn:microsoft.com/office/officeart/2005/8/layout/hierarchy1"/>
    <dgm:cxn modelId="{CDB49C30-19F9-413C-8815-9746115A434D}" type="presOf" srcId="{A3F89827-E80F-4C87-98E1-2FB9C5EC6E2E}" destId="{D1C2E90A-385C-4441-A59C-7E5515F7948A}" srcOrd="0" destOrd="0" presId="urn:microsoft.com/office/officeart/2005/8/layout/hierarchy1"/>
    <dgm:cxn modelId="{0300D143-FE91-4CBD-A3F6-AD157FEF810F}" type="presOf" srcId="{177C7090-981D-45CC-B0F9-B5E78CE7CEB0}" destId="{7E5256A6-6907-476D-8258-9DB12A9FC291}" srcOrd="0" destOrd="0" presId="urn:microsoft.com/office/officeart/2005/8/layout/hierarchy1"/>
    <dgm:cxn modelId="{14C09569-7AAF-4C3D-9D65-FB93A07D4AF4}" type="presOf" srcId="{E2A49B30-B733-4B8E-A27D-87F584BBAAA3}" destId="{8E055A29-F70C-4609-BC84-E569FF02C259}" srcOrd="0" destOrd="0" presId="urn:microsoft.com/office/officeart/2005/8/layout/hierarchy1"/>
    <dgm:cxn modelId="{C109E351-2EC6-4209-B848-5ECB84C4E6E7}" type="presOf" srcId="{9245CCA7-DF2D-422C-9A77-D0587238A22F}" destId="{99F1F226-EC01-4E80-B0E0-02D3497CF63B}" srcOrd="0" destOrd="0" presId="urn:microsoft.com/office/officeart/2005/8/layout/hierarchy1"/>
    <dgm:cxn modelId="{6AE70872-3B51-42C8-AA30-3D41FEF0C9AB}" srcId="{2BC4FD6F-A59F-4EFD-9D31-DC3BCD8DE2A2}" destId="{E2A49B30-B733-4B8E-A27D-87F584BBAAA3}" srcOrd="0" destOrd="0" parTransId="{177C7090-981D-45CC-B0F9-B5E78CE7CEB0}" sibTransId="{6108FAE7-155B-45E0-92F3-B2A3A5C9C473}"/>
    <dgm:cxn modelId="{231C7B72-48E9-44A6-922E-DB54FAB79035}" srcId="{2BC4FD6F-A59F-4EFD-9D31-DC3BCD8DE2A2}" destId="{A3F89827-E80F-4C87-98E1-2FB9C5EC6E2E}" srcOrd="1" destOrd="0" parTransId="{CD37829A-21D6-4811-A620-5D82B03EA35A}" sibTransId="{9BFFE103-DE30-4D2F-B047-0C6FD644AB32}"/>
    <dgm:cxn modelId="{2332507D-A2FB-4B8D-A5D3-4DDBE3DDFF12}" type="presOf" srcId="{B67A89F2-DED8-48AE-A0C9-EA42BFA687AE}" destId="{1554F787-E166-4ECC-84E5-3BD574575A08}" srcOrd="0" destOrd="0" presId="urn:microsoft.com/office/officeart/2005/8/layout/hierarchy1"/>
    <dgm:cxn modelId="{69388181-1571-43D8-AB80-C61B511B1999}" type="presOf" srcId="{A3EF76B3-F86F-4A73-9304-8267FB6ED804}" destId="{898199DA-D7CC-4CEA-A4CB-E4C49204BBF4}" srcOrd="0" destOrd="0" presId="urn:microsoft.com/office/officeart/2005/8/layout/hierarchy1"/>
    <dgm:cxn modelId="{F8942884-1CB8-490B-921A-F28FBB5F25AE}" type="presOf" srcId="{112A62D6-2BFF-4A62-AB54-0212DF401ECC}" destId="{B4E25D6D-8034-43A7-B148-FEA465903C18}" srcOrd="0" destOrd="0" presId="urn:microsoft.com/office/officeart/2005/8/layout/hierarchy1"/>
    <dgm:cxn modelId="{23D7BF8B-0581-4666-A732-E17D18338E3A}" type="presOf" srcId="{D25AD7A4-B541-4323-83CC-28FD66247667}" destId="{54E81ADA-C87D-4083-98DA-7E285E649EFF}" srcOrd="0" destOrd="0" presId="urn:microsoft.com/office/officeart/2005/8/layout/hierarchy1"/>
    <dgm:cxn modelId="{6A5AD8A4-A357-4427-9669-92CA334DFC8F}" srcId="{A3F89827-E80F-4C87-98E1-2FB9C5EC6E2E}" destId="{A3EF76B3-F86F-4A73-9304-8267FB6ED804}" srcOrd="0" destOrd="0" parTransId="{D25AD7A4-B541-4323-83CC-28FD66247667}" sibTransId="{D05D455C-C69D-496B-AED5-51BCE6466A97}"/>
    <dgm:cxn modelId="{63F571D4-FAA1-462A-B8ED-AE2FEE964FE0}" srcId="{B67A89F2-DED8-48AE-A0C9-EA42BFA687AE}" destId="{2BC4FD6F-A59F-4EFD-9D31-DC3BCD8DE2A2}" srcOrd="0" destOrd="0" parTransId="{A8C8DCFF-1DEF-440B-81DA-F4D523B67BCB}" sibTransId="{E24E2FF5-5A01-4409-BF62-5D200E08FE1B}"/>
    <dgm:cxn modelId="{787C1EE6-C8A7-4BD9-A5B5-0740202699CF}" type="presOf" srcId="{CD37829A-21D6-4811-A620-5D82B03EA35A}" destId="{BF224784-B59C-4753-843E-A767658DF7EC}" srcOrd="0" destOrd="0" presId="urn:microsoft.com/office/officeart/2005/8/layout/hierarchy1"/>
    <dgm:cxn modelId="{0C7160C6-BA3B-46BE-B743-CCA4D4306336}" type="presParOf" srcId="{1554F787-E166-4ECC-84E5-3BD574575A08}" destId="{BC60A840-D423-4C8A-93F2-041F466B7F4B}" srcOrd="0" destOrd="0" presId="urn:microsoft.com/office/officeart/2005/8/layout/hierarchy1"/>
    <dgm:cxn modelId="{523C3812-A6E6-4520-876E-4285149F8919}" type="presParOf" srcId="{BC60A840-D423-4C8A-93F2-041F466B7F4B}" destId="{7343B42C-F864-4146-8146-F5BB6635EF3A}" srcOrd="0" destOrd="0" presId="urn:microsoft.com/office/officeart/2005/8/layout/hierarchy1"/>
    <dgm:cxn modelId="{1CE986D0-DE5F-488E-A305-81608FDE369D}" type="presParOf" srcId="{7343B42C-F864-4146-8146-F5BB6635EF3A}" destId="{1257C703-0B1F-4CE4-9C03-F7A0C6B267FC}" srcOrd="0" destOrd="0" presId="urn:microsoft.com/office/officeart/2005/8/layout/hierarchy1"/>
    <dgm:cxn modelId="{C8B5B722-D88B-49C6-A51C-FB0775773882}" type="presParOf" srcId="{7343B42C-F864-4146-8146-F5BB6635EF3A}" destId="{91F4CC81-A75C-49EB-9A9D-34C147E29D3B}" srcOrd="1" destOrd="0" presId="urn:microsoft.com/office/officeart/2005/8/layout/hierarchy1"/>
    <dgm:cxn modelId="{9C34C9A3-F3FD-4C9C-BB16-C4BAB6453E39}" type="presParOf" srcId="{BC60A840-D423-4C8A-93F2-041F466B7F4B}" destId="{D38F763B-0DD5-473F-ABC6-72E0D9B52E9D}" srcOrd="1" destOrd="0" presId="urn:microsoft.com/office/officeart/2005/8/layout/hierarchy1"/>
    <dgm:cxn modelId="{9806F978-F99D-4A08-B638-4FDB628E694D}" type="presParOf" srcId="{D38F763B-0DD5-473F-ABC6-72E0D9B52E9D}" destId="{7E5256A6-6907-476D-8258-9DB12A9FC291}" srcOrd="0" destOrd="0" presId="urn:microsoft.com/office/officeart/2005/8/layout/hierarchy1"/>
    <dgm:cxn modelId="{CDB25B44-5ED7-4316-A497-261BBE02076C}" type="presParOf" srcId="{D38F763B-0DD5-473F-ABC6-72E0D9B52E9D}" destId="{FC78E58F-DCA3-4B1E-BFF5-1AD0E8696CEA}" srcOrd="1" destOrd="0" presId="urn:microsoft.com/office/officeart/2005/8/layout/hierarchy1"/>
    <dgm:cxn modelId="{FA1B1338-4A17-4550-8DF2-88FE06BC1028}" type="presParOf" srcId="{FC78E58F-DCA3-4B1E-BFF5-1AD0E8696CEA}" destId="{4B9FE575-F6BB-4694-9A27-67EE78BBB2B6}" srcOrd="0" destOrd="0" presId="urn:microsoft.com/office/officeart/2005/8/layout/hierarchy1"/>
    <dgm:cxn modelId="{44AAE89A-8771-4593-A0A0-AF6B53285BCC}" type="presParOf" srcId="{4B9FE575-F6BB-4694-9A27-67EE78BBB2B6}" destId="{25A0F6A1-3116-49FD-9086-0886E67A6D40}" srcOrd="0" destOrd="0" presId="urn:microsoft.com/office/officeart/2005/8/layout/hierarchy1"/>
    <dgm:cxn modelId="{CCDEBE7D-B95B-4164-9C1C-3D92914D5C85}" type="presParOf" srcId="{4B9FE575-F6BB-4694-9A27-67EE78BBB2B6}" destId="{8E055A29-F70C-4609-BC84-E569FF02C259}" srcOrd="1" destOrd="0" presId="urn:microsoft.com/office/officeart/2005/8/layout/hierarchy1"/>
    <dgm:cxn modelId="{A99034C1-CD1C-404E-B932-AF8D3359BE9C}" type="presParOf" srcId="{FC78E58F-DCA3-4B1E-BFF5-1AD0E8696CEA}" destId="{63992DE6-24A8-455F-A213-99D80A88B362}" srcOrd="1" destOrd="0" presId="urn:microsoft.com/office/officeart/2005/8/layout/hierarchy1"/>
    <dgm:cxn modelId="{47A52DD4-D2E7-492C-AC78-E3059F9123BC}" type="presParOf" srcId="{63992DE6-24A8-455F-A213-99D80A88B362}" destId="{99F1F226-EC01-4E80-B0E0-02D3497CF63B}" srcOrd="0" destOrd="0" presId="urn:microsoft.com/office/officeart/2005/8/layout/hierarchy1"/>
    <dgm:cxn modelId="{A07B4AF6-3C53-48B1-8848-CF091FE107D5}" type="presParOf" srcId="{63992DE6-24A8-455F-A213-99D80A88B362}" destId="{0EC7E484-F21C-4DC6-8288-D049C2BC8E0F}" srcOrd="1" destOrd="0" presId="urn:microsoft.com/office/officeart/2005/8/layout/hierarchy1"/>
    <dgm:cxn modelId="{BEF2798F-E2B7-46E2-991E-6A9C3E7A1E58}" type="presParOf" srcId="{0EC7E484-F21C-4DC6-8288-D049C2BC8E0F}" destId="{656149F5-0171-49F6-B2C1-216D3E1B2B6F}" srcOrd="0" destOrd="0" presId="urn:microsoft.com/office/officeart/2005/8/layout/hierarchy1"/>
    <dgm:cxn modelId="{7B9BBF29-1B4E-44EC-834B-EAB0F8B91E61}" type="presParOf" srcId="{656149F5-0171-49F6-B2C1-216D3E1B2B6F}" destId="{5AD75397-8E56-4B5B-AA48-273C31CB4273}" srcOrd="0" destOrd="0" presId="urn:microsoft.com/office/officeart/2005/8/layout/hierarchy1"/>
    <dgm:cxn modelId="{3048E065-314D-4506-9DCC-8B335AA23A62}" type="presParOf" srcId="{656149F5-0171-49F6-B2C1-216D3E1B2B6F}" destId="{B4E25D6D-8034-43A7-B148-FEA465903C18}" srcOrd="1" destOrd="0" presId="urn:microsoft.com/office/officeart/2005/8/layout/hierarchy1"/>
    <dgm:cxn modelId="{DA492BBB-230F-4E04-A35D-9F6ECCCECF24}" type="presParOf" srcId="{0EC7E484-F21C-4DC6-8288-D049C2BC8E0F}" destId="{0C715BC7-652D-41CC-AE47-4BEE96223535}" srcOrd="1" destOrd="0" presId="urn:microsoft.com/office/officeart/2005/8/layout/hierarchy1"/>
    <dgm:cxn modelId="{A67B6FCE-4399-4C38-80FF-4FB4B3526215}" type="presParOf" srcId="{D38F763B-0DD5-473F-ABC6-72E0D9B52E9D}" destId="{BF224784-B59C-4753-843E-A767658DF7EC}" srcOrd="2" destOrd="0" presId="urn:microsoft.com/office/officeart/2005/8/layout/hierarchy1"/>
    <dgm:cxn modelId="{0C00E8A9-99DD-43DF-A12E-C727B1104B88}" type="presParOf" srcId="{D38F763B-0DD5-473F-ABC6-72E0D9B52E9D}" destId="{D6D7C1D2-E606-41B5-8834-01BF9C6CC05D}" srcOrd="3" destOrd="0" presId="urn:microsoft.com/office/officeart/2005/8/layout/hierarchy1"/>
    <dgm:cxn modelId="{7DAC8FF4-6501-4C56-90CC-56090930A886}" type="presParOf" srcId="{D6D7C1D2-E606-41B5-8834-01BF9C6CC05D}" destId="{FEE7C25D-6AE0-4EE5-B127-942421A4BA7D}" srcOrd="0" destOrd="0" presId="urn:microsoft.com/office/officeart/2005/8/layout/hierarchy1"/>
    <dgm:cxn modelId="{4045F97A-3878-4FAA-9965-52488A86469F}" type="presParOf" srcId="{FEE7C25D-6AE0-4EE5-B127-942421A4BA7D}" destId="{EDA79164-DA9D-4E99-ABD0-A50596F18D56}" srcOrd="0" destOrd="0" presId="urn:microsoft.com/office/officeart/2005/8/layout/hierarchy1"/>
    <dgm:cxn modelId="{C6B14026-1BF8-4195-B4B8-926CD3D7200D}" type="presParOf" srcId="{FEE7C25D-6AE0-4EE5-B127-942421A4BA7D}" destId="{D1C2E90A-385C-4441-A59C-7E5515F7948A}" srcOrd="1" destOrd="0" presId="urn:microsoft.com/office/officeart/2005/8/layout/hierarchy1"/>
    <dgm:cxn modelId="{70428EC2-5C30-4AE0-BBB2-E88D8C86B733}" type="presParOf" srcId="{D6D7C1D2-E606-41B5-8834-01BF9C6CC05D}" destId="{A6C5BAFF-3EA8-4097-941E-461C0340FFD7}" srcOrd="1" destOrd="0" presId="urn:microsoft.com/office/officeart/2005/8/layout/hierarchy1"/>
    <dgm:cxn modelId="{E70890A5-C23F-48E5-83D7-0D921C2F4D14}" type="presParOf" srcId="{A6C5BAFF-3EA8-4097-941E-461C0340FFD7}" destId="{54E81ADA-C87D-4083-98DA-7E285E649EFF}" srcOrd="0" destOrd="0" presId="urn:microsoft.com/office/officeart/2005/8/layout/hierarchy1"/>
    <dgm:cxn modelId="{6B7112D1-7C48-4392-AEEB-E91B0FD6BD10}" type="presParOf" srcId="{A6C5BAFF-3EA8-4097-941E-461C0340FFD7}" destId="{1B4B7853-7527-427F-B9CF-D8CA6016D5BD}" srcOrd="1" destOrd="0" presId="urn:microsoft.com/office/officeart/2005/8/layout/hierarchy1"/>
    <dgm:cxn modelId="{174777C1-1340-443E-B660-B3C4DE9DA68F}" type="presParOf" srcId="{1B4B7853-7527-427F-B9CF-D8CA6016D5BD}" destId="{76F11A86-A8E6-49D2-B124-488AE3867860}" srcOrd="0" destOrd="0" presId="urn:microsoft.com/office/officeart/2005/8/layout/hierarchy1"/>
    <dgm:cxn modelId="{16DD9A80-826C-4808-9603-AF167139CB6B}" type="presParOf" srcId="{76F11A86-A8E6-49D2-B124-488AE3867860}" destId="{E989B897-0F1E-4173-9CA9-3EC329A60B3C}" srcOrd="0" destOrd="0" presId="urn:microsoft.com/office/officeart/2005/8/layout/hierarchy1"/>
    <dgm:cxn modelId="{E9BED7D6-C821-4A58-A4C3-984D317198D9}" type="presParOf" srcId="{76F11A86-A8E6-49D2-B124-488AE3867860}" destId="{898199DA-D7CC-4CEA-A4CB-E4C49204BBF4}" srcOrd="1" destOrd="0" presId="urn:microsoft.com/office/officeart/2005/8/layout/hierarchy1"/>
    <dgm:cxn modelId="{90D193D1-1EEE-4829-9B13-3850520B7DCA}" type="presParOf" srcId="{1B4B7853-7527-427F-B9CF-D8CA6016D5BD}" destId="{6E09C4D4-6F2D-4C59-8FAB-5B2B5AAE6EB5}" srcOrd="1" destOrd="0" presId="urn:microsoft.com/office/officeart/2005/8/layout/hierarchy1"/>
  </dgm:cxnLst>
  <dgm:bg/>
  <dgm:whole>
    <a:ln>
      <a:solidFill>
        <a:srgbClr val="C906F0"/>
      </a:solidFill>
    </a:ln>
  </dgm:whole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4E81ADA-C87D-4083-98DA-7E285E649EFF}">
      <dsp:nvSpPr>
        <dsp:cNvPr id="0" name=""/>
        <dsp:cNvSpPr/>
      </dsp:nvSpPr>
      <dsp:spPr>
        <a:xfrm>
          <a:off x="3865113" y="1251040"/>
          <a:ext cx="91440" cy="2328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8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224784-B59C-4753-843E-A767658DF7EC}">
      <dsp:nvSpPr>
        <dsp:cNvPr id="0" name=""/>
        <dsp:cNvSpPr/>
      </dsp:nvSpPr>
      <dsp:spPr>
        <a:xfrm>
          <a:off x="2819690" y="509773"/>
          <a:ext cx="1091143" cy="2328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8684"/>
              </a:lnTo>
              <a:lnTo>
                <a:pt x="1091143" y="158684"/>
              </a:lnTo>
              <a:lnTo>
                <a:pt x="1091143" y="2328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F1F226-EC01-4E80-B0E0-02D3497CF63B}">
      <dsp:nvSpPr>
        <dsp:cNvPr id="0" name=""/>
        <dsp:cNvSpPr/>
      </dsp:nvSpPr>
      <dsp:spPr>
        <a:xfrm>
          <a:off x="1656974" y="1251040"/>
          <a:ext cx="91440" cy="2328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8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5256A6-6907-476D-8258-9DB12A9FC291}">
      <dsp:nvSpPr>
        <dsp:cNvPr id="0" name=""/>
        <dsp:cNvSpPr/>
      </dsp:nvSpPr>
      <dsp:spPr>
        <a:xfrm>
          <a:off x="1702694" y="509773"/>
          <a:ext cx="1116996" cy="232855"/>
        </a:xfrm>
        <a:custGeom>
          <a:avLst/>
          <a:gdLst/>
          <a:ahLst/>
          <a:cxnLst/>
          <a:rect l="0" t="0" r="0" b="0"/>
          <a:pathLst>
            <a:path>
              <a:moveTo>
                <a:pt x="1116996" y="0"/>
              </a:moveTo>
              <a:lnTo>
                <a:pt x="1116996" y="158684"/>
              </a:lnTo>
              <a:lnTo>
                <a:pt x="0" y="158684"/>
              </a:lnTo>
              <a:lnTo>
                <a:pt x="0" y="2328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57C703-0B1F-4CE4-9C03-F7A0C6B267FC}">
      <dsp:nvSpPr>
        <dsp:cNvPr id="0" name=""/>
        <dsp:cNvSpPr/>
      </dsp:nvSpPr>
      <dsp:spPr>
        <a:xfrm>
          <a:off x="1514564" y="1361"/>
          <a:ext cx="2610251" cy="5084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F4CC81-A75C-49EB-9A9D-34C147E29D3B}">
      <dsp:nvSpPr>
        <dsp:cNvPr id="0" name=""/>
        <dsp:cNvSpPr/>
      </dsp:nvSpPr>
      <dsp:spPr>
        <a:xfrm>
          <a:off x="1603525" y="85874"/>
          <a:ext cx="2610251" cy="50841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TIPOS DE GRANDULAS</a:t>
          </a:r>
        </a:p>
      </dsp:txBody>
      <dsp:txXfrm>
        <a:off x="1618416" y="100765"/>
        <a:ext cx="2580469" cy="478630"/>
      </dsp:txXfrm>
    </dsp:sp>
    <dsp:sp modelId="{25A0F6A1-3116-49FD-9086-0886E67A6D40}">
      <dsp:nvSpPr>
        <dsp:cNvPr id="0" name=""/>
        <dsp:cNvSpPr/>
      </dsp:nvSpPr>
      <dsp:spPr>
        <a:xfrm>
          <a:off x="846924" y="742628"/>
          <a:ext cx="1711539" cy="5084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E055A29-F70C-4609-BC84-E569FF02C259}">
      <dsp:nvSpPr>
        <dsp:cNvPr id="0" name=""/>
        <dsp:cNvSpPr/>
      </dsp:nvSpPr>
      <dsp:spPr>
        <a:xfrm>
          <a:off x="935885" y="827141"/>
          <a:ext cx="1711539" cy="50841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 </a:t>
          </a:r>
        </a:p>
      </dsp:txBody>
      <dsp:txXfrm>
        <a:off x="950776" y="842032"/>
        <a:ext cx="1681757" cy="478630"/>
      </dsp:txXfrm>
    </dsp:sp>
    <dsp:sp modelId="{5AD75397-8E56-4B5B-AA48-273C31CB4273}">
      <dsp:nvSpPr>
        <dsp:cNvPr id="0" name=""/>
        <dsp:cNvSpPr/>
      </dsp:nvSpPr>
      <dsp:spPr>
        <a:xfrm>
          <a:off x="710033" y="1483895"/>
          <a:ext cx="1985321" cy="5084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E25D6D-8034-43A7-B148-FEA465903C18}">
      <dsp:nvSpPr>
        <dsp:cNvPr id="0" name=""/>
        <dsp:cNvSpPr/>
      </dsp:nvSpPr>
      <dsp:spPr>
        <a:xfrm>
          <a:off x="798994" y="1568408"/>
          <a:ext cx="1985321" cy="50841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 </a:t>
          </a:r>
        </a:p>
      </dsp:txBody>
      <dsp:txXfrm>
        <a:off x="813885" y="1583299"/>
        <a:ext cx="1955539" cy="478630"/>
      </dsp:txXfrm>
    </dsp:sp>
    <dsp:sp modelId="{EDA79164-DA9D-4E99-ABD0-A50596F18D56}">
      <dsp:nvSpPr>
        <dsp:cNvPr id="0" name=""/>
        <dsp:cNvSpPr/>
      </dsp:nvSpPr>
      <dsp:spPr>
        <a:xfrm>
          <a:off x="3029210" y="742628"/>
          <a:ext cx="1763245" cy="5084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C2E90A-385C-4441-A59C-7E5515F7948A}">
      <dsp:nvSpPr>
        <dsp:cNvPr id="0" name=""/>
        <dsp:cNvSpPr/>
      </dsp:nvSpPr>
      <dsp:spPr>
        <a:xfrm>
          <a:off x="3118171" y="827141"/>
          <a:ext cx="1763245" cy="50841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 </a:t>
          </a:r>
        </a:p>
      </dsp:txBody>
      <dsp:txXfrm>
        <a:off x="3133062" y="842032"/>
        <a:ext cx="1733463" cy="478630"/>
      </dsp:txXfrm>
    </dsp:sp>
    <dsp:sp modelId="{E989B897-0F1E-4173-9CA9-3EC329A60B3C}">
      <dsp:nvSpPr>
        <dsp:cNvPr id="0" name=""/>
        <dsp:cNvSpPr/>
      </dsp:nvSpPr>
      <dsp:spPr>
        <a:xfrm>
          <a:off x="2873276" y="1483895"/>
          <a:ext cx="2075113" cy="50841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8199DA-D7CC-4CEA-A4CB-E4C49204BBF4}">
      <dsp:nvSpPr>
        <dsp:cNvPr id="0" name=""/>
        <dsp:cNvSpPr/>
      </dsp:nvSpPr>
      <dsp:spPr>
        <a:xfrm>
          <a:off x="2962237" y="1568408"/>
          <a:ext cx="2075113" cy="50841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400" kern="1200"/>
            <a:t> </a:t>
          </a:r>
        </a:p>
      </dsp:txBody>
      <dsp:txXfrm>
        <a:off x="2977128" y="1583299"/>
        <a:ext cx="2045331" cy="4786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38F81-65FB-4792-87E6-5508D230A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5</Pages>
  <Words>1368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55</cp:revision>
  <cp:lastPrinted>2020-12-15T23:18:00Z</cp:lastPrinted>
  <dcterms:created xsi:type="dcterms:W3CDTF">2021-01-13T14:52:00Z</dcterms:created>
  <dcterms:modified xsi:type="dcterms:W3CDTF">2021-01-14T17:38:00Z</dcterms:modified>
</cp:coreProperties>
</file>