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BC96E3F" w:rsidR="00611CB7" w:rsidRPr="00B55992" w:rsidRDefault="00611CB7" w:rsidP="00611CB7">
      <w:pPr>
        <w:jc w:val="center"/>
        <w:rPr>
          <w:rFonts w:ascii="Ink Free" w:hAnsi="Ink Free"/>
          <w:b/>
          <w:bCs/>
          <w:sz w:val="36"/>
          <w:szCs w:val="36"/>
          <w:lang w:val="es-MX"/>
        </w:rPr>
      </w:pPr>
      <w:r w:rsidRPr="00B55992">
        <w:rPr>
          <w:rFonts w:ascii="Ink Free" w:hAnsi="Ink Free"/>
          <w:b/>
          <w:bCs/>
          <w:sz w:val="36"/>
          <w:szCs w:val="36"/>
          <w:lang w:val="es-MX"/>
        </w:rPr>
        <w:t>CONTENIDOS</w:t>
      </w:r>
      <w:r w:rsidR="0074148B" w:rsidRPr="00B55992">
        <w:rPr>
          <w:rFonts w:ascii="Ink Free" w:hAnsi="Ink Free"/>
          <w:b/>
          <w:bCs/>
          <w:sz w:val="36"/>
          <w:szCs w:val="36"/>
          <w:lang w:val="es-MX"/>
        </w:rPr>
        <w:t xml:space="preserve"> GRADO </w:t>
      </w:r>
      <w:r w:rsidR="00E60235" w:rsidRPr="00B55992">
        <w:rPr>
          <w:rFonts w:ascii="Ink Free" w:hAnsi="Ink Free"/>
          <w:b/>
          <w:bCs/>
          <w:sz w:val="36"/>
          <w:szCs w:val="36"/>
          <w:lang w:val="es-MX"/>
        </w:rPr>
        <w:t>DECIMO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11"/>
        <w:gridCol w:w="1418"/>
        <w:gridCol w:w="4394"/>
      </w:tblGrid>
      <w:tr w:rsidR="00611CB7" w14:paraId="528C6E64" w14:textId="77777777" w:rsidTr="00F93B00">
        <w:tc>
          <w:tcPr>
            <w:tcW w:w="4111" w:type="dxa"/>
            <w:vMerge w:val="restart"/>
          </w:tcPr>
          <w:p w14:paraId="59D4D656" w14:textId="2152517B" w:rsidR="004F2301" w:rsidRDefault="007D7326" w:rsidP="00611CB7">
            <w:pPr>
              <w:ind w:left="-829" w:firstLine="829"/>
              <w:jc w:val="both"/>
            </w:pPr>
            <w:r>
              <w:object w:dxaOrig="7770" w:dyaOrig="3930" w14:anchorId="5D4097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2.55pt;height:117.2pt" o:ole="">
                  <v:imagedata r:id="rId4" o:title=""/>
                </v:shape>
                <o:OLEObject Type="Embed" ProgID="PBrush" ShapeID="_x0000_i1025" DrawAspect="Content" ObjectID="_1682407187" r:id="rId5"/>
              </w:object>
            </w: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3445098C" w14:textId="41CC2200" w:rsidR="002E5CA0" w:rsidRPr="00B55992" w:rsidRDefault="00E60235" w:rsidP="002E5CA0">
            <w:pPr>
              <w:ind w:left="-829" w:firstLine="829"/>
              <w:jc w:val="center"/>
              <w:rPr>
                <w:sz w:val="36"/>
                <w:szCs w:val="36"/>
              </w:rPr>
            </w:pPr>
            <w:r w:rsidRPr="00B55992">
              <w:rPr>
                <w:rFonts w:ascii="Ink Free" w:hAnsi="Ink Free"/>
                <w:sz w:val="36"/>
                <w:szCs w:val="36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QUÍMICA</w:t>
            </w:r>
          </w:p>
        </w:tc>
        <w:tc>
          <w:tcPr>
            <w:tcW w:w="1418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4394" w:type="dxa"/>
          </w:tcPr>
          <w:p w14:paraId="1D68A4F1" w14:textId="23F6BF69" w:rsidR="00611CB7" w:rsidRPr="004F2301" w:rsidRDefault="007D732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Formación de compuestos: Óxidos</w:t>
            </w:r>
            <w:r w:rsidR="003B208E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F93B00">
        <w:tc>
          <w:tcPr>
            <w:tcW w:w="4111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4394" w:type="dxa"/>
          </w:tcPr>
          <w:p w14:paraId="2840BEB4" w14:textId="4C19D5FE" w:rsidR="00611CB7" w:rsidRPr="004F2301" w:rsidRDefault="007D732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Hidróxidos y Ácidos</w:t>
            </w:r>
            <w:r w:rsidR="003B208E"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F93B00">
        <w:tc>
          <w:tcPr>
            <w:tcW w:w="4111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4394" w:type="dxa"/>
          </w:tcPr>
          <w:p w14:paraId="0BC41F93" w14:textId="1633499E" w:rsidR="00611CB7" w:rsidRPr="004F2301" w:rsidRDefault="007D732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Sales</w:t>
            </w:r>
            <w:r w:rsidR="003B208E"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F93B00">
        <w:tc>
          <w:tcPr>
            <w:tcW w:w="4111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4394" w:type="dxa"/>
          </w:tcPr>
          <w:p w14:paraId="3C2BF072" w14:textId="489BEBCB" w:rsidR="00611CB7" w:rsidRPr="004F2301" w:rsidRDefault="00F93B00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Sistema de medidas</w:t>
            </w:r>
            <w:r w:rsidR="003B208E">
              <w:rPr>
                <w:i/>
                <w:iCs/>
                <w:lang w:val="es-MX"/>
              </w:rPr>
              <w:t>.</w:t>
            </w:r>
          </w:p>
        </w:tc>
      </w:tr>
      <w:tr w:rsidR="00611CB7" w14:paraId="6BF832B5" w14:textId="77777777" w:rsidTr="00F93B00">
        <w:tc>
          <w:tcPr>
            <w:tcW w:w="4111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4394" w:type="dxa"/>
          </w:tcPr>
          <w:p w14:paraId="280892E5" w14:textId="20B1A9D5" w:rsidR="00B44AE6" w:rsidRPr="004F2301" w:rsidRDefault="00F93B00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Presión y temperatura</w:t>
            </w:r>
            <w:r w:rsidR="003B208E"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F93B00">
        <w:tc>
          <w:tcPr>
            <w:tcW w:w="4111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4394" w:type="dxa"/>
          </w:tcPr>
          <w:p w14:paraId="394E459F" w14:textId="5ACD171C" w:rsidR="00611CB7" w:rsidRPr="004F2301" w:rsidRDefault="003B208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Estados de agregación de la materia.</w:t>
            </w:r>
          </w:p>
        </w:tc>
      </w:tr>
      <w:tr w:rsidR="00611CB7" w14:paraId="6E6C489B" w14:textId="77777777" w:rsidTr="00F93B00">
        <w:trPr>
          <w:trHeight w:val="218"/>
        </w:trPr>
        <w:tc>
          <w:tcPr>
            <w:tcW w:w="4111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4394" w:type="dxa"/>
          </w:tcPr>
          <w:p w14:paraId="6B712383" w14:textId="6C4AFFA3" w:rsidR="00611CB7" w:rsidRPr="004F2301" w:rsidRDefault="003B208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Gases y sus leyes.</w:t>
            </w:r>
          </w:p>
        </w:tc>
      </w:tr>
      <w:tr w:rsidR="00611CB7" w14:paraId="7CE02D86" w14:textId="77777777" w:rsidTr="00F93B00">
        <w:tc>
          <w:tcPr>
            <w:tcW w:w="4111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4394" w:type="dxa"/>
          </w:tcPr>
          <w:p w14:paraId="3182AAD3" w14:textId="43D7FDDA" w:rsidR="00611CB7" w:rsidRPr="004F2301" w:rsidRDefault="003B208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Ley combinada de los gases</w:t>
            </w:r>
          </w:p>
        </w:tc>
      </w:tr>
      <w:tr w:rsidR="00611CB7" w14:paraId="7663117D" w14:textId="77777777" w:rsidTr="00F93B00">
        <w:tc>
          <w:tcPr>
            <w:tcW w:w="4111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4394" w:type="dxa"/>
          </w:tcPr>
          <w:p w14:paraId="45E17C1C" w14:textId="29F8A435" w:rsidR="00611CB7" w:rsidRPr="004F2301" w:rsidRDefault="003B208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Soluciones y tipos de soluciones.</w:t>
            </w:r>
          </w:p>
        </w:tc>
      </w:tr>
      <w:tr w:rsidR="00611CB7" w14:paraId="606BA9E3" w14:textId="77777777" w:rsidTr="00F93B00">
        <w:trPr>
          <w:trHeight w:val="481"/>
        </w:trPr>
        <w:tc>
          <w:tcPr>
            <w:tcW w:w="4111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4394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 xml:space="preserve">Preguntas tipo </w:t>
            </w:r>
            <w:proofErr w:type="spellStart"/>
            <w:r w:rsidRPr="004F2301">
              <w:rPr>
                <w:i/>
                <w:iCs/>
                <w:lang w:val="es-MX"/>
              </w:rPr>
              <w:t>Icfes</w:t>
            </w:r>
            <w:proofErr w:type="spellEnd"/>
            <w:r w:rsidRPr="004F2301">
              <w:rPr>
                <w:i/>
                <w:iCs/>
                <w:lang w:val="es-MX"/>
              </w:rPr>
              <w:t>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38B3BC39" w:rsidR="00051CCD" w:rsidRPr="001875EF" w:rsidRDefault="003B208E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COMBINACIONES</w:t>
            </w:r>
          </w:p>
        </w:tc>
        <w:tc>
          <w:tcPr>
            <w:tcW w:w="7415" w:type="dxa"/>
          </w:tcPr>
          <w:p w14:paraId="3C830B9C" w14:textId="5E4BC80E" w:rsidR="00051CCD" w:rsidRDefault="00D26ABD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Reconoce como se forma los compuestos inorgánicos como óxidos, hidróxidos, ácidos y sales y los </w:t>
            </w:r>
            <w:r w:rsidRPr="00D26ABD">
              <w:rPr>
                <w:lang w:val="es-MX"/>
              </w:rPr>
              <w:t xml:space="preserve">nombra de acuerdo con la nomenclatura </w:t>
            </w:r>
            <w:r>
              <w:rPr>
                <w:lang w:val="es-MX"/>
              </w:rPr>
              <w:t>Stock, sistemática y tradicional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716BA89A" w:rsidR="00051CCD" w:rsidRPr="001875EF" w:rsidRDefault="003B208E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SISTEMA UNIDADES DE MEDIDAS</w:t>
            </w:r>
          </w:p>
        </w:tc>
        <w:tc>
          <w:tcPr>
            <w:tcW w:w="7415" w:type="dxa"/>
          </w:tcPr>
          <w:p w14:paraId="5123042E" w14:textId="4468848D" w:rsidR="00051CCD" w:rsidRDefault="005A4000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A4000">
              <w:rPr>
                <w:lang w:val="es-MX"/>
              </w:rPr>
              <w:t>Reconoce la importancia de la química en todas las actividades que se realizan en la naturaleza, el hombre y la industria; donde aplica de manera correcta el uso de conversiones de unidades y las escalas de temperatura</w:t>
            </w:r>
            <w:r>
              <w:rPr>
                <w:lang w:val="es-MX"/>
              </w:rPr>
              <w:t>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3166C940" w:rsidR="00051CCD" w:rsidRPr="001875EF" w:rsidRDefault="003B208E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GASES</w:t>
            </w:r>
          </w:p>
        </w:tc>
        <w:tc>
          <w:tcPr>
            <w:tcW w:w="7415" w:type="dxa"/>
          </w:tcPr>
          <w:p w14:paraId="19255D74" w14:textId="655245E7" w:rsidR="00051CCD" w:rsidRDefault="00AD6AAB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AD6AAB">
              <w:rPr>
                <w:lang w:val="es-MX"/>
              </w:rPr>
              <w:t>Comprende el comportamiento cinético de los gases y sus leyes, explicándolo mediante situaciones cotidianas</w:t>
            </w:r>
            <w:r>
              <w:rPr>
                <w:lang w:val="es-MX"/>
              </w:rPr>
              <w:t>.</w:t>
            </w:r>
          </w:p>
        </w:tc>
      </w:tr>
      <w:tr w:rsidR="003B208E" w14:paraId="04BCB32F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D037FF2" w14:textId="45A878A9" w:rsidR="003B208E" w:rsidRDefault="003B208E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SOLUCIONES</w:t>
            </w:r>
          </w:p>
        </w:tc>
        <w:tc>
          <w:tcPr>
            <w:tcW w:w="7415" w:type="dxa"/>
          </w:tcPr>
          <w:p w14:paraId="4A5046E6" w14:textId="54001A76" w:rsidR="003B208E" w:rsidRDefault="00AD6AAB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Identifica las partes </w:t>
            </w:r>
            <w:r w:rsidR="00E05A3F">
              <w:rPr>
                <w:lang w:val="es-MX"/>
              </w:rPr>
              <w:t xml:space="preserve">y clasificación </w:t>
            </w:r>
            <w:r>
              <w:rPr>
                <w:lang w:val="es-MX"/>
              </w:rPr>
              <w:t>de una solución</w:t>
            </w:r>
            <w:r w:rsidR="00E05A3F">
              <w:rPr>
                <w:lang w:val="es-MX"/>
              </w:rPr>
              <w:t xml:space="preserve">; que </w:t>
            </w:r>
            <w:r w:rsidR="00E04539">
              <w:rPr>
                <w:lang w:val="es-MX"/>
              </w:rPr>
              <w:t>permitan elaborar</w:t>
            </w:r>
            <w:r w:rsidR="00E05A3F">
              <w:rPr>
                <w:lang w:val="es-MX"/>
              </w:rPr>
              <w:t xml:space="preserve"> productos que se utilizan diariamente.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123B9"/>
    <w:rsid w:val="0004219D"/>
    <w:rsid w:val="00051CCD"/>
    <w:rsid w:val="00096896"/>
    <w:rsid w:val="000B0DA0"/>
    <w:rsid w:val="00106999"/>
    <w:rsid w:val="001441BD"/>
    <w:rsid w:val="0014538F"/>
    <w:rsid w:val="00186F95"/>
    <w:rsid w:val="001875EF"/>
    <w:rsid w:val="00197C40"/>
    <w:rsid w:val="001A2C0E"/>
    <w:rsid w:val="00276EE9"/>
    <w:rsid w:val="002B2528"/>
    <w:rsid w:val="002E5CA0"/>
    <w:rsid w:val="002E7363"/>
    <w:rsid w:val="00314A01"/>
    <w:rsid w:val="00327421"/>
    <w:rsid w:val="003543EF"/>
    <w:rsid w:val="00393D43"/>
    <w:rsid w:val="003A49D2"/>
    <w:rsid w:val="003B208E"/>
    <w:rsid w:val="00470D97"/>
    <w:rsid w:val="004F2301"/>
    <w:rsid w:val="00520244"/>
    <w:rsid w:val="0053469B"/>
    <w:rsid w:val="00544EA9"/>
    <w:rsid w:val="005A4000"/>
    <w:rsid w:val="005D2CB3"/>
    <w:rsid w:val="00607B5F"/>
    <w:rsid w:val="00611CB7"/>
    <w:rsid w:val="00626F55"/>
    <w:rsid w:val="00693763"/>
    <w:rsid w:val="006B3255"/>
    <w:rsid w:val="006C0358"/>
    <w:rsid w:val="006F55DB"/>
    <w:rsid w:val="0074148B"/>
    <w:rsid w:val="007A134E"/>
    <w:rsid w:val="007C7152"/>
    <w:rsid w:val="007D7326"/>
    <w:rsid w:val="00851FF5"/>
    <w:rsid w:val="00865E9C"/>
    <w:rsid w:val="008D0C23"/>
    <w:rsid w:val="00937AAB"/>
    <w:rsid w:val="00977175"/>
    <w:rsid w:val="00991654"/>
    <w:rsid w:val="009C1ACD"/>
    <w:rsid w:val="00A53DCA"/>
    <w:rsid w:val="00AD6AAB"/>
    <w:rsid w:val="00AE790A"/>
    <w:rsid w:val="00B44AE6"/>
    <w:rsid w:val="00B55992"/>
    <w:rsid w:val="00B85A49"/>
    <w:rsid w:val="00C8356A"/>
    <w:rsid w:val="00CD438F"/>
    <w:rsid w:val="00CE42A8"/>
    <w:rsid w:val="00CF0F3B"/>
    <w:rsid w:val="00CF160F"/>
    <w:rsid w:val="00D13861"/>
    <w:rsid w:val="00D1429C"/>
    <w:rsid w:val="00D21CA9"/>
    <w:rsid w:val="00D26ABD"/>
    <w:rsid w:val="00D26D26"/>
    <w:rsid w:val="00D906DD"/>
    <w:rsid w:val="00DA3A5D"/>
    <w:rsid w:val="00DA5E2A"/>
    <w:rsid w:val="00DD3B91"/>
    <w:rsid w:val="00E04539"/>
    <w:rsid w:val="00E05A3F"/>
    <w:rsid w:val="00E073D8"/>
    <w:rsid w:val="00E60235"/>
    <w:rsid w:val="00E60796"/>
    <w:rsid w:val="00EC611D"/>
    <w:rsid w:val="00F13B38"/>
    <w:rsid w:val="00F2001B"/>
    <w:rsid w:val="00F93B00"/>
    <w:rsid w:val="00FC6F6F"/>
    <w:rsid w:val="00FD49A4"/>
    <w:rsid w:val="00FD6CA6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TULIA MARCELA VARGAS AVENDANO</cp:lastModifiedBy>
  <cp:revision>9</cp:revision>
  <dcterms:created xsi:type="dcterms:W3CDTF">2021-02-12T13:55:00Z</dcterms:created>
  <dcterms:modified xsi:type="dcterms:W3CDTF">2021-05-13T15:33:00Z</dcterms:modified>
</cp:coreProperties>
</file>