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31A3C" w14:textId="2C0CE4D5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  <w:r w:rsidR="0074148B">
        <w:rPr>
          <w:rFonts w:ascii="Ink Free" w:hAnsi="Ink Free"/>
          <w:b/>
          <w:bCs/>
          <w:sz w:val="28"/>
          <w:szCs w:val="28"/>
          <w:lang w:val="es-MX"/>
        </w:rPr>
        <w:t xml:space="preserve"> GRADO </w:t>
      </w:r>
      <w:r w:rsidR="0004219D">
        <w:rPr>
          <w:rFonts w:ascii="Ink Free" w:hAnsi="Ink Free"/>
          <w:b/>
          <w:bCs/>
          <w:sz w:val="28"/>
          <w:szCs w:val="28"/>
          <w:lang w:val="es-MX"/>
        </w:rPr>
        <w:t>OCTAVO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2992"/>
        <w:gridCol w:w="1403"/>
        <w:gridCol w:w="5245"/>
      </w:tblGrid>
      <w:tr w:rsidR="00611CB7" w14:paraId="528C6E64" w14:textId="77777777" w:rsidTr="004F2301">
        <w:tc>
          <w:tcPr>
            <w:tcW w:w="2992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17270E6E" w:rsidR="004F2301" w:rsidRDefault="004F2301" w:rsidP="00611CB7">
            <w:pPr>
              <w:ind w:left="-829" w:firstLine="829"/>
              <w:jc w:val="both"/>
            </w:pPr>
          </w:p>
          <w:p w14:paraId="50615F49" w14:textId="77777777" w:rsidR="004F2301" w:rsidRDefault="004F2301" w:rsidP="00611CB7">
            <w:pPr>
              <w:ind w:left="-829" w:firstLine="829"/>
              <w:jc w:val="both"/>
            </w:pPr>
          </w:p>
          <w:p w14:paraId="1F752F06" w14:textId="065627C2" w:rsidR="00611CB7" w:rsidRDefault="002E5CA0" w:rsidP="00611CB7">
            <w:pPr>
              <w:ind w:left="-829" w:firstLine="829"/>
              <w:jc w:val="both"/>
            </w:pPr>
            <w:r>
              <w:object w:dxaOrig="8565" w:dyaOrig="5550" w14:anchorId="050339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.75pt;height:95.25pt" o:ole="">
                  <v:imagedata r:id="rId4" o:title=""/>
                </v:shape>
                <o:OLEObject Type="Embed" ProgID="PBrush" ShapeID="_x0000_i1025" DrawAspect="Content" ObjectID="_1673175224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403" w:type="dxa"/>
          </w:tcPr>
          <w:p w14:paraId="407D2E5E" w14:textId="463C037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</w:p>
        </w:tc>
        <w:tc>
          <w:tcPr>
            <w:tcW w:w="5245" w:type="dxa"/>
          </w:tcPr>
          <w:p w14:paraId="1D68A4F1" w14:textId="305EEC3D" w:rsidR="00611CB7" w:rsidRPr="004F2301" w:rsidRDefault="0004219D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S. Endocrino generalidades</w:t>
            </w:r>
            <w:r w:rsidR="00865E9C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4F2301">
        <w:tc>
          <w:tcPr>
            <w:tcW w:w="2992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7073DF0C" w14:textId="578C11A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2 </w:t>
            </w:r>
          </w:p>
        </w:tc>
        <w:tc>
          <w:tcPr>
            <w:tcW w:w="5245" w:type="dxa"/>
          </w:tcPr>
          <w:p w14:paraId="2840BEB4" w14:textId="4B0E8514" w:rsidR="00611CB7" w:rsidRPr="004F2301" w:rsidRDefault="00186F95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Hormonas vegetales.</w:t>
            </w:r>
          </w:p>
        </w:tc>
      </w:tr>
      <w:tr w:rsidR="00611CB7" w14:paraId="7DFC09A3" w14:textId="77777777" w:rsidTr="004F2301">
        <w:tc>
          <w:tcPr>
            <w:tcW w:w="2992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0A878348" w14:textId="31A10E6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3</w:t>
            </w:r>
          </w:p>
        </w:tc>
        <w:tc>
          <w:tcPr>
            <w:tcW w:w="5245" w:type="dxa"/>
          </w:tcPr>
          <w:p w14:paraId="0BC41F93" w14:textId="049744DE" w:rsidR="00611CB7" w:rsidRPr="004F2301" w:rsidRDefault="00186F95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 xml:space="preserve">Propiedades de la materia y leyes de </w:t>
            </w:r>
            <w:r w:rsidR="00EC611D">
              <w:rPr>
                <w:i/>
                <w:iCs/>
                <w:lang w:val="es-MX"/>
              </w:rPr>
              <w:t>conservación</w:t>
            </w:r>
            <w:r w:rsidR="00CD438F">
              <w:rPr>
                <w:i/>
                <w:iCs/>
                <w:lang w:val="es-MX"/>
              </w:rPr>
              <w:t>.</w:t>
            </w:r>
          </w:p>
        </w:tc>
      </w:tr>
      <w:tr w:rsidR="00611CB7" w14:paraId="7CB408B2" w14:textId="77777777" w:rsidTr="004F2301">
        <w:tc>
          <w:tcPr>
            <w:tcW w:w="2992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90ABE1B" w14:textId="19B5AA3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4</w:t>
            </w:r>
          </w:p>
        </w:tc>
        <w:tc>
          <w:tcPr>
            <w:tcW w:w="5245" w:type="dxa"/>
          </w:tcPr>
          <w:p w14:paraId="3C2BF072" w14:textId="6B08DF31" w:rsidR="00611CB7" w:rsidRPr="004F2301" w:rsidRDefault="00CD438F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 xml:space="preserve">Sistema </w:t>
            </w:r>
            <w:r w:rsidR="00E60796">
              <w:rPr>
                <w:i/>
                <w:iCs/>
                <w:lang w:val="es-MX"/>
              </w:rPr>
              <w:t>endocrino</w:t>
            </w:r>
            <w:r>
              <w:rPr>
                <w:i/>
                <w:iCs/>
                <w:lang w:val="es-MX"/>
              </w:rPr>
              <w:t xml:space="preserve"> del hombre.</w:t>
            </w:r>
          </w:p>
        </w:tc>
      </w:tr>
      <w:tr w:rsidR="00611CB7" w14:paraId="6BF832B5" w14:textId="77777777" w:rsidTr="004F2301">
        <w:tc>
          <w:tcPr>
            <w:tcW w:w="2992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1BE9937" w14:textId="386885F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5 </w:t>
            </w:r>
          </w:p>
        </w:tc>
        <w:tc>
          <w:tcPr>
            <w:tcW w:w="5245" w:type="dxa"/>
          </w:tcPr>
          <w:p w14:paraId="280892E5" w14:textId="5EEA21CE" w:rsidR="00B44AE6" w:rsidRPr="004F2301" w:rsidRDefault="00E60796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Glándulas y enfermedades.</w:t>
            </w:r>
          </w:p>
        </w:tc>
      </w:tr>
      <w:tr w:rsidR="00611CB7" w14:paraId="0AD1AE58" w14:textId="77777777" w:rsidTr="004F2301">
        <w:tc>
          <w:tcPr>
            <w:tcW w:w="2992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BBE2997" w14:textId="4818712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6</w:t>
            </w:r>
          </w:p>
        </w:tc>
        <w:tc>
          <w:tcPr>
            <w:tcW w:w="5245" w:type="dxa"/>
          </w:tcPr>
          <w:p w14:paraId="394E459F" w14:textId="57639F86" w:rsidR="00611CB7" w:rsidRPr="004F2301" w:rsidRDefault="00E60796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Propiedades generales de la materia y</w:t>
            </w:r>
            <w:r w:rsidR="005D2CB3">
              <w:rPr>
                <w:i/>
                <w:iCs/>
                <w:lang w:val="es-MX"/>
              </w:rPr>
              <w:t xml:space="preserve"> temperatura y calor</w:t>
            </w:r>
          </w:p>
        </w:tc>
      </w:tr>
      <w:tr w:rsidR="00611CB7" w14:paraId="6E6C489B" w14:textId="77777777" w:rsidTr="007A134E">
        <w:trPr>
          <w:trHeight w:val="218"/>
        </w:trPr>
        <w:tc>
          <w:tcPr>
            <w:tcW w:w="2992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291A27AF" w14:textId="2584C9F8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7</w:t>
            </w:r>
          </w:p>
        </w:tc>
        <w:tc>
          <w:tcPr>
            <w:tcW w:w="5245" w:type="dxa"/>
          </w:tcPr>
          <w:p w14:paraId="6B712383" w14:textId="12A03CA0" w:rsidR="00611CB7" w:rsidRPr="004F2301" w:rsidRDefault="007A134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Reproducción.</w:t>
            </w:r>
          </w:p>
        </w:tc>
      </w:tr>
      <w:tr w:rsidR="00611CB7" w14:paraId="7CE02D86" w14:textId="77777777" w:rsidTr="004F2301">
        <w:tc>
          <w:tcPr>
            <w:tcW w:w="2992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4B2A516D" w14:textId="00A96B3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8</w:t>
            </w:r>
          </w:p>
        </w:tc>
        <w:tc>
          <w:tcPr>
            <w:tcW w:w="5245" w:type="dxa"/>
          </w:tcPr>
          <w:p w14:paraId="3182AAD3" w14:textId="19E88FBA" w:rsidR="00611CB7" w:rsidRPr="004F2301" w:rsidRDefault="007A134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Reproducción sexual y celular</w:t>
            </w:r>
            <w:r w:rsidR="00E073D8">
              <w:rPr>
                <w:i/>
                <w:iCs/>
                <w:lang w:val="es-MX"/>
              </w:rPr>
              <w:t>.</w:t>
            </w:r>
          </w:p>
        </w:tc>
      </w:tr>
      <w:tr w:rsidR="00611CB7" w14:paraId="7663117D" w14:textId="77777777" w:rsidTr="004F2301">
        <w:tc>
          <w:tcPr>
            <w:tcW w:w="2992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10D49193" w14:textId="16430626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9 </w:t>
            </w:r>
          </w:p>
        </w:tc>
        <w:tc>
          <w:tcPr>
            <w:tcW w:w="5245" w:type="dxa"/>
          </w:tcPr>
          <w:p w14:paraId="45E17C1C" w14:textId="585ED3D4" w:rsidR="00611CB7" w:rsidRPr="004F2301" w:rsidRDefault="007A134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Propiedades específicas de la materia</w:t>
            </w:r>
            <w:r w:rsidR="00CF0F3B">
              <w:rPr>
                <w:i/>
                <w:iCs/>
                <w:lang w:val="es-MX"/>
              </w:rPr>
              <w:t xml:space="preserve"> y escalas de temperatura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606BA9E3" w14:textId="77777777" w:rsidTr="004F2301">
        <w:tc>
          <w:tcPr>
            <w:tcW w:w="2992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403" w:type="dxa"/>
          </w:tcPr>
          <w:p w14:paraId="51A2E803" w14:textId="2D393EC2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>SEMANA 10</w:t>
            </w:r>
          </w:p>
        </w:tc>
        <w:tc>
          <w:tcPr>
            <w:tcW w:w="5245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0" w:type="auto"/>
        <w:tblInd w:w="-572" w:type="dxa"/>
        <w:tblLook w:val="04A0" w:firstRow="1" w:lastRow="0" w:firstColumn="1" w:lastColumn="0" w:noHBand="0" w:noVBand="1"/>
      </w:tblPr>
      <w:tblGrid>
        <w:gridCol w:w="1985"/>
        <w:gridCol w:w="7415"/>
      </w:tblGrid>
      <w:tr w:rsidR="00051CCD" w14:paraId="0DBC4333" w14:textId="77777777" w:rsidTr="009C1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7415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24128F85" w:rsidR="00051CCD" w:rsidRPr="001875EF" w:rsidRDefault="00CF0F3B" w:rsidP="00611CB7">
            <w:pPr>
              <w:jc w:val="both"/>
              <w:rPr>
                <w:lang w:val="es-MX"/>
              </w:rPr>
            </w:pPr>
            <w:r w:rsidRPr="001875EF">
              <w:rPr>
                <w:lang w:val="es-MX"/>
              </w:rPr>
              <w:t>S. ENDOCRINO</w:t>
            </w:r>
          </w:p>
        </w:tc>
        <w:tc>
          <w:tcPr>
            <w:tcW w:w="7415" w:type="dxa"/>
          </w:tcPr>
          <w:p w14:paraId="3C830B9C" w14:textId="30207B15" w:rsidR="00051CCD" w:rsidRDefault="00977175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977175">
              <w:rPr>
                <w:lang w:val="es-MX"/>
              </w:rPr>
              <w:t>xpone</w:t>
            </w:r>
            <w:r>
              <w:rPr>
                <w:lang w:val="es-MX"/>
              </w:rPr>
              <w:t>r</w:t>
            </w:r>
            <w:r w:rsidRPr="00977175">
              <w:rPr>
                <w:lang w:val="es-MX"/>
              </w:rPr>
              <w:t xml:space="preserve"> la importancia de las hormonas en la regulación de las funciones propias de los seres vivos, manejando conocimientos propios de las ciencias naturales y el entorno vivo</w:t>
            </w:r>
            <w:r>
              <w:rPr>
                <w:lang w:val="es-MX"/>
              </w:rPr>
              <w:t>.</w:t>
            </w:r>
          </w:p>
        </w:tc>
      </w:tr>
      <w:tr w:rsidR="00051CCD" w14:paraId="47643732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3E8FE4" w14:textId="10BCDE84" w:rsidR="00051CCD" w:rsidRPr="001875EF" w:rsidRDefault="00CF0F3B" w:rsidP="00611CB7">
            <w:pPr>
              <w:jc w:val="both"/>
              <w:rPr>
                <w:lang w:val="es-MX"/>
              </w:rPr>
            </w:pPr>
            <w:r w:rsidRPr="001875EF">
              <w:rPr>
                <w:lang w:val="es-MX"/>
              </w:rPr>
              <w:t>REPRODUCCIÓN</w:t>
            </w:r>
          </w:p>
        </w:tc>
        <w:tc>
          <w:tcPr>
            <w:tcW w:w="7415" w:type="dxa"/>
          </w:tcPr>
          <w:p w14:paraId="5123042E" w14:textId="27068E1E" w:rsidR="00051CCD" w:rsidRDefault="00977175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Relaciona el proceso hormonal de los seres vivos con la reproducción que les permita a las especies la diversificación y la no extinción de </w:t>
            </w:r>
            <w:r w:rsidR="00D13861">
              <w:rPr>
                <w:lang w:val="es-MX"/>
              </w:rPr>
              <w:t>estas</w:t>
            </w:r>
            <w:r w:rsidR="002B2528">
              <w:rPr>
                <w:lang w:val="es-MX"/>
              </w:rPr>
              <w:t>.</w:t>
            </w:r>
          </w:p>
        </w:tc>
      </w:tr>
      <w:tr w:rsidR="00051CCD" w14:paraId="497EE403" w14:textId="77777777" w:rsidTr="009C1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572D8AD2" w:rsidR="00051CCD" w:rsidRPr="001875EF" w:rsidRDefault="00CF0F3B" w:rsidP="00611CB7">
            <w:pPr>
              <w:jc w:val="both"/>
              <w:rPr>
                <w:lang w:val="es-MX"/>
              </w:rPr>
            </w:pPr>
            <w:r w:rsidRPr="001875EF">
              <w:rPr>
                <w:lang w:val="es-MX"/>
              </w:rPr>
              <w:t>PROPIEDADES DE LA MATERIA</w:t>
            </w:r>
          </w:p>
        </w:tc>
        <w:tc>
          <w:tcPr>
            <w:tcW w:w="7415" w:type="dxa"/>
          </w:tcPr>
          <w:p w14:paraId="19255D74" w14:textId="523E26E5" w:rsidR="00051CCD" w:rsidRDefault="00F13B38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</w:t>
            </w:r>
            <w:r w:rsidRPr="00F13B38">
              <w:rPr>
                <w:lang w:val="es-MX"/>
              </w:rPr>
              <w:t xml:space="preserve">dentifica las características de las propiedades generales </w:t>
            </w:r>
            <w:r>
              <w:rPr>
                <w:lang w:val="es-MX"/>
              </w:rPr>
              <w:t xml:space="preserve">y específicas </w:t>
            </w:r>
            <w:r w:rsidRPr="00F13B38">
              <w:rPr>
                <w:lang w:val="es-MX"/>
              </w:rPr>
              <w:t>de la materia y da ejemplos</w:t>
            </w:r>
            <w:r>
              <w:rPr>
                <w:lang w:val="es-MX"/>
              </w:rPr>
              <w:t>.</w:t>
            </w:r>
          </w:p>
        </w:tc>
      </w:tr>
      <w:tr w:rsidR="00051CCD" w14:paraId="35439349" w14:textId="77777777" w:rsidTr="009C1A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14D510D7" w:rsidR="00051CCD" w:rsidRPr="001875EF" w:rsidRDefault="00D906DD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CALOR Y TEMPERATURA</w:t>
            </w:r>
          </w:p>
        </w:tc>
        <w:tc>
          <w:tcPr>
            <w:tcW w:w="7415" w:type="dxa"/>
          </w:tcPr>
          <w:p w14:paraId="667BC50E" w14:textId="5D25E79D" w:rsidR="00051CCD" w:rsidRDefault="00327421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27421">
              <w:rPr>
                <w:lang w:val="es-MX"/>
              </w:rPr>
              <w:t>Explica</w:t>
            </w:r>
            <w:r>
              <w:rPr>
                <w:lang w:val="es-MX"/>
              </w:rPr>
              <w:t>r</w:t>
            </w:r>
            <w:r w:rsidRPr="00327421">
              <w:rPr>
                <w:lang w:val="es-MX"/>
              </w:rPr>
              <w:t xml:space="preserve"> la</w:t>
            </w:r>
            <w:r>
              <w:rPr>
                <w:lang w:val="es-MX"/>
              </w:rPr>
              <w:t xml:space="preserve"> importancia de la</w:t>
            </w:r>
            <w:r w:rsidR="00D13861">
              <w:rPr>
                <w:lang w:val="es-MX"/>
              </w:rPr>
              <w:t xml:space="preserve"> ley de conservación de la materia y la energía en los procesos naturales y cotidianos.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123B9"/>
    <w:rsid w:val="0004219D"/>
    <w:rsid w:val="00051CCD"/>
    <w:rsid w:val="00096896"/>
    <w:rsid w:val="000B0DA0"/>
    <w:rsid w:val="001441BD"/>
    <w:rsid w:val="0014538F"/>
    <w:rsid w:val="00186F95"/>
    <w:rsid w:val="001875EF"/>
    <w:rsid w:val="001A2C0E"/>
    <w:rsid w:val="002B2528"/>
    <w:rsid w:val="002E5CA0"/>
    <w:rsid w:val="00314A01"/>
    <w:rsid w:val="00327421"/>
    <w:rsid w:val="003543EF"/>
    <w:rsid w:val="00393D43"/>
    <w:rsid w:val="003A49D2"/>
    <w:rsid w:val="004F2301"/>
    <w:rsid w:val="00520244"/>
    <w:rsid w:val="0053469B"/>
    <w:rsid w:val="00544EA9"/>
    <w:rsid w:val="005D2CB3"/>
    <w:rsid w:val="00611CB7"/>
    <w:rsid w:val="00626F55"/>
    <w:rsid w:val="00693763"/>
    <w:rsid w:val="006B3255"/>
    <w:rsid w:val="006C0358"/>
    <w:rsid w:val="0074148B"/>
    <w:rsid w:val="007A134E"/>
    <w:rsid w:val="00851FF5"/>
    <w:rsid w:val="00865E9C"/>
    <w:rsid w:val="008D0C23"/>
    <w:rsid w:val="00937AAB"/>
    <w:rsid w:val="00977175"/>
    <w:rsid w:val="00991654"/>
    <w:rsid w:val="009C1ACD"/>
    <w:rsid w:val="00A53DCA"/>
    <w:rsid w:val="00AE790A"/>
    <w:rsid w:val="00B44AE6"/>
    <w:rsid w:val="00B85A49"/>
    <w:rsid w:val="00C8356A"/>
    <w:rsid w:val="00CD438F"/>
    <w:rsid w:val="00CE42A8"/>
    <w:rsid w:val="00CF0F3B"/>
    <w:rsid w:val="00CF160F"/>
    <w:rsid w:val="00D13861"/>
    <w:rsid w:val="00D1429C"/>
    <w:rsid w:val="00D21CA9"/>
    <w:rsid w:val="00D26D26"/>
    <w:rsid w:val="00D906DD"/>
    <w:rsid w:val="00DA3A5D"/>
    <w:rsid w:val="00DA5E2A"/>
    <w:rsid w:val="00DD3B91"/>
    <w:rsid w:val="00E073D8"/>
    <w:rsid w:val="00E60796"/>
    <w:rsid w:val="00EC611D"/>
    <w:rsid w:val="00F13B38"/>
    <w:rsid w:val="00F2001B"/>
    <w:rsid w:val="00FC6F6F"/>
    <w:rsid w:val="00FD49A4"/>
    <w:rsid w:val="00FD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19</cp:revision>
  <dcterms:created xsi:type="dcterms:W3CDTF">2021-01-25T19:51:00Z</dcterms:created>
  <dcterms:modified xsi:type="dcterms:W3CDTF">2021-01-26T19:06:00Z</dcterms:modified>
</cp:coreProperties>
</file>