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53766DCE">
                <wp:simplePos x="0" y="0"/>
                <wp:positionH relativeFrom="page">
                  <wp:align>center</wp:align>
                </wp:positionH>
                <wp:positionV relativeFrom="paragraph">
                  <wp:posOffset>44279</wp:posOffset>
                </wp:positionV>
                <wp:extent cx="2957830" cy="554990"/>
                <wp:effectExtent l="38100" t="38100" r="33020" b="355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554990"/>
                        </a:xfrm>
                        <a:prstGeom prst="rect">
                          <a:avLst/>
                        </a:prstGeom>
                        <a:solidFill>
                          <a:schemeClr val="bg1"/>
                        </a:solidFill>
                        <a:ln w="76200" cap="rnd" cmpd="thinThick">
                          <a:solidFill>
                            <a:srgbClr val="E8F177"/>
                          </a:solidFill>
                          <a:miter lim="800000"/>
                          <a:headEnd/>
                          <a:tailEnd/>
                        </a:ln>
                      </wps:spPr>
                      <wps:txbx>
                        <w:txbxContent>
                          <w:p w14:paraId="7EE315C5" w14:textId="465B9385" w:rsidR="00082F16" w:rsidRPr="0021614F" w:rsidRDefault="00CA6B48"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3.5pt;width:232.9pt;height:43.7pt;z-index:2516290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" fillcolor="white [3212]" strokecolor="#e8f177" strokeweight="6pt">
                <v:stroke linestyle="thinThick" endcap="round"/>
                <v:textbox>
                  <w:txbxContent>
                    <w:p w14:paraId="7EE315C5" w14:textId="465B9385" w:rsidR="00082F16" w:rsidRPr="0021614F" w:rsidRDefault="00CA6B48"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type="square" anchorx="page"/>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062146D9">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E8F177"/>
                        </a:solidFill>
                        <a:ln>
                          <a:solidFill>
                            <a:srgbClr val="E8F1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24C9D6"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" fillcolor="#e8f177" strokecolor="#e8f177"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317271E" w:rsidR="00E75B5B" w:rsidRDefault="0037287A"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7DDFF7C4">
            <wp:simplePos x="0" y="0"/>
            <wp:positionH relativeFrom="leftMargin">
              <wp:posOffset>672465</wp:posOffset>
            </wp:positionH>
            <wp:positionV relativeFrom="paragraph">
              <wp:posOffset>158115</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p>
    <w:p w14:paraId="02ADF8DC" w14:textId="749F6CA0" w:rsidR="00E75B5B" w:rsidRDefault="0037287A"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07DDBEF6">
                <wp:simplePos x="0" y="0"/>
                <wp:positionH relativeFrom="margin">
                  <wp:align>center</wp:align>
                </wp:positionH>
                <wp:positionV relativeFrom="paragraph">
                  <wp:posOffset>58866</wp:posOffset>
                </wp:positionV>
                <wp:extent cx="5668148" cy="324365"/>
                <wp:effectExtent l="133350" t="114300" r="180340" b="171450"/>
                <wp:wrapNone/>
                <wp:docPr id="3" name="Rectángulo: esquinas redondeadas 3"/>
                <wp:cNvGraphicFramePr/>
                <a:graphic xmlns:a="http://schemas.openxmlformats.org/drawingml/2006/main">
                  <a:graphicData uri="http://schemas.microsoft.com/office/word/2010/wordprocessingShape">
                    <wps:wsp>
                      <wps:cNvSpPr/>
                      <wps:spPr>
                        <a:xfrm>
                          <a:off x="0" y="0"/>
                          <a:ext cx="5668148" cy="324365"/>
                        </a:xfrm>
                        <a:prstGeom prst="roundRect">
                          <a:avLst/>
                        </a:prstGeom>
                        <a:solidFill>
                          <a:srgbClr val="E8F177"/>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FF486A5" w:rsidR="007F2B57" w:rsidRPr="0021614F" w:rsidRDefault="0037287A" w:rsidP="0021614F">
                            <w:pPr>
                              <w:spacing w:after="0" w:line="240" w:lineRule="auto"/>
                              <w:jc w:val="center"/>
                              <w:rPr>
                                <w:rFonts w:ascii="Century Gothic" w:hAnsi="Century Gothic"/>
                                <w:b/>
                                <w:bCs/>
                                <w:sz w:val="24"/>
                                <w:szCs w:val="24"/>
                              </w:rPr>
                            </w:pPr>
                            <w:r w:rsidRPr="0037287A">
                              <w:rPr>
                                <w:rFonts w:ascii="Century Gothic" w:hAnsi="Century Gothic"/>
                                <w:b/>
                                <w:bCs/>
                                <w:sz w:val="24"/>
                                <w:szCs w:val="24"/>
                              </w:rPr>
                              <w:t>¿ESTÁ PREPARADO UN ROBOT PARA SUPERAR UN EXAMEN UNIVERSITARIO?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0;margin-top:4.65pt;width:446.3pt;height:25.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" fillcolor="#e8f177" strokecolor="#54fa68" strokeweight=".5pt">
                <v:stroke joinstyle="miter"/>
                <v:shadow on="t" color="black" offset="0,1pt"/>
                <v:textbox>
                  <w:txbxContent>
                    <w:p w14:paraId="0F4D2CD3" w14:textId="6FF486A5" w:rsidR="007F2B57" w:rsidRPr="0021614F" w:rsidRDefault="0037287A" w:rsidP="0021614F">
                      <w:pPr>
                        <w:spacing w:after="0" w:line="240" w:lineRule="auto"/>
                        <w:jc w:val="center"/>
                        <w:rPr>
                          <w:rFonts w:ascii="Century Gothic" w:hAnsi="Century Gothic"/>
                          <w:b/>
                          <w:bCs/>
                          <w:sz w:val="24"/>
                          <w:szCs w:val="24"/>
                        </w:rPr>
                      </w:pPr>
                      <w:r w:rsidRPr="0037287A">
                        <w:rPr>
                          <w:rFonts w:ascii="Century Gothic" w:hAnsi="Century Gothic"/>
                          <w:b/>
                          <w:bCs/>
                          <w:sz w:val="24"/>
                          <w:szCs w:val="24"/>
                        </w:rPr>
                        <w:t>¿ESTÁ PREPARADO UN ROBOT PARA SUPERAR UN EXAMEN UNIVERSITARIO?</w:t>
                      </w:r>
                    </w:p>
                  </w:txbxContent>
                </v:textbox>
                <w10:wrap anchorx="margin"/>
              </v:roundrect>
            </w:pict>
          </mc:Fallback>
        </mc:AlternateContent>
      </w:r>
    </w:p>
    <w:p w14:paraId="3A95B03D" w14:textId="7AAB4D41"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39F21CEE"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42705A37"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552C1142" w14:textId="3D2D278D" w:rsidR="00EA75C4" w:rsidRPr="00EA75C4" w:rsidRDefault="00EA75C4" w:rsidP="00EA75C4">
      <w:pPr>
        <w:pStyle w:val="Sinespaciado"/>
        <w:jc w:val="both"/>
        <w:rPr>
          <w:rFonts w:ascii="Century Gothic" w:hAnsi="Century Gothic"/>
          <w:noProof/>
          <w:sz w:val="24"/>
          <w:szCs w:val="24"/>
        </w:rPr>
      </w:pPr>
      <w:r w:rsidRPr="00EA75C4">
        <w:rPr>
          <w:rFonts w:ascii="Century Gothic" w:hAnsi="Century Gothic"/>
          <w:noProof/>
          <w:sz w:val="24"/>
          <w:szCs w:val="24"/>
        </w:rPr>
        <w:t>Un robot con Inteligencia Artificial trabaja actualmente en la ejecución de las distintas pruebas de acceso que forman parte del proceso de admisión a la prestigiosa Universidad de Tokio, la mejor de Japón y una de las mejores del mundo.</w:t>
      </w:r>
    </w:p>
    <w:p w14:paraId="169EF635" w14:textId="0853204C" w:rsidR="00EA75C4" w:rsidRPr="00EA75C4" w:rsidRDefault="00961A7E" w:rsidP="00EA75C4">
      <w:pPr>
        <w:pStyle w:val="Sinespaciado"/>
        <w:jc w:val="both"/>
        <w:rPr>
          <w:rFonts w:ascii="Century Gothic" w:hAnsi="Century Gothic"/>
          <w:noProof/>
          <w:sz w:val="24"/>
          <w:szCs w:val="24"/>
        </w:rPr>
      </w:pPr>
      <w:r w:rsidRPr="00476D37">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780AAF70">
                <wp:simplePos x="0" y="0"/>
                <wp:positionH relativeFrom="leftMargin">
                  <wp:align>right</wp:align>
                </wp:positionH>
                <wp:positionV relativeFrom="paragraph">
                  <wp:posOffset>183111</wp:posOffset>
                </wp:positionV>
                <wp:extent cx="409832" cy="4249179"/>
                <wp:effectExtent l="152400" t="152400" r="200025" b="17081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ln>
                          <a:solidFill>
                            <a:srgbClr val="E8F177"/>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chemeClr val="accent4">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36B91080"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D356A9">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60004D">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8.95pt;margin-top:14.4pt;width:32.25pt;height:334.6pt;z-index:25165721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" fillcolor="white [3201]" strokecolor="#e8f177" strokeweight="1pt">
                <v:stroke dashstyle="longDash"/>
                <v:textbox style="layout-flow:vertical;mso-layout-flow-alt:bottom-to-top">
                  <w:txbxContent>
                    <w:p w14:paraId="40A9D205" w14:textId="36B91080"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D356A9">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60004D">
                        <w:rPr>
                          <w:rFonts w:ascii="Ink Free" w:eastAsia="STHupo" w:hAnsi="Ink Free" w:cs="Cavolini"/>
                          <w:b/>
                          <w:spacing w:val="20"/>
                          <w:sz w:val="32"/>
                          <w:lang w:val="es-ES"/>
                        </w:rPr>
                        <w:t>ICFES</w:t>
                      </w:r>
                    </w:p>
                  </w:txbxContent>
                </v:textbox>
                <w10:wrap anchorx="margin"/>
              </v:shape>
            </w:pict>
          </mc:Fallback>
        </mc:AlternateContent>
      </w:r>
    </w:p>
    <w:p w14:paraId="3A4DB894" w14:textId="11672389" w:rsidR="00EA75C4" w:rsidRPr="00EA75C4" w:rsidRDefault="00EA75C4" w:rsidP="00EA75C4">
      <w:pPr>
        <w:pStyle w:val="Sinespaciado"/>
        <w:jc w:val="both"/>
        <w:rPr>
          <w:rFonts w:ascii="Century Gothic" w:hAnsi="Century Gothic"/>
          <w:noProof/>
          <w:sz w:val="24"/>
          <w:szCs w:val="24"/>
        </w:rPr>
      </w:pPr>
      <w:r w:rsidRPr="00EA75C4">
        <w:rPr>
          <w:rFonts w:ascii="Century Gothic" w:hAnsi="Century Gothic"/>
          <w:noProof/>
          <w:sz w:val="24"/>
          <w:szCs w:val="24"/>
        </w:rPr>
        <w:t>Medio millón de estudiantes japoneses realizan las ocho pruebas tipo test de las que consta este examen. Menos del 3% lo harán suficientemente bien como para hacer la segunda parte, un examen escrito.</w:t>
      </w:r>
      <w:r>
        <w:rPr>
          <w:rFonts w:ascii="Century Gothic" w:hAnsi="Century Gothic"/>
          <w:noProof/>
          <w:sz w:val="24"/>
          <w:szCs w:val="24"/>
        </w:rPr>
        <w:t xml:space="preserve"> </w:t>
      </w:r>
      <w:r w:rsidRPr="00EA75C4">
        <w:rPr>
          <w:rFonts w:ascii="Century Gothic" w:hAnsi="Century Gothic"/>
          <w:noProof/>
          <w:sz w:val="24"/>
          <w:szCs w:val="24"/>
        </w:rPr>
        <w:t>Todai Robot es el nombre de este proyecto que desarrolla actualmente el Instituto Nacional de Ciencias de Japón. Los investigadores de esta institución japonesa están trabajando en una tecnología que sea capaz de acceder a esta universidad, famosa por la increíble dificultad de sus pruebas de admisión.</w:t>
      </w:r>
    </w:p>
    <w:p w14:paraId="52AEDA49" w14:textId="2B2A4D3F" w:rsidR="00EA75C4" w:rsidRPr="00EA75C4" w:rsidRDefault="00EA75C4" w:rsidP="00EA75C4">
      <w:pPr>
        <w:pStyle w:val="Sinespaciado"/>
        <w:jc w:val="both"/>
        <w:rPr>
          <w:rFonts w:ascii="Century Gothic" w:hAnsi="Century Gothic"/>
          <w:noProof/>
          <w:sz w:val="24"/>
          <w:szCs w:val="24"/>
        </w:rPr>
      </w:pPr>
    </w:p>
    <w:p w14:paraId="7B72405E" w14:textId="3CCB055A" w:rsidR="00671337" w:rsidRPr="00476D37" w:rsidRDefault="00961A7E" w:rsidP="00EA75C4">
      <w:pPr>
        <w:pStyle w:val="Sinespaciado"/>
        <w:jc w:val="both"/>
        <w:rPr>
          <w:color w:val="141414"/>
        </w:rPr>
      </w:pPr>
      <w:r>
        <w:rPr>
          <w:rFonts w:ascii="Century Gothic" w:hAnsi="Century Gothic"/>
          <w:noProof/>
          <w:sz w:val="24"/>
          <w:szCs w:val="24"/>
        </w:rPr>
        <w:drawing>
          <wp:anchor distT="0" distB="0" distL="114300" distR="114300" simplePos="0" relativeHeight="252036096" behindDoc="0" locked="0" layoutInCell="1" allowOverlap="1" wp14:anchorId="4C2796F7" wp14:editId="52998756">
            <wp:simplePos x="0" y="0"/>
            <wp:positionH relativeFrom="column">
              <wp:posOffset>8717</wp:posOffset>
            </wp:positionH>
            <wp:positionV relativeFrom="paragraph">
              <wp:posOffset>117764</wp:posOffset>
            </wp:positionV>
            <wp:extent cx="3491230" cy="1717675"/>
            <wp:effectExtent l="19050" t="19050" r="13970" b="15875"/>
            <wp:wrapThrough wrapText="bothSides">
              <wp:wrapPolygon edited="0">
                <wp:start x="-118" y="-240"/>
                <wp:lineTo x="-118" y="21560"/>
                <wp:lineTo x="21569" y="21560"/>
                <wp:lineTo x="21569" y="-240"/>
                <wp:lineTo x="-118" y="-24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1230" cy="171767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r w:rsidR="00EA75C4" w:rsidRPr="00EA75C4">
        <w:rPr>
          <w:rFonts w:ascii="Century Gothic" w:hAnsi="Century Gothic"/>
          <w:noProof/>
          <w:sz w:val="24"/>
          <w:szCs w:val="24"/>
        </w:rPr>
        <w:t>Noriko Arai, responsable del proyecto, explica que se han centrado en el examen de admisión porque quieren estudiar el desempeño de la Inteligencia Artificial en comparación con los humanos, en especial en los conocimientos que se cree son adquiridos sólo por los humanos y sólo a través de la Educación.</w:t>
      </w:r>
    </w:p>
    <w:p w14:paraId="04E9C621" w14:textId="77777777" w:rsidR="00EA75C4" w:rsidRPr="00EA75C4"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El futuro de la Inteligencia Artificial</w:t>
      </w:r>
    </w:p>
    <w:p w14:paraId="1762A24D" w14:textId="30E7244A" w:rsidR="00EA75C4" w:rsidRPr="00EA75C4"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Los investigadores de la Inteligencia Artificial indican que en un futuro los robots se encargarán de realizar los trabajos de baja cualificación y que esta tecnología emergente creará nuevos puestos de trabajo para los humanos que pierdan sus empleos al ser reemplazados por máquinas.</w:t>
      </w:r>
    </w:p>
    <w:p w14:paraId="3DF9344C" w14:textId="2E67E5A1" w:rsidR="00EA75C4" w:rsidRPr="00EA75C4" w:rsidRDefault="002F4D20" w:rsidP="00EA75C4">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cs="Cavolini"/>
          <w:noProof/>
          <w:sz w:val="24"/>
          <w:szCs w:val="24"/>
        </w:rPr>
        <w:drawing>
          <wp:anchor distT="0" distB="0" distL="114300" distR="114300" simplePos="0" relativeHeight="252035072" behindDoc="0" locked="0" layoutInCell="1" allowOverlap="1" wp14:anchorId="597059EA" wp14:editId="4B2DD121">
            <wp:simplePos x="0" y="0"/>
            <wp:positionH relativeFrom="page">
              <wp:posOffset>73025</wp:posOffset>
            </wp:positionH>
            <wp:positionV relativeFrom="paragraph">
              <wp:posOffset>195927</wp:posOffset>
            </wp:positionV>
            <wp:extent cx="666750" cy="859790"/>
            <wp:effectExtent l="0" t="0" r="0" b="0"/>
            <wp:wrapThrough wrapText="bothSides">
              <wp:wrapPolygon edited="0">
                <wp:start x="0" y="0"/>
                <wp:lineTo x="0" y="21058"/>
                <wp:lineTo x="20983" y="21058"/>
                <wp:lineTo x="20983"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816A9" w14:textId="4FE5BAA1" w:rsidR="00EA75C4" w:rsidRPr="00EA75C4" w:rsidRDefault="002F4D20"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Pero</w:t>
      </w:r>
      <w:r w:rsidR="00EA75C4" w:rsidRPr="00EA75C4">
        <w:rPr>
          <w:rFonts w:ascii="Century Gothic" w:hAnsi="Century Gothic"/>
          <w:color w:val="141414"/>
          <w:sz w:val="24"/>
          <w:szCs w:val="24"/>
        </w:rPr>
        <w:t xml:space="preserve"> ¿seremos capaces de encontrar nuevos empleos si creamos robots que son más inteligentes y cuentan con mayor capacidad de aprendizaje que nosotros? ¿Serán capaces las nuevas generaciones de estar a la altura de los robots en las pruebas de acceso a las universidades más prestigiosas del panorama internacional?</w:t>
      </w:r>
    </w:p>
    <w:p w14:paraId="691C42CB" w14:textId="297A52A4" w:rsidR="00671337" w:rsidRPr="00671337"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¿Has pensado que en la Inteligencia Artificial hay un campo interesantísimo de estudio? Puedes comprobar que Colombia se prepara para la nueva era. Busca Inteligencia Artificial en el buscador para comprobarlo.</w:t>
      </w:r>
    </w:p>
    <w:p w14:paraId="18756415" w14:textId="55DEF08B" w:rsidR="00476D37" w:rsidRPr="00777A3F" w:rsidRDefault="00476D37" w:rsidP="009F7303">
      <w:pPr>
        <w:autoSpaceDE w:val="0"/>
        <w:autoSpaceDN w:val="0"/>
        <w:adjustRightInd w:val="0"/>
        <w:spacing w:after="0" w:line="0" w:lineRule="atLeast"/>
        <w:jc w:val="both"/>
        <w:rPr>
          <w:rFonts w:ascii="Century Gothic" w:hAnsi="Century Gothic"/>
          <w:color w:val="141414"/>
          <w:sz w:val="24"/>
          <w:szCs w:val="24"/>
        </w:rPr>
      </w:pPr>
    </w:p>
    <w:p w14:paraId="34615F34" w14:textId="3C2ED0C1" w:rsidR="002F4D20" w:rsidRPr="002F4D20" w:rsidRDefault="002F4D20" w:rsidP="002F4D20">
      <w:pPr>
        <w:autoSpaceDE w:val="0"/>
        <w:autoSpaceDN w:val="0"/>
        <w:adjustRightInd w:val="0"/>
        <w:spacing w:after="0" w:line="0" w:lineRule="atLeast"/>
        <w:jc w:val="both"/>
        <w:rPr>
          <w:rFonts w:ascii="Century Gothic" w:hAnsi="Century Gothic"/>
          <w:color w:val="141414"/>
          <w:sz w:val="24"/>
          <w:szCs w:val="24"/>
        </w:rPr>
      </w:pPr>
      <w:r w:rsidRPr="002F4D20">
        <w:rPr>
          <w:rFonts w:ascii="Century Gothic" w:hAnsi="Century Gothic"/>
          <w:color w:val="141414"/>
          <w:sz w:val="24"/>
          <w:szCs w:val="24"/>
        </w:rPr>
        <w:t>¿Cómo funciona una IA?</w:t>
      </w:r>
    </w:p>
    <w:p w14:paraId="7FB6CA3C" w14:textId="6B0B4CF5" w:rsidR="002F4D20" w:rsidRPr="002F4D20" w:rsidRDefault="003D19D7" w:rsidP="002F4D20">
      <w:pPr>
        <w:autoSpaceDE w:val="0"/>
        <w:autoSpaceDN w:val="0"/>
        <w:adjustRightInd w:val="0"/>
        <w:spacing w:after="0" w:line="0" w:lineRule="atLeast"/>
        <w:jc w:val="both"/>
        <w:rPr>
          <w:rFonts w:ascii="Century Gothic" w:hAnsi="Century Gothic"/>
          <w:color w:val="141414"/>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38144" behindDoc="0" locked="0" layoutInCell="1" allowOverlap="1" wp14:anchorId="06668627" wp14:editId="2B9452D5">
                <wp:simplePos x="0" y="0"/>
                <wp:positionH relativeFrom="leftMargin">
                  <wp:align>right</wp:align>
                </wp:positionH>
                <wp:positionV relativeFrom="paragraph">
                  <wp:posOffset>476308</wp:posOffset>
                </wp:positionV>
                <wp:extent cx="409832" cy="4249179"/>
                <wp:effectExtent l="152400" t="152400" r="200025" b="17081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1703E128" w14:textId="77777777" w:rsidR="002F4D20" w:rsidRPr="00212865" w:rsidRDefault="002F4D20" w:rsidP="002F4D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68627" id="_x0000_s1029" type="#_x0000_t202" style="position:absolute;left:0;text-align:left;margin-left:-18.95pt;margin-top:37.5pt;width:32.25pt;height:334.6pt;z-index:2520381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" fillcolor="window" strokecolor="#e8f177" strokeweight="1pt">
                <v:stroke dashstyle="longDash"/>
                <v:textbox style="layout-flow:vertical;mso-layout-flow-alt:bottom-to-top">
                  <w:txbxContent>
                    <w:p w14:paraId="1703E128" w14:textId="77777777" w:rsidR="002F4D20" w:rsidRPr="00212865" w:rsidRDefault="002F4D20" w:rsidP="002F4D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2F4D20" w:rsidRPr="002F4D20">
        <w:rPr>
          <w:rFonts w:ascii="Century Gothic" w:hAnsi="Century Gothic"/>
          <w:color w:val="141414"/>
          <w:sz w:val="24"/>
          <w:szCs w:val="24"/>
        </w:rPr>
        <w:t>Los ordenadores con Inteligencia Artificial son capaces de buscar, procesar y almacenar cantidades enormes de información, pero no son capaces de leer ni de entender como nosotros el enunciado de una pregunta de respuesta múltiple en un examen.</w:t>
      </w:r>
      <w:r w:rsidR="002F4D20">
        <w:rPr>
          <w:rFonts w:ascii="Century Gothic" w:hAnsi="Century Gothic"/>
          <w:color w:val="141414"/>
          <w:sz w:val="24"/>
          <w:szCs w:val="24"/>
        </w:rPr>
        <w:t xml:space="preserve"> </w:t>
      </w:r>
      <w:r w:rsidR="002F4D20" w:rsidRPr="002F4D20">
        <w:rPr>
          <w:rFonts w:ascii="Century Gothic" w:hAnsi="Century Gothic"/>
          <w:color w:val="141414"/>
          <w:sz w:val="24"/>
          <w:szCs w:val="24"/>
        </w:rPr>
        <w:t>Los humanos, por el contrario, somos capaces de leer el enunciado, comprender lo que se pregunta y seleccionar una respuesta correcta. Para un robot, este proceso es tremendamente complicado.</w:t>
      </w:r>
    </w:p>
    <w:p w14:paraId="22796F49" w14:textId="044611F7" w:rsidR="002F4D20" w:rsidRPr="002F4D20" w:rsidRDefault="002F4D20" w:rsidP="002F4D20">
      <w:pPr>
        <w:autoSpaceDE w:val="0"/>
        <w:autoSpaceDN w:val="0"/>
        <w:adjustRightInd w:val="0"/>
        <w:spacing w:after="0" w:line="0" w:lineRule="atLeast"/>
        <w:jc w:val="both"/>
        <w:rPr>
          <w:rFonts w:ascii="Century Gothic" w:hAnsi="Century Gothic"/>
          <w:color w:val="141414"/>
          <w:sz w:val="24"/>
          <w:szCs w:val="24"/>
        </w:rPr>
      </w:pPr>
    </w:p>
    <w:p w14:paraId="6E91DFDA" w14:textId="6A235EE2" w:rsidR="00777A3F" w:rsidRDefault="002F4D20" w:rsidP="002F4D20">
      <w:pPr>
        <w:autoSpaceDE w:val="0"/>
        <w:autoSpaceDN w:val="0"/>
        <w:adjustRightInd w:val="0"/>
        <w:spacing w:after="0" w:line="0" w:lineRule="atLeast"/>
        <w:jc w:val="both"/>
        <w:rPr>
          <w:rFonts w:ascii="Century Gothic" w:hAnsi="Century Gothic"/>
          <w:color w:val="141414"/>
          <w:sz w:val="24"/>
          <w:szCs w:val="24"/>
        </w:rPr>
      </w:pPr>
      <w:r w:rsidRPr="002F4D20">
        <w:rPr>
          <w:rFonts w:ascii="Century Gothic" w:hAnsi="Century Gothic"/>
          <w:color w:val="141414"/>
          <w:sz w:val="24"/>
          <w:szCs w:val="24"/>
        </w:rPr>
        <w:t xml:space="preserve">Por este motivo, los investigadores del proyecto </w:t>
      </w:r>
      <w:proofErr w:type="spellStart"/>
      <w:r w:rsidRPr="002F4D20">
        <w:rPr>
          <w:rFonts w:ascii="Century Gothic" w:hAnsi="Century Gothic"/>
          <w:color w:val="141414"/>
          <w:sz w:val="24"/>
          <w:szCs w:val="24"/>
        </w:rPr>
        <w:t>Todai</w:t>
      </w:r>
      <w:proofErr w:type="spellEnd"/>
      <w:r w:rsidRPr="002F4D20">
        <w:rPr>
          <w:rFonts w:ascii="Century Gothic" w:hAnsi="Century Gothic"/>
          <w:color w:val="141414"/>
          <w:sz w:val="24"/>
          <w:szCs w:val="24"/>
        </w:rPr>
        <w:t xml:space="preserve"> Robot se centran en desarrollar un sistema que convierta el lenguaje natural (que los humanos somos capaces de entender sin problemas), en un código que sea legible para una Inteligencia Artificial.</w:t>
      </w:r>
    </w:p>
    <w:p w14:paraId="5DEFA959" w14:textId="10ED9DFF" w:rsidR="004F3892" w:rsidRDefault="00F813D5" w:rsidP="002F4D20">
      <w:pPr>
        <w:autoSpaceDE w:val="0"/>
        <w:autoSpaceDN w:val="0"/>
        <w:adjustRightInd w:val="0"/>
        <w:spacing w:after="0" w:line="0" w:lineRule="atLeast"/>
        <w:jc w:val="both"/>
        <w:rPr>
          <w:rFonts w:ascii="Century Gothic" w:hAnsi="Century Gothic"/>
          <w:color w:val="141414"/>
          <w:sz w:val="24"/>
          <w:szCs w:val="24"/>
        </w:rPr>
      </w:pPr>
      <w:r>
        <w:rPr>
          <w:noProof/>
        </w:rPr>
        <w:drawing>
          <wp:anchor distT="0" distB="0" distL="114300" distR="114300" simplePos="0" relativeHeight="251677696" behindDoc="0" locked="0" layoutInCell="1" allowOverlap="1" wp14:anchorId="6C2801E4" wp14:editId="06D2FA62">
            <wp:simplePos x="0" y="0"/>
            <wp:positionH relativeFrom="margin">
              <wp:align>left</wp:align>
            </wp:positionH>
            <wp:positionV relativeFrom="paragraph">
              <wp:posOffset>99051</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r w:rsidR="004F3892">
        <w:rPr>
          <w:noProof/>
        </w:rPr>
        <mc:AlternateContent>
          <mc:Choice Requires="wps">
            <w:drawing>
              <wp:anchor distT="0" distB="0" distL="114300" distR="114300" simplePos="0" relativeHeight="251679744" behindDoc="0" locked="0" layoutInCell="1" allowOverlap="1" wp14:anchorId="225A5BE7" wp14:editId="240F6C8A">
                <wp:simplePos x="0" y="0"/>
                <wp:positionH relativeFrom="margin">
                  <wp:posOffset>459744</wp:posOffset>
                </wp:positionH>
                <wp:positionV relativeFrom="paragraph">
                  <wp:posOffset>107937</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E8F177"/>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0" style="position:absolute;left:0;text-align:left;margin-left:36.2pt;margin-top:8.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" fillcolor="#e8f177"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CC5BFAA" w14:textId="6A2B0C05" w:rsidR="004F3892" w:rsidRDefault="004F3892" w:rsidP="002F4D20">
      <w:pPr>
        <w:autoSpaceDE w:val="0"/>
        <w:autoSpaceDN w:val="0"/>
        <w:adjustRightInd w:val="0"/>
        <w:spacing w:after="0" w:line="0" w:lineRule="atLeast"/>
        <w:jc w:val="both"/>
        <w:rPr>
          <w:rFonts w:ascii="Century Gothic" w:hAnsi="Century Gothic"/>
          <w:color w:val="141414"/>
          <w:sz w:val="24"/>
          <w:szCs w:val="24"/>
        </w:rPr>
      </w:pPr>
    </w:p>
    <w:p w14:paraId="4E4D09A1" w14:textId="77777777" w:rsidR="004F3892" w:rsidRDefault="004F3892" w:rsidP="004F3892">
      <w:pPr>
        <w:autoSpaceDE w:val="0"/>
        <w:autoSpaceDN w:val="0"/>
        <w:adjustRightInd w:val="0"/>
        <w:spacing w:after="0" w:line="0" w:lineRule="atLeast"/>
        <w:jc w:val="both"/>
        <w:rPr>
          <w:rFonts w:ascii="Century Gothic" w:hAnsi="Century Gothic" w:cs="Cavolini"/>
          <w:sz w:val="24"/>
          <w:szCs w:val="24"/>
        </w:rPr>
      </w:pPr>
    </w:p>
    <w:p w14:paraId="7C77374E" w14:textId="2A631F84" w:rsidR="004F3892" w:rsidRDefault="004F3892" w:rsidP="004F3892">
      <w:pPr>
        <w:pStyle w:val="Prrafodelista"/>
        <w:numPr>
          <w:ilvl w:val="0"/>
          <w:numId w:val="2"/>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bookmarkStart w:id="0" w:name="_Hlk75513745"/>
      <w:r w:rsidRPr="00253E29">
        <w:rPr>
          <w:rFonts w:ascii="Century Gothic" w:hAnsi="Century Gothic" w:cs="Cavolini"/>
          <w:noProof/>
          <w:sz w:val="24"/>
          <w:szCs w:val="24"/>
        </w:rPr>
        <w:t>Con base a la lectura “</w:t>
      </w:r>
      <w:r w:rsidR="00D63046" w:rsidRPr="00D63046">
        <w:rPr>
          <w:rFonts w:ascii="Century Gothic" w:hAnsi="Century Gothic" w:cs="Cavolini"/>
          <w:noProof/>
          <w:sz w:val="24"/>
          <w:szCs w:val="24"/>
        </w:rPr>
        <w:t>¿ESTÁ PREPARADO UN ROBOT PARA SUPERAR UN EXAMEN UNIVERSITARIO?</w:t>
      </w:r>
      <w:r w:rsidRPr="00253E29">
        <w:rPr>
          <w:rFonts w:ascii="Century Gothic" w:hAnsi="Century Gothic" w:cs="Cavolini"/>
          <w:noProof/>
          <w:sz w:val="24"/>
          <w:szCs w:val="24"/>
        </w:rPr>
        <w:t xml:space="preserve">”; </w:t>
      </w:r>
      <w:r w:rsidR="00D63046">
        <w:rPr>
          <w:rFonts w:ascii="Century Gothic" w:hAnsi="Century Gothic" w:cs="Cavolini"/>
          <w:noProof/>
          <w:sz w:val="24"/>
          <w:szCs w:val="24"/>
        </w:rPr>
        <w:t>contesta las siguientes preguntas</w:t>
      </w:r>
      <w:r w:rsidRPr="00253E29">
        <w:rPr>
          <w:rFonts w:ascii="Century Gothic" w:hAnsi="Century Gothic" w:cs="Cavolini"/>
          <w:noProof/>
          <w:sz w:val="24"/>
          <w:szCs w:val="24"/>
        </w:rPr>
        <w:t>:</w:t>
      </w:r>
    </w:p>
    <w:p w14:paraId="37BCDD9A" w14:textId="5F7987E8" w:rsidR="00D63046" w:rsidRDefault="00F24615" w:rsidP="00D63046">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¿Cuántas pruebas realizan los estudiantes en Tokio para ingresar a la universidad? _____________________________________</w:t>
      </w:r>
    </w:p>
    <w:p w14:paraId="545FBCC0" w14:textId="62C64C91" w:rsidR="00F24615" w:rsidRDefault="00F24615" w:rsidP="00D63046">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¿Cuál es la finalidad del estudio? _____________________________________________</w:t>
      </w:r>
    </w:p>
    <w:p w14:paraId="6C742FEA" w14:textId="7F58311F" w:rsidR="00F24615" w:rsidRDefault="00F24615" w:rsidP="00F24615">
      <w:pPr>
        <w:pStyle w:val="Prrafodelista"/>
        <w:tabs>
          <w:tab w:val="left" w:pos="142"/>
          <w:tab w:val="left" w:pos="284"/>
        </w:tabs>
        <w:autoSpaceDE w:val="0"/>
        <w:autoSpaceDN w:val="0"/>
        <w:adjustRightInd w:val="0"/>
        <w:spacing w:after="0" w:line="0" w:lineRule="atLeast"/>
        <w:ind w:left="578"/>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w:t>
      </w:r>
    </w:p>
    <w:p w14:paraId="0E16BAEC" w14:textId="18A84F59" w:rsidR="00F24615" w:rsidRDefault="00862CB8" w:rsidP="00D63046">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¿Cuál es el miedo de generar robots con inteligencia artificial</w:t>
      </w:r>
      <w:r w:rsidR="00B307A2">
        <w:rPr>
          <w:rFonts w:ascii="Century Gothic" w:hAnsi="Century Gothic" w:cs="Cavolini"/>
          <w:noProof/>
          <w:sz w:val="24"/>
          <w:szCs w:val="24"/>
        </w:rPr>
        <w:t>?</w:t>
      </w:r>
      <w:r>
        <w:rPr>
          <w:rFonts w:ascii="Century Gothic" w:hAnsi="Century Gothic" w:cs="Cavolini"/>
          <w:noProof/>
          <w:sz w:val="24"/>
          <w:szCs w:val="24"/>
        </w:rPr>
        <w:t xml:space="preserve"> ________________</w:t>
      </w:r>
    </w:p>
    <w:p w14:paraId="0BF8D949" w14:textId="772562D0" w:rsidR="00862CB8" w:rsidRDefault="00862CB8" w:rsidP="00862CB8">
      <w:pPr>
        <w:pStyle w:val="Prrafodelista"/>
        <w:tabs>
          <w:tab w:val="left" w:pos="142"/>
          <w:tab w:val="left" w:pos="284"/>
        </w:tabs>
        <w:autoSpaceDE w:val="0"/>
        <w:autoSpaceDN w:val="0"/>
        <w:adjustRightInd w:val="0"/>
        <w:spacing w:after="0" w:line="0" w:lineRule="atLeast"/>
        <w:ind w:left="578"/>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w:t>
      </w:r>
    </w:p>
    <w:bookmarkEnd w:id="0"/>
    <w:p w14:paraId="7CD463FA" w14:textId="3ACB654A" w:rsidR="00D63046" w:rsidRPr="00777A3F" w:rsidRDefault="00F73AB0" w:rsidP="002F4D20">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cs="Cavolini"/>
          <w:noProof/>
          <w:sz w:val="24"/>
          <w:szCs w:val="24"/>
        </w:rPr>
        <w:drawing>
          <wp:anchor distT="0" distB="0" distL="114300" distR="114300" simplePos="0" relativeHeight="251764736" behindDoc="0" locked="0" layoutInCell="1" allowOverlap="1" wp14:anchorId="2300D877" wp14:editId="7C76E07A">
            <wp:simplePos x="0" y="0"/>
            <wp:positionH relativeFrom="column">
              <wp:posOffset>-2540</wp:posOffset>
            </wp:positionH>
            <wp:positionV relativeFrom="paragraph">
              <wp:posOffset>83439</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64A4CF6F" wp14:editId="019C0DA1">
                <wp:simplePos x="0" y="0"/>
                <wp:positionH relativeFrom="margin">
                  <wp:posOffset>446151</wp:posOffset>
                </wp:positionH>
                <wp:positionV relativeFrom="paragraph">
                  <wp:posOffset>141224</wp:posOffset>
                </wp:positionV>
                <wp:extent cx="1658628" cy="314644"/>
                <wp:effectExtent l="133350" t="133350" r="132080" b="161925"/>
                <wp:wrapNone/>
                <wp:docPr id="12" name="Rectángulo 12"/>
                <wp:cNvGraphicFramePr/>
                <a:graphic xmlns:a="http://schemas.openxmlformats.org/drawingml/2006/main">
                  <a:graphicData uri="http://schemas.microsoft.com/office/word/2010/wordprocessingShape">
                    <wps:wsp>
                      <wps:cNvSpPr/>
                      <wps:spPr>
                        <a:xfrm>
                          <a:off x="0" y="0"/>
                          <a:ext cx="1658628" cy="314644"/>
                        </a:xfrm>
                        <a:prstGeom prst="rect">
                          <a:avLst/>
                        </a:prstGeom>
                        <a:solidFill>
                          <a:srgbClr val="E8F177"/>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67A02F90" w:rsidR="00854CA8" w:rsidRPr="00C96BCC" w:rsidRDefault="004F3892" w:rsidP="00854CA8">
                            <w:pPr>
                              <w:jc w:val="center"/>
                              <w:rPr>
                                <w:b/>
                                <w:bCs/>
                                <w:sz w:val="32"/>
                                <w:szCs w:val="32"/>
                                <w:lang w:val="es-MX"/>
                              </w:rPr>
                            </w:pPr>
                            <w:r>
                              <w:rPr>
                                <w:b/>
                                <w:bCs/>
                                <w:sz w:val="32"/>
                                <w:szCs w:val="32"/>
                                <w:lang w:val="es-MX"/>
                              </w:rPr>
                              <w:t>PRUEBAS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1" style="position:absolute;left:0;text-align:left;margin-left:35.15pt;margin-top:11.1pt;width:130.6pt;height:24.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" fillcolor="#e8f177" stroked="f" strokeweight=".5pt">
                <v:shadow on="t" color="black" offset="0,1pt"/>
                <v:textbox>
                  <w:txbxContent>
                    <w:p w14:paraId="0DA3EBC0" w14:textId="67A02F90" w:rsidR="00854CA8" w:rsidRPr="00C96BCC" w:rsidRDefault="004F3892" w:rsidP="00854CA8">
                      <w:pPr>
                        <w:jc w:val="center"/>
                        <w:rPr>
                          <w:b/>
                          <w:bCs/>
                          <w:sz w:val="32"/>
                          <w:szCs w:val="32"/>
                          <w:lang w:val="es-MX"/>
                        </w:rPr>
                      </w:pPr>
                      <w:r>
                        <w:rPr>
                          <w:b/>
                          <w:bCs/>
                          <w:sz w:val="32"/>
                          <w:szCs w:val="32"/>
                          <w:lang w:val="es-MX"/>
                        </w:rPr>
                        <w:t>PRUEBAS ICFES</w:t>
                      </w:r>
                    </w:p>
                  </w:txbxContent>
                </v:textbox>
                <w10:wrap anchorx="margin"/>
              </v:rect>
            </w:pict>
          </mc:Fallback>
        </mc:AlternateContent>
      </w:r>
    </w:p>
    <w:p w14:paraId="6D459751" w14:textId="69E61548" w:rsidR="00777A3F" w:rsidRPr="00777A3F" w:rsidRDefault="00777A3F" w:rsidP="00777A3F">
      <w:pPr>
        <w:autoSpaceDE w:val="0"/>
        <w:autoSpaceDN w:val="0"/>
        <w:adjustRightInd w:val="0"/>
        <w:spacing w:after="0" w:line="0" w:lineRule="atLeast"/>
        <w:ind w:left="-284"/>
        <w:jc w:val="both"/>
        <w:rPr>
          <w:rFonts w:ascii="Century Gothic" w:hAnsi="Century Gothic"/>
          <w:color w:val="141414"/>
          <w:sz w:val="24"/>
          <w:szCs w:val="24"/>
        </w:rPr>
      </w:pPr>
    </w:p>
    <w:p w14:paraId="12381783" w14:textId="4629C07D" w:rsidR="006B08FD" w:rsidRDefault="00F73AB0" w:rsidP="00B0288C">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0192" behindDoc="0" locked="0" layoutInCell="1" allowOverlap="1" wp14:anchorId="4FD369D2" wp14:editId="4ACA673B">
            <wp:simplePos x="0" y="0"/>
            <wp:positionH relativeFrom="page">
              <wp:align>left</wp:align>
            </wp:positionH>
            <wp:positionV relativeFrom="paragraph">
              <wp:posOffset>308229</wp:posOffset>
            </wp:positionV>
            <wp:extent cx="666750" cy="859790"/>
            <wp:effectExtent l="0" t="0" r="0" b="0"/>
            <wp:wrapThrough wrapText="bothSides">
              <wp:wrapPolygon edited="0">
                <wp:start x="0" y="0"/>
                <wp:lineTo x="0" y="21058"/>
                <wp:lineTo x="20983" y="21058"/>
                <wp:lineTo x="20983" y="0"/>
                <wp:lineTo x="0" y="0"/>
              </wp:wrapPolygon>
            </wp:wrapThrough>
            <wp:docPr id="10" name="Imagen 10"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10348" w:type="dxa"/>
        <w:tblInd w:w="-147" w:type="dxa"/>
        <w:tblLook w:val="04A0" w:firstRow="1" w:lastRow="0" w:firstColumn="1" w:lastColumn="0" w:noHBand="0" w:noVBand="1"/>
      </w:tblPr>
      <w:tblGrid>
        <w:gridCol w:w="483"/>
        <w:gridCol w:w="9865"/>
      </w:tblGrid>
      <w:tr w:rsidR="00F73AB0" w14:paraId="7EF6A313" w14:textId="77777777" w:rsidTr="000D615A">
        <w:tc>
          <w:tcPr>
            <w:tcW w:w="483" w:type="dxa"/>
          </w:tcPr>
          <w:p w14:paraId="65322CD7" w14:textId="2FD980AA" w:rsidR="00F73AB0" w:rsidRDefault="00517BBB" w:rsidP="00666412">
            <w:pPr>
              <w:autoSpaceDE w:val="0"/>
              <w:autoSpaceDN w:val="0"/>
              <w:adjustRightInd w:val="0"/>
              <w:spacing w:line="0" w:lineRule="atLeast"/>
              <w:jc w:val="both"/>
              <w:rPr>
                <w:rFonts w:ascii="Century Gothic" w:hAnsi="Century Gothic" w:cs="Cavolini"/>
                <w:sz w:val="24"/>
                <w:szCs w:val="24"/>
              </w:rPr>
            </w:pPr>
            <w:r w:rsidRPr="00517BBB">
              <w:rPr>
                <w:rFonts w:ascii="Century Gothic" w:hAnsi="Century Gothic" w:cs="Cavolini"/>
                <w:sz w:val="24"/>
                <w:szCs w:val="24"/>
              </w:rPr>
              <w:t xml:space="preserve"> </w:t>
            </w:r>
            <w:r w:rsidR="00F73AB0">
              <w:rPr>
                <w:rFonts w:ascii="Century Gothic" w:hAnsi="Century Gothic" w:cs="Cavolini"/>
                <w:sz w:val="24"/>
                <w:szCs w:val="24"/>
              </w:rPr>
              <w:t>1</w:t>
            </w:r>
          </w:p>
        </w:tc>
        <w:tc>
          <w:tcPr>
            <w:tcW w:w="9865" w:type="dxa"/>
          </w:tcPr>
          <w:p w14:paraId="19E2728F" w14:textId="36377808" w:rsidR="000D615A" w:rsidRPr="00461327" w:rsidRDefault="000D615A" w:rsidP="000D615A">
            <w:pPr>
              <w:autoSpaceDE w:val="0"/>
              <w:autoSpaceDN w:val="0"/>
              <w:adjustRightInd w:val="0"/>
              <w:spacing w:line="0" w:lineRule="atLeast"/>
              <w:jc w:val="both"/>
              <w:rPr>
                <w:rFonts w:ascii="Century Gothic" w:hAnsi="Century Gothic" w:cs="Cavolini"/>
                <w:i/>
                <w:iCs/>
                <w:sz w:val="24"/>
                <w:szCs w:val="24"/>
              </w:rPr>
            </w:pPr>
            <w:r w:rsidRPr="00461327">
              <w:rPr>
                <w:i/>
                <w:iCs/>
                <w:noProof/>
              </w:rPr>
              <w:object w:dxaOrig="1440" w:dyaOrig="1440" w14:anchorId="2D7BE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9.05pt;margin-top:30.35pt;width:198.25pt;height:156.95pt;z-index:252042240;mso-position-horizontal-relative:text;mso-position-vertical-relative:text;mso-width-relative:page;mso-height-relative:page" wrapcoords="-82 -103 -82 21600 21682 21600 21682 -103 -82 -103" stroked="t" strokecolor="blue">
                  <v:imagedata r:id="rId13" o:title=""/>
                  <w10:wrap type="through"/>
                </v:shape>
                <o:OLEObject Type="Embed" ProgID="PBrush" ShapeID="_x0000_s1026" DrawAspect="Content" ObjectID="_1686131975" r:id="rId14"/>
              </w:object>
            </w:r>
            <w:r w:rsidR="008D3DD8" w:rsidRPr="00461327">
              <w:rPr>
                <w:rFonts w:ascii="Century Gothic" w:hAnsi="Century Gothic" w:cs="Cavolini"/>
                <w:i/>
                <w:iCs/>
                <w:sz w:val="24"/>
                <w:szCs w:val="24"/>
              </w:rPr>
              <w:t>En la gráfica se muestra la dependencia de la solubilidad de dos compuestos iónicos en agua, en función de la temperatura</w:t>
            </w:r>
            <w:r w:rsidRPr="00461327">
              <w:rPr>
                <w:rFonts w:ascii="Century Gothic" w:hAnsi="Century Gothic" w:cs="Cavolini"/>
                <w:i/>
                <w:iCs/>
                <w:sz w:val="24"/>
                <w:szCs w:val="24"/>
              </w:rPr>
              <w:t xml:space="preserve">. </w:t>
            </w:r>
            <w:r w:rsidRPr="00461327">
              <w:rPr>
                <w:rFonts w:ascii="Century Gothic" w:hAnsi="Century Gothic" w:cs="Cavolini"/>
                <w:i/>
                <w:iCs/>
                <w:sz w:val="24"/>
                <w:szCs w:val="24"/>
              </w:rPr>
              <w:t>Se preparó una mezcla de sales, utilizando 90 g de KNO</w:t>
            </w:r>
            <w:r w:rsidRPr="00461327">
              <w:rPr>
                <w:rFonts w:ascii="Century Gothic" w:hAnsi="Century Gothic" w:cs="Cavolini"/>
                <w:i/>
                <w:iCs/>
                <w:sz w:val="24"/>
                <w:szCs w:val="24"/>
                <w:vertAlign w:val="subscript"/>
              </w:rPr>
              <w:t>3</w:t>
            </w:r>
            <w:r w:rsidRPr="00461327">
              <w:rPr>
                <w:rFonts w:ascii="Century Gothic" w:hAnsi="Century Gothic" w:cs="Cavolini"/>
                <w:i/>
                <w:iCs/>
                <w:sz w:val="24"/>
                <w:szCs w:val="24"/>
              </w:rPr>
              <w:t xml:space="preserve"> y 10g de </w:t>
            </w:r>
            <w:proofErr w:type="spellStart"/>
            <w:r w:rsidRPr="00461327">
              <w:rPr>
                <w:rFonts w:ascii="Century Gothic" w:hAnsi="Century Gothic" w:cs="Cavolini"/>
                <w:i/>
                <w:iCs/>
                <w:sz w:val="24"/>
                <w:szCs w:val="24"/>
              </w:rPr>
              <w:t>NaCI</w:t>
            </w:r>
            <w:proofErr w:type="spellEnd"/>
            <w:r w:rsidRPr="00461327">
              <w:rPr>
                <w:rFonts w:ascii="Century Gothic" w:hAnsi="Century Gothic" w:cs="Cavolini"/>
                <w:i/>
                <w:iCs/>
                <w:sz w:val="24"/>
                <w:szCs w:val="24"/>
              </w:rPr>
              <w:t>. Esta mezcla se disolvió en 100 g de H2O y se calentó hasta 60°C, luego se dejó enfriar gradualmente hasta 0°C. Es probable que al final del proceso</w:t>
            </w:r>
            <w:r w:rsidRPr="00461327">
              <w:rPr>
                <w:rFonts w:ascii="Century Gothic" w:hAnsi="Century Gothic" w:cs="Cavolini"/>
                <w:i/>
                <w:iCs/>
                <w:sz w:val="24"/>
                <w:szCs w:val="24"/>
              </w:rPr>
              <w:t>:</w:t>
            </w:r>
          </w:p>
          <w:p w14:paraId="39F502ED" w14:textId="77777777" w:rsidR="000D615A" w:rsidRPr="000D615A" w:rsidRDefault="000D615A" w:rsidP="000D615A">
            <w:pPr>
              <w:autoSpaceDE w:val="0"/>
              <w:autoSpaceDN w:val="0"/>
              <w:adjustRightInd w:val="0"/>
              <w:spacing w:line="0" w:lineRule="atLeast"/>
              <w:jc w:val="both"/>
              <w:rPr>
                <w:rFonts w:ascii="Century Gothic" w:hAnsi="Century Gothic" w:cs="Cavolini"/>
                <w:sz w:val="24"/>
                <w:szCs w:val="24"/>
              </w:rPr>
            </w:pPr>
          </w:p>
          <w:p w14:paraId="1F5199D0" w14:textId="050FA3A0" w:rsidR="000D615A" w:rsidRPr="000D615A" w:rsidRDefault="000D615A" w:rsidP="000D615A">
            <w:pPr>
              <w:autoSpaceDE w:val="0"/>
              <w:autoSpaceDN w:val="0"/>
              <w:adjustRightInd w:val="0"/>
              <w:spacing w:line="0" w:lineRule="atLeast"/>
              <w:jc w:val="both"/>
              <w:rPr>
                <w:rFonts w:ascii="Century Gothic" w:hAnsi="Century Gothic" w:cs="Cavolini"/>
                <w:sz w:val="24"/>
                <w:szCs w:val="24"/>
              </w:rPr>
            </w:pPr>
            <w:r w:rsidRPr="000D615A">
              <w:rPr>
                <w:rFonts w:ascii="Century Gothic" w:hAnsi="Century Gothic" w:cs="Cavolini"/>
                <w:sz w:val="24"/>
                <w:szCs w:val="24"/>
              </w:rPr>
              <w:t xml:space="preserve">A. </w:t>
            </w:r>
            <w:r>
              <w:rPr>
                <w:rFonts w:ascii="Century Gothic" w:hAnsi="Century Gothic" w:cs="Cavolini"/>
                <w:sz w:val="24"/>
                <w:szCs w:val="24"/>
              </w:rPr>
              <w:t>S</w:t>
            </w:r>
            <w:r w:rsidRPr="000D615A">
              <w:rPr>
                <w:rFonts w:ascii="Century Gothic" w:hAnsi="Century Gothic" w:cs="Cavolini"/>
                <w:sz w:val="24"/>
                <w:szCs w:val="24"/>
              </w:rPr>
              <w:t xml:space="preserve">e obtenga un precipitado de </w:t>
            </w:r>
            <w:proofErr w:type="spellStart"/>
            <w:r w:rsidRPr="000D615A">
              <w:rPr>
                <w:rFonts w:ascii="Century Gothic" w:hAnsi="Century Gothic" w:cs="Cavolini"/>
                <w:sz w:val="24"/>
                <w:szCs w:val="24"/>
              </w:rPr>
              <w:t>NaCI</w:t>
            </w:r>
            <w:proofErr w:type="spellEnd"/>
            <w:r w:rsidRPr="000D615A">
              <w:rPr>
                <w:rFonts w:ascii="Century Gothic" w:hAnsi="Century Gothic" w:cs="Cavolini"/>
                <w:sz w:val="24"/>
                <w:szCs w:val="24"/>
              </w:rPr>
              <w:t xml:space="preserve"> y KNO</w:t>
            </w:r>
            <w:r w:rsidRPr="00461327">
              <w:rPr>
                <w:rFonts w:ascii="Century Gothic" w:hAnsi="Century Gothic" w:cs="Cavolini"/>
                <w:sz w:val="24"/>
                <w:szCs w:val="24"/>
                <w:vertAlign w:val="subscript"/>
              </w:rPr>
              <w:t>3</w:t>
            </w:r>
            <w:r>
              <w:rPr>
                <w:rFonts w:ascii="Century Gothic" w:hAnsi="Century Gothic" w:cs="Cavolini"/>
                <w:sz w:val="24"/>
                <w:szCs w:val="24"/>
              </w:rPr>
              <w:t>.</w:t>
            </w:r>
          </w:p>
          <w:p w14:paraId="18868D71" w14:textId="4404DA56" w:rsidR="000D615A" w:rsidRPr="000D615A" w:rsidRDefault="000D615A" w:rsidP="000D615A">
            <w:pPr>
              <w:autoSpaceDE w:val="0"/>
              <w:autoSpaceDN w:val="0"/>
              <w:adjustRightInd w:val="0"/>
              <w:spacing w:line="0" w:lineRule="atLeast"/>
              <w:jc w:val="both"/>
              <w:rPr>
                <w:rFonts w:ascii="Century Gothic" w:hAnsi="Century Gothic" w:cs="Cavolini"/>
                <w:sz w:val="24"/>
                <w:szCs w:val="24"/>
              </w:rPr>
            </w:pPr>
            <w:r w:rsidRPr="000D615A">
              <w:rPr>
                <w:rFonts w:ascii="Century Gothic" w:hAnsi="Century Gothic" w:cs="Cavolini"/>
                <w:sz w:val="24"/>
                <w:szCs w:val="24"/>
              </w:rPr>
              <w:t xml:space="preserve">B. </w:t>
            </w:r>
            <w:r>
              <w:rPr>
                <w:rFonts w:ascii="Century Gothic" w:hAnsi="Century Gothic" w:cs="Cavolini"/>
                <w:sz w:val="24"/>
                <w:szCs w:val="24"/>
              </w:rPr>
              <w:t>S</w:t>
            </w:r>
            <w:r w:rsidRPr="000D615A">
              <w:rPr>
                <w:rFonts w:ascii="Century Gothic" w:hAnsi="Century Gothic" w:cs="Cavolini"/>
                <w:sz w:val="24"/>
                <w:szCs w:val="24"/>
              </w:rPr>
              <w:t xml:space="preserve">e obtenga un precipitado de </w:t>
            </w:r>
            <w:proofErr w:type="spellStart"/>
            <w:r w:rsidRPr="000D615A">
              <w:rPr>
                <w:rFonts w:ascii="Century Gothic" w:hAnsi="Century Gothic" w:cs="Cavolini"/>
                <w:sz w:val="24"/>
                <w:szCs w:val="24"/>
              </w:rPr>
              <w:t>NaCI</w:t>
            </w:r>
            <w:proofErr w:type="spellEnd"/>
            <w:r>
              <w:rPr>
                <w:rFonts w:ascii="Century Gothic" w:hAnsi="Century Gothic" w:cs="Cavolini"/>
                <w:sz w:val="24"/>
                <w:szCs w:val="24"/>
              </w:rPr>
              <w:t>.</w:t>
            </w:r>
          </w:p>
          <w:p w14:paraId="7CECE976" w14:textId="0938EB57" w:rsidR="000D615A" w:rsidRPr="000D615A" w:rsidRDefault="000D615A" w:rsidP="000D615A">
            <w:pPr>
              <w:autoSpaceDE w:val="0"/>
              <w:autoSpaceDN w:val="0"/>
              <w:adjustRightInd w:val="0"/>
              <w:spacing w:line="0" w:lineRule="atLeast"/>
              <w:jc w:val="both"/>
              <w:rPr>
                <w:rFonts w:ascii="Century Gothic" w:hAnsi="Century Gothic" w:cs="Cavolini"/>
                <w:sz w:val="24"/>
                <w:szCs w:val="24"/>
              </w:rPr>
            </w:pPr>
            <w:r w:rsidRPr="000D615A">
              <w:rPr>
                <w:rFonts w:ascii="Century Gothic" w:hAnsi="Century Gothic" w:cs="Cavolini"/>
                <w:sz w:val="24"/>
                <w:szCs w:val="24"/>
              </w:rPr>
              <w:t xml:space="preserve">C. </w:t>
            </w:r>
            <w:r>
              <w:rPr>
                <w:rFonts w:ascii="Century Gothic" w:hAnsi="Century Gothic" w:cs="Cavolini"/>
                <w:sz w:val="24"/>
                <w:szCs w:val="24"/>
              </w:rPr>
              <w:t>L</w:t>
            </w:r>
            <w:r w:rsidRPr="000D615A">
              <w:rPr>
                <w:rFonts w:ascii="Century Gothic" w:hAnsi="Century Gothic" w:cs="Cavolini"/>
                <w:sz w:val="24"/>
                <w:szCs w:val="24"/>
              </w:rPr>
              <w:t>os componentes de la mezcla permanezcan disueltos</w:t>
            </w:r>
            <w:r>
              <w:rPr>
                <w:rFonts w:ascii="Century Gothic" w:hAnsi="Century Gothic" w:cs="Cavolini"/>
                <w:sz w:val="24"/>
                <w:szCs w:val="24"/>
              </w:rPr>
              <w:t>.</w:t>
            </w:r>
          </w:p>
          <w:p w14:paraId="50EF149D" w14:textId="53CA0A3D" w:rsidR="008D3DD8" w:rsidRDefault="000D615A" w:rsidP="002C6974">
            <w:pPr>
              <w:autoSpaceDE w:val="0"/>
              <w:autoSpaceDN w:val="0"/>
              <w:adjustRightInd w:val="0"/>
              <w:spacing w:line="0" w:lineRule="atLeast"/>
              <w:jc w:val="both"/>
              <w:rPr>
                <w:rFonts w:ascii="Century Gothic" w:hAnsi="Century Gothic" w:cs="Cavolini"/>
                <w:sz w:val="24"/>
                <w:szCs w:val="24"/>
              </w:rPr>
            </w:pPr>
            <w:r w:rsidRPr="000D615A">
              <w:rPr>
                <w:rFonts w:ascii="Century Gothic" w:hAnsi="Century Gothic" w:cs="Cavolini"/>
                <w:sz w:val="24"/>
                <w:szCs w:val="24"/>
              </w:rPr>
              <w:t xml:space="preserve">D. </w:t>
            </w:r>
            <w:r>
              <w:rPr>
                <w:rFonts w:ascii="Century Gothic" w:hAnsi="Century Gothic" w:cs="Cavolini"/>
                <w:sz w:val="24"/>
                <w:szCs w:val="24"/>
              </w:rPr>
              <w:t>S</w:t>
            </w:r>
            <w:r w:rsidRPr="000D615A">
              <w:rPr>
                <w:rFonts w:ascii="Century Gothic" w:hAnsi="Century Gothic" w:cs="Cavolini"/>
                <w:sz w:val="24"/>
                <w:szCs w:val="24"/>
              </w:rPr>
              <w:t>e obtenga un precipitado de KNO</w:t>
            </w:r>
            <w:r w:rsidRPr="00461327">
              <w:rPr>
                <w:rFonts w:ascii="Century Gothic" w:hAnsi="Century Gothic" w:cs="Cavolini"/>
                <w:sz w:val="24"/>
                <w:szCs w:val="24"/>
                <w:vertAlign w:val="subscript"/>
              </w:rPr>
              <w:t>3</w:t>
            </w:r>
            <w:r>
              <w:rPr>
                <w:rFonts w:ascii="Century Gothic" w:hAnsi="Century Gothic" w:cs="Cavolini"/>
                <w:sz w:val="24"/>
                <w:szCs w:val="24"/>
              </w:rPr>
              <w:t>.</w:t>
            </w:r>
          </w:p>
        </w:tc>
      </w:tr>
      <w:tr w:rsidR="00F73AB0" w14:paraId="174BAEDA" w14:textId="77777777" w:rsidTr="000D615A">
        <w:tc>
          <w:tcPr>
            <w:tcW w:w="483" w:type="dxa"/>
          </w:tcPr>
          <w:p w14:paraId="56DAFA26" w14:textId="77777777"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2</w:t>
            </w:r>
          </w:p>
        </w:tc>
        <w:tc>
          <w:tcPr>
            <w:tcW w:w="9865" w:type="dxa"/>
          </w:tcPr>
          <w:p w14:paraId="78354610" w14:textId="77777777" w:rsidR="004F5181" w:rsidRPr="004F5181" w:rsidRDefault="004F5181" w:rsidP="004F5181">
            <w:pPr>
              <w:autoSpaceDE w:val="0"/>
              <w:autoSpaceDN w:val="0"/>
              <w:adjustRightInd w:val="0"/>
              <w:spacing w:line="0" w:lineRule="atLeast"/>
              <w:jc w:val="both"/>
              <w:rPr>
                <w:rFonts w:ascii="Century Gothic" w:hAnsi="Century Gothic" w:cs="Cavolini"/>
                <w:sz w:val="24"/>
                <w:szCs w:val="24"/>
              </w:rPr>
            </w:pPr>
            <w:r w:rsidRPr="004F5181">
              <w:rPr>
                <w:rFonts w:ascii="Century Gothic" w:hAnsi="Century Gothic" w:cs="Cavolini"/>
                <w:sz w:val="24"/>
                <w:szCs w:val="24"/>
              </w:rPr>
              <w:t xml:space="preserve">La siguiente gráfica relaciona el número de moles de soluto disuelto en distintos </w:t>
            </w:r>
          </w:p>
          <w:p w14:paraId="0611D058" w14:textId="77777777" w:rsidR="00F73AB0" w:rsidRDefault="004F5181" w:rsidP="004F5181">
            <w:pPr>
              <w:autoSpaceDE w:val="0"/>
              <w:autoSpaceDN w:val="0"/>
              <w:adjustRightInd w:val="0"/>
              <w:spacing w:line="0" w:lineRule="atLeast"/>
              <w:jc w:val="both"/>
              <w:rPr>
                <w:rFonts w:ascii="Century Gothic" w:hAnsi="Century Gothic" w:cs="Cavolini"/>
                <w:sz w:val="24"/>
                <w:szCs w:val="24"/>
              </w:rPr>
            </w:pPr>
            <w:r w:rsidRPr="004F5181">
              <w:rPr>
                <w:rFonts w:ascii="Century Gothic" w:hAnsi="Century Gothic" w:cs="Cavolini"/>
                <w:sz w:val="24"/>
                <w:szCs w:val="24"/>
              </w:rPr>
              <w:t>volúmenes de una misma solución.</w:t>
            </w:r>
          </w:p>
          <w:p w14:paraId="68758F0C" w14:textId="07B63D7A" w:rsidR="00DC43D7" w:rsidRDefault="00DC43D7" w:rsidP="00DC43D7">
            <w:pPr>
              <w:autoSpaceDE w:val="0"/>
              <w:autoSpaceDN w:val="0"/>
              <w:adjustRightInd w:val="0"/>
              <w:spacing w:line="0" w:lineRule="atLeast"/>
              <w:jc w:val="both"/>
              <w:rPr>
                <w:rFonts w:ascii="Century Gothic" w:hAnsi="Century Gothic" w:cs="Cavolini"/>
                <w:sz w:val="24"/>
                <w:szCs w:val="24"/>
              </w:rPr>
            </w:pPr>
            <w:r>
              <w:rPr>
                <w:noProof/>
              </w:rPr>
              <w:lastRenderedPageBreak/>
              <w:object w:dxaOrig="1440" w:dyaOrig="1440" w14:anchorId="100AFE6D">
                <v:shape id="_x0000_s1027" type="#_x0000_t75" style="position:absolute;left:0;text-align:left;margin-left:344.35pt;margin-top:.55pt;width:137.15pt;height:118.05pt;z-index:252044288;mso-position-horizontal-relative:text;mso-position-vertical-relative:text;mso-width-relative:page;mso-height-relative:page" wrapcoords="-130 -151 -130 21600 21730 21600 21730 -151 -130 -151" stroked="t" strokecolor="blue">
                  <v:imagedata r:id="rId15" o:title=""/>
                  <w10:wrap type="through"/>
                </v:shape>
                <o:OLEObject Type="Embed" ProgID="PBrush" ShapeID="_x0000_s1027" DrawAspect="Content" ObjectID="_1686131976" r:id="rId16"/>
              </w:object>
            </w:r>
            <w:r w:rsidRPr="00DC43D7">
              <w:rPr>
                <w:rFonts w:ascii="Century Gothic" w:hAnsi="Century Gothic" w:cs="Cavolini"/>
                <w:sz w:val="24"/>
                <w:szCs w:val="24"/>
              </w:rPr>
              <w:t xml:space="preserve">De acuerdo con la gráfica, es correcto afirmar </w:t>
            </w:r>
            <w:r w:rsidRPr="00DC43D7">
              <w:rPr>
                <w:rFonts w:ascii="Century Gothic" w:hAnsi="Century Gothic" w:cs="Cavolini"/>
                <w:sz w:val="24"/>
                <w:szCs w:val="24"/>
              </w:rPr>
              <w:t>que,</w:t>
            </w:r>
            <w:r w:rsidRPr="00DC43D7">
              <w:rPr>
                <w:rFonts w:ascii="Century Gothic" w:hAnsi="Century Gothic" w:cs="Cavolini"/>
                <w:sz w:val="24"/>
                <w:szCs w:val="24"/>
              </w:rPr>
              <w:t xml:space="preserve"> en 200 y 400 ml, las moles de soluto disuelto en la solución son respectivamente</w:t>
            </w:r>
            <w:r>
              <w:rPr>
                <w:rFonts w:ascii="Century Gothic" w:hAnsi="Century Gothic" w:cs="Cavolini"/>
                <w:sz w:val="24"/>
                <w:szCs w:val="24"/>
              </w:rPr>
              <w:t>:</w:t>
            </w:r>
          </w:p>
          <w:p w14:paraId="1D217D3C" w14:textId="2A472123" w:rsidR="00DC43D7" w:rsidRDefault="00DC43D7" w:rsidP="004F5181">
            <w:pPr>
              <w:autoSpaceDE w:val="0"/>
              <w:autoSpaceDN w:val="0"/>
              <w:adjustRightInd w:val="0"/>
              <w:spacing w:line="0" w:lineRule="atLeast"/>
              <w:jc w:val="both"/>
              <w:rPr>
                <w:rFonts w:ascii="Century Gothic" w:hAnsi="Century Gothic" w:cs="Cavolini"/>
                <w:sz w:val="24"/>
                <w:szCs w:val="24"/>
              </w:rPr>
            </w:pPr>
          </w:p>
          <w:p w14:paraId="0CE88DE1" w14:textId="2C8E6384" w:rsidR="00DC43D7" w:rsidRPr="00DC43D7" w:rsidRDefault="00DC43D7" w:rsidP="00DC43D7">
            <w:pPr>
              <w:autoSpaceDE w:val="0"/>
              <w:autoSpaceDN w:val="0"/>
              <w:adjustRightInd w:val="0"/>
              <w:spacing w:line="0" w:lineRule="atLeast"/>
              <w:jc w:val="both"/>
              <w:rPr>
                <w:rFonts w:ascii="Century Gothic" w:hAnsi="Century Gothic" w:cs="Cavolini"/>
                <w:sz w:val="24"/>
                <w:szCs w:val="24"/>
              </w:rPr>
            </w:pPr>
            <w:r w:rsidRPr="00DC43D7">
              <w:rPr>
                <w:rFonts w:ascii="Century Gothic" w:hAnsi="Century Gothic" w:cs="Cavolini"/>
                <w:sz w:val="24"/>
                <w:szCs w:val="24"/>
              </w:rPr>
              <w:t>A. 0,5 y 1.</w:t>
            </w:r>
          </w:p>
          <w:p w14:paraId="5097AABB" w14:textId="77777777" w:rsidR="00DC43D7" w:rsidRPr="00DC43D7" w:rsidRDefault="00DC43D7" w:rsidP="00DC43D7">
            <w:pPr>
              <w:autoSpaceDE w:val="0"/>
              <w:autoSpaceDN w:val="0"/>
              <w:adjustRightInd w:val="0"/>
              <w:spacing w:line="0" w:lineRule="atLeast"/>
              <w:jc w:val="both"/>
              <w:rPr>
                <w:rFonts w:ascii="Century Gothic" w:hAnsi="Century Gothic" w:cs="Cavolini"/>
                <w:sz w:val="24"/>
                <w:szCs w:val="24"/>
              </w:rPr>
            </w:pPr>
            <w:r w:rsidRPr="00DC43D7">
              <w:rPr>
                <w:rFonts w:ascii="Century Gothic" w:hAnsi="Century Gothic" w:cs="Cavolini"/>
                <w:sz w:val="24"/>
                <w:szCs w:val="24"/>
              </w:rPr>
              <w:t>B. 0,5 y 2.</w:t>
            </w:r>
          </w:p>
          <w:p w14:paraId="657DB866" w14:textId="77777777" w:rsidR="00DC43D7" w:rsidRPr="00DC43D7" w:rsidRDefault="00DC43D7" w:rsidP="00DC43D7">
            <w:pPr>
              <w:autoSpaceDE w:val="0"/>
              <w:autoSpaceDN w:val="0"/>
              <w:adjustRightInd w:val="0"/>
              <w:spacing w:line="0" w:lineRule="atLeast"/>
              <w:jc w:val="both"/>
              <w:rPr>
                <w:rFonts w:ascii="Century Gothic" w:hAnsi="Century Gothic" w:cs="Cavolini"/>
                <w:sz w:val="24"/>
                <w:szCs w:val="24"/>
              </w:rPr>
            </w:pPr>
            <w:r w:rsidRPr="00DC43D7">
              <w:rPr>
                <w:rFonts w:ascii="Century Gothic" w:hAnsi="Century Gothic" w:cs="Cavolini"/>
                <w:sz w:val="24"/>
                <w:szCs w:val="24"/>
              </w:rPr>
              <w:t>C. 1 y 2.</w:t>
            </w:r>
          </w:p>
          <w:p w14:paraId="29BB7386" w14:textId="5E2E7285" w:rsidR="00DC43D7" w:rsidRDefault="00DC43D7" w:rsidP="00DC43D7">
            <w:pPr>
              <w:autoSpaceDE w:val="0"/>
              <w:autoSpaceDN w:val="0"/>
              <w:adjustRightInd w:val="0"/>
              <w:spacing w:line="0" w:lineRule="atLeast"/>
              <w:jc w:val="both"/>
              <w:rPr>
                <w:rFonts w:ascii="Century Gothic" w:hAnsi="Century Gothic" w:cs="Cavolini"/>
                <w:sz w:val="24"/>
                <w:szCs w:val="24"/>
              </w:rPr>
            </w:pPr>
            <w:r w:rsidRPr="00DC43D7">
              <w:rPr>
                <w:rFonts w:ascii="Century Gothic" w:hAnsi="Century Gothic" w:cs="Cavolini"/>
                <w:sz w:val="24"/>
                <w:szCs w:val="24"/>
              </w:rPr>
              <w:t>D. 1,5 y 1.</w:t>
            </w:r>
          </w:p>
        </w:tc>
      </w:tr>
      <w:tr w:rsidR="00F73AB0" w14:paraId="238ECD27" w14:textId="77777777" w:rsidTr="000D615A">
        <w:tc>
          <w:tcPr>
            <w:tcW w:w="483" w:type="dxa"/>
          </w:tcPr>
          <w:p w14:paraId="4D7FAC7F" w14:textId="77777777"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lastRenderedPageBreak/>
              <w:t>3</w:t>
            </w:r>
          </w:p>
        </w:tc>
        <w:tc>
          <w:tcPr>
            <w:tcW w:w="9865" w:type="dxa"/>
          </w:tcPr>
          <w:p w14:paraId="181C6041" w14:textId="77777777" w:rsidR="005C18ED" w:rsidRPr="005C18ED" w:rsidRDefault="005C18ED" w:rsidP="005C18ED">
            <w:pPr>
              <w:autoSpaceDE w:val="0"/>
              <w:autoSpaceDN w:val="0"/>
              <w:adjustRightInd w:val="0"/>
              <w:spacing w:line="0" w:lineRule="atLeast"/>
              <w:jc w:val="both"/>
              <w:rPr>
                <w:rFonts w:ascii="Century Gothic" w:hAnsi="Century Gothic" w:cs="Cavolini"/>
                <w:sz w:val="24"/>
                <w:szCs w:val="24"/>
              </w:rPr>
            </w:pPr>
            <w:r w:rsidRPr="005C18ED">
              <w:rPr>
                <w:rFonts w:ascii="Century Gothic" w:hAnsi="Century Gothic" w:cs="Cavolini"/>
                <w:sz w:val="24"/>
                <w:szCs w:val="24"/>
              </w:rPr>
              <w:t xml:space="preserve">En las siguientes gráficas se muestra la relación entre la concentración de oxígeno </w:t>
            </w:r>
          </w:p>
          <w:p w14:paraId="410AC088" w14:textId="17C16D06" w:rsidR="00F73AB0" w:rsidRDefault="005C18ED" w:rsidP="005C18ED">
            <w:pPr>
              <w:autoSpaceDE w:val="0"/>
              <w:autoSpaceDN w:val="0"/>
              <w:adjustRightInd w:val="0"/>
              <w:spacing w:line="0" w:lineRule="atLeast"/>
              <w:jc w:val="both"/>
              <w:rPr>
                <w:rFonts w:ascii="Century Gothic" w:hAnsi="Century Gothic" w:cs="Cavolini"/>
                <w:sz w:val="24"/>
                <w:szCs w:val="24"/>
              </w:rPr>
            </w:pPr>
            <w:r>
              <w:rPr>
                <w:noProof/>
              </w:rPr>
              <w:object w:dxaOrig="1440" w:dyaOrig="1440" w14:anchorId="49E53F23">
                <v:shape id="_x0000_s1028" type="#_x0000_t75" style="position:absolute;left:0;text-align:left;margin-left:220.4pt;margin-top:3.65pt;width:261.1pt;height:109.45pt;z-index:252050432;mso-position-horizontal-relative:text;mso-position-vertical-relative:text;mso-width-relative:page;mso-height-relative:page" wrapcoords="-62 -148 -62 21600 21662 21600 21662 -148 -62 -148" stroked="t" strokecolor="blue">
                  <v:imagedata r:id="rId17" o:title=""/>
                  <w10:wrap type="through"/>
                </v:shape>
                <o:OLEObject Type="Embed" ProgID="PBrush" ShapeID="_x0000_s1028" DrawAspect="Content" ObjectID="_1686131977" r:id="rId18"/>
              </w:object>
            </w:r>
            <w:r w:rsidRPr="005C18ED">
              <w:rPr>
                <w:rFonts w:ascii="Century Gothic" w:hAnsi="Century Gothic" w:cs="Cavolini"/>
                <w:sz w:val="24"/>
                <w:szCs w:val="24"/>
              </w:rPr>
              <w:t>[O</w:t>
            </w:r>
            <w:r w:rsidRPr="005C18ED">
              <w:rPr>
                <w:rFonts w:ascii="Century Gothic" w:hAnsi="Century Gothic" w:cs="Cavolini"/>
                <w:sz w:val="24"/>
                <w:szCs w:val="24"/>
                <w:vertAlign w:val="subscript"/>
              </w:rPr>
              <w:t>2</w:t>
            </w:r>
            <w:r w:rsidRPr="005C18ED">
              <w:rPr>
                <w:rFonts w:ascii="Century Gothic" w:hAnsi="Century Gothic" w:cs="Cavolini"/>
                <w:sz w:val="24"/>
                <w:szCs w:val="24"/>
              </w:rPr>
              <w:t>] presente en el aire y la presión atmosférica P.</w:t>
            </w:r>
          </w:p>
          <w:p w14:paraId="309CF823" w14:textId="33828EB7" w:rsidR="00506D40" w:rsidRPr="00506D40" w:rsidRDefault="00506D40" w:rsidP="00506D40">
            <w:pPr>
              <w:autoSpaceDE w:val="0"/>
              <w:autoSpaceDN w:val="0"/>
              <w:adjustRightInd w:val="0"/>
              <w:spacing w:line="0" w:lineRule="atLeast"/>
              <w:jc w:val="both"/>
              <w:rPr>
                <w:rFonts w:ascii="Century Gothic" w:hAnsi="Century Gothic" w:cs="Cavolini"/>
                <w:sz w:val="24"/>
                <w:szCs w:val="24"/>
              </w:rPr>
            </w:pPr>
            <w:r w:rsidRPr="00506D40">
              <w:rPr>
                <w:rFonts w:ascii="Century Gothic" w:hAnsi="Century Gothic" w:cs="Cavolini"/>
                <w:sz w:val="24"/>
                <w:szCs w:val="24"/>
              </w:rPr>
              <w:t>De acuerdo con lo anterior, de los sitios mencionados en la figura en el que se puede presentar mayor dificultad para respirar, debido a la menor concentración de oxígeno en el aire es</w:t>
            </w:r>
          </w:p>
          <w:p w14:paraId="10E811FC" w14:textId="77777777" w:rsidR="00506D40" w:rsidRPr="00506D40" w:rsidRDefault="00506D40" w:rsidP="00506D40">
            <w:pPr>
              <w:autoSpaceDE w:val="0"/>
              <w:autoSpaceDN w:val="0"/>
              <w:adjustRightInd w:val="0"/>
              <w:spacing w:line="0" w:lineRule="atLeast"/>
              <w:jc w:val="both"/>
              <w:rPr>
                <w:rFonts w:ascii="Century Gothic" w:hAnsi="Century Gothic" w:cs="Cavolini"/>
                <w:sz w:val="24"/>
                <w:szCs w:val="24"/>
              </w:rPr>
            </w:pPr>
            <w:r w:rsidRPr="00506D40">
              <w:rPr>
                <w:rFonts w:ascii="Century Gothic" w:hAnsi="Century Gothic" w:cs="Cavolini"/>
                <w:sz w:val="24"/>
                <w:szCs w:val="24"/>
              </w:rPr>
              <w:t>A. Bogotá.</w:t>
            </w:r>
          </w:p>
          <w:p w14:paraId="3206BE06" w14:textId="77777777" w:rsidR="00506D40" w:rsidRPr="00506D40" w:rsidRDefault="00506D40" w:rsidP="00506D40">
            <w:pPr>
              <w:autoSpaceDE w:val="0"/>
              <w:autoSpaceDN w:val="0"/>
              <w:adjustRightInd w:val="0"/>
              <w:spacing w:line="0" w:lineRule="atLeast"/>
              <w:jc w:val="both"/>
              <w:rPr>
                <w:rFonts w:ascii="Century Gothic" w:hAnsi="Century Gothic" w:cs="Cavolini"/>
                <w:sz w:val="24"/>
                <w:szCs w:val="24"/>
              </w:rPr>
            </w:pPr>
            <w:r w:rsidRPr="00506D40">
              <w:rPr>
                <w:rFonts w:ascii="Century Gothic" w:hAnsi="Century Gothic" w:cs="Cavolini"/>
                <w:sz w:val="24"/>
                <w:szCs w:val="24"/>
              </w:rPr>
              <w:t>B. Medellín.</w:t>
            </w:r>
          </w:p>
          <w:p w14:paraId="47B4BEFA" w14:textId="77777777" w:rsidR="00506D40" w:rsidRPr="00506D40" w:rsidRDefault="00506D40" w:rsidP="00506D40">
            <w:pPr>
              <w:autoSpaceDE w:val="0"/>
              <w:autoSpaceDN w:val="0"/>
              <w:adjustRightInd w:val="0"/>
              <w:spacing w:line="0" w:lineRule="atLeast"/>
              <w:jc w:val="both"/>
              <w:rPr>
                <w:rFonts w:ascii="Century Gothic" w:hAnsi="Century Gothic" w:cs="Cavolini"/>
                <w:sz w:val="24"/>
                <w:szCs w:val="24"/>
              </w:rPr>
            </w:pPr>
            <w:r w:rsidRPr="00506D40">
              <w:rPr>
                <w:rFonts w:ascii="Century Gothic" w:hAnsi="Century Gothic" w:cs="Cavolini"/>
                <w:sz w:val="24"/>
                <w:szCs w:val="24"/>
              </w:rPr>
              <w:t>C. Bucaramanga.</w:t>
            </w:r>
          </w:p>
          <w:p w14:paraId="36097308" w14:textId="449E8EDB" w:rsidR="005C18ED" w:rsidRDefault="00506D40" w:rsidP="00506D40">
            <w:pPr>
              <w:autoSpaceDE w:val="0"/>
              <w:autoSpaceDN w:val="0"/>
              <w:adjustRightInd w:val="0"/>
              <w:spacing w:line="0" w:lineRule="atLeast"/>
              <w:jc w:val="both"/>
              <w:rPr>
                <w:rFonts w:ascii="Century Gothic" w:hAnsi="Century Gothic" w:cs="Cavolini"/>
                <w:sz w:val="24"/>
                <w:szCs w:val="24"/>
              </w:rPr>
            </w:pPr>
            <w:r w:rsidRPr="00506D40">
              <w:rPr>
                <w:rFonts w:ascii="Century Gothic" w:hAnsi="Century Gothic" w:cs="Cavolini"/>
                <w:sz w:val="24"/>
                <w:szCs w:val="24"/>
              </w:rPr>
              <w:t>D. Cartagena.</w:t>
            </w:r>
          </w:p>
        </w:tc>
      </w:tr>
      <w:tr w:rsidR="00F73AB0" w14:paraId="7596047C" w14:textId="77777777" w:rsidTr="000D615A">
        <w:tc>
          <w:tcPr>
            <w:tcW w:w="483" w:type="dxa"/>
          </w:tcPr>
          <w:p w14:paraId="38612371" w14:textId="605E6760"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4</w:t>
            </w:r>
          </w:p>
        </w:tc>
        <w:tc>
          <w:tcPr>
            <w:tcW w:w="9865" w:type="dxa"/>
          </w:tcPr>
          <w:p w14:paraId="02397E32" w14:textId="05CEFDE1" w:rsidR="00F63EC6" w:rsidRPr="00F63EC6" w:rsidRDefault="002F5C55" w:rsidP="00F63EC6">
            <w:pPr>
              <w:autoSpaceDE w:val="0"/>
              <w:autoSpaceDN w:val="0"/>
              <w:adjustRightInd w:val="0"/>
              <w:spacing w:line="0" w:lineRule="atLeast"/>
              <w:jc w:val="both"/>
              <w:rPr>
                <w:rFonts w:ascii="Century Gothic" w:hAnsi="Century Gothic" w:cs="Cavolini"/>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54528" behindDoc="0" locked="0" layoutInCell="1" allowOverlap="1" wp14:anchorId="24F11FF5" wp14:editId="25DAB25E">
                      <wp:simplePos x="0" y="0"/>
                      <wp:positionH relativeFrom="leftMargin">
                        <wp:posOffset>-875085</wp:posOffset>
                      </wp:positionH>
                      <wp:positionV relativeFrom="paragraph">
                        <wp:posOffset>-2987635</wp:posOffset>
                      </wp:positionV>
                      <wp:extent cx="409575" cy="4248785"/>
                      <wp:effectExtent l="152400" t="152400" r="200025" b="170815"/>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4248785"/>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0E2F98B8" w14:textId="77777777" w:rsidR="002F5C55" w:rsidRPr="00212865" w:rsidRDefault="002F5C55" w:rsidP="002F5C5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F11FF5" id="_x0000_t202" coordsize="21600,21600" o:spt="202" path="m,l,21600r21600,l21600,xe">
                      <v:stroke joinstyle="miter"/>
                      <v:path gradientshapeok="t" o:connecttype="rect"/>
                    </v:shapetype>
                    <v:shape id="_x0000_s1032" type="#_x0000_t202" style="position:absolute;left:0;text-align:left;margin-left:-68.9pt;margin-top:-235.25pt;width:32.25pt;height:334.55pt;z-index:2520545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" fillcolor="window" strokecolor="#e8f177" strokeweight="1pt">
                      <v:stroke dashstyle="longDash"/>
                      <v:textbox style="layout-flow:vertical;mso-layout-flow-alt:bottom-to-top">
                        <w:txbxContent>
                          <w:p w14:paraId="0E2F98B8" w14:textId="77777777" w:rsidR="002F5C55" w:rsidRPr="00212865" w:rsidRDefault="002F5C55" w:rsidP="002F5C5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F63EC6">
              <w:rPr>
                <w:noProof/>
              </w:rPr>
              <w:object w:dxaOrig="1440" w:dyaOrig="1440" w14:anchorId="28A789A9">
                <v:shape id="_x0000_s1029" type="#_x0000_t75" style="position:absolute;left:0;text-align:left;margin-left:256.15pt;margin-top:6.8pt;width:225.35pt;height:195.75pt;z-index:252052480;mso-position-horizontal-relative:text;mso-position-vertical-relative:text;mso-width-relative:page;mso-height-relative:page" wrapcoords="-66 -76 -66 21600 21666 21600 21666 -76 -66 -76" stroked="t" strokecolor="blue">
                  <v:imagedata r:id="rId19" o:title=""/>
                  <w10:wrap type="through"/>
                </v:shape>
                <o:OLEObject Type="Embed" ProgID="PBrush" ShapeID="_x0000_s1029" DrawAspect="Content" ObjectID="_1686131978" r:id="rId20"/>
              </w:object>
            </w:r>
            <w:r w:rsidR="00F63EC6" w:rsidRPr="00F63EC6">
              <w:rPr>
                <w:rFonts w:ascii="Century Gothic" w:hAnsi="Century Gothic" w:cs="Cavolini"/>
                <w:sz w:val="24"/>
                <w:szCs w:val="24"/>
              </w:rPr>
              <w:t>La resistencia de una parte de un fluido a desplazarse sobre otra parte del mismo fluido se denomina viscosidad. En la mayoría de los líquidos la viscosidad es inversa a la temperatura.</w:t>
            </w:r>
          </w:p>
          <w:p w14:paraId="0DEB8587" w14:textId="2F1BD6D0" w:rsidR="00F73AB0" w:rsidRDefault="002F5C55" w:rsidP="00F63EC6">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8384" behindDoc="1" locked="0" layoutInCell="1" allowOverlap="1" wp14:anchorId="324164CC" wp14:editId="25E18E8D">
                  <wp:simplePos x="0" y="0"/>
                  <wp:positionH relativeFrom="page">
                    <wp:posOffset>-1035685</wp:posOffset>
                  </wp:positionH>
                  <wp:positionV relativeFrom="paragraph">
                    <wp:posOffset>765135</wp:posOffset>
                  </wp:positionV>
                  <wp:extent cx="666750" cy="859790"/>
                  <wp:effectExtent l="0" t="0" r="0" b="0"/>
                  <wp:wrapNone/>
                  <wp:docPr id="6" name="Imagen 6"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F63EC6" w:rsidRPr="00F63EC6">
              <w:rPr>
                <w:rFonts w:ascii="Century Gothic" w:hAnsi="Century Gothic" w:cs="Cavolini"/>
                <w:sz w:val="24"/>
                <w:szCs w:val="24"/>
              </w:rPr>
              <w:t>Se tiene volúmenes iguales de cuatro líquidos, cada uno en una bureta. Cuando se abren simultáneamente las llaves de las buretas, los líquidos comienzan a gotear como se indica en el dibujo</w:t>
            </w:r>
          </w:p>
          <w:p w14:paraId="001156A6" w14:textId="3A1768CA" w:rsidR="002F5C55" w:rsidRDefault="002F5C55" w:rsidP="002F5C55">
            <w:pPr>
              <w:autoSpaceDE w:val="0"/>
              <w:autoSpaceDN w:val="0"/>
              <w:adjustRightInd w:val="0"/>
              <w:spacing w:line="0" w:lineRule="atLeast"/>
              <w:jc w:val="both"/>
              <w:rPr>
                <w:rFonts w:ascii="Century Gothic" w:hAnsi="Century Gothic" w:cs="Cavolini"/>
                <w:sz w:val="24"/>
                <w:szCs w:val="24"/>
              </w:rPr>
            </w:pPr>
            <w:r w:rsidRPr="002F5C55">
              <w:rPr>
                <w:rFonts w:ascii="Century Gothic" w:hAnsi="Century Gothic" w:cs="Cavolini"/>
                <w:sz w:val="24"/>
                <w:szCs w:val="24"/>
              </w:rPr>
              <w:t>La lista de los líquidos ordenados de mayor a menor viscosidad es</w:t>
            </w:r>
            <w:r>
              <w:rPr>
                <w:rFonts w:ascii="Century Gothic" w:hAnsi="Century Gothic" w:cs="Cavolini"/>
                <w:sz w:val="24"/>
                <w:szCs w:val="24"/>
              </w:rPr>
              <w:t>:</w:t>
            </w:r>
          </w:p>
          <w:p w14:paraId="52F167F5" w14:textId="45164FF1" w:rsidR="002F5C55" w:rsidRPr="002F5C55" w:rsidRDefault="002F5C55" w:rsidP="002F5C55">
            <w:pPr>
              <w:autoSpaceDE w:val="0"/>
              <w:autoSpaceDN w:val="0"/>
              <w:adjustRightInd w:val="0"/>
              <w:spacing w:line="0" w:lineRule="atLeast"/>
              <w:jc w:val="both"/>
              <w:rPr>
                <w:rFonts w:ascii="Century Gothic" w:hAnsi="Century Gothic" w:cs="Cavolini"/>
                <w:sz w:val="24"/>
                <w:szCs w:val="24"/>
              </w:rPr>
            </w:pPr>
          </w:p>
          <w:p w14:paraId="3435D4B4" w14:textId="1D0F2755" w:rsidR="002F5C55" w:rsidRPr="002F5C55" w:rsidRDefault="002F5C55" w:rsidP="002F5C55">
            <w:pPr>
              <w:autoSpaceDE w:val="0"/>
              <w:autoSpaceDN w:val="0"/>
              <w:adjustRightInd w:val="0"/>
              <w:spacing w:line="0" w:lineRule="atLeast"/>
              <w:jc w:val="both"/>
              <w:rPr>
                <w:rFonts w:ascii="Century Gothic" w:hAnsi="Century Gothic" w:cs="Cavolini"/>
                <w:sz w:val="24"/>
                <w:szCs w:val="24"/>
              </w:rPr>
            </w:pPr>
            <w:r w:rsidRPr="002F5C55">
              <w:rPr>
                <w:rFonts w:ascii="Century Gothic" w:hAnsi="Century Gothic" w:cs="Cavolini"/>
                <w:sz w:val="24"/>
                <w:szCs w:val="24"/>
              </w:rPr>
              <w:t>A. Q, S, P, R.</w:t>
            </w:r>
          </w:p>
          <w:p w14:paraId="102DD24A" w14:textId="16339A8E" w:rsidR="002F5C55" w:rsidRPr="002F5C55" w:rsidRDefault="002F5C55" w:rsidP="002F5C55">
            <w:pPr>
              <w:autoSpaceDE w:val="0"/>
              <w:autoSpaceDN w:val="0"/>
              <w:adjustRightInd w:val="0"/>
              <w:spacing w:line="0" w:lineRule="atLeast"/>
              <w:jc w:val="both"/>
              <w:rPr>
                <w:rFonts w:ascii="Century Gothic" w:hAnsi="Century Gothic" w:cs="Cavolini"/>
                <w:sz w:val="24"/>
                <w:szCs w:val="24"/>
              </w:rPr>
            </w:pPr>
            <w:r w:rsidRPr="002F5C55">
              <w:rPr>
                <w:rFonts w:ascii="Century Gothic" w:hAnsi="Century Gothic" w:cs="Cavolini"/>
                <w:sz w:val="24"/>
                <w:szCs w:val="24"/>
              </w:rPr>
              <w:t>B. S, Q, R, P.</w:t>
            </w:r>
          </w:p>
          <w:p w14:paraId="48E91A47" w14:textId="5FB42A88" w:rsidR="002F5C55" w:rsidRPr="002F5C55" w:rsidRDefault="002F5C55" w:rsidP="002F5C55">
            <w:pPr>
              <w:autoSpaceDE w:val="0"/>
              <w:autoSpaceDN w:val="0"/>
              <w:adjustRightInd w:val="0"/>
              <w:spacing w:line="0" w:lineRule="atLeast"/>
              <w:jc w:val="both"/>
              <w:rPr>
                <w:rFonts w:ascii="Century Gothic" w:hAnsi="Century Gothic" w:cs="Cavolini"/>
                <w:sz w:val="24"/>
                <w:szCs w:val="24"/>
              </w:rPr>
            </w:pPr>
            <w:r w:rsidRPr="002F5C55">
              <w:rPr>
                <w:rFonts w:ascii="Century Gothic" w:hAnsi="Century Gothic" w:cs="Cavolini"/>
                <w:sz w:val="24"/>
                <w:szCs w:val="24"/>
              </w:rPr>
              <w:t>C. R, P, S, Q.</w:t>
            </w:r>
          </w:p>
          <w:p w14:paraId="01996A77" w14:textId="5926873F" w:rsidR="00F63EC6" w:rsidRDefault="002F5C55" w:rsidP="002F5C55">
            <w:pPr>
              <w:autoSpaceDE w:val="0"/>
              <w:autoSpaceDN w:val="0"/>
              <w:adjustRightInd w:val="0"/>
              <w:spacing w:line="0" w:lineRule="atLeast"/>
              <w:jc w:val="both"/>
              <w:rPr>
                <w:rFonts w:ascii="Century Gothic" w:hAnsi="Century Gothic" w:cs="Cavolini"/>
                <w:sz w:val="24"/>
                <w:szCs w:val="24"/>
              </w:rPr>
            </w:pPr>
            <w:r w:rsidRPr="002F5C55">
              <w:rPr>
                <w:rFonts w:ascii="Century Gothic" w:hAnsi="Century Gothic" w:cs="Cavolini"/>
                <w:sz w:val="24"/>
                <w:szCs w:val="24"/>
              </w:rPr>
              <w:t>D. P, R, Q, S.</w:t>
            </w:r>
          </w:p>
        </w:tc>
      </w:tr>
      <w:tr w:rsidR="00F73AB0" w14:paraId="19A76443" w14:textId="77777777" w:rsidTr="000D615A">
        <w:tc>
          <w:tcPr>
            <w:tcW w:w="483" w:type="dxa"/>
          </w:tcPr>
          <w:p w14:paraId="1736FE2A" w14:textId="77777777"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5</w:t>
            </w:r>
          </w:p>
        </w:tc>
        <w:tc>
          <w:tcPr>
            <w:tcW w:w="9865" w:type="dxa"/>
          </w:tcPr>
          <w:p w14:paraId="01A76DAB" w14:textId="77777777" w:rsidR="00105DB4" w:rsidRPr="00105DB4"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t xml:space="preserve">De acuerdo con la información anterior es correcto afirmar que el líquido de mayor </w:t>
            </w:r>
          </w:p>
          <w:p w14:paraId="0F26E8DB" w14:textId="77777777" w:rsidR="00105DB4" w:rsidRPr="00105DB4"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t>viscosidad es</w:t>
            </w:r>
          </w:p>
          <w:p w14:paraId="62BFC1B8" w14:textId="77777777" w:rsidR="00105DB4" w:rsidRPr="00105DB4"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t>A. S.</w:t>
            </w:r>
          </w:p>
          <w:p w14:paraId="7177A2F8" w14:textId="77777777" w:rsidR="00105DB4" w:rsidRPr="00105DB4"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t>B. R.</w:t>
            </w:r>
          </w:p>
          <w:p w14:paraId="15B3F4A4" w14:textId="77777777" w:rsidR="00105DB4" w:rsidRPr="00105DB4"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t>C. Q.</w:t>
            </w:r>
          </w:p>
          <w:p w14:paraId="33C14CAD" w14:textId="70955523" w:rsidR="00F73AB0" w:rsidRDefault="00105DB4" w:rsidP="00105DB4">
            <w:pPr>
              <w:autoSpaceDE w:val="0"/>
              <w:autoSpaceDN w:val="0"/>
              <w:adjustRightInd w:val="0"/>
              <w:spacing w:line="0" w:lineRule="atLeast"/>
              <w:jc w:val="both"/>
              <w:rPr>
                <w:rFonts w:ascii="Century Gothic" w:hAnsi="Century Gothic" w:cs="Cavolini"/>
                <w:sz w:val="24"/>
                <w:szCs w:val="24"/>
              </w:rPr>
            </w:pPr>
            <w:r w:rsidRPr="00105DB4">
              <w:rPr>
                <w:rFonts w:ascii="Century Gothic" w:hAnsi="Century Gothic" w:cs="Cavolini"/>
                <w:sz w:val="24"/>
                <w:szCs w:val="24"/>
              </w:rPr>
              <w:lastRenderedPageBreak/>
              <w:t>D. P.</w:t>
            </w:r>
          </w:p>
        </w:tc>
      </w:tr>
      <w:tr w:rsidR="00F73AB0" w14:paraId="77DE3D4B" w14:textId="77777777" w:rsidTr="000D615A">
        <w:tc>
          <w:tcPr>
            <w:tcW w:w="483" w:type="dxa"/>
          </w:tcPr>
          <w:p w14:paraId="45BE28E5" w14:textId="21B66D2E" w:rsidR="00F73AB0" w:rsidRDefault="005A3304" w:rsidP="00666412">
            <w:pPr>
              <w:autoSpaceDE w:val="0"/>
              <w:autoSpaceDN w:val="0"/>
              <w:adjustRightInd w:val="0"/>
              <w:spacing w:line="0" w:lineRule="atLeast"/>
              <w:jc w:val="both"/>
              <w:rPr>
                <w:rFonts w:ascii="Century Gothic" w:hAnsi="Century Gothic" w:cs="Cavolini"/>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46336" behindDoc="0" locked="0" layoutInCell="1" allowOverlap="1" wp14:anchorId="79726EA2" wp14:editId="45FCEA8A">
                      <wp:simplePos x="0" y="0"/>
                      <wp:positionH relativeFrom="page">
                        <wp:posOffset>-570230</wp:posOffset>
                      </wp:positionH>
                      <wp:positionV relativeFrom="paragraph">
                        <wp:posOffset>885327</wp:posOffset>
                      </wp:positionV>
                      <wp:extent cx="409832" cy="4249179"/>
                      <wp:effectExtent l="152400" t="152400" r="200025" b="17081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1E848C19" w14:textId="77777777" w:rsidR="000A09BC" w:rsidRPr="00212865" w:rsidRDefault="000A09BC" w:rsidP="000A09B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26EA2" id="_x0000_s1033" type="#_x0000_t202" style="position:absolute;left:0;text-align:left;margin-left:-44.9pt;margin-top:69.7pt;width:32.25pt;height:334.6pt;z-index:252046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" fillcolor="window" strokecolor="#e8f177" strokeweight="1pt">
                      <v:stroke dashstyle="longDash"/>
                      <v:textbox style="layout-flow:vertical;mso-layout-flow-alt:bottom-to-top">
                        <w:txbxContent>
                          <w:p w14:paraId="1E848C19" w14:textId="77777777" w:rsidR="000A09BC" w:rsidRPr="00212865" w:rsidRDefault="000A09BC" w:rsidP="000A09B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F73AB0">
              <w:rPr>
                <w:rFonts w:ascii="Century Gothic" w:hAnsi="Century Gothic" w:cs="Cavolini"/>
                <w:sz w:val="24"/>
                <w:szCs w:val="24"/>
              </w:rPr>
              <w:t>6</w:t>
            </w:r>
          </w:p>
        </w:tc>
        <w:tc>
          <w:tcPr>
            <w:tcW w:w="9865" w:type="dxa"/>
          </w:tcPr>
          <w:p w14:paraId="7D9965F9" w14:textId="4B242638" w:rsidR="00F73AB0" w:rsidRDefault="00A37834" w:rsidP="00666412">
            <w:pPr>
              <w:autoSpaceDE w:val="0"/>
              <w:autoSpaceDN w:val="0"/>
              <w:adjustRightInd w:val="0"/>
              <w:spacing w:line="0" w:lineRule="atLeast"/>
              <w:jc w:val="both"/>
              <w:rPr>
                <w:rFonts w:ascii="Century Gothic" w:hAnsi="Century Gothic"/>
                <w:sz w:val="24"/>
                <w:szCs w:val="24"/>
              </w:rPr>
            </w:pPr>
            <w:r>
              <w:rPr>
                <w:noProof/>
              </w:rPr>
              <w:object w:dxaOrig="1440" w:dyaOrig="1440" w14:anchorId="2E7A6C6D">
                <v:shape id="_x0000_s1030" type="#_x0000_t75" style="position:absolute;left:0;text-align:left;margin-left:284.3pt;margin-top:19.85pt;width:198.75pt;height:126.7pt;z-index:252056576;mso-position-horizontal-relative:text;mso-position-vertical-relative:text;mso-width-relative:page;mso-height-relative:page" wrapcoords="-84 -128 -84 21600 21684 21600 21684 -128 -84 -128" stroked="t" strokecolor="blue">
                  <v:imagedata r:id="rId21" o:title=""/>
                  <w10:wrap type="through"/>
                </v:shape>
                <o:OLEObject Type="Embed" ProgID="PBrush" ShapeID="_x0000_s1030" DrawAspect="Content" ObjectID="_1686131979" r:id="rId22"/>
              </w:object>
            </w:r>
            <w:r w:rsidR="00D85A4D" w:rsidRPr="00D85A4D">
              <w:rPr>
                <w:rFonts w:ascii="Century Gothic" w:hAnsi="Century Gothic"/>
                <w:sz w:val="24"/>
                <w:szCs w:val="24"/>
              </w:rPr>
              <w:t>La siguiente gráfica ilustra la solubilidad de una sustancia X en 100g de agua, con respecto a la temperatura.</w:t>
            </w:r>
          </w:p>
          <w:p w14:paraId="51A8912C" w14:textId="12A32352" w:rsidR="00A37834" w:rsidRDefault="00A37834" w:rsidP="00A37834">
            <w:pPr>
              <w:autoSpaceDE w:val="0"/>
              <w:autoSpaceDN w:val="0"/>
              <w:adjustRightInd w:val="0"/>
              <w:spacing w:line="0" w:lineRule="atLeast"/>
              <w:jc w:val="both"/>
              <w:rPr>
                <w:rFonts w:ascii="Century Gothic" w:hAnsi="Century Gothic" w:cs="Cavolini"/>
                <w:sz w:val="24"/>
                <w:szCs w:val="24"/>
              </w:rPr>
            </w:pPr>
            <w:r w:rsidRPr="00A37834">
              <w:rPr>
                <w:rFonts w:ascii="Century Gothic" w:hAnsi="Century Gothic" w:cs="Cavolini"/>
                <w:sz w:val="24"/>
                <w:szCs w:val="24"/>
              </w:rPr>
              <w:t>Si 100g de una solución al 10% (p/p) de la sustancia X se prepara a 30°C y después se enfría hasta alcanzar una temperatura de 0°C es válido afirmar que</w:t>
            </w:r>
            <w:r>
              <w:rPr>
                <w:rFonts w:ascii="Century Gothic" w:hAnsi="Century Gothic" w:cs="Cavolini"/>
                <w:sz w:val="24"/>
                <w:szCs w:val="24"/>
              </w:rPr>
              <w:t>:</w:t>
            </w:r>
          </w:p>
          <w:p w14:paraId="178ECB93" w14:textId="10006B6C" w:rsidR="00A37834" w:rsidRPr="00A37834" w:rsidRDefault="00A37834" w:rsidP="00A37834">
            <w:pPr>
              <w:autoSpaceDE w:val="0"/>
              <w:autoSpaceDN w:val="0"/>
              <w:adjustRightInd w:val="0"/>
              <w:spacing w:line="0" w:lineRule="atLeast"/>
              <w:jc w:val="both"/>
              <w:rPr>
                <w:rFonts w:ascii="Century Gothic" w:hAnsi="Century Gothic" w:cs="Cavolini"/>
                <w:sz w:val="24"/>
                <w:szCs w:val="24"/>
              </w:rPr>
            </w:pPr>
          </w:p>
          <w:p w14:paraId="4AD63274" w14:textId="3172F1E3" w:rsidR="00A37834" w:rsidRPr="00A37834" w:rsidRDefault="00A37834" w:rsidP="00A37834">
            <w:pPr>
              <w:autoSpaceDE w:val="0"/>
              <w:autoSpaceDN w:val="0"/>
              <w:adjustRightInd w:val="0"/>
              <w:spacing w:line="0" w:lineRule="atLeast"/>
              <w:ind w:left="399" w:hanging="399"/>
              <w:jc w:val="both"/>
              <w:rPr>
                <w:rFonts w:ascii="Century Gothic" w:hAnsi="Century Gothic" w:cs="Cavolini"/>
                <w:sz w:val="24"/>
                <w:szCs w:val="24"/>
              </w:rPr>
            </w:pPr>
            <w:r w:rsidRPr="00A37834">
              <w:rPr>
                <w:rFonts w:ascii="Century Gothic" w:hAnsi="Century Gothic" w:cs="Cavolini"/>
                <w:sz w:val="24"/>
                <w:szCs w:val="24"/>
              </w:rPr>
              <w:t>A. se precipitarán 10g de X, porque el solvente está sobresaturado a 0°C</w:t>
            </w:r>
          </w:p>
          <w:p w14:paraId="165A7472" w14:textId="6E2BA262" w:rsidR="00A37834" w:rsidRPr="00A37834" w:rsidRDefault="00A37834" w:rsidP="00A37834">
            <w:pPr>
              <w:autoSpaceDE w:val="0"/>
              <w:autoSpaceDN w:val="0"/>
              <w:adjustRightInd w:val="0"/>
              <w:spacing w:line="0" w:lineRule="atLeast"/>
              <w:ind w:left="399" w:hanging="399"/>
              <w:jc w:val="both"/>
              <w:rPr>
                <w:rFonts w:ascii="Century Gothic" w:hAnsi="Century Gothic" w:cs="Cavolini"/>
                <w:sz w:val="24"/>
                <w:szCs w:val="24"/>
              </w:rPr>
            </w:pPr>
            <w:r w:rsidRPr="00A37834">
              <w:rPr>
                <w:rFonts w:ascii="Century Gothic" w:hAnsi="Century Gothic" w:cs="Cavolini"/>
                <w:sz w:val="24"/>
                <w:szCs w:val="24"/>
              </w:rPr>
              <w:t>B. no se presentará ningún precipitado, porque la solución está saturada a 0°C</w:t>
            </w:r>
          </w:p>
          <w:p w14:paraId="2731E6E6" w14:textId="7AD3447A" w:rsidR="00A37834" w:rsidRPr="00A37834" w:rsidRDefault="00A37834" w:rsidP="00A37834">
            <w:pPr>
              <w:autoSpaceDE w:val="0"/>
              <w:autoSpaceDN w:val="0"/>
              <w:adjustRightInd w:val="0"/>
              <w:spacing w:line="0" w:lineRule="atLeast"/>
              <w:ind w:left="399" w:hanging="399"/>
              <w:jc w:val="both"/>
              <w:rPr>
                <w:rFonts w:ascii="Century Gothic" w:hAnsi="Century Gothic" w:cs="Cavolini"/>
                <w:sz w:val="24"/>
                <w:szCs w:val="24"/>
              </w:rPr>
            </w:pPr>
            <w:r w:rsidRPr="00A37834">
              <w:rPr>
                <w:rFonts w:ascii="Century Gothic" w:hAnsi="Century Gothic" w:cs="Cavolini"/>
                <w:sz w:val="24"/>
                <w:szCs w:val="24"/>
              </w:rPr>
              <w:t>C. no se presentará ningún precipitado, porque la solución está sobresaturada a 0°C</w:t>
            </w:r>
          </w:p>
          <w:p w14:paraId="2B33A8C4" w14:textId="08F8E445" w:rsidR="00D85A4D" w:rsidRPr="00D85A4D" w:rsidRDefault="00A37834" w:rsidP="00A37834">
            <w:pPr>
              <w:autoSpaceDE w:val="0"/>
              <w:autoSpaceDN w:val="0"/>
              <w:adjustRightInd w:val="0"/>
              <w:spacing w:line="0" w:lineRule="atLeast"/>
              <w:ind w:left="399" w:hanging="399"/>
              <w:jc w:val="both"/>
              <w:rPr>
                <w:rFonts w:ascii="Century Gothic" w:hAnsi="Century Gothic" w:cs="Cavolini"/>
                <w:sz w:val="24"/>
                <w:szCs w:val="24"/>
              </w:rPr>
            </w:pPr>
            <w:r w:rsidRPr="00A37834">
              <w:rPr>
                <w:rFonts w:ascii="Century Gothic" w:hAnsi="Century Gothic" w:cs="Cavolini"/>
                <w:sz w:val="24"/>
                <w:szCs w:val="24"/>
              </w:rPr>
              <w:t>D. se precipitarán 5g de X, porque el solvente solo puede disolver 5g a 0°C</w:t>
            </w:r>
          </w:p>
        </w:tc>
      </w:tr>
      <w:tr w:rsidR="00F73AB0" w14:paraId="4B7E6EAD" w14:textId="77777777" w:rsidTr="000D615A">
        <w:tc>
          <w:tcPr>
            <w:tcW w:w="483" w:type="dxa"/>
          </w:tcPr>
          <w:p w14:paraId="23E25B23" w14:textId="4EBF3800"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7</w:t>
            </w:r>
          </w:p>
        </w:tc>
        <w:tc>
          <w:tcPr>
            <w:tcW w:w="9865" w:type="dxa"/>
          </w:tcPr>
          <w:p w14:paraId="2E961093" w14:textId="08507602" w:rsidR="00F73AB0" w:rsidRDefault="004D1EF6" w:rsidP="000A56EE">
            <w:pPr>
              <w:autoSpaceDE w:val="0"/>
              <w:autoSpaceDN w:val="0"/>
              <w:adjustRightInd w:val="0"/>
              <w:spacing w:line="0" w:lineRule="atLeast"/>
              <w:jc w:val="both"/>
              <w:rPr>
                <w:rFonts w:ascii="Century Gothic" w:hAnsi="Century Gothic" w:cs="Cavolini"/>
                <w:sz w:val="24"/>
                <w:szCs w:val="24"/>
              </w:rPr>
            </w:pPr>
            <w:r>
              <w:rPr>
                <w:noProof/>
              </w:rPr>
              <w:object w:dxaOrig="1440" w:dyaOrig="1440" w14:anchorId="0589533B">
                <v:shape id="_x0000_s1031" type="#_x0000_t75" style="position:absolute;left:0;text-align:left;margin-left:203.9pt;margin-top:21.1pt;width:265.6pt;height:128.45pt;z-index:252060672;mso-position-horizontal-relative:text;mso-position-vertical-relative:text;mso-width-relative:page;mso-height-relative:page" wrapcoords="-61 -126 -61 21600 21661 21600 21661 -126 -61 -126" stroked="t" strokecolor="blue">
                  <v:imagedata r:id="rId23" o:title=""/>
                  <w10:wrap type="through"/>
                </v:shape>
                <o:OLEObject Type="Embed" ProgID="PBrush" ShapeID="_x0000_s1031" DrawAspect="Content" ObjectID="_1686131980" r:id="rId24"/>
              </w:object>
            </w:r>
            <w:r w:rsidR="000A56EE" w:rsidRPr="000A56EE">
              <w:rPr>
                <w:rFonts w:ascii="Century Gothic" w:hAnsi="Century Gothic" w:cs="Cavolini"/>
                <w:sz w:val="24"/>
                <w:szCs w:val="24"/>
              </w:rPr>
              <w:t xml:space="preserve">Un método para obtener hidrógeno es la reacción de algunos metales con el agua. El sodio y el potasio, por ejemplo, desplazan al hidrógeno del agua formando hidróxidos (NaOH </w:t>
            </w:r>
            <w:proofErr w:type="spellStart"/>
            <w:r w:rsidR="000A56EE" w:rsidRPr="000A56EE">
              <w:rPr>
                <w:rFonts w:ascii="Century Gothic" w:hAnsi="Century Gothic" w:cs="Cavolini"/>
                <w:sz w:val="24"/>
                <w:szCs w:val="24"/>
              </w:rPr>
              <w:t>ó</w:t>
            </w:r>
            <w:proofErr w:type="spellEnd"/>
            <w:r w:rsidR="000A56EE" w:rsidRPr="000A56EE">
              <w:rPr>
                <w:rFonts w:ascii="Century Gothic" w:hAnsi="Century Gothic" w:cs="Cavolini"/>
                <w:sz w:val="24"/>
                <w:szCs w:val="24"/>
              </w:rPr>
              <w:t xml:space="preserve"> KOH). El siguiente esquema ilustra el proceso</w:t>
            </w:r>
          </w:p>
          <w:p w14:paraId="2622F31B" w14:textId="32C59C48" w:rsidR="000A56EE" w:rsidRDefault="000A56EE" w:rsidP="000A56EE">
            <w:pPr>
              <w:autoSpaceDE w:val="0"/>
              <w:autoSpaceDN w:val="0"/>
              <w:adjustRightInd w:val="0"/>
              <w:spacing w:line="0" w:lineRule="atLeast"/>
              <w:jc w:val="both"/>
              <w:rPr>
                <w:rFonts w:ascii="Century Gothic" w:hAnsi="Century Gothic" w:cs="Cavolini"/>
                <w:sz w:val="24"/>
                <w:szCs w:val="24"/>
              </w:rPr>
            </w:pPr>
            <w:r w:rsidRPr="000A56EE">
              <w:rPr>
                <w:rFonts w:ascii="Century Gothic" w:hAnsi="Century Gothic" w:cs="Cavolini"/>
                <w:sz w:val="24"/>
                <w:szCs w:val="24"/>
              </w:rPr>
              <w:t>De acuerdo con lo anterior, la ecuación química que mejor describe el proceso de obtención de hidrógeno es</w:t>
            </w:r>
            <w:r w:rsidR="004D1EF6">
              <w:rPr>
                <w:rFonts w:ascii="Century Gothic" w:hAnsi="Century Gothic" w:cs="Cavolini"/>
                <w:sz w:val="24"/>
                <w:szCs w:val="24"/>
              </w:rPr>
              <w:t>:</w:t>
            </w:r>
          </w:p>
          <w:p w14:paraId="4A15DB47" w14:textId="77777777" w:rsidR="004D1EF6" w:rsidRPr="000A56EE" w:rsidRDefault="004D1EF6" w:rsidP="000A56EE">
            <w:pPr>
              <w:autoSpaceDE w:val="0"/>
              <w:autoSpaceDN w:val="0"/>
              <w:adjustRightInd w:val="0"/>
              <w:spacing w:line="0" w:lineRule="atLeast"/>
              <w:jc w:val="both"/>
              <w:rPr>
                <w:rFonts w:ascii="Century Gothic" w:hAnsi="Century Gothic" w:cs="Cavolini"/>
                <w:sz w:val="24"/>
                <w:szCs w:val="24"/>
              </w:rPr>
            </w:pPr>
          </w:p>
          <w:p w14:paraId="25D518DE" w14:textId="1FC1C352" w:rsidR="000A56EE" w:rsidRPr="000A56EE" w:rsidRDefault="000A56EE" w:rsidP="000A56EE">
            <w:pPr>
              <w:autoSpaceDE w:val="0"/>
              <w:autoSpaceDN w:val="0"/>
              <w:adjustRightInd w:val="0"/>
              <w:spacing w:line="0" w:lineRule="atLeast"/>
              <w:jc w:val="both"/>
              <w:rPr>
                <w:rFonts w:ascii="Century Gothic" w:hAnsi="Century Gothic" w:cs="Cavolini"/>
                <w:sz w:val="24"/>
                <w:szCs w:val="24"/>
              </w:rPr>
            </w:pPr>
            <w:r w:rsidRPr="000A56EE">
              <w:rPr>
                <w:rFonts w:ascii="Century Gothic" w:hAnsi="Century Gothic" w:cs="Cavolini"/>
                <w:sz w:val="24"/>
                <w:szCs w:val="24"/>
              </w:rPr>
              <w:t>A. 2H2O + 2K → H2↑</w:t>
            </w:r>
          </w:p>
          <w:p w14:paraId="7B27D01E" w14:textId="15CA86B7" w:rsidR="000A56EE" w:rsidRPr="000A56EE" w:rsidRDefault="000A56EE" w:rsidP="000A56EE">
            <w:pPr>
              <w:autoSpaceDE w:val="0"/>
              <w:autoSpaceDN w:val="0"/>
              <w:adjustRightInd w:val="0"/>
              <w:spacing w:line="0" w:lineRule="atLeast"/>
              <w:jc w:val="both"/>
              <w:rPr>
                <w:rFonts w:ascii="Century Gothic" w:hAnsi="Century Gothic" w:cs="Cavolini"/>
                <w:sz w:val="24"/>
                <w:szCs w:val="24"/>
              </w:rPr>
            </w:pPr>
            <w:r w:rsidRPr="000A56EE">
              <w:rPr>
                <w:rFonts w:ascii="Century Gothic" w:hAnsi="Century Gothic" w:cs="Cavolini"/>
                <w:sz w:val="24"/>
                <w:szCs w:val="24"/>
              </w:rPr>
              <w:t xml:space="preserve">B. H2↑ + 2KOH → 2H2O + 2K </w:t>
            </w:r>
          </w:p>
          <w:p w14:paraId="4167F613" w14:textId="29C50339" w:rsidR="000A56EE" w:rsidRPr="000A56EE" w:rsidRDefault="000A56EE" w:rsidP="000A56EE">
            <w:pPr>
              <w:autoSpaceDE w:val="0"/>
              <w:autoSpaceDN w:val="0"/>
              <w:adjustRightInd w:val="0"/>
              <w:spacing w:line="0" w:lineRule="atLeast"/>
              <w:jc w:val="both"/>
              <w:rPr>
                <w:rFonts w:ascii="Century Gothic" w:hAnsi="Century Gothic" w:cs="Cavolini"/>
                <w:sz w:val="24"/>
                <w:szCs w:val="24"/>
              </w:rPr>
            </w:pPr>
            <w:r w:rsidRPr="000A56EE">
              <w:rPr>
                <w:rFonts w:ascii="Century Gothic" w:hAnsi="Century Gothic" w:cs="Cavolini"/>
                <w:sz w:val="24"/>
                <w:szCs w:val="24"/>
              </w:rPr>
              <w:t>C. 2H2O + 2Na → 2NaOH + H2↑</w:t>
            </w:r>
          </w:p>
          <w:p w14:paraId="3DCF0EFA" w14:textId="38FEDB96" w:rsidR="000A56EE" w:rsidRDefault="000A56EE" w:rsidP="000A56EE">
            <w:pPr>
              <w:autoSpaceDE w:val="0"/>
              <w:autoSpaceDN w:val="0"/>
              <w:adjustRightInd w:val="0"/>
              <w:spacing w:line="0" w:lineRule="atLeast"/>
              <w:jc w:val="both"/>
              <w:rPr>
                <w:rFonts w:ascii="Century Gothic" w:hAnsi="Century Gothic" w:cs="Cavolini"/>
                <w:sz w:val="24"/>
                <w:szCs w:val="24"/>
              </w:rPr>
            </w:pPr>
            <w:r w:rsidRPr="000A56EE">
              <w:rPr>
                <w:rFonts w:ascii="Century Gothic" w:hAnsi="Century Gothic" w:cs="Cavolini"/>
                <w:sz w:val="24"/>
                <w:szCs w:val="24"/>
              </w:rPr>
              <w:t xml:space="preserve">D. H2O + </w:t>
            </w:r>
            <w:proofErr w:type="spellStart"/>
            <w:r w:rsidRPr="000A56EE">
              <w:rPr>
                <w:rFonts w:ascii="Century Gothic" w:hAnsi="Century Gothic" w:cs="Cavolini"/>
                <w:sz w:val="24"/>
                <w:szCs w:val="24"/>
              </w:rPr>
              <w:t>Na</w:t>
            </w:r>
            <w:proofErr w:type="spellEnd"/>
            <w:r w:rsidRPr="000A56EE">
              <w:rPr>
                <w:rFonts w:ascii="Century Gothic" w:hAnsi="Century Gothic" w:cs="Cavolini"/>
                <w:sz w:val="24"/>
                <w:szCs w:val="24"/>
              </w:rPr>
              <w:t xml:space="preserve"> → NaOH + H</w:t>
            </w:r>
          </w:p>
        </w:tc>
      </w:tr>
      <w:tr w:rsidR="00F73AB0" w14:paraId="7A09CA98" w14:textId="77777777" w:rsidTr="000D615A">
        <w:tc>
          <w:tcPr>
            <w:tcW w:w="483" w:type="dxa"/>
          </w:tcPr>
          <w:p w14:paraId="4C68C53A" w14:textId="5C2D2F20" w:rsidR="00F73AB0" w:rsidRDefault="005A3304"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58624" behindDoc="1" locked="0" layoutInCell="1" allowOverlap="1" wp14:anchorId="0629DA63" wp14:editId="3A7D9669">
                  <wp:simplePos x="0" y="0"/>
                  <wp:positionH relativeFrom="page">
                    <wp:posOffset>-722596</wp:posOffset>
                  </wp:positionH>
                  <wp:positionV relativeFrom="paragraph">
                    <wp:posOffset>168979</wp:posOffset>
                  </wp:positionV>
                  <wp:extent cx="666750" cy="859790"/>
                  <wp:effectExtent l="0" t="0" r="0" b="0"/>
                  <wp:wrapNone/>
                  <wp:docPr id="14" name="Imagen 14"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F73AB0">
              <w:rPr>
                <w:rFonts w:ascii="Century Gothic" w:hAnsi="Century Gothic" w:cs="Cavolini"/>
                <w:sz w:val="24"/>
                <w:szCs w:val="24"/>
              </w:rPr>
              <w:t>8</w:t>
            </w:r>
          </w:p>
        </w:tc>
        <w:tc>
          <w:tcPr>
            <w:tcW w:w="9865" w:type="dxa"/>
          </w:tcPr>
          <w:p w14:paraId="2352FC9A" w14:textId="77777777" w:rsidR="004D0C68" w:rsidRPr="004D0C68"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 xml:space="preserve">De acuerdo con la información anterior, el número de moles de potasio necesarias </w:t>
            </w:r>
          </w:p>
          <w:p w14:paraId="41B15C43" w14:textId="77777777" w:rsidR="004D0C68" w:rsidRPr="004D0C68"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para producir ocho moles de hidrógeno es</w:t>
            </w:r>
          </w:p>
          <w:p w14:paraId="4C2D58A5" w14:textId="77777777" w:rsidR="004D0C68" w:rsidRPr="004D0C68"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A. 1</w:t>
            </w:r>
          </w:p>
          <w:p w14:paraId="02AE97C6" w14:textId="77777777" w:rsidR="004D0C68" w:rsidRPr="004D0C68"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 xml:space="preserve">B. 2 </w:t>
            </w:r>
          </w:p>
          <w:p w14:paraId="7F0134A2" w14:textId="77777777" w:rsidR="004D0C68" w:rsidRPr="004D0C68"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C. 8</w:t>
            </w:r>
          </w:p>
          <w:p w14:paraId="6A632EDD" w14:textId="6C4D2369" w:rsidR="00F73AB0" w:rsidRDefault="004D0C68" w:rsidP="004D0C68">
            <w:pPr>
              <w:autoSpaceDE w:val="0"/>
              <w:autoSpaceDN w:val="0"/>
              <w:adjustRightInd w:val="0"/>
              <w:spacing w:line="0" w:lineRule="atLeast"/>
              <w:jc w:val="both"/>
              <w:rPr>
                <w:rFonts w:ascii="Century Gothic" w:hAnsi="Century Gothic" w:cs="Cavolini"/>
                <w:sz w:val="24"/>
                <w:szCs w:val="24"/>
              </w:rPr>
            </w:pPr>
            <w:r w:rsidRPr="004D0C68">
              <w:rPr>
                <w:rFonts w:ascii="Century Gothic" w:hAnsi="Century Gothic" w:cs="Cavolini"/>
                <w:sz w:val="24"/>
                <w:szCs w:val="24"/>
              </w:rPr>
              <w:t>D. 16</w:t>
            </w:r>
          </w:p>
        </w:tc>
      </w:tr>
      <w:tr w:rsidR="00F73AB0" w14:paraId="32136F05" w14:textId="77777777" w:rsidTr="000D615A">
        <w:tc>
          <w:tcPr>
            <w:tcW w:w="483" w:type="dxa"/>
          </w:tcPr>
          <w:p w14:paraId="64AE2227" w14:textId="77777777"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9</w:t>
            </w:r>
          </w:p>
        </w:tc>
        <w:tc>
          <w:tcPr>
            <w:tcW w:w="9865" w:type="dxa"/>
          </w:tcPr>
          <w:p w14:paraId="4677A082" w14:textId="3CD6F715" w:rsidR="00F73AB0" w:rsidRDefault="005A3304" w:rsidP="005A3304">
            <w:pPr>
              <w:autoSpaceDE w:val="0"/>
              <w:autoSpaceDN w:val="0"/>
              <w:adjustRightInd w:val="0"/>
              <w:spacing w:line="0" w:lineRule="atLeast"/>
              <w:jc w:val="center"/>
              <w:rPr>
                <w:rFonts w:ascii="Century Gothic" w:hAnsi="Century Gothic" w:cs="Cavolini"/>
                <w:sz w:val="24"/>
                <w:szCs w:val="24"/>
              </w:rPr>
            </w:pPr>
            <w:r>
              <w:rPr>
                <w:noProof/>
              </w:rPr>
              <w:object w:dxaOrig="1440" w:dyaOrig="1440" w14:anchorId="5D81B9E1">
                <v:shape id="_x0000_s1032" type="#_x0000_t75" style="position:absolute;left:0;text-align:left;margin-left:347.5pt;margin-top:6pt;width:131.35pt;height:79.3pt;z-index:252062720;mso-position-horizontal-relative:text;mso-position-vertical-relative:text;mso-width-relative:page;mso-height-relative:page" wrapcoords="-123 -204 -123 21600 21723 21600 21723 -204 -123 -204" stroked="t" strokecolor="blue">
                  <v:imagedata r:id="rId25" o:title=""/>
                  <w10:wrap type="through"/>
                </v:shape>
                <o:OLEObject Type="Embed" ProgID="PBrush" ShapeID="_x0000_s1032" DrawAspect="Content" ObjectID="_1686131981" r:id="rId26"/>
              </w:object>
            </w:r>
            <w:r w:rsidRPr="005A3304">
              <w:rPr>
                <w:rFonts w:ascii="Century Gothic" w:hAnsi="Century Gothic" w:cs="Cavolini"/>
                <w:sz w:val="24"/>
                <w:szCs w:val="24"/>
              </w:rPr>
              <w:t>Zn + 2HCl → ZnCl2 + H2</w:t>
            </w:r>
          </w:p>
          <w:p w14:paraId="138B6A1F" w14:textId="45BFC9E9" w:rsidR="005A3304" w:rsidRPr="005A3304" w:rsidRDefault="005A3304" w:rsidP="005A3304">
            <w:pPr>
              <w:autoSpaceDE w:val="0"/>
              <w:autoSpaceDN w:val="0"/>
              <w:adjustRightInd w:val="0"/>
              <w:spacing w:line="0" w:lineRule="atLeast"/>
              <w:jc w:val="both"/>
              <w:rPr>
                <w:rFonts w:ascii="Century Gothic" w:hAnsi="Century Gothic" w:cs="Cavolini"/>
                <w:sz w:val="24"/>
                <w:szCs w:val="24"/>
              </w:rPr>
            </w:pPr>
            <w:r w:rsidRPr="005A3304">
              <w:rPr>
                <w:rFonts w:ascii="Century Gothic" w:hAnsi="Century Gothic" w:cs="Cavolini"/>
                <w:sz w:val="24"/>
                <w:szCs w:val="24"/>
              </w:rPr>
              <w:t>Es válido afirmar que la ecuación anterior, cumple con la ley de la conservación de la materia, porque</w:t>
            </w:r>
            <w:r>
              <w:rPr>
                <w:rFonts w:ascii="Century Gothic" w:hAnsi="Century Gothic" w:cs="Cavolini"/>
                <w:sz w:val="24"/>
                <w:szCs w:val="24"/>
              </w:rPr>
              <w:t>:</w:t>
            </w:r>
          </w:p>
          <w:p w14:paraId="6672DDA8" w14:textId="55277551" w:rsidR="005A3304" w:rsidRPr="005A3304" w:rsidRDefault="005A3304" w:rsidP="005A3304">
            <w:pPr>
              <w:autoSpaceDE w:val="0"/>
              <w:autoSpaceDN w:val="0"/>
              <w:adjustRightInd w:val="0"/>
              <w:spacing w:line="0" w:lineRule="atLeast"/>
              <w:jc w:val="both"/>
              <w:rPr>
                <w:rFonts w:ascii="Century Gothic" w:hAnsi="Century Gothic" w:cs="Cavolini"/>
                <w:sz w:val="24"/>
                <w:szCs w:val="24"/>
              </w:rPr>
            </w:pPr>
            <w:r w:rsidRPr="005A3304">
              <w:rPr>
                <w:rFonts w:ascii="Century Gothic" w:hAnsi="Century Gothic" w:cs="Cavolini"/>
                <w:sz w:val="24"/>
                <w:szCs w:val="24"/>
              </w:rPr>
              <w:t xml:space="preserve">A. </w:t>
            </w:r>
            <w:r>
              <w:rPr>
                <w:rFonts w:ascii="Century Gothic" w:hAnsi="Century Gothic" w:cs="Cavolini"/>
                <w:sz w:val="24"/>
                <w:szCs w:val="24"/>
              </w:rPr>
              <w:t>E</w:t>
            </w:r>
            <w:r w:rsidRPr="005A3304">
              <w:rPr>
                <w:rFonts w:ascii="Century Gothic" w:hAnsi="Century Gothic" w:cs="Cavolini"/>
                <w:sz w:val="24"/>
                <w:szCs w:val="24"/>
              </w:rPr>
              <w:t>l número de átomos de cada tipo en los productos es mayor que el número de átomos de cada tipo en los reactivos</w:t>
            </w:r>
            <w:r>
              <w:rPr>
                <w:rFonts w:ascii="Century Gothic" w:hAnsi="Century Gothic" w:cs="Cavolini"/>
                <w:sz w:val="24"/>
                <w:szCs w:val="24"/>
              </w:rPr>
              <w:t>.</w:t>
            </w:r>
          </w:p>
          <w:p w14:paraId="5FAE7149" w14:textId="5D2E818F" w:rsidR="005A3304" w:rsidRPr="005A3304" w:rsidRDefault="005A3304" w:rsidP="005A3304">
            <w:pPr>
              <w:autoSpaceDE w:val="0"/>
              <w:autoSpaceDN w:val="0"/>
              <w:adjustRightInd w:val="0"/>
              <w:spacing w:line="0" w:lineRule="atLeast"/>
              <w:jc w:val="both"/>
              <w:rPr>
                <w:rFonts w:ascii="Century Gothic" w:hAnsi="Century Gothic" w:cs="Cavolini"/>
                <w:sz w:val="24"/>
                <w:szCs w:val="24"/>
              </w:rPr>
            </w:pPr>
            <w:r w:rsidRPr="005A3304">
              <w:rPr>
                <w:rFonts w:ascii="Century Gothic" w:hAnsi="Century Gothic" w:cs="Cavolini"/>
                <w:sz w:val="24"/>
                <w:szCs w:val="24"/>
              </w:rPr>
              <w:t xml:space="preserve">B. </w:t>
            </w:r>
            <w:r>
              <w:rPr>
                <w:rFonts w:ascii="Century Gothic" w:hAnsi="Century Gothic" w:cs="Cavolini"/>
                <w:sz w:val="24"/>
                <w:szCs w:val="24"/>
              </w:rPr>
              <w:t>L</w:t>
            </w:r>
            <w:r w:rsidRPr="005A3304">
              <w:rPr>
                <w:rFonts w:ascii="Century Gothic" w:hAnsi="Century Gothic" w:cs="Cavolini"/>
                <w:sz w:val="24"/>
                <w:szCs w:val="24"/>
              </w:rPr>
              <w:t>a masa de los productos es mayor que la masa de los reactivos</w:t>
            </w:r>
            <w:r>
              <w:rPr>
                <w:rFonts w:ascii="Century Gothic" w:hAnsi="Century Gothic" w:cs="Cavolini"/>
                <w:sz w:val="24"/>
                <w:szCs w:val="24"/>
              </w:rPr>
              <w:t>.</w:t>
            </w:r>
          </w:p>
          <w:p w14:paraId="37B66133" w14:textId="7E7E530E" w:rsidR="005A3304" w:rsidRPr="005A3304" w:rsidRDefault="005A3304" w:rsidP="005A3304">
            <w:pPr>
              <w:autoSpaceDE w:val="0"/>
              <w:autoSpaceDN w:val="0"/>
              <w:adjustRightInd w:val="0"/>
              <w:spacing w:line="0" w:lineRule="atLeast"/>
              <w:jc w:val="both"/>
              <w:rPr>
                <w:rFonts w:ascii="Century Gothic" w:hAnsi="Century Gothic" w:cs="Cavolini"/>
                <w:sz w:val="24"/>
                <w:szCs w:val="24"/>
              </w:rPr>
            </w:pPr>
            <w:r w:rsidRPr="005A3304">
              <w:rPr>
                <w:rFonts w:ascii="Century Gothic" w:hAnsi="Century Gothic" w:cs="Cavolini"/>
                <w:sz w:val="24"/>
                <w:szCs w:val="24"/>
              </w:rPr>
              <w:lastRenderedPageBreak/>
              <w:t xml:space="preserve">C. </w:t>
            </w:r>
            <w:r>
              <w:rPr>
                <w:rFonts w:ascii="Century Gothic" w:hAnsi="Century Gothic" w:cs="Cavolini"/>
                <w:sz w:val="24"/>
                <w:szCs w:val="24"/>
              </w:rPr>
              <w:t>E</w:t>
            </w:r>
            <w:r w:rsidRPr="005A3304">
              <w:rPr>
                <w:rFonts w:ascii="Century Gothic" w:hAnsi="Century Gothic" w:cs="Cavolini"/>
                <w:sz w:val="24"/>
                <w:szCs w:val="24"/>
              </w:rPr>
              <w:t>l número de átomos de cada tipo en los reactivos es igual al número de átomos del mismo tipo en los productos</w:t>
            </w:r>
            <w:r>
              <w:rPr>
                <w:rFonts w:ascii="Century Gothic" w:hAnsi="Century Gothic" w:cs="Cavolini"/>
                <w:sz w:val="24"/>
                <w:szCs w:val="24"/>
              </w:rPr>
              <w:t>.</w:t>
            </w:r>
          </w:p>
          <w:p w14:paraId="0761129B" w14:textId="0EFDD8D9" w:rsidR="005A3304" w:rsidRDefault="005A3304" w:rsidP="005A3304">
            <w:pPr>
              <w:autoSpaceDE w:val="0"/>
              <w:autoSpaceDN w:val="0"/>
              <w:adjustRightInd w:val="0"/>
              <w:spacing w:line="0" w:lineRule="atLeast"/>
              <w:jc w:val="both"/>
              <w:rPr>
                <w:rFonts w:ascii="Century Gothic" w:hAnsi="Century Gothic" w:cs="Cavolini"/>
                <w:sz w:val="24"/>
                <w:szCs w:val="24"/>
              </w:rPr>
            </w:pPr>
            <w:r w:rsidRPr="005A3304">
              <w:rPr>
                <w:rFonts w:ascii="Century Gothic" w:hAnsi="Century Gothic" w:cs="Cavolini"/>
                <w:sz w:val="24"/>
                <w:szCs w:val="24"/>
              </w:rPr>
              <w:t xml:space="preserve">D. </w:t>
            </w:r>
            <w:r>
              <w:rPr>
                <w:rFonts w:ascii="Century Gothic" w:hAnsi="Century Gothic" w:cs="Cavolini"/>
                <w:sz w:val="24"/>
                <w:szCs w:val="24"/>
              </w:rPr>
              <w:t>E</w:t>
            </w:r>
            <w:r w:rsidRPr="005A3304">
              <w:rPr>
                <w:rFonts w:ascii="Century Gothic" w:hAnsi="Century Gothic" w:cs="Cavolini"/>
                <w:sz w:val="24"/>
                <w:szCs w:val="24"/>
              </w:rPr>
              <w:t>l número de sustancias reaccionantes es igual al número de sustancias obtenidas</w:t>
            </w:r>
            <w:r>
              <w:rPr>
                <w:rFonts w:ascii="Century Gothic" w:hAnsi="Century Gothic" w:cs="Cavolini"/>
                <w:sz w:val="24"/>
                <w:szCs w:val="24"/>
              </w:rPr>
              <w:t>.</w:t>
            </w:r>
          </w:p>
        </w:tc>
      </w:tr>
      <w:tr w:rsidR="00F73AB0" w14:paraId="2AEDF2CE" w14:textId="77777777" w:rsidTr="000D615A">
        <w:tc>
          <w:tcPr>
            <w:tcW w:w="483" w:type="dxa"/>
          </w:tcPr>
          <w:p w14:paraId="2E96DAD3" w14:textId="77777777" w:rsidR="00F73AB0" w:rsidRDefault="00F73AB0" w:rsidP="0066641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lastRenderedPageBreak/>
              <w:t>10</w:t>
            </w:r>
          </w:p>
        </w:tc>
        <w:tc>
          <w:tcPr>
            <w:tcW w:w="9865" w:type="dxa"/>
          </w:tcPr>
          <w:p w14:paraId="11FACE51" w14:textId="62D1C9DC" w:rsidR="00A53116" w:rsidRPr="00A53116" w:rsidRDefault="00A53116" w:rsidP="00A53116">
            <w:pPr>
              <w:autoSpaceDE w:val="0"/>
              <w:autoSpaceDN w:val="0"/>
              <w:adjustRightInd w:val="0"/>
              <w:spacing w:line="0" w:lineRule="atLeast"/>
              <w:jc w:val="both"/>
              <w:rPr>
                <w:rFonts w:ascii="Century Gothic" w:hAnsi="Century Gothic" w:cs="Cavolini"/>
                <w:sz w:val="24"/>
                <w:szCs w:val="24"/>
              </w:rPr>
            </w:pPr>
            <w:r w:rsidRPr="00A53116">
              <w:rPr>
                <w:rFonts w:ascii="Century Gothic" w:hAnsi="Century Gothic" w:cs="Cavolini"/>
                <w:sz w:val="24"/>
                <w:szCs w:val="24"/>
              </w:rPr>
              <w:t>De acuerdo con la ecuación anterior, es correcto afirmar que</w:t>
            </w:r>
            <w:r>
              <w:rPr>
                <w:rFonts w:ascii="Century Gothic" w:hAnsi="Century Gothic" w:cs="Cavolini"/>
                <w:sz w:val="24"/>
                <w:szCs w:val="24"/>
              </w:rPr>
              <w:t>:</w:t>
            </w:r>
          </w:p>
          <w:p w14:paraId="5DC9A5C8" w14:textId="77777777" w:rsidR="00A53116" w:rsidRPr="00A53116" w:rsidRDefault="00A53116" w:rsidP="00A53116">
            <w:pPr>
              <w:autoSpaceDE w:val="0"/>
              <w:autoSpaceDN w:val="0"/>
              <w:adjustRightInd w:val="0"/>
              <w:spacing w:line="0" w:lineRule="atLeast"/>
              <w:jc w:val="both"/>
              <w:rPr>
                <w:rFonts w:ascii="Century Gothic" w:hAnsi="Century Gothic" w:cs="Cavolini"/>
                <w:sz w:val="24"/>
                <w:szCs w:val="24"/>
              </w:rPr>
            </w:pPr>
            <w:r w:rsidRPr="00A53116">
              <w:rPr>
                <w:rFonts w:ascii="Century Gothic" w:hAnsi="Century Gothic" w:cs="Cavolini"/>
                <w:sz w:val="24"/>
                <w:szCs w:val="24"/>
              </w:rPr>
              <w:t>A. 2 moles de HCI producen 2 moles de ZnCl2 y 2 moles de H</w:t>
            </w:r>
          </w:p>
          <w:p w14:paraId="1BE9D7E1" w14:textId="77777777" w:rsidR="00A53116" w:rsidRPr="00A53116" w:rsidRDefault="00A53116" w:rsidP="00A53116">
            <w:pPr>
              <w:autoSpaceDE w:val="0"/>
              <w:autoSpaceDN w:val="0"/>
              <w:adjustRightInd w:val="0"/>
              <w:spacing w:line="0" w:lineRule="atLeast"/>
              <w:jc w:val="both"/>
              <w:rPr>
                <w:rFonts w:ascii="Century Gothic" w:hAnsi="Century Gothic" w:cs="Cavolini"/>
                <w:sz w:val="24"/>
                <w:szCs w:val="24"/>
              </w:rPr>
            </w:pPr>
            <w:r w:rsidRPr="00A53116">
              <w:rPr>
                <w:rFonts w:ascii="Century Gothic" w:hAnsi="Century Gothic" w:cs="Cavolini"/>
                <w:sz w:val="24"/>
                <w:szCs w:val="24"/>
              </w:rPr>
              <w:t>B. 1mol de Zn produce 2 moles de ZnCI2 y 1 mol de H</w:t>
            </w:r>
          </w:p>
          <w:p w14:paraId="750B8DA1" w14:textId="77777777" w:rsidR="00A53116" w:rsidRPr="00A53116" w:rsidRDefault="00A53116" w:rsidP="00A53116">
            <w:pPr>
              <w:autoSpaceDE w:val="0"/>
              <w:autoSpaceDN w:val="0"/>
              <w:adjustRightInd w:val="0"/>
              <w:spacing w:line="0" w:lineRule="atLeast"/>
              <w:jc w:val="both"/>
              <w:rPr>
                <w:rFonts w:ascii="Century Gothic" w:hAnsi="Century Gothic" w:cs="Cavolini"/>
                <w:sz w:val="24"/>
                <w:szCs w:val="24"/>
              </w:rPr>
            </w:pPr>
            <w:r w:rsidRPr="00A53116">
              <w:rPr>
                <w:rFonts w:ascii="Century Gothic" w:hAnsi="Century Gothic" w:cs="Cavolini"/>
                <w:sz w:val="24"/>
                <w:szCs w:val="24"/>
              </w:rPr>
              <w:t>C. 72 g de HCI producen 135 g de ZnCI2 y 1 mol de H2</w:t>
            </w:r>
          </w:p>
          <w:p w14:paraId="6C55997B" w14:textId="574550D9" w:rsidR="00F73AB0" w:rsidRDefault="00A53116" w:rsidP="00A53116">
            <w:pPr>
              <w:autoSpaceDE w:val="0"/>
              <w:autoSpaceDN w:val="0"/>
              <w:adjustRightInd w:val="0"/>
              <w:spacing w:line="0" w:lineRule="atLeast"/>
              <w:jc w:val="both"/>
              <w:rPr>
                <w:rFonts w:ascii="Century Gothic" w:hAnsi="Century Gothic" w:cs="Cavolini"/>
                <w:sz w:val="24"/>
                <w:szCs w:val="24"/>
              </w:rPr>
            </w:pPr>
            <w:r w:rsidRPr="00A53116">
              <w:rPr>
                <w:rFonts w:ascii="Century Gothic" w:hAnsi="Century Gothic" w:cs="Cavolini"/>
                <w:sz w:val="24"/>
                <w:szCs w:val="24"/>
              </w:rPr>
              <w:t>D. 135 g de ZnCI2 reaccionan con 1 molécula de H2</w:t>
            </w:r>
          </w:p>
        </w:tc>
      </w:tr>
    </w:tbl>
    <w:p w14:paraId="05F1FE23" w14:textId="7AB957AA" w:rsidR="004C36CD" w:rsidRPr="001A73F0" w:rsidRDefault="001A73F0" w:rsidP="001A73F0">
      <w:pPr>
        <w:autoSpaceDE w:val="0"/>
        <w:autoSpaceDN w:val="0"/>
        <w:adjustRightInd w:val="0"/>
        <w:spacing w:after="0" w:line="0" w:lineRule="atLeast"/>
        <w:ind w:left="-284"/>
        <w:jc w:val="both"/>
        <w:rPr>
          <w:rFonts w:ascii="Century Gothic" w:hAnsi="Century Gothic" w:cs="Cavolini"/>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64768" behindDoc="0" locked="0" layoutInCell="1" allowOverlap="1" wp14:anchorId="133A8245" wp14:editId="16EA629A">
                <wp:simplePos x="0" y="0"/>
                <wp:positionH relativeFrom="leftMargin">
                  <wp:align>right</wp:align>
                </wp:positionH>
                <wp:positionV relativeFrom="paragraph">
                  <wp:posOffset>-1610137</wp:posOffset>
                </wp:positionV>
                <wp:extent cx="409832" cy="4249179"/>
                <wp:effectExtent l="152400" t="152400" r="200025" b="17081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02531B1E" w14:textId="77777777" w:rsidR="001A73F0" w:rsidRPr="00212865" w:rsidRDefault="001A73F0" w:rsidP="001A73F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A8245" id="_x0000_s1034" type="#_x0000_t202" style="position:absolute;left:0;text-align:left;margin-left:-18.95pt;margin-top:-126.8pt;width:32.25pt;height:334.6pt;z-index:25206476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" fillcolor="window" strokecolor="#e8f177" strokeweight="1pt">
                <v:stroke dashstyle="longDash"/>
                <v:textbox style="layout-flow:vertical;mso-layout-flow-alt:bottom-to-top">
                  <w:txbxContent>
                    <w:p w14:paraId="02531B1E" w14:textId="77777777" w:rsidR="001A73F0" w:rsidRPr="00212865" w:rsidRDefault="001A73F0" w:rsidP="001A73F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p>
    <w:tbl>
      <w:tblPr>
        <w:tblStyle w:val="Tablaconcuadrcula"/>
        <w:tblpPr w:leftFromText="141" w:rightFromText="141" w:vertAnchor="text" w:horzAnchor="margin" w:tblpXSpec="right" w:tblpY="338"/>
        <w:tblW w:w="8642" w:type="dxa"/>
        <w:tblLook w:val="04A0" w:firstRow="1" w:lastRow="0" w:firstColumn="1" w:lastColumn="0" w:noHBand="0" w:noVBand="1"/>
      </w:tblPr>
      <w:tblGrid>
        <w:gridCol w:w="1607"/>
        <w:gridCol w:w="5052"/>
        <w:gridCol w:w="425"/>
        <w:gridCol w:w="567"/>
        <w:gridCol w:w="991"/>
      </w:tblGrid>
      <w:tr w:rsidR="00D64F20" w14:paraId="07D71C04" w14:textId="77777777" w:rsidTr="00D64F20">
        <w:tc>
          <w:tcPr>
            <w:tcW w:w="6659" w:type="dxa"/>
            <w:gridSpan w:val="2"/>
          </w:tcPr>
          <w:p w14:paraId="753C2F7B" w14:textId="77777777" w:rsidR="00D64F20" w:rsidRPr="00212865" w:rsidRDefault="00D64F20" w:rsidP="00D64F20">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20F689AE"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2D0CA5C3"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940039A"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C831BA" w14:paraId="57437FC1" w14:textId="77777777" w:rsidTr="00D64F20">
        <w:tc>
          <w:tcPr>
            <w:tcW w:w="1607" w:type="dxa"/>
          </w:tcPr>
          <w:p w14:paraId="625A7C99" w14:textId="77777777" w:rsidR="00C831BA" w:rsidRPr="00212865" w:rsidRDefault="00C831BA" w:rsidP="00C831B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446AEDCC" w14:textId="5C842222" w:rsidR="00C831BA" w:rsidRPr="002C0F9B" w:rsidRDefault="00C831BA" w:rsidP="00C831BA">
            <w:pPr>
              <w:spacing w:line="0" w:lineRule="atLeast"/>
              <w:ind w:left="26"/>
              <w:jc w:val="both"/>
              <w:rPr>
                <w:rFonts w:ascii="Corbel" w:hAnsi="Corbel"/>
                <w:b/>
                <w:color w:val="000000"/>
                <w:spacing w:val="-4"/>
                <w:sz w:val="20"/>
                <w:szCs w:val="20"/>
              </w:rPr>
            </w:pPr>
            <w:r w:rsidRPr="001C0FEC">
              <w:t>Analiza correctamente las preguntas tipo ICFES de las temáticas vistas en clase.</w:t>
            </w:r>
          </w:p>
        </w:tc>
        <w:tc>
          <w:tcPr>
            <w:tcW w:w="425" w:type="dxa"/>
          </w:tcPr>
          <w:p w14:paraId="55317A62"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630E22F"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C620414"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r>
      <w:tr w:rsidR="00C831BA" w14:paraId="3E442B34" w14:textId="77777777" w:rsidTr="00D64F20">
        <w:tc>
          <w:tcPr>
            <w:tcW w:w="1607" w:type="dxa"/>
          </w:tcPr>
          <w:p w14:paraId="5388FF21" w14:textId="77777777" w:rsidR="00C831BA" w:rsidRPr="00212865" w:rsidRDefault="00C831BA" w:rsidP="00C831B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49B08408" w14:textId="29ED7F02" w:rsidR="00C831BA" w:rsidRPr="002C0F9B" w:rsidRDefault="00C831BA" w:rsidP="00C831BA">
            <w:pPr>
              <w:spacing w:line="0" w:lineRule="atLeast"/>
              <w:ind w:left="26"/>
              <w:jc w:val="both"/>
              <w:rPr>
                <w:rFonts w:ascii="Corbel" w:hAnsi="Corbel"/>
                <w:b/>
                <w:spacing w:val="-4"/>
                <w:sz w:val="20"/>
                <w:szCs w:val="20"/>
              </w:rPr>
            </w:pPr>
            <w:r w:rsidRPr="001C0FEC">
              <w:t>Justifica correctamente la respuesta de las preguntas tipo Icfes.</w:t>
            </w:r>
          </w:p>
        </w:tc>
        <w:tc>
          <w:tcPr>
            <w:tcW w:w="425" w:type="dxa"/>
          </w:tcPr>
          <w:p w14:paraId="13C60817"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312463"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B4DAF21"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r>
      <w:tr w:rsidR="00C831BA" w14:paraId="3ED76087" w14:textId="77777777" w:rsidTr="00D64F20">
        <w:tc>
          <w:tcPr>
            <w:tcW w:w="1607" w:type="dxa"/>
          </w:tcPr>
          <w:p w14:paraId="583A35CB" w14:textId="77777777" w:rsidR="00C831BA" w:rsidRPr="00212865" w:rsidRDefault="00C831BA" w:rsidP="00C831B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C2E86A9" w14:textId="6395AAB2" w:rsidR="00C831BA" w:rsidRPr="002C0F9B" w:rsidRDefault="00C831BA" w:rsidP="00C831BA">
            <w:pPr>
              <w:widowControl w:val="0"/>
              <w:autoSpaceDE w:val="0"/>
              <w:autoSpaceDN w:val="0"/>
              <w:adjustRightInd w:val="0"/>
              <w:spacing w:line="0" w:lineRule="atLeast"/>
              <w:ind w:left="26"/>
              <w:jc w:val="both"/>
              <w:rPr>
                <w:rFonts w:ascii="Corbel" w:hAnsi="Corbel"/>
                <w:b/>
                <w:spacing w:val="-4"/>
                <w:sz w:val="20"/>
                <w:szCs w:val="20"/>
              </w:rPr>
            </w:pPr>
            <w:r w:rsidRPr="001C0FEC">
              <w:t>Demuestra una buena actitud para el desarrollo de las actividades.</w:t>
            </w:r>
          </w:p>
        </w:tc>
        <w:tc>
          <w:tcPr>
            <w:tcW w:w="425" w:type="dxa"/>
          </w:tcPr>
          <w:p w14:paraId="2FF0DA09"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5E9608A"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25295CBC" w14:textId="77777777" w:rsidR="00C831BA" w:rsidRPr="00212865" w:rsidRDefault="00C831BA" w:rsidP="00C831BA">
            <w:pPr>
              <w:widowControl w:val="0"/>
              <w:autoSpaceDE w:val="0"/>
              <w:autoSpaceDN w:val="0"/>
              <w:adjustRightInd w:val="0"/>
              <w:spacing w:line="0" w:lineRule="atLeast"/>
              <w:jc w:val="both"/>
              <w:rPr>
                <w:rFonts w:ascii="Corbel" w:hAnsi="Corbel"/>
                <w:b/>
                <w:color w:val="000000"/>
                <w:spacing w:val="-4"/>
                <w:sz w:val="20"/>
                <w:szCs w:val="20"/>
              </w:rPr>
            </w:pPr>
          </w:p>
        </w:tc>
      </w:tr>
    </w:tbl>
    <w:p w14:paraId="233E939C" w14:textId="7C96258E" w:rsidR="004C36CD" w:rsidRDefault="001A73F0" w:rsidP="00220AA3">
      <w:pPr>
        <w:spacing w:after="0" w:line="0" w:lineRule="atLeast"/>
        <w:ind w:right="2601"/>
      </w:pPr>
      <w:r>
        <w:rPr>
          <w:noProof/>
        </w:rPr>
        <mc:AlternateContent>
          <mc:Choice Requires="wps">
            <w:drawing>
              <wp:anchor distT="0" distB="0" distL="114300" distR="114300" simplePos="0" relativeHeight="251621888" behindDoc="0" locked="0" layoutInCell="1" allowOverlap="1" wp14:anchorId="5A352220" wp14:editId="272BA9A8">
                <wp:simplePos x="0" y="0"/>
                <wp:positionH relativeFrom="margin">
                  <wp:align>left</wp:align>
                </wp:positionH>
                <wp:positionV relativeFrom="paragraph">
                  <wp:posOffset>33655</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5849F" id="Conector recto 233" o:spid="_x0000_s1026" style="position:absolute;z-index:25162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65pt" to="506.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" strokecolor="black [3213]" strokeweight="2.25pt">
                <v:stroke joinstyle="miter"/>
                <w10:wrap anchorx="margin"/>
              </v:line>
            </w:pict>
          </mc:Fallback>
        </mc:AlternateContent>
      </w:r>
      <w:r w:rsidR="00D64F20">
        <w:rPr>
          <w:noProof/>
        </w:rPr>
        <w:drawing>
          <wp:anchor distT="0" distB="0" distL="114300" distR="114300" simplePos="0" relativeHeight="251682816" behindDoc="0" locked="0" layoutInCell="1" allowOverlap="1" wp14:anchorId="3B2D1907" wp14:editId="4FA194FC">
            <wp:simplePos x="0" y="0"/>
            <wp:positionH relativeFrom="column">
              <wp:posOffset>151343</wp:posOffset>
            </wp:positionH>
            <wp:positionV relativeFrom="paragraph">
              <wp:posOffset>248276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3A061041" w14:textId="29C95CB1" w:rsidR="00B503E4" w:rsidRDefault="00170F5B" w:rsidP="00AC1C22">
      <w:pPr>
        <w:pStyle w:val="NormalWeb"/>
        <w:spacing w:before="0" w:beforeAutospacing="0" w:after="0" w:afterAutospacing="0" w:line="0" w:lineRule="atLeast"/>
        <w:jc w:val="both"/>
        <w:rPr>
          <w:rFonts w:ascii="Candara" w:hAnsi="Candara" w:cs="Arial"/>
        </w:rPr>
      </w:pPr>
      <w:r>
        <w:rPr>
          <w:rFonts w:ascii="Century Gothic" w:hAnsi="Century Gothic" w:cs="Cavolini"/>
          <w:noProof/>
        </w:rPr>
        <w:drawing>
          <wp:anchor distT="0" distB="0" distL="114300" distR="114300" simplePos="0" relativeHeight="252066816" behindDoc="1" locked="0" layoutInCell="1" allowOverlap="1" wp14:anchorId="16131206" wp14:editId="3DD8307F">
            <wp:simplePos x="0" y="0"/>
            <wp:positionH relativeFrom="page">
              <wp:align>left</wp:align>
            </wp:positionH>
            <wp:positionV relativeFrom="paragraph">
              <wp:posOffset>2480252</wp:posOffset>
            </wp:positionV>
            <wp:extent cx="666750" cy="859790"/>
            <wp:effectExtent l="0" t="0" r="0" b="0"/>
            <wp:wrapNone/>
            <wp:docPr id="17" name="Imagen 17"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7E293F"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661AB618">
                <wp:simplePos x="0" y="0"/>
                <wp:positionH relativeFrom="margin">
                  <wp:posOffset>773063</wp:posOffset>
                </wp:positionH>
                <wp:positionV relativeFrom="paragraph">
                  <wp:posOffset>1340332</wp:posOffset>
                </wp:positionV>
                <wp:extent cx="3762375" cy="490953"/>
                <wp:effectExtent l="0" t="0" r="28575" b="2349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490953"/>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7504E4E" w14:textId="0866D760" w:rsidR="00075D22" w:rsidRDefault="007E293F" w:rsidP="00E708A8">
                            <w:pPr>
                              <w:spacing w:after="0" w:line="0" w:lineRule="atLeast"/>
                              <w:jc w:val="both"/>
                              <w:rPr>
                                <w:rFonts w:ascii="Arial" w:hAnsi="Arial" w:cs="Arial"/>
                                <w:sz w:val="16"/>
                                <w:szCs w:val="16"/>
                              </w:rPr>
                            </w:pPr>
                            <w:hyperlink r:id="rId28" w:history="1">
                              <w:r w:rsidRPr="006B2D85">
                                <w:rPr>
                                  <w:rStyle w:val="Hipervnculo"/>
                                  <w:rFonts w:ascii="Arial" w:hAnsi="Arial" w:cs="Arial"/>
                                  <w:sz w:val="16"/>
                                  <w:szCs w:val="16"/>
                                </w:rPr>
                                <w:t>https://s670beff889ed40a4.jimcontent.com/download/version/1373940048/module/6308416982/name/REFUERZO%20ICFES%20SOLUCIONES.doc</w:t>
                              </w:r>
                            </w:hyperlink>
                            <w:r w:rsidR="00E708A8">
                              <w:rPr>
                                <w:rFonts w:ascii="Arial" w:hAnsi="Arial" w:cs="Arial"/>
                                <w:sz w:val="16"/>
                                <w:szCs w:val="16"/>
                              </w:rPr>
                              <w:t>.</w:t>
                            </w:r>
                          </w:p>
                          <w:p w14:paraId="31085809" w14:textId="77777777" w:rsidR="007E293F" w:rsidRDefault="007E293F" w:rsidP="00E708A8">
                            <w:pPr>
                              <w:spacing w:after="0" w:line="0" w:lineRule="atLeast"/>
                              <w:jc w:val="both"/>
                              <w:rPr>
                                <w:rFonts w:ascii="Arial" w:hAnsi="Arial" w:cs="Arial"/>
                                <w:sz w:val="16"/>
                                <w:szCs w:val="16"/>
                              </w:rPr>
                            </w:pP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5" type="#_x0000_t202" style="position:absolute;left:0;text-align:left;margin-left:60.85pt;margin-top:105.55pt;width:296.25pt;height:38.6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7504E4E" w14:textId="0866D760" w:rsidR="00075D22" w:rsidRDefault="007E293F" w:rsidP="00E708A8">
                      <w:pPr>
                        <w:spacing w:after="0" w:line="0" w:lineRule="atLeast"/>
                        <w:jc w:val="both"/>
                        <w:rPr>
                          <w:rFonts w:ascii="Arial" w:hAnsi="Arial" w:cs="Arial"/>
                          <w:sz w:val="16"/>
                          <w:szCs w:val="16"/>
                        </w:rPr>
                      </w:pPr>
                      <w:hyperlink r:id="rId29" w:history="1">
                        <w:r w:rsidRPr="006B2D85">
                          <w:rPr>
                            <w:rStyle w:val="Hipervnculo"/>
                            <w:rFonts w:ascii="Arial" w:hAnsi="Arial" w:cs="Arial"/>
                            <w:sz w:val="16"/>
                            <w:szCs w:val="16"/>
                          </w:rPr>
                          <w:t>https://s670beff889ed40a4.jimcontent.com/download/version/1373940048/module/6308416982/name/REFUERZO%20ICFES%20SOLUCIONES.doc</w:t>
                        </w:r>
                      </w:hyperlink>
                      <w:r w:rsidR="00E708A8">
                        <w:rPr>
                          <w:rFonts w:ascii="Arial" w:hAnsi="Arial" w:cs="Arial"/>
                          <w:sz w:val="16"/>
                          <w:szCs w:val="16"/>
                        </w:rPr>
                        <w:t>.</w:t>
                      </w:r>
                    </w:p>
                    <w:p w14:paraId="31085809" w14:textId="77777777" w:rsidR="007E293F" w:rsidRDefault="007E293F" w:rsidP="00E708A8">
                      <w:pPr>
                        <w:spacing w:after="0" w:line="0" w:lineRule="atLeast"/>
                        <w:jc w:val="both"/>
                        <w:rPr>
                          <w:rFonts w:ascii="Arial" w:hAnsi="Arial" w:cs="Arial"/>
                          <w:sz w:val="16"/>
                          <w:szCs w:val="16"/>
                        </w:rPr>
                      </w:pP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D64F20">
        <w:rPr>
          <w:rFonts w:ascii="Consolas" w:hAnsi="Consolas"/>
          <w:b/>
          <w:bCs/>
          <w:noProof/>
        </w:rPr>
        <w:drawing>
          <wp:anchor distT="0" distB="0" distL="114300" distR="114300" simplePos="0" relativeHeight="251681792" behindDoc="1" locked="0" layoutInCell="1" allowOverlap="1" wp14:anchorId="2D74A35A" wp14:editId="1B07D2D1">
            <wp:simplePos x="0" y="0"/>
            <wp:positionH relativeFrom="margin">
              <wp:posOffset>181875</wp:posOffset>
            </wp:positionH>
            <wp:positionV relativeFrom="paragraph">
              <wp:posOffset>1347900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2300C4">
      <w:headerReference w:type="default" r:id="rId31"/>
      <w:footerReference w:type="default" r:id="rId32"/>
      <w:type w:val="continuous"/>
      <w:pgSz w:w="12242" w:h="15842" w:code="1"/>
      <w:pgMar w:top="1094" w:right="1134" w:bottom="567" w:left="1276" w:header="709" w:footer="567" w:gutter="0"/>
      <w:pgBorders w:offsetFrom="page">
        <w:right w:val="handmade2" w:sz="31" w:space="20" w:color="E8F177"/>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9E29A" w14:textId="77777777" w:rsidR="005C69AD" w:rsidRDefault="005C69AD" w:rsidP="008B77C2">
      <w:pPr>
        <w:spacing w:after="0" w:line="240" w:lineRule="auto"/>
      </w:pPr>
      <w:r>
        <w:separator/>
      </w:r>
    </w:p>
  </w:endnote>
  <w:endnote w:type="continuationSeparator" w:id="0">
    <w:p w14:paraId="3C0B8721" w14:textId="77777777" w:rsidR="005C69AD" w:rsidRDefault="005C69AD" w:rsidP="008B77C2">
      <w:pPr>
        <w:spacing w:after="0" w:line="240" w:lineRule="auto"/>
      </w:pPr>
      <w:r>
        <w:continuationSeparator/>
      </w:r>
    </w:p>
  </w:endnote>
  <w:endnote w:type="continuationNotice" w:id="1">
    <w:p w14:paraId="74F63AC3" w14:textId="77777777" w:rsidR="005C69AD" w:rsidRDefault="005C69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73930" w14:textId="77777777" w:rsidR="005C69AD" w:rsidRDefault="005C69AD" w:rsidP="008B77C2">
      <w:pPr>
        <w:spacing w:after="0" w:line="240" w:lineRule="auto"/>
      </w:pPr>
      <w:r>
        <w:separator/>
      </w:r>
    </w:p>
  </w:footnote>
  <w:footnote w:type="continuationSeparator" w:id="0">
    <w:p w14:paraId="7806AFD4" w14:textId="77777777" w:rsidR="005C69AD" w:rsidRDefault="005C69AD" w:rsidP="008B77C2">
      <w:pPr>
        <w:spacing w:after="0" w:line="240" w:lineRule="auto"/>
      </w:pPr>
      <w:r>
        <w:continuationSeparator/>
      </w:r>
    </w:p>
  </w:footnote>
  <w:footnote w:type="continuationNotice" w:id="1">
    <w:p w14:paraId="5B7C7FF0" w14:textId="77777777" w:rsidR="005C69AD" w:rsidRDefault="005C69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7" name="Imagen 5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814EC"/>
    <w:multiLevelType w:val="hybridMultilevel"/>
    <w:tmpl w:val="6F2410D0"/>
    <w:lvl w:ilvl="0" w:tplc="85E4F786">
      <w:start w:val="1"/>
      <w:numFmt w:val="lowerLetter"/>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1"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2" w15:restartNumberingAfterBreak="0">
    <w:nsid w:val="2CA1573B"/>
    <w:multiLevelType w:val="hybridMultilevel"/>
    <w:tmpl w:val="E304C99E"/>
    <w:lvl w:ilvl="0" w:tplc="FA425F34">
      <w:start w:val="3"/>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1"/>
  </w:num>
  <w:num w:numId="3">
    <w:abstractNumId w:val="2"/>
  </w:num>
  <w:num w:numId="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4DD7"/>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5F69"/>
    <w:rsid w:val="00085FF1"/>
    <w:rsid w:val="00086255"/>
    <w:rsid w:val="0008787B"/>
    <w:rsid w:val="00090A3F"/>
    <w:rsid w:val="00091546"/>
    <w:rsid w:val="00093A48"/>
    <w:rsid w:val="000955B8"/>
    <w:rsid w:val="00095B46"/>
    <w:rsid w:val="00096403"/>
    <w:rsid w:val="0009656B"/>
    <w:rsid w:val="00096C9B"/>
    <w:rsid w:val="0009709C"/>
    <w:rsid w:val="00097479"/>
    <w:rsid w:val="00097516"/>
    <w:rsid w:val="00097668"/>
    <w:rsid w:val="00097AA5"/>
    <w:rsid w:val="00097BE4"/>
    <w:rsid w:val="00097C83"/>
    <w:rsid w:val="000A08A3"/>
    <w:rsid w:val="000A09BC"/>
    <w:rsid w:val="000A0D0D"/>
    <w:rsid w:val="000A16D8"/>
    <w:rsid w:val="000A198E"/>
    <w:rsid w:val="000A1A89"/>
    <w:rsid w:val="000A1F45"/>
    <w:rsid w:val="000A3276"/>
    <w:rsid w:val="000A4856"/>
    <w:rsid w:val="000A56EE"/>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15A"/>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5DB4"/>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0F5B"/>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C71"/>
    <w:rsid w:val="00195DD6"/>
    <w:rsid w:val="00197775"/>
    <w:rsid w:val="00197C09"/>
    <w:rsid w:val="001A00B2"/>
    <w:rsid w:val="001A0F45"/>
    <w:rsid w:val="001A1083"/>
    <w:rsid w:val="001A24B5"/>
    <w:rsid w:val="001A2FBE"/>
    <w:rsid w:val="001A2FD5"/>
    <w:rsid w:val="001A3634"/>
    <w:rsid w:val="001A4B9B"/>
    <w:rsid w:val="001A5326"/>
    <w:rsid w:val="001A7074"/>
    <w:rsid w:val="001A73F0"/>
    <w:rsid w:val="001B1C2F"/>
    <w:rsid w:val="001B36DB"/>
    <w:rsid w:val="001B519F"/>
    <w:rsid w:val="001B5681"/>
    <w:rsid w:val="001B587A"/>
    <w:rsid w:val="001B5CA4"/>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00C4"/>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974"/>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404C"/>
    <w:rsid w:val="002E4BCF"/>
    <w:rsid w:val="002E52FE"/>
    <w:rsid w:val="002E5543"/>
    <w:rsid w:val="002E5F1B"/>
    <w:rsid w:val="002E6AA1"/>
    <w:rsid w:val="002E6CC0"/>
    <w:rsid w:val="002F008C"/>
    <w:rsid w:val="002F2E1C"/>
    <w:rsid w:val="002F4D20"/>
    <w:rsid w:val="002F5C55"/>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6E5B"/>
    <w:rsid w:val="003670F9"/>
    <w:rsid w:val="00367864"/>
    <w:rsid w:val="00367BA1"/>
    <w:rsid w:val="00370F5A"/>
    <w:rsid w:val="0037287A"/>
    <w:rsid w:val="00372899"/>
    <w:rsid w:val="0037341F"/>
    <w:rsid w:val="003739E1"/>
    <w:rsid w:val="0037491B"/>
    <w:rsid w:val="00374EF0"/>
    <w:rsid w:val="00375C41"/>
    <w:rsid w:val="00375D87"/>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189F"/>
    <w:rsid w:val="003C228F"/>
    <w:rsid w:val="003C2944"/>
    <w:rsid w:val="003C2CE7"/>
    <w:rsid w:val="003C339C"/>
    <w:rsid w:val="003C37E6"/>
    <w:rsid w:val="003C3A7E"/>
    <w:rsid w:val="003C4AFC"/>
    <w:rsid w:val="003C529E"/>
    <w:rsid w:val="003C57D6"/>
    <w:rsid w:val="003C778E"/>
    <w:rsid w:val="003D11E1"/>
    <w:rsid w:val="003D142C"/>
    <w:rsid w:val="003D1566"/>
    <w:rsid w:val="003D1888"/>
    <w:rsid w:val="003D19D7"/>
    <w:rsid w:val="003D21E5"/>
    <w:rsid w:val="003D417D"/>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EC3"/>
    <w:rsid w:val="0044613E"/>
    <w:rsid w:val="004474E5"/>
    <w:rsid w:val="00447BF6"/>
    <w:rsid w:val="004501C7"/>
    <w:rsid w:val="004508A9"/>
    <w:rsid w:val="00450A81"/>
    <w:rsid w:val="00450E3F"/>
    <w:rsid w:val="004528EE"/>
    <w:rsid w:val="00452CB5"/>
    <w:rsid w:val="00452D1D"/>
    <w:rsid w:val="00453CB9"/>
    <w:rsid w:val="00455134"/>
    <w:rsid w:val="00455177"/>
    <w:rsid w:val="00456305"/>
    <w:rsid w:val="004563FC"/>
    <w:rsid w:val="00456C2A"/>
    <w:rsid w:val="00457ED1"/>
    <w:rsid w:val="004600A8"/>
    <w:rsid w:val="00460814"/>
    <w:rsid w:val="00461327"/>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36CD"/>
    <w:rsid w:val="004C460A"/>
    <w:rsid w:val="004C4E9A"/>
    <w:rsid w:val="004C4F09"/>
    <w:rsid w:val="004C502C"/>
    <w:rsid w:val="004C6F41"/>
    <w:rsid w:val="004D0C68"/>
    <w:rsid w:val="004D1EF6"/>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892"/>
    <w:rsid w:val="004F3B1D"/>
    <w:rsid w:val="004F3EB2"/>
    <w:rsid w:val="004F420A"/>
    <w:rsid w:val="004F4390"/>
    <w:rsid w:val="004F5181"/>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D40"/>
    <w:rsid w:val="00506E3A"/>
    <w:rsid w:val="00510ED7"/>
    <w:rsid w:val="0051106D"/>
    <w:rsid w:val="005116DF"/>
    <w:rsid w:val="0051245E"/>
    <w:rsid w:val="00513971"/>
    <w:rsid w:val="00514726"/>
    <w:rsid w:val="00514840"/>
    <w:rsid w:val="00514CDD"/>
    <w:rsid w:val="00515F20"/>
    <w:rsid w:val="00516B60"/>
    <w:rsid w:val="00517BBB"/>
    <w:rsid w:val="00517E1E"/>
    <w:rsid w:val="00517F0E"/>
    <w:rsid w:val="00517FE4"/>
    <w:rsid w:val="005205D7"/>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A05"/>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3304"/>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18ED"/>
    <w:rsid w:val="005C31FD"/>
    <w:rsid w:val="005C35B2"/>
    <w:rsid w:val="005C35F1"/>
    <w:rsid w:val="005C37E2"/>
    <w:rsid w:val="005C4D3E"/>
    <w:rsid w:val="005C58BC"/>
    <w:rsid w:val="005C69AD"/>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92A"/>
    <w:rsid w:val="005F44C3"/>
    <w:rsid w:val="005F4D7D"/>
    <w:rsid w:val="005F646B"/>
    <w:rsid w:val="005F6B87"/>
    <w:rsid w:val="005F7202"/>
    <w:rsid w:val="005F7286"/>
    <w:rsid w:val="005F7B75"/>
    <w:rsid w:val="005F7CA9"/>
    <w:rsid w:val="005F7F07"/>
    <w:rsid w:val="005F7F1F"/>
    <w:rsid w:val="0060004D"/>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0690"/>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64"/>
    <w:rsid w:val="006A4F8D"/>
    <w:rsid w:val="006A4FD6"/>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6EA"/>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93F"/>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2CB8"/>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1F1"/>
    <w:rsid w:val="008908B8"/>
    <w:rsid w:val="00891412"/>
    <w:rsid w:val="00893D43"/>
    <w:rsid w:val="00894376"/>
    <w:rsid w:val="00894BFA"/>
    <w:rsid w:val="008953E8"/>
    <w:rsid w:val="00896403"/>
    <w:rsid w:val="00897CCA"/>
    <w:rsid w:val="008A068F"/>
    <w:rsid w:val="008A077D"/>
    <w:rsid w:val="008A0F1E"/>
    <w:rsid w:val="008A1273"/>
    <w:rsid w:val="008A3183"/>
    <w:rsid w:val="008A3449"/>
    <w:rsid w:val="008A3E86"/>
    <w:rsid w:val="008A49A4"/>
    <w:rsid w:val="008A4B1A"/>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3DD8"/>
    <w:rsid w:val="008D46F6"/>
    <w:rsid w:val="008D5007"/>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587D"/>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AAD"/>
    <w:rsid w:val="009158C8"/>
    <w:rsid w:val="009159E0"/>
    <w:rsid w:val="0091629B"/>
    <w:rsid w:val="0092051D"/>
    <w:rsid w:val="00920596"/>
    <w:rsid w:val="0092081A"/>
    <w:rsid w:val="00920E3E"/>
    <w:rsid w:val="00920F0A"/>
    <w:rsid w:val="0092179F"/>
    <w:rsid w:val="00921D7F"/>
    <w:rsid w:val="00922549"/>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6396"/>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1A7E"/>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0C5C"/>
    <w:rsid w:val="009C3CEC"/>
    <w:rsid w:val="009C423C"/>
    <w:rsid w:val="009C4520"/>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C3E"/>
    <w:rsid w:val="00A12495"/>
    <w:rsid w:val="00A12A0D"/>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834"/>
    <w:rsid w:val="00A37F70"/>
    <w:rsid w:val="00A40465"/>
    <w:rsid w:val="00A42C15"/>
    <w:rsid w:val="00A4490A"/>
    <w:rsid w:val="00A44F99"/>
    <w:rsid w:val="00A455DE"/>
    <w:rsid w:val="00A4562A"/>
    <w:rsid w:val="00A45B86"/>
    <w:rsid w:val="00A45FD3"/>
    <w:rsid w:val="00A5081B"/>
    <w:rsid w:val="00A50AF5"/>
    <w:rsid w:val="00A51E91"/>
    <w:rsid w:val="00A53116"/>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775"/>
    <w:rsid w:val="00A77B24"/>
    <w:rsid w:val="00A77C08"/>
    <w:rsid w:val="00A808DE"/>
    <w:rsid w:val="00A80B89"/>
    <w:rsid w:val="00A80E70"/>
    <w:rsid w:val="00A814D7"/>
    <w:rsid w:val="00A83945"/>
    <w:rsid w:val="00A846FD"/>
    <w:rsid w:val="00A85EA8"/>
    <w:rsid w:val="00A8713A"/>
    <w:rsid w:val="00A87466"/>
    <w:rsid w:val="00A901C0"/>
    <w:rsid w:val="00A91046"/>
    <w:rsid w:val="00A912EB"/>
    <w:rsid w:val="00A91947"/>
    <w:rsid w:val="00A91E8F"/>
    <w:rsid w:val="00A920D2"/>
    <w:rsid w:val="00A925EE"/>
    <w:rsid w:val="00A93823"/>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A2"/>
    <w:rsid w:val="00B307D5"/>
    <w:rsid w:val="00B312BF"/>
    <w:rsid w:val="00B321FB"/>
    <w:rsid w:val="00B336BA"/>
    <w:rsid w:val="00B33F58"/>
    <w:rsid w:val="00B3493C"/>
    <w:rsid w:val="00B35D33"/>
    <w:rsid w:val="00B3604C"/>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471C"/>
    <w:rsid w:val="00BB4B08"/>
    <w:rsid w:val="00BB4DD1"/>
    <w:rsid w:val="00BB5710"/>
    <w:rsid w:val="00BB577E"/>
    <w:rsid w:val="00BB5A7E"/>
    <w:rsid w:val="00BB5EDB"/>
    <w:rsid w:val="00BB60DE"/>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5367"/>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1BA"/>
    <w:rsid w:val="00C8396C"/>
    <w:rsid w:val="00C83B47"/>
    <w:rsid w:val="00C84C78"/>
    <w:rsid w:val="00C85187"/>
    <w:rsid w:val="00C852A1"/>
    <w:rsid w:val="00C8563E"/>
    <w:rsid w:val="00C85E3F"/>
    <w:rsid w:val="00C8668F"/>
    <w:rsid w:val="00C876F2"/>
    <w:rsid w:val="00C87888"/>
    <w:rsid w:val="00C879A6"/>
    <w:rsid w:val="00C87C31"/>
    <w:rsid w:val="00C9025C"/>
    <w:rsid w:val="00C90FEC"/>
    <w:rsid w:val="00C9169E"/>
    <w:rsid w:val="00C91BF2"/>
    <w:rsid w:val="00C925E2"/>
    <w:rsid w:val="00C93388"/>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48"/>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89F"/>
    <w:rsid w:val="00D33ACB"/>
    <w:rsid w:val="00D345A7"/>
    <w:rsid w:val="00D34774"/>
    <w:rsid w:val="00D3481F"/>
    <w:rsid w:val="00D34B86"/>
    <w:rsid w:val="00D356A9"/>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046"/>
    <w:rsid w:val="00D63187"/>
    <w:rsid w:val="00D63472"/>
    <w:rsid w:val="00D641FA"/>
    <w:rsid w:val="00D64EAF"/>
    <w:rsid w:val="00D64F20"/>
    <w:rsid w:val="00D6556D"/>
    <w:rsid w:val="00D660DB"/>
    <w:rsid w:val="00D666F7"/>
    <w:rsid w:val="00D66761"/>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5A4D"/>
    <w:rsid w:val="00D86DA2"/>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43D7"/>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2F25"/>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2C13"/>
    <w:rsid w:val="00E53ED0"/>
    <w:rsid w:val="00E5476A"/>
    <w:rsid w:val="00E550B8"/>
    <w:rsid w:val="00E55326"/>
    <w:rsid w:val="00E56B77"/>
    <w:rsid w:val="00E579C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A75C4"/>
    <w:rsid w:val="00EB054C"/>
    <w:rsid w:val="00EB1AB6"/>
    <w:rsid w:val="00EB26FD"/>
    <w:rsid w:val="00EB2FEE"/>
    <w:rsid w:val="00EB3694"/>
    <w:rsid w:val="00EB4D1B"/>
    <w:rsid w:val="00EB527B"/>
    <w:rsid w:val="00EB60E0"/>
    <w:rsid w:val="00EB7287"/>
    <w:rsid w:val="00EB7E75"/>
    <w:rsid w:val="00EC008A"/>
    <w:rsid w:val="00EC0542"/>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615"/>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3EC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3AB0"/>
    <w:rsid w:val="00F742DA"/>
    <w:rsid w:val="00F744BC"/>
    <w:rsid w:val="00F74A87"/>
    <w:rsid w:val="00F762CD"/>
    <w:rsid w:val="00F76706"/>
    <w:rsid w:val="00F77415"/>
    <w:rsid w:val="00F813D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hyperlink" Target="https://s670beff889ed40a4.jimcontent.com/download/version/1373940048/module/6308416982/name/REFUERZO%20ICFES%20SOLUCIONES.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s670beff889ed40a4.jimcontent.com/download/version/1373940048/module/6308416982/name/REFUERZO%20ICFES%20SOLUCIONES.doc"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image" Target="media/image14.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Pages>
  <Words>1150</Words>
  <Characters>6330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61</cp:revision>
  <cp:lastPrinted>2021-06-25T18:06:00Z</cp:lastPrinted>
  <dcterms:created xsi:type="dcterms:W3CDTF">2021-06-18T21:29:00Z</dcterms:created>
  <dcterms:modified xsi:type="dcterms:W3CDTF">2021-06-25T18:08:00Z</dcterms:modified>
</cp:coreProperties>
</file>