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31A3C" w14:textId="7E63548B" w:rsidR="00611CB7" w:rsidRPr="00D26D26" w:rsidRDefault="00611CB7" w:rsidP="00611CB7">
      <w:pPr>
        <w:jc w:val="center"/>
        <w:rPr>
          <w:rFonts w:ascii="Ink Free" w:hAnsi="Ink Free"/>
          <w:b/>
          <w:bCs/>
          <w:sz w:val="28"/>
          <w:szCs w:val="28"/>
          <w:lang w:val="es-MX"/>
        </w:rPr>
      </w:pPr>
      <w:r w:rsidRPr="00D26D26">
        <w:rPr>
          <w:rFonts w:ascii="Ink Free" w:hAnsi="Ink Free"/>
          <w:b/>
          <w:bCs/>
          <w:sz w:val="28"/>
          <w:szCs w:val="28"/>
          <w:lang w:val="es-MX"/>
        </w:rPr>
        <w:t>CONTENIDOS</w:t>
      </w:r>
    </w:p>
    <w:tbl>
      <w:tblPr>
        <w:tblStyle w:val="Tablaconcuadrcula"/>
        <w:tblW w:w="9923" w:type="dxa"/>
        <w:tblInd w:w="-714" w:type="dxa"/>
        <w:tblLook w:val="04A0" w:firstRow="1" w:lastRow="0" w:firstColumn="1" w:lastColumn="0" w:noHBand="0" w:noVBand="1"/>
      </w:tblPr>
      <w:tblGrid>
        <w:gridCol w:w="4182"/>
        <w:gridCol w:w="1316"/>
        <w:gridCol w:w="4425"/>
      </w:tblGrid>
      <w:tr w:rsidR="00611CB7" w14:paraId="528C6E64" w14:textId="77777777" w:rsidTr="00BD12C9">
        <w:tc>
          <w:tcPr>
            <w:tcW w:w="4120" w:type="dxa"/>
            <w:vMerge w:val="restart"/>
          </w:tcPr>
          <w:p w14:paraId="4EB4EC57" w14:textId="083AFBA6" w:rsidR="002E5CA0" w:rsidRDefault="002E5CA0" w:rsidP="00611CB7">
            <w:pPr>
              <w:ind w:left="-829" w:firstLine="829"/>
              <w:jc w:val="both"/>
            </w:pPr>
          </w:p>
          <w:p w14:paraId="59D4D656" w14:textId="6A2B5215" w:rsidR="004F2301" w:rsidRDefault="004F2301" w:rsidP="00611CB7">
            <w:pPr>
              <w:ind w:left="-829" w:firstLine="829"/>
              <w:jc w:val="both"/>
            </w:pPr>
          </w:p>
          <w:p w14:paraId="1AF8ED5C" w14:textId="5AB6B451" w:rsidR="00BD12C9" w:rsidRDefault="00BD12C9" w:rsidP="00611CB7">
            <w:pPr>
              <w:ind w:left="-829" w:firstLine="829"/>
              <w:jc w:val="both"/>
            </w:pPr>
          </w:p>
          <w:p w14:paraId="2E3075B9" w14:textId="77777777" w:rsidR="00BD12C9" w:rsidRDefault="00BD12C9" w:rsidP="00611CB7">
            <w:pPr>
              <w:ind w:left="-829" w:firstLine="829"/>
              <w:jc w:val="both"/>
            </w:pPr>
          </w:p>
          <w:p w14:paraId="50615F49" w14:textId="5337104B" w:rsidR="004F2301" w:rsidRDefault="00BD12C9" w:rsidP="00611CB7">
            <w:pPr>
              <w:ind w:left="-829" w:firstLine="829"/>
              <w:jc w:val="both"/>
            </w:pPr>
            <w:r>
              <w:object w:dxaOrig="7170" w:dyaOrig="3750" w14:anchorId="282FCA5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98.5pt;height:104.1pt" o:ole="">
                  <v:imagedata r:id="rId4" o:title=""/>
                </v:shape>
                <o:OLEObject Type="Embed" ProgID="PBrush" ShapeID="_x0000_i1025" DrawAspect="Content" ObjectID="_1685095445" r:id="rId5"/>
              </w:object>
            </w:r>
          </w:p>
          <w:p w14:paraId="3F7DECCB" w14:textId="77777777" w:rsidR="002E5CA0" w:rsidRPr="002E5CA0" w:rsidRDefault="002E5CA0" w:rsidP="00611CB7">
            <w:pPr>
              <w:ind w:left="-829" w:firstLine="829"/>
              <w:jc w:val="both"/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</w:pPr>
          </w:p>
          <w:p w14:paraId="3445098C" w14:textId="58DD51AC" w:rsidR="002E5CA0" w:rsidRPr="000423DA" w:rsidRDefault="002E5CA0" w:rsidP="002E5CA0">
            <w:pPr>
              <w:ind w:left="-829" w:firstLine="829"/>
              <w:jc w:val="center"/>
            </w:pPr>
            <w:r w:rsidRPr="002E5CA0">
              <w:rPr>
                <w:rFonts w:ascii="Ink Free" w:hAnsi="Ink Free"/>
                <w14:textOutline w14:w="9525" w14:cap="rnd" w14:cmpd="sng" w14:algn="ctr">
                  <w14:solidFill>
                    <w14:schemeClr w14:val="accent6"/>
                  </w14:solidFill>
                  <w14:prstDash w14:val="solid"/>
                  <w14:bevel/>
                </w14:textOutline>
              </w:rPr>
              <w:t>CIENCIAS NATURALES</w:t>
            </w:r>
          </w:p>
        </w:tc>
        <w:tc>
          <w:tcPr>
            <w:tcW w:w="1322" w:type="dxa"/>
          </w:tcPr>
          <w:p w14:paraId="407D2E5E" w14:textId="6613F0E1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>SEMANA 1</w:t>
            </w:r>
            <w:r w:rsidR="00FF43A9">
              <w:rPr>
                <w:b/>
                <w:bCs/>
              </w:rPr>
              <w:t>1</w:t>
            </w:r>
          </w:p>
        </w:tc>
        <w:tc>
          <w:tcPr>
            <w:tcW w:w="4481" w:type="dxa"/>
          </w:tcPr>
          <w:p w14:paraId="1D68A4F1" w14:textId="41BC7DFB" w:rsidR="00611CB7" w:rsidRPr="004F2301" w:rsidRDefault="00B016A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Reproducción sexual: Meiosis</w:t>
            </w:r>
            <w:r w:rsidR="00F15FF4">
              <w:rPr>
                <w:i/>
                <w:iCs/>
                <w:lang w:val="es-MX"/>
              </w:rPr>
              <w:t>.</w:t>
            </w:r>
          </w:p>
        </w:tc>
      </w:tr>
      <w:tr w:rsidR="00611CB7" w14:paraId="56E0D63B" w14:textId="77777777" w:rsidTr="00BD12C9">
        <w:tc>
          <w:tcPr>
            <w:tcW w:w="4120" w:type="dxa"/>
            <w:vMerge/>
          </w:tcPr>
          <w:p w14:paraId="15EC9F1E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7073DF0C" w14:textId="260CE612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2 </w:t>
            </w:r>
          </w:p>
        </w:tc>
        <w:tc>
          <w:tcPr>
            <w:tcW w:w="4481" w:type="dxa"/>
          </w:tcPr>
          <w:p w14:paraId="2840BEB4" w14:textId="5D7C04F9" w:rsidR="00611CB7" w:rsidRPr="004F2301" w:rsidRDefault="00B016A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 xml:space="preserve">Reproducción </w:t>
            </w:r>
            <w:r w:rsidR="00D1154F" w:rsidRPr="00D1154F">
              <w:rPr>
                <w:i/>
                <w:iCs/>
                <w:lang w:val="es-MX"/>
              </w:rPr>
              <w:t>en las Plantas</w:t>
            </w:r>
            <w:r w:rsidR="00D1154F">
              <w:rPr>
                <w:i/>
                <w:iCs/>
                <w:lang w:val="es-MX"/>
              </w:rPr>
              <w:t>.</w:t>
            </w:r>
          </w:p>
        </w:tc>
      </w:tr>
      <w:tr w:rsidR="00611CB7" w14:paraId="7DFC09A3" w14:textId="77777777" w:rsidTr="00BD12C9">
        <w:tc>
          <w:tcPr>
            <w:tcW w:w="4120" w:type="dxa"/>
            <w:vMerge/>
          </w:tcPr>
          <w:p w14:paraId="74DB3CBA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0A878348" w14:textId="57E2FD74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3</w:t>
            </w:r>
          </w:p>
        </w:tc>
        <w:tc>
          <w:tcPr>
            <w:tcW w:w="4481" w:type="dxa"/>
          </w:tcPr>
          <w:p w14:paraId="0BC41F93" w14:textId="2B80AACC" w:rsidR="00611CB7" w:rsidRPr="004F2301" w:rsidRDefault="00553AC2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Transformación de Materia</w:t>
            </w:r>
            <w:r w:rsidR="00F631EA">
              <w:rPr>
                <w:i/>
                <w:iCs/>
                <w:lang w:val="es-MX"/>
              </w:rPr>
              <w:t xml:space="preserve"> </w:t>
            </w:r>
            <w:r>
              <w:rPr>
                <w:i/>
                <w:iCs/>
                <w:lang w:val="es-MX"/>
              </w:rPr>
              <w:t>(Química) y Calor (física</w:t>
            </w:r>
            <w:r w:rsidR="00826365" w:rsidRPr="00826365">
              <w:rPr>
                <w:i/>
                <w:iCs/>
                <w:lang w:val="es-MX"/>
              </w:rPr>
              <w:t>)</w:t>
            </w:r>
            <w:r w:rsidR="00826365">
              <w:rPr>
                <w:i/>
                <w:iCs/>
                <w:lang w:val="es-MX"/>
              </w:rPr>
              <w:t>.</w:t>
            </w:r>
          </w:p>
        </w:tc>
      </w:tr>
      <w:tr w:rsidR="00611CB7" w14:paraId="7CB408B2" w14:textId="77777777" w:rsidTr="00BD12C9">
        <w:tc>
          <w:tcPr>
            <w:tcW w:w="4120" w:type="dxa"/>
            <w:vMerge/>
          </w:tcPr>
          <w:p w14:paraId="2042A960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90ABE1B" w14:textId="3A223ED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4</w:t>
            </w:r>
          </w:p>
        </w:tc>
        <w:tc>
          <w:tcPr>
            <w:tcW w:w="4481" w:type="dxa"/>
          </w:tcPr>
          <w:p w14:paraId="3C2BF072" w14:textId="0E47D798" w:rsidR="00611CB7" w:rsidRPr="004F2301" w:rsidRDefault="00F631EA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Reproducción</w:t>
            </w:r>
            <w:r w:rsidR="008D5C56" w:rsidRPr="008D5C56">
              <w:rPr>
                <w:i/>
                <w:iCs/>
                <w:lang w:val="es-MX"/>
              </w:rPr>
              <w:t xml:space="preserve"> en los animales</w:t>
            </w:r>
            <w:r w:rsidR="008D5C56">
              <w:rPr>
                <w:i/>
                <w:iCs/>
                <w:lang w:val="es-MX"/>
              </w:rPr>
              <w:t>.</w:t>
            </w:r>
          </w:p>
        </w:tc>
      </w:tr>
      <w:tr w:rsidR="00611CB7" w14:paraId="6BF832B5" w14:textId="77777777" w:rsidTr="00BD12C9">
        <w:tc>
          <w:tcPr>
            <w:tcW w:w="4120" w:type="dxa"/>
            <w:vMerge/>
          </w:tcPr>
          <w:p w14:paraId="38239503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1BE9937" w14:textId="4ED1363D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5 </w:t>
            </w:r>
          </w:p>
        </w:tc>
        <w:tc>
          <w:tcPr>
            <w:tcW w:w="4481" w:type="dxa"/>
          </w:tcPr>
          <w:p w14:paraId="280892E5" w14:textId="5F729981" w:rsidR="00B44AE6" w:rsidRPr="004F2301" w:rsidRDefault="0029766C" w:rsidP="00611CB7">
            <w:pPr>
              <w:jc w:val="both"/>
              <w:rPr>
                <w:i/>
                <w:iCs/>
                <w:lang w:val="es-MX"/>
              </w:rPr>
            </w:pPr>
            <w:r>
              <w:rPr>
                <w:i/>
                <w:iCs/>
                <w:lang w:val="es-MX"/>
              </w:rPr>
              <w:t>S</w:t>
            </w:r>
            <w:r w:rsidRPr="0029766C">
              <w:rPr>
                <w:i/>
                <w:iCs/>
                <w:lang w:val="es-MX"/>
              </w:rPr>
              <w:t xml:space="preserve">istema </w:t>
            </w:r>
            <w:r>
              <w:rPr>
                <w:i/>
                <w:iCs/>
                <w:lang w:val="es-MX"/>
              </w:rPr>
              <w:t>Reproductor</w:t>
            </w:r>
            <w:r w:rsidRPr="0029766C">
              <w:rPr>
                <w:i/>
                <w:iCs/>
                <w:lang w:val="es-MX"/>
              </w:rPr>
              <w:t xml:space="preserve"> del hombre y la mujer</w:t>
            </w:r>
            <w:r w:rsidR="001032F6">
              <w:rPr>
                <w:i/>
                <w:iCs/>
                <w:lang w:val="es-MX"/>
              </w:rPr>
              <w:t>.</w:t>
            </w:r>
          </w:p>
        </w:tc>
      </w:tr>
      <w:tr w:rsidR="00611CB7" w14:paraId="0AD1AE58" w14:textId="77777777" w:rsidTr="00BD12C9">
        <w:tc>
          <w:tcPr>
            <w:tcW w:w="4120" w:type="dxa"/>
            <w:vMerge/>
          </w:tcPr>
          <w:p w14:paraId="2A915C0B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BBE2997" w14:textId="4B1A993A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6</w:t>
            </w:r>
          </w:p>
        </w:tc>
        <w:tc>
          <w:tcPr>
            <w:tcW w:w="4481" w:type="dxa"/>
          </w:tcPr>
          <w:p w14:paraId="394E459F" w14:textId="63DA1A8D" w:rsidR="00611CB7" w:rsidRPr="004F2301" w:rsidRDefault="00297A1E" w:rsidP="00FD09B6">
            <w:pPr>
              <w:jc w:val="both"/>
              <w:rPr>
                <w:i/>
                <w:iCs/>
                <w:lang w:val="es-MX"/>
              </w:rPr>
            </w:pPr>
            <w:r w:rsidRPr="00297A1E">
              <w:rPr>
                <w:i/>
                <w:iCs/>
                <w:lang w:val="es-MX"/>
              </w:rPr>
              <w:t>C</w:t>
            </w:r>
            <w:r w:rsidR="00A52AF0" w:rsidRPr="00297A1E">
              <w:rPr>
                <w:i/>
                <w:iCs/>
                <w:lang w:val="es-MX"/>
              </w:rPr>
              <w:t xml:space="preserve">ambios químicos </w:t>
            </w:r>
            <w:r w:rsidRPr="00297A1E">
              <w:rPr>
                <w:i/>
                <w:iCs/>
                <w:lang w:val="es-MX"/>
              </w:rPr>
              <w:t>(Química) Y F</w:t>
            </w:r>
            <w:r w:rsidR="00A52AF0" w:rsidRPr="00297A1E">
              <w:rPr>
                <w:i/>
                <w:iCs/>
                <w:lang w:val="es-MX"/>
              </w:rPr>
              <w:t>luidos</w:t>
            </w:r>
            <w:r w:rsidRPr="00297A1E">
              <w:rPr>
                <w:i/>
                <w:iCs/>
                <w:lang w:val="es-MX"/>
              </w:rPr>
              <w:t xml:space="preserve"> (física)</w:t>
            </w:r>
            <w:r w:rsidR="00FD09B6" w:rsidRPr="00FD09B6">
              <w:rPr>
                <w:i/>
                <w:iCs/>
                <w:lang w:val="es-MX"/>
              </w:rPr>
              <w:t>.</w:t>
            </w:r>
          </w:p>
        </w:tc>
      </w:tr>
      <w:tr w:rsidR="00611CB7" w14:paraId="6E6C489B" w14:textId="77777777" w:rsidTr="00BD12C9">
        <w:tc>
          <w:tcPr>
            <w:tcW w:w="4120" w:type="dxa"/>
            <w:vMerge/>
          </w:tcPr>
          <w:p w14:paraId="5BA5BF51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291A27AF" w14:textId="56752275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7</w:t>
            </w:r>
          </w:p>
        </w:tc>
        <w:tc>
          <w:tcPr>
            <w:tcW w:w="4481" w:type="dxa"/>
          </w:tcPr>
          <w:p w14:paraId="6B712383" w14:textId="57658CD3" w:rsidR="00611CB7" w:rsidRPr="004F2301" w:rsidRDefault="00A52AF0" w:rsidP="00611CB7">
            <w:pPr>
              <w:jc w:val="both"/>
              <w:rPr>
                <w:i/>
                <w:iCs/>
                <w:lang w:val="es-MX"/>
              </w:rPr>
            </w:pPr>
            <w:r w:rsidRPr="00A52AF0">
              <w:rPr>
                <w:i/>
                <w:iCs/>
                <w:lang w:val="es-MX"/>
              </w:rPr>
              <w:t>Ciclo menstrual y gestación</w:t>
            </w:r>
            <w:r w:rsidR="00665080">
              <w:rPr>
                <w:i/>
                <w:iCs/>
                <w:lang w:val="es-MX"/>
              </w:rPr>
              <w:t>.</w:t>
            </w:r>
          </w:p>
        </w:tc>
      </w:tr>
      <w:tr w:rsidR="00611CB7" w14:paraId="7CE02D86" w14:textId="77777777" w:rsidTr="00BD12C9">
        <w:tc>
          <w:tcPr>
            <w:tcW w:w="4120" w:type="dxa"/>
            <w:vMerge/>
          </w:tcPr>
          <w:p w14:paraId="71C7BA4D" w14:textId="77777777" w:rsidR="00611CB7" w:rsidRPr="000423D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4B2A516D" w14:textId="66B7BAEB" w:rsidR="00611CB7" w:rsidRPr="004F2301" w:rsidRDefault="00611CB7" w:rsidP="00611CB7">
            <w:pPr>
              <w:jc w:val="both"/>
              <w:rPr>
                <w:b/>
                <w:bCs/>
                <w:lang w:val="es-MX"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>8</w:t>
            </w:r>
          </w:p>
        </w:tc>
        <w:tc>
          <w:tcPr>
            <w:tcW w:w="4481" w:type="dxa"/>
          </w:tcPr>
          <w:p w14:paraId="3182AAD3" w14:textId="0CF581B3" w:rsidR="00611CB7" w:rsidRPr="004F2301" w:rsidRDefault="00ED4334" w:rsidP="00611CB7">
            <w:pPr>
              <w:jc w:val="both"/>
              <w:rPr>
                <w:i/>
                <w:iCs/>
                <w:lang w:val="es-MX"/>
              </w:rPr>
            </w:pPr>
            <w:r w:rsidRPr="00ED4334">
              <w:rPr>
                <w:i/>
                <w:iCs/>
                <w:lang w:val="es-MX"/>
              </w:rPr>
              <w:t>Métodos anticonceptivos y enfermedades de transmisión sexual</w:t>
            </w:r>
            <w:r w:rsidR="00937F54">
              <w:rPr>
                <w:i/>
                <w:iCs/>
                <w:lang w:val="es-MX"/>
              </w:rPr>
              <w:t>.</w:t>
            </w:r>
          </w:p>
        </w:tc>
      </w:tr>
      <w:tr w:rsidR="00611CB7" w14:paraId="7663117D" w14:textId="77777777" w:rsidTr="00BD12C9">
        <w:tc>
          <w:tcPr>
            <w:tcW w:w="4120" w:type="dxa"/>
            <w:vMerge/>
          </w:tcPr>
          <w:p w14:paraId="1E0B2939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10D49193" w14:textId="318AB019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1</w:t>
            </w:r>
            <w:r w:rsidRPr="004F2301">
              <w:rPr>
                <w:b/>
                <w:bCs/>
              </w:rPr>
              <w:t xml:space="preserve">9 </w:t>
            </w:r>
          </w:p>
        </w:tc>
        <w:tc>
          <w:tcPr>
            <w:tcW w:w="4481" w:type="dxa"/>
          </w:tcPr>
          <w:p w14:paraId="45E17C1C" w14:textId="417D57BD" w:rsidR="00611CB7" w:rsidRPr="004F2301" w:rsidRDefault="00ED4334" w:rsidP="004E0A5B">
            <w:pPr>
              <w:jc w:val="both"/>
              <w:rPr>
                <w:i/>
                <w:iCs/>
                <w:lang w:val="es-MX"/>
              </w:rPr>
            </w:pPr>
            <w:r w:rsidRPr="00ED4334">
              <w:rPr>
                <w:i/>
                <w:iCs/>
                <w:lang w:val="es-MX"/>
              </w:rPr>
              <w:t>Masa molecular, moles (química) y fluidos (física)</w:t>
            </w:r>
            <w:r>
              <w:rPr>
                <w:i/>
                <w:iCs/>
                <w:lang w:val="es-MX"/>
              </w:rPr>
              <w:t>.</w:t>
            </w:r>
          </w:p>
        </w:tc>
      </w:tr>
      <w:tr w:rsidR="00611CB7" w14:paraId="606BA9E3" w14:textId="77777777" w:rsidTr="00BD12C9">
        <w:tc>
          <w:tcPr>
            <w:tcW w:w="4120" w:type="dxa"/>
            <w:vMerge/>
          </w:tcPr>
          <w:p w14:paraId="36F4178B" w14:textId="77777777" w:rsidR="00611CB7" w:rsidRPr="007D13CA" w:rsidRDefault="00611CB7" w:rsidP="00611CB7">
            <w:pPr>
              <w:jc w:val="both"/>
            </w:pPr>
          </w:p>
        </w:tc>
        <w:tc>
          <w:tcPr>
            <w:tcW w:w="1322" w:type="dxa"/>
          </w:tcPr>
          <w:p w14:paraId="51A2E803" w14:textId="00C6B578" w:rsidR="00611CB7" w:rsidRPr="004F2301" w:rsidRDefault="00611CB7" w:rsidP="00611CB7">
            <w:pPr>
              <w:jc w:val="both"/>
              <w:rPr>
                <w:b/>
                <w:bCs/>
              </w:rPr>
            </w:pPr>
            <w:r w:rsidRPr="004F2301">
              <w:rPr>
                <w:b/>
                <w:bCs/>
              </w:rPr>
              <w:t xml:space="preserve">SEMANA </w:t>
            </w:r>
            <w:r w:rsidR="00FF43A9">
              <w:rPr>
                <w:b/>
                <w:bCs/>
              </w:rPr>
              <w:t>2</w:t>
            </w:r>
            <w:r w:rsidRPr="004F2301">
              <w:rPr>
                <w:b/>
                <w:bCs/>
              </w:rPr>
              <w:t>0</w:t>
            </w:r>
          </w:p>
        </w:tc>
        <w:tc>
          <w:tcPr>
            <w:tcW w:w="4481" w:type="dxa"/>
          </w:tcPr>
          <w:p w14:paraId="71ABA1D0" w14:textId="6016AA7E" w:rsidR="00611CB7" w:rsidRPr="004F2301" w:rsidRDefault="003A49D2" w:rsidP="00611CB7">
            <w:pPr>
              <w:jc w:val="both"/>
              <w:rPr>
                <w:i/>
                <w:iCs/>
                <w:lang w:val="es-MX"/>
              </w:rPr>
            </w:pPr>
            <w:r w:rsidRPr="004F2301">
              <w:rPr>
                <w:i/>
                <w:iCs/>
                <w:lang w:val="es-MX"/>
              </w:rPr>
              <w:t>Preguntas tipo Icfes.</w:t>
            </w:r>
          </w:p>
        </w:tc>
      </w:tr>
    </w:tbl>
    <w:p w14:paraId="1516C89B" w14:textId="77777777" w:rsidR="00611CB7" w:rsidRDefault="00611CB7" w:rsidP="00611CB7">
      <w:pPr>
        <w:jc w:val="both"/>
        <w:rPr>
          <w:lang w:val="es-MX"/>
        </w:rPr>
      </w:pPr>
    </w:p>
    <w:p w14:paraId="69356EDE" w14:textId="507848CE" w:rsidR="00611CB7" w:rsidRPr="00314A01" w:rsidRDefault="00611CB7" w:rsidP="00611CB7">
      <w:pPr>
        <w:jc w:val="both"/>
        <w:rPr>
          <w:rFonts w:ascii="Ink Free" w:hAnsi="Ink Free"/>
          <w:b/>
          <w:bCs/>
          <w:sz w:val="28"/>
          <w:szCs w:val="28"/>
          <w:lang w:val="es-MX"/>
        </w:rPr>
      </w:pPr>
      <w:r w:rsidRPr="00314A01">
        <w:rPr>
          <w:rFonts w:ascii="Ink Free" w:hAnsi="Ink Free"/>
          <w:b/>
          <w:bCs/>
          <w:sz w:val="28"/>
          <w:szCs w:val="28"/>
          <w:lang w:val="es-MX"/>
        </w:rPr>
        <w:t>LOGROS:</w:t>
      </w:r>
    </w:p>
    <w:tbl>
      <w:tblPr>
        <w:tblStyle w:val="Tablaconcuadrcula4-nfasis2"/>
        <w:tblW w:w="10065" w:type="dxa"/>
        <w:tblInd w:w="-572" w:type="dxa"/>
        <w:tblLook w:val="04A0" w:firstRow="1" w:lastRow="0" w:firstColumn="1" w:lastColumn="0" w:noHBand="0" w:noVBand="1"/>
      </w:tblPr>
      <w:tblGrid>
        <w:gridCol w:w="1985"/>
        <w:gridCol w:w="8080"/>
      </w:tblGrid>
      <w:tr w:rsidR="00051CCD" w14:paraId="0DBC4333" w14:textId="77777777" w:rsidTr="000616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6F5ED0B5" w14:textId="74A188F1" w:rsidR="00051CCD" w:rsidRDefault="00051CCD" w:rsidP="00393D43">
            <w:pPr>
              <w:jc w:val="center"/>
              <w:rPr>
                <w:lang w:val="es-MX"/>
              </w:rPr>
            </w:pPr>
            <w:r>
              <w:rPr>
                <w:lang w:val="es-MX"/>
              </w:rPr>
              <w:t>TEMA</w:t>
            </w:r>
          </w:p>
        </w:tc>
        <w:tc>
          <w:tcPr>
            <w:tcW w:w="8080" w:type="dxa"/>
          </w:tcPr>
          <w:p w14:paraId="2379ABB0" w14:textId="60BD5DCD" w:rsidR="00051CCD" w:rsidRDefault="00051CCD" w:rsidP="00393D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LOGRO</w:t>
            </w:r>
          </w:p>
        </w:tc>
      </w:tr>
      <w:tr w:rsidR="00051CCD" w14:paraId="0A613518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0A6AC137" w14:textId="4BD0F1CC" w:rsidR="00051CCD" w:rsidRPr="00393D43" w:rsidRDefault="00E242B6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REPRODUCCIÓN</w:t>
            </w:r>
          </w:p>
        </w:tc>
        <w:tc>
          <w:tcPr>
            <w:tcW w:w="8080" w:type="dxa"/>
          </w:tcPr>
          <w:p w14:paraId="3C830B9C" w14:textId="5CC9905B" w:rsidR="00051CCD" w:rsidRDefault="00E06F7E" w:rsidP="00921AAF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D</w:t>
            </w:r>
            <w:r w:rsidRPr="00E06F7E">
              <w:rPr>
                <w:lang w:val="es-MX"/>
              </w:rPr>
              <w:t>escribe los factores biológicos, culturales y tecnológicos que inciden en la sexualidad y reproducción humana, manejando conocimientos propios de las ciencias naturales, el entorno vivo y la ciencia, tecnología y sociedad</w:t>
            </w:r>
            <w:r>
              <w:rPr>
                <w:lang w:val="es-MX"/>
              </w:rPr>
              <w:t>.</w:t>
            </w:r>
          </w:p>
        </w:tc>
      </w:tr>
      <w:tr w:rsidR="00051CCD" w14:paraId="497EE403" w14:textId="77777777" w:rsidTr="0006165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73D6F942" w14:textId="685CEBE4" w:rsidR="00051CCD" w:rsidRPr="00393D43" w:rsidRDefault="00E242B6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TRANSFORMACIÓN DE LA MATERIA</w:t>
            </w:r>
          </w:p>
        </w:tc>
        <w:tc>
          <w:tcPr>
            <w:tcW w:w="8080" w:type="dxa"/>
          </w:tcPr>
          <w:p w14:paraId="19255D74" w14:textId="6EF92680" w:rsidR="006B4BBB" w:rsidRDefault="00083FDC" w:rsidP="008723B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Identifica como se transforma la materia a nivel físico y químico; donde reconoce que para que se presenta un cambio químico debe haber reacciones químicas.</w:t>
            </w:r>
          </w:p>
        </w:tc>
      </w:tr>
      <w:tr w:rsidR="00051CCD" w14:paraId="35439349" w14:textId="77777777" w:rsidTr="000616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</w:tcPr>
          <w:p w14:paraId="23FE1BC3" w14:textId="71BAEE40" w:rsidR="00051CCD" w:rsidRPr="00393D43" w:rsidRDefault="00E242B6" w:rsidP="00611CB7">
            <w:pPr>
              <w:jc w:val="both"/>
              <w:rPr>
                <w:b w:val="0"/>
                <w:bCs w:val="0"/>
                <w:lang w:val="es-MX"/>
              </w:rPr>
            </w:pPr>
            <w:r>
              <w:rPr>
                <w:b w:val="0"/>
                <w:bCs w:val="0"/>
                <w:lang w:val="es-MX"/>
              </w:rPr>
              <w:t>FLUIDOS</w:t>
            </w:r>
          </w:p>
        </w:tc>
        <w:tc>
          <w:tcPr>
            <w:tcW w:w="8080" w:type="dxa"/>
          </w:tcPr>
          <w:p w14:paraId="667BC50E" w14:textId="544DD4A3" w:rsidR="00051CCD" w:rsidRDefault="00F15420" w:rsidP="00611CB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MX"/>
              </w:rPr>
            </w:pPr>
            <w:r>
              <w:rPr>
                <w:lang w:val="es-MX"/>
              </w:rPr>
              <w:t>E</w:t>
            </w:r>
            <w:r w:rsidRPr="00F15420">
              <w:rPr>
                <w:lang w:val="es-MX"/>
              </w:rPr>
              <w:t xml:space="preserve">jemplifica y expone las cualidades de los </w:t>
            </w:r>
            <w:r w:rsidRPr="00F15420">
              <w:rPr>
                <w:lang w:val="es-MX"/>
              </w:rPr>
              <w:t>fluidos</w:t>
            </w:r>
            <w:r w:rsidRPr="00F15420">
              <w:rPr>
                <w:lang w:val="es-MX"/>
              </w:rPr>
              <w:t xml:space="preserve">, la mecánica de </w:t>
            </w:r>
            <w:r w:rsidRPr="00F15420">
              <w:rPr>
                <w:lang w:val="es-MX"/>
              </w:rPr>
              <w:t>fluidos</w:t>
            </w:r>
            <w:r w:rsidRPr="00F15420">
              <w:rPr>
                <w:lang w:val="es-MX"/>
              </w:rPr>
              <w:t xml:space="preserve"> y las aplicaciones, teniendo en cuenta los aprendizajes de ciencias y del entorno</w:t>
            </w:r>
            <w:r>
              <w:rPr>
                <w:lang w:val="es-MX"/>
              </w:rPr>
              <w:t>.</w:t>
            </w:r>
          </w:p>
        </w:tc>
      </w:tr>
    </w:tbl>
    <w:p w14:paraId="54C8DCD4" w14:textId="29E84382" w:rsidR="00611CB7" w:rsidRDefault="00611CB7" w:rsidP="00611CB7">
      <w:pPr>
        <w:jc w:val="both"/>
        <w:rPr>
          <w:lang w:val="es-MX"/>
        </w:rPr>
      </w:pPr>
    </w:p>
    <w:p w14:paraId="19510CBC" w14:textId="77777777" w:rsidR="00611CB7" w:rsidRPr="00611CB7" w:rsidRDefault="00611CB7" w:rsidP="00611CB7">
      <w:pPr>
        <w:jc w:val="center"/>
        <w:rPr>
          <w:lang w:val="es-MX"/>
        </w:rPr>
      </w:pPr>
    </w:p>
    <w:sectPr w:rsidR="00611CB7" w:rsidRPr="00611C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4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B7"/>
    <w:rsid w:val="00042F98"/>
    <w:rsid w:val="00051CCD"/>
    <w:rsid w:val="00061658"/>
    <w:rsid w:val="00083FDC"/>
    <w:rsid w:val="00096896"/>
    <w:rsid w:val="000A5611"/>
    <w:rsid w:val="000B0DA0"/>
    <w:rsid w:val="000B0E70"/>
    <w:rsid w:val="001032F6"/>
    <w:rsid w:val="00115D0D"/>
    <w:rsid w:val="00117DD7"/>
    <w:rsid w:val="001441BD"/>
    <w:rsid w:val="0014538F"/>
    <w:rsid w:val="001554EB"/>
    <w:rsid w:val="0029766C"/>
    <w:rsid w:val="00297A1E"/>
    <w:rsid w:val="002E43DC"/>
    <w:rsid w:val="002E5CA0"/>
    <w:rsid w:val="00314A01"/>
    <w:rsid w:val="0034083D"/>
    <w:rsid w:val="003543EF"/>
    <w:rsid w:val="00393D43"/>
    <w:rsid w:val="003A49D2"/>
    <w:rsid w:val="004432DF"/>
    <w:rsid w:val="004E0A5B"/>
    <w:rsid w:val="004F2301"/>
    <w:rsid w:val="0050632D"/>
    <w:rsid w:val="00520244"/>
    <w:rsid w:val="00542F01"/>
    <w:rsid w:val="00544EA9"/>
    <w:rsid w:val="00550DD6"/>
    <w:rsid w:val="00553348"/>
    <w:rsid w:val="00553AC2"/>
    <w:rsid w:val="00611CB7"/>
    <w:rsid w:val="00616D20"/>
    <w:rsid w:val="00626F55"/>
    <w:rsid w:val="0063183E"/>
    <w:rsid w:val="00665080"/>
    <w:rsid w:val="00693763"/>
    <w:rsid w:val="006A0B88"/>
    <w:rsid w:val="006B3255"/>
    <w:rsid w:val="006B4BBB"/>
    <w:rsid w:val="007D3004"/>
    <w:rsid w:val="00821313"/>
    <w:rsid w:val="00826365"/>
    <w:rsid w:val="00851FF5"/>
    <w:rsid w:val="008723BB"/>
    <w:rsid w:val="008A590C"/>
    <w:rsid w:val="008D0C23"/>
    <w:rsid w:val="008D5C56"/>
    <w:rsid w:val="008E0D3C"/>
    <w:rsid w:val="00921AAF"/>
    <w:rsid w:val="00937F54"/>
    <w:rsid w:val="00961405"/>
    <w:rsid w:val="00991654"/>
    <w:rsid w:val="009C1ACD"/>
    <w:rsid w:val="00A52AF0"/>
    <w:rsid w:val="00AC4A9F"/>
    <w:rsid w:val="00B016AC"/>
    <w:rsid w:val="00B407C3"/>
    <w:rsid w:val="00B44AE6"/>
    <w:rsid w:val="00B56692"/>
    <w:rsid w:val="00B67786"/>
    <w:rsid w:val="00BD12C9"/>
    <w:rsid w:val="00C8356A"/>
    <w:rsid w:val="00CC1C96"/>
    <w:rsid w:val="00CE42A8"/>
    <w:rsid w:val="00D1154F"/>
    <w:rsid w:val="00D1429C"/>
    <w:rsid w:val="00D21CA9"/>
    <w:rsid w:val="00D26D26"/>
    <w:rsid w:val="00DA5E2A"/>
    <w:rsid w:val="00DD3B91"/>
    <w:rsid w:val="00E06F7E"/>
    <w:rsid w:val="00E242B6"/>
    <w:rsid w:val="00ED4334"/>
    <w:rsid w:val="00F15420"/>
    <w:rsid w:val="00F15FF4"/>
    <w:rsid w:val="00F631EA"/>
    <w:rsid w:val="00F90A2F"/>
    <w:rsid w:val="00F92DAF"/>
    <w:rsid w:val="00FD09B6"/>
    <w:rsid w:val="00FF4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D5A4BC"/>
  <w15:chartTrackingRefBased/>
  <w15:docId w15:val="{9F357242-2758-40AC-BD52-026F379D7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611C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2">
    <w:name w:val="Grid Table 4 Accent 2"/>
    <w:basedOn w:val="Tablanormal"/>
    <w:uiPriority w:val="49"/>
    <w:rsid w:val="00393D43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182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marcela vargas avendaño</dc:creator>
  <cp:keywords/>
  <dc:description/>
  <cp:lastModifiedBy>marcela vargas avendaño</cp:lastModifiedBy>
  <cp:revision>16</cp:revision>
  <dcterms:created xsi:type="dcterms:W3CDTF">2021-06-13T16:29:00Z</dcterms:created>
  <dcterms:modified xsi:type="dcterms:W3CDTF">2021-06-13T18:18:00Z</dcterms:modified>
</cp:coreProperties>
</file>