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22AA" w14:textId="77777777" w:rsidR="007715DA" w:rsidRDefault="007715DA" w:rsidP="00F16EBA">
      <w:pPr>
        <w:spacing w:after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119CD192" w14:textId="3CCAD73D" w:rsidR="00F16EBA" w:rsidRDefault="00F16EBA" w:rsidP="00F16EBA">
      <w:pPr>
        <w:spacing w:after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A863FF">
        <w:rPr>
          <w:rFonts w:ascii="Arial" w:hAnsi="Arial" w:cs="Arial"/>
          <w:b/>
          <w:bCs/>
          <w:sz w:val="20"/>
          <w:szCs w:val="20"/>
          <w:lang w:val="es-MX"/>
        </w:rPr>
        <w:t xml:space="preserve">PRUEBA SABER PRIMER TRIMESTRE 2025 </w:t>
      </w:r>
    </w:p>
    <w:p w14:paraId="482075BE" w14:textId="661F068B" w:rsidR="00F16EBA" w:rsidRDefault="00BB32F6" w:rsidP="00F16EBA">
      <w:pPr>
        <w:spacing w:after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>
        <w:rPr>
          <w:rFonts w:ascii="Arial" w:hAnsi="Arial" w:cs="Arial"/>
          <w:b/>
          <w:bCs/>
          <w:sz w:val="20"/>
          <w:szCs w:val="20"/>
          <w:lang w:val="es-MX"/>
        </w:rPr>
        <w:t>DISEÑO DE LA INVESTIGACION</w:t>
      </w:r>
    </w:p>
    <w:p w14:paraId="2051CEF5" w14:textId="5A2E4859" w:rsidR="00F16EBA" w:rsidRDefault="00F16EBA" w:rsidP="00F16EBA">
      <w:pPr>
        <w:spacing w:after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A863FF">
        <w:rPr>
          <w:rFonts w:ascii="Arial" w:hAnsi="Arial" w:cs="Arial"/>
          <w:b/>
          <w:bCs/>
          <w:sz w:val="20"/>
          <w:szCs w:val="20"/>
          <w:lang w:val="es-MX"/>
        </w:rPr>
        <w:t xml:space="preserve">GRADO </w:t>
      </w:r>
      <w:r w:rsidR="00BB32F6">
        <w:rPr>
          <w:rFonts w:ascii="Arial" w:hAnsi="Arial" w:cs="Arial"/>
          <w:b/>
          <w:bCs/>
          <w:sz w:val="20"/>
          <w:szCs w:val="20"/>
          <w:lang w:val="es-MX"/>
        </w:rPr>
        <w:t>UNDECIMO</w:t>
      </w:r>
    </w:p>
    <w:p w14:paraId="7D7D4F63" w14:textId="470889C5" w:rsidR="00F16EBA" w:rsidRDefault="00F16EBA" w:rsidP="00F16EBA">
      <w:pPr>
        <w:spacing w:line="240" w:lineRule="auto"/>
        <w:rPr>
          <w:rFonts w:ascii="Arial" w:hAnsi="Arial" w:cs="Arial"/>
          <w:b/>
          <w:bCs/>
          <w:sz w:val="20"/>
          <w:szCs w:val="20"/>
          <w:lang w:val="es-MX"/>
        </w:rPr>
      </w:pPr>
      <w:r>
        <w:rPr>
          <w:rFonts w:ascii="Arial" w:hAnsi="Arial" w:cs="Arial"/>
          <w:b/>
          <w:bCs/>
          <w:sz w:val="20"/>
          <w:szCs w:val="20"/>
          <w:lang w:val="es-MX"/>
        </w:rPr>
        <w:t>Nombre _______________________________________________________Fecha________</w:t>
      </w:r>
    </w:p>
    <w:p w14:paraId="13297ACB" w14:textId="77777777" w:rsidR="000B4F9E" w:rsidRDefault="000B4F9E" w:rsidP="000B4F9E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49FD4AC8" w14:textId="77777777" w:rsidR="00F16EBA" w:rsidRDefault="00F16EBA" w:rsidP="000B4F9E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  <w:sectPr w:rsidR="00F16EBA" w:rsidSect="008C6A82">
          <w:headerReference w:type="default" r:id="rId8"/>
          <w:type w:val="continuous"/>
          <w:pgSz w:w="11906" w:h="18703" w:code="10000"/>
          <w:pgMar w:top="1417" w:right="1701" w:bottom="1417" w:left="1701" w:header="708" w:footer="708" w:gutter="0"/>
          <w:cols w:space="708"/>
          <w:docGrid w:linePitch="360"/>
        </w:sectPr>
      </w:pPr>
    </w:p>
    <w:p w14:paraId="08F68CC5" w14:textId="09BB4AAF" w:rsidR="00BB32F6" w:rsidRDefault="00BB32F6" w:rsidP="00830F3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>
        <w:rPr>
          <w:rFonts w:ascii="Arial" w:hAnsi="Arial" w:cs="Arial"/>
          <w:b/>
          <w:bCs/>
          <w:sz w:val="20"/>
          <w:szCs w:val="20"/>
          <w:lang w:val="es-MX"/>
        </w:rPr>
        <w:t>L</w:t>
      </w:r>
      <w:r w:rsidRPr="00BB32F6">
        <w:rPr>
          <w:rFonts w:ascii="Arial" w:hAnsi="Arial" w:cs="Arial"/>
          <w:b/>
          <w:bCs/>
          <w:sz w:val="20"/>
          <w:szCs w:val="20"/>
          <w:lang w:val="es-MX"/>
        </w:rPr>
        <w:t xml:space="preserve">ectura de Metodología de </w:t>
      </w:r>
      <w:r w:rsidR="00830F30">
        <w:rPr>
          <w:rFonts w:ascii="Arial" w:hAnsi="Arial" w:cs="Arial"/>
          <w:b/>
          <w:bCs/>
          <w:sz w:val="20"/>
          <w:szCs w:val="20"/>
          <w:lang w:val="es-MX"/>
        </w:rPr>
        <w:t>I</w:t>
      </w:r>
      <w:r w:rsidRPr="00BB32F6">
        <w:rPr>
          <w:rFonts w:ascii="Arial" w:hAnsi="Arial" w:cs="Arial"/>
          <w:b/>
          <w:bCs/>
          <w:sz w:val="20"/>
          <w:szCs w:val="20"/>
          <w:lang w:val="es-MX"/>
        </w:rPr>
        <w:t>nvestigación: El Camino del</w:t>
      </w:r>
      <w:r w:rsidR="00830F30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Pr="00BB32F6">
        <w:rPr>
          <w:rFonts w:ascii="Arial" w:hAnsi="Arial" w:cs="Arial"/>
          <w:b/>
          <w:bCs/>
          <w:sz w:val="20"/>
          <w:szCs w:val="20"/>
          <w:lang w:val="es-MX"/>
        </w:rPr>
        <w:t>Conocimiento</w:t>
      </w:r>
    </w:p>
    <w:p w14:paraId="060AAC64" w14:textId="77777777" w:rsidR="00830F30" w:rsidRPr="00BB32F6" w:rsidRDefault="00830F30" w:rsidP="00BB32F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75831903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La investigación científica es un proceso sistemático y riguroso que busca responder preguntas, resolver problemas o generar nuevo conocimiento. No se trata de una simple recopilación de datos, sino de una construcción metódica y organizada que sigue una serie de pasos lógicos.</w:t>
      </w:r>
    </w:p>
    <w:p w14:paraId="416371D0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El primer paso crucial en cualquier investigación es la formulación del problema de investigación. Esto implica identificar una pregunta clara, precisa y relevante que se desea responder. Un buen problema de investigación debe ser viable (se puede investigar), original (aporta algo nuevo) y pertinente (es importante). A partir del problema, se establecen los objetivos de la investigación, que son los propósitos o metas que se pretenden alcanzar. Estos se dividen en un objetivo general (lo que se espera lograr globalmente) y objetivos específicos (pasos concretos para alcanzar el objetivo general).</w:t>
      </w:r>
    </w:p>
    <w:p w14:paraId="1F121DCB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150DB76F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Otro componente fundamental es el marco teórico, que consiste en la revisión de la literatura existente sobre el tema. Esto permite conocer lo que ya se ha investigado, identificar teorías y conceptos relevantes, y evitar duplicar esfuerzos. A partir del marco teórico y el problema, se formulan las hipótesis, que son suposiciones o posibles respuestas tentativas al problema de investigación, que luego serán sometidas a prueba.</w:t>
      </w:r>
    </w:p>
    <w:p w14:paraId="4A42EA20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041CAE70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La metodología se refiere al cómo se va a realizar la investigación. Incluye la selección del tipo de investigación (exploratoria, descriptiva, correlacional, explicativa), el diseño de investigación (experimental, no experimental), la población y muestra (a quiénes se va a estudiar), las técnicas e instrumentos de recolección de datos (encuestas, entrevistas, observación, etc.) y los métodos de análisis de datos (estadísticos, cualitativos, etc.).</w:t>
      </w:r>
    </w:p>
    <w:p w14:paraId="5B5CA5E0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3DE8252B" w14:textId="77777777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 xml:space="preserve">Finalmente, una vez recolectados y analizados los datos, se procede a la discusión de resultados y a la elaboración de las conclusiones. Las conclusiones responden al problema de investigación, validan o refutan las hipótesis, y presentan los nuevos conocimientos generados. Todo </w:t>
      </w:r>
      <w:r w:rsidRPr="00BB32F6">
        <w:rPr>
          <w:rFonts w:ascii="Arial" w:hAnsi="Arial" w:cs="Arial"/>
          <w:sz w:val="20"/>
          <w:szCs w:val="20"/>
          <w:lang w:val="es-MX"/>
        </w:rPr>
        <w:t>el proceso debe ser documentado en un informe de investigación que comunique los hallazgos de manera clara y organizada.</w:t>
      </w:r>
    </w:p>
    <w:p w14:paraId="660CE13B" w14:textId="77777777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1E7CCFAB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Pregunta 1</w:t>
      </w:r>
    </w:p>
    <w:p w14:paraId="436E9E42" w14:textId="77777777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3537A013" w14:textId="6D17C1B1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Según la lectura, ¿cuál es el propósito principal de formular un problema de investigación?</w:t>
      </w:r>
    </w:p>
    <w:p w14:paraId="3204C149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A. Recopilar datos sin un objetivo claro.</w:t>
      </w:r>
    </w:p>
    <w:p w14:paraId="7B77D2D3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B. Identificar una pregunta clara y relevante para responder.</w:t>
      </w:r>
    </w:p>
    <w:p w14:paraId="3EDFE988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C. Redactar el informe final de la investigación.</w:t>
      </w:r>
    </w:p>
    <w:p w14:paraId="2F0ECA11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D. Validar las conclusiones de otros estudios.</w:t>
      </w:r>
    </w:p>
    <w:p w14:paraId="656AC8D6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4CA7B1B4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Pregunta 2</w:t>
      </w:r>
    </w:p>
    <w:p w14:paraId="516A15AF" w14:textId="77777777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585918D0" w14:textId="05BA26AB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Un grupo de estudiantes quiere investigar si existe una relación entre el número de horas que los alumnos de grado 10 dedican a estudiar y sus calificaciones en química. ¿Qué tipo de investigación sería la más adecuada para su estudio?</w:t>
      </w:r>
    </w:p>
    <w:p w14:paraId="6D19B5E8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A. Exploratoria, para familiarizarse con el tema.</w:t>
      </w:r>
    </w:p>
    <w:p w14:paraId="0E647707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B. Descriptiva, para describir las características de los estudiantes.</w:t>
      </w:r>
    </w:p>
    <w:p w14:paraId="3F36F0D4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C. Correlacional, para determinar la relación entre dos variables.</w:t>
      </w:r>
    </w:p>
    <w:p w14:paraId="39C1D214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D. Experimental, para manipular una variable y ver su efecto.</w:t>
      </w:r>
    </w:p>
    <w:p w14:paraId="5BA513AB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66F06F1F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Pregunta 3</w:t>
      </w:r>
    </w:p>
    <w:p w14:paraId="2D621E64" w14:textId="77777777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30E3D699" w14:textId="6DCEB0D0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Si un investigador está revisando libros, artículos científicos y bases de datos para conocer lo que ya se ha dicho sobre su tema de estudio, ¿qué etapa del proceso de investigación está realizando?</w:t>
      </w:r>
    </w:p>
    <w:p w14:paraId="2FAC795C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A. Formulación de hipótesis.</w:t>
      </w:r>
    </w:p>
    <w:p w14:paraId="06B886BB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B. Definición de objetivos.</w:t>
      </w:r>
    </w:p>
    <w:p w14:paraId="70157245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C. Construcción del marco teórico.</w:t>
      </w:r>
    </w:p>
    <w:p w14:paraId="01CDC611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D. Análisis de resultados.</w:t>
      </w:r>
    </w:p>
    <w:p w14:paraId="4E343D89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452995ED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Pregunta 4</w:t>
      </w:r>
    </w:p>
    <w:p w14:paraId="053E47AF" w14:textId="77777777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676977D1" w14:textId="28349B80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Después de analizar los datos, un equipo de investigación determina que su suposición inicial sobre la causa de un fenómeno no fue confirmada. Esta acción se relaciona directamente con:</w:t>
      </w:r>
    </w:p>
    <w:p w14:paraId="54267B25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A. La selección de la población de estudio.</w:t>
      </w:r>
    </w:p>
    <w:p w14:paraId="634F1BB2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B. La formulación de un nuevo problema de investigación.</w:t>
      </w:r>
    </w:p>
    <w:p w14:paraId="6CE67306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C. La validación o refutación de las hipótesis.</w:t>
      </w:r>
    </w:p>
    <w:p w14:paraId="5FD79494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lastRenderedPageBreak/>
        <w:t>D. La definición de los instrumentos de recolección de datos.</w:t>
      </w:r>
    </w:p>
    <w:p w14:paraId="6C6BE514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02401F04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Pregunta 5</w:t>
      </w:r>
    </w:p>
    <w:p w14:paraId="4FAEE808" w14:textId="77777777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70F27B8C" w14:textId="4150B14F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Un buen problema de investigación es fundamental porque a partir de este se derivan directamente:</w:t>
      </w:r>
    </w:p>
    <w:p w14:paraId="217A9250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 xml:space="preserve">A. Las </w:t>
      </w:r>
      <w:proofErr w:type="gramStart"/>
      <w:r w:rsidRPr="00BB32F6">
        <w:rPr>
          <w:rFonts w:ascii="Arial" w:hAnsi="Arial" w:cs="Arial"/>
          <w:sz w:val="20"/>
          <w:szCs w:val="20"/>
          <w:lang w:val="es-MX"/>
        </w:rPr>
        <w:t>conclusiones finales</w:t>
      </w:r>
      <w:proofErr w:type="gramEnd"/>
      <w:r w:rsidRPr="00BB32F6">
        <w:rPr>
          <w:rFonts w:ascii="Arial" w:hAnsi="Arial" w:cs="Arial"/>
          <w:sz w:val="20"/>
          <w:szCs w:val="20"/>
          <w:lang w:val="es-MX"/>
        </w:rPr>
        <w:t xml:space="preserve"> y la discusión de resultados.</w:t>
      </w:r>
    </w:p>
    <w:p w14:paraId="764BD98E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B. Los objetivos de la investigación y las posibles hipótesis.</w:t>
      </w:r>
    </w:p>
    <w:p w14:paraId="56E61C43" w14:textId="77777777" w:rsidR="00BB32F6" w:rsidRP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C. La recolección de datos y el tamaño de la muestra.</w:t>
      </w:r>
    </w:p>
    <w:p w14:paraId="2C7AF977" w14:textId="54D723F6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BB32F6">
        <w:rPr>
          <w:rFonts w:ascii="Arial" w:hAnsi="Arial" w:cs="Arial"/>
          <w:sz w:val="20"/>
          <w:szCs w:val="20"/>
          <w:lang w:val="es-MX"/>
        </w:rPr>
        <w:t>D. El tipo de investigación y los antecedentes bibliográficos.</w:t>
      </w:r>
    </w:p>
    <w:p w14:paraId="6A916A20" w14:textId="77777777" w:rsidR="00BB32F6" w:rsidRDefault="00BB32F6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2E091FAB" w14:textId="62FD5CBE" w:rsidR="00BB32F6" w:rsidRDefault="00830F30" w:rsidP="00BB32F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|</w:t>
      </w:r>
    </w:p>
    <w:p w14:paraId="60256E18" w14:textId="133BF017" w:rsidR="00C972A2" w:rsidRPr="004D42D5" w:rsidRDefault="00360EBA" w:rsidP="00BB32F6">
      <w:pPr>
        <w:spacing w:after="0" w:line="240" w:lineRule="auto"/>
        <w:ind w:left="-142" w:hanging="284"/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  <w:r w:rsidRPr="00E85DFA">
        <w:rPr>
          <w:rFonts w:ascii="Arial" w:hAnsi="Arial" w:cs="Arial"/>
          <w:sz w:val="20"/>
          <w:szCs w:val="20"/>
        </w:rPr>
        <w:t xml:space="preserve">. </w:t>
      </w:r>
    </w:p>
    <w:sectPr w:rsidR="00C972A2" w:rsidRPr="004D42D5" w:rsidSect="00BB32F6">
      <w:type w:val="continuous"/>
      <w:pgSz w:w="11906" w:h="18703" w:code="10000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A9A5" w14:textId="77777777" w:rsidR="003D4E5D" w:rsidRDefault="003D4E5D" w:rsidP="00A10612">
      <w:pPr>
        <w:spacing w:after="0" w:line="240" w:lineRule="auto"/>
      </w:pPr>
      <w:r>
        <w:separator/>
      </w:r>
    </w:p>
  </w:endnote>
  <w:endnote w:type="continuationSeparator" w:id="0">
    <w:p w14:paraId="7FBA039F" w14:textId="77777777" w:rsidR="003D4E5D" w:rsidRDefault="003D4E5D" w:rsidP="00A10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37E6" w14:textId="77777777" w:rsidR="003D4E5D" w:rsidRDefault="003D4E5D" w:rsidP="00A10612">
      <w:pPr>
        <w:spacing w:after="0" w:line="240" w:lineRule="auto"/>
      </w:pPr>
      <w:r>
        <w:separator/>
      </w:r>
    </w:p>
  </w:footnote>
  <w:footnote w:type="continuationSeparator" w:id="0">
    <w:p w14:paraId="5D865F9F" w14:textId="77777777" w:rsidR="003D4E5D" w:rsidRDefault="003D4E5D" w:rsidP="00A10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D7C6" w14:textId="060A7A89" w:rsidR="00A10612" w:rsidRDefault="00A10612" w:rsidP="00A10612">
    <w:pPr>
      <w:pStyle w:val="Encabezado"/>
      <w:tabs>
        <w:tab w:val="clear" w:pos="4419"/>
        <w:tab w:val="clear" w:pos="8838"/>
        <w:tab w:val="left" w:pos="2920"/>
        <w:tab w:val="left" w:pos="7980"/>
      </w:tabs>
    </w:pPr>
    <w:r>
      <w:rPr>
        <w:noProof/>
        <w:sz w:val="14"/>
        <w:szCs w:val="14"/>
        <w:lang w:eastAsia="es-CO"/>
      </w:rPr>
      <w:drawing>
        <wp:anchor distT="0" distB="0" distL="114300" distR="114300" simplePos="0" relativeHeight="251664384" behindDoc="1" locked="0" layoutInCell="1" allowOverlap="1" wp14:anchorId="54282A1C" wp14:editId="2496C1D4">
          <wp:simplePos x="0" y="0"/>
          <wp:positionH relativeFrom="column">
            <wp:posOffset>1929765</wp:posOffset>
          </wp:positionH>
          <wp:positionV relativeFrom="paragraph">
            <wp:posOffset>-411480</wp:posOffset>
          </wp:positionV>
          <wp:extent cx="1609725" cy="965200"/>
          <wp:effectExtent l="0" t="0" r="9525" b="6350"/>
          <wp:wrapNone/>
          <wp:docPr id="350819168" name="Imagen 3508191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965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56F0D">
      <w:rPr>
        <w:b/>
        <w:i/>
        <w:noProof/>
        <w:sz w:val="18"/>
        <w:lang w:eastAsia="es-CO"/>
      </w:rPr>
      <w:drawing>
        <wp:anchor distT="0" distB="0" distL="114300" distR="114300" simplePos="0" relativeHeight="251663360" behindDoc="1" locked="0" layoutInCell="1" allowOverlap="1" wp14:anchorId="0595AD7F" wp14:editId="03A42E88">
          <wp:simplePos x="0" y="0"/>
          <wp:positionH relativeFrom="column">
            <wp:posOffset>5359400</wp:posOffset>
          </wp:positionH>
          <wp:positionV relativeFrom="paragraph">
            <wp:posOffset>-147320</wp:posOffset>
          </wp:positionV>
          <wp:extent cx="639402" cy="579254"/>
          <wp:effectExtent l="0" t="0" r="8890" b="0"/>
          <wp:wrapNone/>
          <wp:docPr id="489066305" name="Imagen 48906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402" cy="5792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56F0D">
      <w:rPr>
        <w:rFonts w:cstheme="minorHAnsi"/>
        <w:b/>
        <w:i/>
        <w:noProof/>
        <w:color w:val="000000" w:themeColor="text1"/>
        <w:sz w:val="20"/>
        <w:szCs w:val="20"/>
        <w:lang w:eastAsia="es-CO"/>
      </w:rPr>
      <w:drawing>
        <wp:anchor distT="0" distB="0" distL="114300" distR="114300" simplePos="0" relativeHeight="251661312" behindDoc="1" locked="0" layoutInCell="1" allowOverlap="1" wp14:anchorId="6E47F3EC" wp14:editId="3EA9DBAF">
          <wp:simplePos x="0" y="0"/>
          <wp:positionH relativeFrom="column">
            <wp:posOffset>-215900</wp:posOffset>
          </wp:positionH>
          <wp:positionV relativeFrom="paragraph">
            <wp:posOffset>-178435</wp:posOffset>
          </wp:positionV>
          <wp:extent cx="781050" cy="361950"/>
          <wp:effectExtent l="0" t="0" r="0" b="0"/>
          <wp:wrapNone/>
          <wp:docPr id="974717962" name="Imagen 9747179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p w14:paraId="14403081" w14:textId="3A661723" w:rsidR="00A10612" w:rsidRPr="00A10612" w:rsidRDefault="00A10612" w:rsidP="00A10612">
    <w:pPr>
      <w:pStyle w:val="Encabezado"/>
      <w:jc w:val="center"/>
      <w:rPr>
        <w:sz w:val="14"/>
        <w:szCs w:val="14"/>
      </w:rPr>
    </w:pPr>
    <w:r w:rsidRPr="00A10612">
      <w:rPr>
        <w:sz w:val="14"/>
        <w:szCs w:val="14"/>
      </w:rPr>
      <w:t>ALCALDÍA MAYOR DE BOGOTÁ D.C.</w:t>
    </w:r>
  </w:p>
  <w:p w14:paraId="537CF3DA" w14:textId="604BA95F" w:rsidR="00A10612" w:rsidRPr="00A10612" w:rsidRDefault="00A10612" w:rsidP="00A10612">
    <w:pPr>
      <w:pStyle w:val="Encabezado"/>
      <w:jc w:val="center"/>
      <w:rPr>
        <w:sz w:val="14"/>
        <w:szCs w:val="14"/>
      </w:rPr>
    </w:pPr>
    <w:r w:rsidRPr="00A10612">
      <w:rPr>
        <w:sz w:val="14"/>
        <w:szCs w:val="14"/>
      </w:rPr>
      <w:t>COLEGIO GIMNASIO DEL CAMPO</w:t>
    </w:r>
  </w:p>
  <w:p w14:paraId="7BA3C7AF" w14:textId="5C1368AA" w:rsidR="00A10612" w:rsidRPr="00A10612" w:rsidRDefault="00A10612" w:rsidP="00A10612">
    <w:pPr>
      <w:pStyle w:val="Encabezado"/>
      <w:jc w:val="center"/>
      <w:rPr>
        <w:sz w:val="14"/>
        <w:szCs w:val="14"/>
      </w:rPr>
    </w:pPr>
    <w:r w:rsidRPr="00A10612">
      <w:rPr>
        <w:sz w:val="14"/>
        <w:szCs w:val="14"/>
      </w:rPr>
      <w:t>“JUAN DE LA CRUZ VARELA”</w:t>
    </w:r>
  </w:p>
  <w:p w14:paraId="55308E71" w14:textId="76F4A8A2" w:rsidR="00A10612" w:rsidRPr="00A10612" w:rsidRDefault="00A10612" w:rsidP="00A10612">
    <w:pPr>
      <w:pStyle w:val="Encabezado"/>
      <w:tabs>
        <w:tab w:val="left" w:pos="300"/>
      </w:tabs>
      <w:jc w:val="center"/>
      <w:rPr>
        <w:sz w:val="14"/>
        <w:szCs w:val="14"/>
      </w:rPr>
    </w:pPr>
    <w:r w:rsidRPr="00A10612">
      <w:rPr>
        <w:sz w:val="14"/>
        <w:szCs w:val="14"/>
      </w:rPr>
      <w:t>INSTITUCIÓN EDUCATIVA DISTRITAL</w:t>
    </w:r>
  </w:p>
  <w:p w14:paraId="42D56748" w14:textId="1EECC7E1" w:rsidR="00A10612" w:rsidRPr="00A10612" w:rsidRDefault="00A10612" w:rsidP="00A10612">
    <w:pPr>
      <w:pStyle w:val="Encabezado"/>
      <w:jc w:val="center"/>
      <w:rPr>
        <w:sz w:val="14"/>
        <w:szCs w:val="14"/>
      </w:rPr>
    </w:pPr>
    <w:r w:rsidRPr="00A10612">
      <w:rPr>
        <w:sz w:val="14"/>
        <w:szCs w:val="14"/>
      </w:rPr>
      <w:t xml:space="preserve">Resolución de Reconocimiento </w:t>
    </w:r>
    <w:r w:rsidR="00C972A2" w:rsidRPr="00A10612">
      <w:rPr>
        <w:sz w:val="14"/>
        <w:szCs w:val="14"/>
      </w:rPr>
      <w:t xml:space="preserve">Oficial </w:t>
    </w:r>
    <w:proofErr w:type="spellStart"/>
    <w:r w:rsidR="00C972A2" w:rsidRPr="00A10612">
      <w:rPr>
        <w:sz w:val="14"/>
        <w:szCs w:val="14"/>
      </w:rPr>
      <w:t>Nº</w:t>
    </w:r>
    <w:proofErr w:type="spellEnd"/>
    <w:r w:rsidRPr="00A10612">
      <w:rPr>
        <w:sz w:val="14"/>
        <w:szCs w:val="14"/>
      </w:rPr>
      <w:t xml:space="preserve"> 3688 </w:t>
    </w:r>
    <w:r w:rsidR="00C972A2" w:rsidRPr="00A10612">
      <w:rPr>
        <w:sz w:val="14"/>
        <w:szCs w:val="14"/>
      </w:rPr>
      <w:t>de noviembre</w:t>
    </w:r>
    <w:r w:rsidRPr="00A10612">
      <w:rPr>
        <w:sz w:val="14"/>
        <w:szCs w:val="14"/>
      </w:rPr>
      <w:t xml:space="preserve"> 19 de </w:t>
    </w:r>
    <w:r w:rsidR="00C972A2" w:rsidRPr="00A10612">
      <w:rPr>
        <w:sz w:val="14"/>
        <w:szCs w:val="14"/>
      </w:rPr>
      <w:t>1999, Resolución</w:t>
    </w:r>
    <w:r w:rsidRPr="00A10612">
      <w:rPr>
        <w:sz w:val="14"/>
        <w:szCs w:val="14"/>
      </w:rPr>
      <w:t xml:space="preserve"> de Integración </w:t>
    </w:r>
    <w:proofErr w:type="spellStart"/>
    <w:r w:rsidRPr="00A10612">
      <w:rPr>
        <w:sz w:val="14"/>
        <w:szCs w:val="14"/>
      </w:rPr>
      <w:t>Nº</w:t>
    </w:r>
    <w:proofErr w:type="spellEnd"/>
    <w:r w:rsidRPr="00A10612">
      <w:rPr>
        <w:sz w:val="14"/>
        <w:szCs w:val="14"/>
      </w:rPr>
      <w:t xml:space="preserve"> 4300 de   </w:t>
    </w:r>
    <w:proofErr w:type="gramStart"/>
    <w:r w:rsidRPr="00A10612">
      <w:rPr>
        <w:sz w:val="14"/>
        <w:szCs w:val="14"/>
      </w:rPr>
      <w:t>Diciembre</w:t>
    </w:r>
    <w:proofErr w:type="gramEnd"/>
    <w:r w:rsidRPr="00A10612">
      <w:rPr>
        <w:sz w:val="14"/>
        <w:szCs w:val="14"/>
      </w:rPr>
      <w:t xml:space="preserve"> 31 de</w:t>
    </w:r>
  </w:p>
  <w:p w14:paraId="0FE81405" w14:textId="6230B20C" w:rsidR="00A10612" w:rsidRPr="00A10612" w:rsidRDefault="00A10612" w:rsidP="00A10612">
    <w:pPr>
      <w:pStyle w:val="Encabezado"/>
      <w:jc w:val="center"/>
      <w:rPr>
        <w:sz w:val="14"/>
        <w:szCs w:val="14"/>
      </w:rPr>
    </w:pPr>
    <w:r w:rsidRPr="00A10612">
      <w:rPr>
        <w:sz w:val="14"/>
        <w:szCs w:val="14"/>
      </w:rPr>
      <w:t xml:space="preserve">2003, Resolución </w:t>
    </w:r>
    <w:proofErr w:type="spellStart"/>
    <w:r w:rsidRPr="00A10612">
      <w:rPr>
        <w:sz w:val="14"/>
        <w:szCs w:val="14"/>
      </w:rPr>
      <w:t>N°</w:t>
    </w:r>
    <w:proofErr w:type="spellEnd"/>
    <w:r w:rsidRPr="00A10612">
      <w:rPr>
        <w:sz w:val="14"/>
        <w:szCs w:val="14"/>
      </w:rPr>
      <w:t xml:space="preserve"> 4702 de   octubre 25 de 2004, Resolución </w:t>
    </w:r>
    <w:proofErr w:type="spellStart"/>
    <w:r w:rsidRPr="00A10612">
      <w:rPr>
        <w:sz w:val="14"/>
        <w:szCs w:val="14"/>
      </w:rPr>
      <w:t>N°</w:t>
    </w:r>
    <w:proofErr w:type="spellEnd"/>
    <w:r w:rsidRPr="00A10612">
      <w:rPr>
        <w:sz w:val="14"/>
        <w:szCs w:val="14"/>
      </w:rPr>
      <w:t xml:space="preserve"> 1036 de </w:t>
    </w:r>
    <w:r w:rsidR="00C972A2" w:rsidRPr="00A10612">
      <w:rPr>
        <w:sz w:val="14"/>
        <w:szCs w:val="14"/>
      </w:rPr>
      <w:t>marzo</w:t>
    </w:r>
    <w:r w:rsidRPr="00A10612">
      <w:rPr>
        <w:sz w:val="14"/>
        <w:szCs w:val="14"/>
      </w:rPr>
      <w:t xml:space="preserve"> 15 de 2005, Resolución aclaratoria N°687 de febrero</w:t>
    </w:r>
  </w:p>
  <w:p w14:paraId="145EDD06" w14:textId="082C2FBB" w:rsidR="00A10612" w:rsidRPr="00A10612" w:rsidRDefault="00A10612" w:rsidP="00A10612">
    <w:pPr>
      <w:pStyle w:val="Encabezado"/>
      <w:jc w:val="center"/>
      <w:rPr>
        <w:sz w:val="14"/>
        <w:szCs w:val="14"/>
      </w:rPr>
    </w:pPr>
    <w:r w:rsidRPr="00A10612">
      <w:rPr>
        <w:sz w:val="14"/>
        <w:szCs w:val="14"/>
      </w:rPr>
      <w:t xml:space="preserve">22 de 2007 y Resolución </w:t>
    </w:r>
    <w:proofErr w:type="spellStart"/>
    <w:r w:rsidRPr="00A10612">
      <w:rPr>
        <w:sz w:val="14"/>
        <w:szCs w:val="14"/>
      </w:rPr>
      <w:t>N°</w:t>
    </w:r>
    <w:proofErr w:type="spellEnd"/>
    <w:r w:rsidRPr="00A10612">
      <w:rPr>
        <w:sz w:val="14"/>
        <w:szCs w:val="14"/>
      </w:rPr>
      <w:t xml:space="preserve"> 02 de enero 13 de </w:t>
    </w:r>
    <w:r w:rsidR="00C972A2" w:rsidRPr="00A10612">
      <w:rPr>
        <w:sz w:val="14"/>
        <w:szCs w:val="14"/>
      </w:rPr>
      <w:t>2009.Registro DANE</w:t>
    </w:r>
    <w:r w:rsidRPr="00A10612">
      <w:rPr>
        <w:sz w:val="14"/>
        <w:szCs w:val="14"/>
      </w:rPr>
      <w:t xml:space="preserve">: </w:t>
    </w:r>
    <w:r w:rsidR="00C972A2" w:rsidRPr="00A10612">
      <w:rPr>
        <w:sz w:val="14"/>
        <w:szCs w:val="14"/>
      </w:rPr>
      <w:t>21185001471 NIT</w:t>
    </w:r>
    <w:r w:rsidRPr="00A10612">
      <w:rPr>
        <w:sz w:val="14"/>
        <w:szCs w:val="14"/>
      </w:rPr>
      <w:t>: 830.088.159-1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9AE"/>
    <w:multiLevelType w:val="hybridMultilevel"/>
    <w:tmpl w:val="2586F63C"/>
    <w:lvl w:ilvl="0" w:tplc="65DE63D4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CA171C"/>
    <w:multiLevelType w:val="hybridMultilevel"/>
    <w:tmpl w:val="270E9E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F2D85"/>
    <w:multiLevelType w:val="hybridMultilevel"/>
    <w:tmpl w:val="A43C0CA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2708C"/>
    <w:multiLevelType w:val="hybridMultilevel"/>
    <w:tmpl w:val="9B86D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345AC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2155A0"/>
    <w:multiLevelType w:val="hybridMultilevel"/>
    <w:tmpl w:val="A0A0B2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625C4"/>
    <w:multiLevelType w:val="hybridMultilevel"/>
    <w:tmpl w:val="F790DB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10A76"/>
    <w:multiLevelType w:val="hybridMultilevel"/>
    <w:tmpl w:val="86FCE7EE"/>
    <w:lvl w:ilvl="0" w:tplc="E3C0D8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B7640"/>
    <w:multiLevelType w:val="hybridMultilevel"/>
    <w:tmpl w:val="2E2471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A509E"/>
    <w:multiLevelType w:val="hybridMultilevel"/>
    <w:tmpl w:val="250EDB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83755"/>
    <w:multiLevelType w:val="hybridMultilevel"/>
    <w:tmpl w:val="4BC40BB2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8CD221B"/>
    <w:multiLevelType w:val="hybridMultilevel"/>
    <w:tmpl w:val="4BC40BB2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F8F596B"/>
    <w:multiLevelType w:val="hybridMultilevel"/>
    <w:tmpl w:val="4BC40BB2"/>
    <w:lvl w:ilvl="0" w:tplc="EEC24F78">
      <w:start w:val="1"/>
      <w:numFmt w:val="upperLetter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0063504"/>
    <w:multiLevelType w:val="hybridMultilevel"/>
    <w:tmpl w:val="ED48A92A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A4644"/>
    <w:multiLevelType w:val="hybridMultilevel"/>
    <w:tmpl w:val="4BC40BB2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BE636F"/>
    <w:multiLevelType w:val="hybridMultilevel"/>
    <w:tmpl w:val="C2107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D5F4E"/>
    <w:multiLevelType w:val="hybridMultilevel"/>
    <w:tmpl w:val="9B86D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74E18"/>
    <w:multiLevelType w:val="hybridMultilevel"/>
    <w:tmpl w:val="E63892E4"/>
    <w:lvl w:ilvl="0" w:tplc="240A0015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073" w:hanging="360"/>
      </w:pPr>
    </w:lvl>
    <w:lvl w:ilvl="2" w:tplc="240A001B" w:tentative="1">
      <w:start w:val="1"/>
      <w:numFmt w:val="lowerRoman"/>
      <w:lvlText w:val="%3."/>
      <w:lvlJc w:val="right"/>
      <w:pPr>
        <w:ind w:left="2793" w:hanging="180"/>
      </w:pPr>
    </w:lvl>
    <w:lvl w:ilvl="3" w:tplc="240A000F" w:tentative="1">
      <w:start w:val="1"/>
      <w:numFmt w:val="decimal"/>
      <w:lvlText w:val="%4."/>
      <w:lvlJc w:val="left"/>
      <w:pPr>
        <w:ind w:left="3513" w:hanging="360"/>
      </w:pPr>
    </w:lvl>
    <w:lvl w:ilvl="4" w:tplc="240A0019" w:tentative="1">
      <w:start w:val="1"/>
      <w:numFmt w:val="lowerLetter"/>
      <w:lvlText w:val="%5."/>
      <w:lvlJc w:val="left"/>
      <w:pPr>
        <w:ind w:left="4233" w:hanging="360"/>
      </w:pPr>
    </w:lvl>
    <w:lvl w:ilvl="5" w:tplc="240A001B" w:tentative="1">
      <w:start w:val="1"/>
      <w:numFmt w:val="lowerRoman"/>
      <w:lvlText w:val="%6."/>
      <w:lvlJc w:val="right"/>
      <w:pPr>
        <w:ind w:left="4953" w:hanging="180"/>
      </w:pPr>
    </w:lvl>
    <w:lvl w:ilvl="6" w:tplc="240A000F" w:tentative="1">
      <w:start w:val="1"/>
      <w:numFmt w:val="decimal"/>
      <w:lvlText w:val="%7."/>
      <w:lvlJc w:val="left"/>
      <w:pPr>
        <w:ind w:left="5673" w:hanging="360"/>
      </w:pPr>
    </w:lvl>
    <w:lvl w:ilvl="7" w:tplc="240A0019" w:tentative="1">
      <w:start w:val="1"/>
      <w:numFmt w:val="lowerLetter"/>
      <w:lvlText w:val="%8."/>
      <w:lvlJc w:val="left"/>
      <w:pPr>
        <w:ind w:left="6393" w:hanging="360"/>
      </w:pPr>
    </w:lvl>
    <w:lvl w:ilvl="8" w:tplc="24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11647F9"/>
    <w:multiLevelType w:val="hybridMultilevel"/>
    <w:tmpl w:val="1684421A"/>
    <w:lvl w:ilvl="0" w:tplc="387671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372847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6EB1225"/>
    <w:multiLevelType w:val="hybridMultilevel"/>
    <w:tmpl w:val="1624C51A"/>
    <w:lvl w:ilvl="0" w:tplc="5F408FF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47AB6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98D11C1"/>
    <w:multiLevelType w:val="hybridMultilevel"/>
    <w:tmpl w:val="078622B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6F78D2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C443926"/>
    <w:multiLevelType w:val="hybridMultilevel"/>
    <w:tmpl w:val="9B86D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D03ADD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3D6212E"/>
    <w:multiLevelType w:val="hybridMultilevel"/>
    <w:tmpl w:val="786AE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E62778"/>
    <w:multiLevelType w:val="hybridMultilevel"/>
    <w:tmpl w:val="C31CBFA8"/>
    <w:lvl w:ilvl="0" w:tplc="1F9C02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968540A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9784A59"/>
    <w:multiLevelType w:val="hybridMultilevel"/>
    <w:tmpl w:val="4BC40BB2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DD4780E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68317A9"/>
    <w:multiLevelType w:val="hybridMultilevel"/>
    <w:tmpl w:val="5D94502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71263C"/>
    <w:multiLevelType w:val="hybridMultilevel"/>
    <w:tmpl w:val="3CE2200C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684195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E3E39CD"/>
    <w:multiLevelType w:val="hybridMultilevel"/>
    <w:tmpl w:val="4BC40BB2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5EF77771"/>
    <w:multiLevelType w:val="hybridMultilevel"/>
    <w:tmpl w:val="3C588B6C"/>
    <w:lvl w:ilvl="0" w:tplc="3E70C81A">
      <w:start w:val="1"/>
      <w:numFmt w:val="upp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7003EA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05F6A9D"/>
    <w:multiLevelType w:val="hybridMultilevel"/>
    <w:tmpl w:val="F55A4192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2F1C84"/>
    <w:multiLevelType w:val="hybridMultilevel"/>
    <w:tmpl w:val="C960EC0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61C57"/>
    <w:multiLevelType w:val="hybridMultilevel"/>
    <w:tmpl w:val="9B86D3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3F4E0B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9C12736"/>
    <w:multiLevelType w:val="hybridMultilevel"/>
    <w:tmpl w:val="4BC40BB2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E124241"/>
    <w:multiLevelType w:val="hybridMultilevel"/>
    <w:tmpl w:val="9B86D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652323"/>
    <w:multiLevelType w:val="hybridMultilevel"/>
    <w:tmpl w:val="2586F63C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27216740">
    <w:abstractNumId w:val="17"/>
  </w:num>
  <w:num w:numId="2" w16cid:durableId="531113955">
    <w:abstractNumId w:val="18"/>
  </w:num>
  <w:num w:numId="3" w16cid:durableId="710807982">
    <w:abstractNumId w:val="38"/>
  </w:num>
  <w:num w:numId="4" w16cid:durableId="1300647678">
    <w:abstractNumId w:val="31"/>
  </w:num>
  <w:num w:numId="5" w16cid:durableId="813253185">
    <w:abstractNumId w:val="7"/>
  </w:num>
  <w:num w:numId="6" w16cid:durableId="1358969537">
    <w:abstractNumId w:val="35"/>
  </w:num>
  <w:num w:numId="7" w16cid:durableId="2129080392">
    <w:abstractNumId w:val="13"/>
  </w:num>
  <w:num w:numId="8" w16cid:durableId="1283227266">
    <w:abstractNumId w:val="2"/>
  </w:num>
  <w:num w:numId="9" w16cid:durableId="1480458426">
    <w:abstractNumId w:val="5"/>
  </w:num>
  <w:num w:numId="10" w16cid:durableId="1598711892">
    <w:abstractNumId w:val="22"/>
  </w:num>
  <w:num w:numId="11" w16cid:durableId="533157408">
    <w:abstractNumId w:val="20"/>
  </w:num>
  <w:num w:numId="12" w16cid:durableId="953170655">
    <w:abstractNumId w:val="9"/>
  </w:num>
  <w:num w:numId="13" w16cid:durableId="2110422845">
    <w:abstractNumId w:val="26"/>
  </w:num>
  <w:num w:numId="14" w16cid:durableId="524633854">
    <w:abstractNumId w:val="39"/>
  </w:num>
  <w:num w:numId="15" w16cid:durableId="710038167">
    <w:abstractNumId w:val="27"/>
  </w:num>
  <w:num w:numId="16" w16cid:durableId="2070957018">
    <w:abstractNumId w:val="0"/>
  </w:num>
  <w:num w:numId="17" w16cid:durableId="241186046">
    <w:abstractNumId w:val="1"/>
  </w:num>
  <w:num w:numId="18" w16cid:durableId="1253662146">
    <w:abstractNumId w:val="15"/>
  </w:num>
  <w:num w:numId="19" w16cid:durableId="1183477154">
    <w:abstractNumId w:val="32"/>
  </w:num>
  <w:num w:numId="20" w16cid:durableId="925528972">
    <w:abstractNumId w:val="6"/>
  </w:num>
  <w:num w:numId="21" w16cid:durableId="587470970">
    <w:abstractNumId w:val="37"/>
  </w:num>
  <w:num w:numId="22" w16cid:durableId="59907977">
    <w:abstractNumId w:val="8"/>
  </w:num>
  <w:num w:numId="23" w16cid:durableId="228149658">
    <w:abstractNumId w:val="42"/>
  </w:num>
  <w:num w:numId="24" w16cid:durableId="1628273765">
    <w:abstractNumId w:val="19"/>
  </w:num>
  <w:num w:numId="25" w16cid:durableId="25839908">
    <w:abstractNumId w:val="33"/>
  </w:num>
  <w:num w:numId="26" w16cid:durableId="829828889">
    <w:abstractNumId w:val="43"/>
  </w:num>
  <w:num w:numId="27" w16cid:durableId="1136027162">
    <w:abstractNumId w:val="30"/>
  </w:num>
  <w:num w:numId="28" w16cid:durableId="2074767000">
    <w:abstractNumId w:val="3"/>
  </w:num>
  <w:num w:numId="29" w16cid:durableId="1820027843">
    <w:abstractNumId w:val="16"/>
  </w:num>
  <w:num w:numId="30" w16cid:durableId="512837851">
    <w:abstractNumId w:val="12"/>
  </w:num>
  <w:num w:numId="31" w16cid:durableId="1032224712">
    <w:abstractNumId w:val="41"/>
  </w:num>
  <w:num w:numId="32" w16cid:durableId="107236450">
    <w:abstractNumId w:val="11"/>
  </w:num>
  <w:num w:numId="33" w16cid:durableId="1993874558">
    <w:abstractNumId w:val="14"/>
  </w:num>
  <w:num w:numId="34" w16cid:durableId="467171078">
    <w:abstractNumId w:val="23"/>
  </w:num>
  <w:num w:numId="35" w16cid:durableId="1136416698">
    <w:abstractNumId w:val="40"/>
  </w:num>
  <w:num w:numId="36" w16cid:durableId="1541436798">
    <w:abstractNumId w:val="36"/>
  </w:num>
  <w:num w:numId="37" w16cid:durableId="151024653">
    <w:abstractNumId w:val="34"/>
  </w:num>
  <w:num w:numId="38" w16cid:durableId="296423786">
    <w:abstractNumId w:val="21"/>
  </w:num>
  <w:num w:numId="39" w16cid:durableId="1833183987">
    <w:abstractNumId w:val="24"/>
  </w:num>
  <w:num w:numId="40" w16cid:durableId="1638291584">
    <w:abstractNumId w:val="10"/>
  </w:num>
  <w:num w:numId="41" w16cid:durableId="91434601">
    <w:abstractNumId w:val="29"/>
  </w:num>
  <w:num w:numId="42" w16cid:durableId="541985232">
    <w:abstractNumId w:val="25"/>
  </w:num>
  <w:num w:numId="43" w16cid:durableId="251594752">
    <w:abstractNumId w:val="28"/>
  </w:num>
  <w:num w:numId="44" w16cid:durableId="36799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82C"/>
    <w:rsid w:val="00000E21"/>
    <w:rsid w:val="00010133"/>
    <w:rsid w:val="0005156B"/>
    <w:rsid w:val="000617CE"/>
    <w:rsid w:val="00065990"/>
    <w:rsid w:val="00073B92"/>
    <w:rsid w:val="00081722"/>
    <w:rsid w:val="000B4F9E"/>
    <w:rsid w:val="000D39D0"/>
    <w:rsid w:val="000E1827"/>
    <w:rsid w:val="000E6459"/>
    <w:rsid w:val="001121D6"/>
    <w:rsid w:val="001176C0"/>
    <w:rsid w:val="001206FD"/>
    <w:rsid w:val="00166249"/>
    <w:rsid w:val="001729CC"/>
    <w:rsid w:val="00176177"/>
    <w:rsid w:val="00176603"/>
    <w:rsid w:val="0019076F"/>
    <w:rsid w:val="00193545"/>
    <w:rsid w:val="001B2A2F"/>
    <w:rsid w:val="001D15B3"/>
    <w:rsid w:val="001D5504"/>
    <w:rsid w:val="00235439"/>
    <w:rsid w:val="002D61DB"/>
    <w:rsid w:val="002E2D00"/>
    <w:rsid w:val="002E6423"/>
    <w:rsid w:val="002F6997"/>
    <w:rsid w:val="003017F7"/>
    <w:rsid w:val="0031642E"/>
    <w:rsid w:val="00347A39"/>
    <w:rsid w:val="00360EBA"/>
    <w:rsid w:val="00363CE8"/>
    <w:rsid w:val="00371A2E"/>
    <w:rsid w:val="00380F61"/>
    <w:rsid w:val="00380FF3"/>
    <w:rsid w:val="00381B59"/>
    <w:rsid w:val="00384D4E"/>
    <w:rsid w:val="00396381"/>
    <w:rsid w:val="003A00B2"/>
    <w:rsid w:val="003C62AB"/>
    <w:rsid w:val="003D4E5D"/>
    <w:rsid w:val="003F1DF0"/>
    <w:rsid w:val="003F5F72"/>
    <w:rsid w:val="00407769"/>
    <w:rsid w:val="0040782C"/>
    <w:rsid w:val="004277DC"/>
    <w:rsid w:val="00434D4F"/>
    <w:rsid w:val="00436214"/>
    <w:rsid w:val="00436B24"/>
    <w:rsid w:val="00461A6F"/>
    <w:rsid w:val="00473A6B"/>
    <w:rsid w:val="00473EC2"/>
    <w:rsid w:val="00491EC7"/>
    <w:rsid w:val="00496AB8"/>
    <w:rsid w:val="004A6620"/>
    <w:rsid w:val="004D1978"/>
    <w:rsid w:val="004D42D5"/>
    <w:rsid w:val="004F5FD7"/>
    <w:rsid w:val="004F7D9C"/>
    <w:rsid w:val="005151F5"/>
    <w:rsid w:val="00524B10"/>
    <w:rsid w:val="005309D8"/>
    <w:rsid w:val="00550F4C"/>
    <w:rsid w:val="00551B7C"/>
    <w:rsid w:val="00553974"/>
    <w:rsid w:val="005539EC"/>
    <w:rsid w:val="00555ED2"/>
    <w:rsid w:val="00570952"/>
    <w:rsid w:val="0057358B"/>
    <w:rsid w:val="00587826"/>
    <w:rsid w:val="005A78F1"/>
    <w:rsid w:val="005C2443"/>
    <w:rsid w:val="005D3D05"/>
    <w:rsid w:val="00603AAC"/>
    <w:rsid w:val="006134CC"/>
    <w:rsid w:val="006238C9"/>
    <w:rsid w:val="006244E6"/>
    <w:rsid w:val="006338FC"/>
    <w:rsid w:val="00643FB9"/>
    <w:rsid w:val="0064534A"/>
    <w:rsid w:val="006617D1"/>
    <w:rsid w:val="0067283F"/>
    <w:rsid w:val="006A1442"/>
    <w:rsid w:val="006A2A5A"/>
    <w:rsid w:val="006A4D72"/>
    <w:rsid w:val="007008CC"/>
    <w:rsid w:val="007227BF"/>
    <w:rsid w:val="00727387"/>
    <w:rsid w:val="007377F0"/>
    <w:rsid w:val="00742019"/>
    <w:rsid w:val="00747CAB"/>
    <w:rsid w:val="007637DB"/>
    <w:rsid w:val="007715DA"/>
    <w:rsid w:val="007826FB"/>
    <w:rsid w:val="0079447A"/>
    <w:rsid w:val="007A2FB1"/>
    <w:rsid w:val="007A3204"/>
    <w:rsid w:val="007B378F"/>
    <w:rsid w:val="007B7439"/>
    <w:rsid w:val="007C2908"/>
    <w:rsid w:val="007D0E38"/>
    <w:rsid w:val="007F2705"/>
    <w:rsid w:val="007F54B7"/>
    <w:rsid w:val="008208DF"/>
    <w:rsid w:val="008257F6"/>
    <w:rsid w:val="00830F30"/>
    <w:rsid w:val="00842276"/>
    <w:rsid w:val="008461DA"/>
    <w:rsid w:val="008556F3"/>
    <w:rsid w:val="008860BF"/>
    <w:rsid w:val="0089238F"/>
    <w:rsid w:val="00893908"/>
    <w:rsid w:val="008A7666"/>
    <w:rsid w:val="008C6A82"/>
    <w:rsid w:val="008D106C"/>
    <w:rsid w:val="008D5BE1"/>
    <w:rsid w:val="00945730"/>
    <w:rsid w:val="0095766B"/>
    <w:rsid w:val="00962C6C"/>
    <w:rsid w:val="00975B53"/>
    <w:rsid w:val="009962DB"/>
    <w:rsid w:val="009E791F"/>
    <w:rsid w:val="009F078F"/>
    <w:rsid w:val="00A10612"/>
    <w:rsid w:val="00A30E37"/>
    <w:rsid w:val="00A33507"/>
    <w:rsid w:val="00A3403A"/>
    <w:rsid w:val="00A3596A"/>
    <w:rsid w:val="00A53B26"/>
    <w:rsid w:val="00A57DFC"/>
    <w:rsid w:val="00A61B56"/>
    <w:rsid w:val="00A75750"/>
    <w:rsid w:val="00A975BC"/>
    <w:rsid w:val="00A97B96"/>
    <w:rsid w:val="00AA016B"/>
    <w:rsid w:val="00AB05A1"/>
    <w:rsid w:val="00AB06BB"/>
    <w:rsid w:val="00AF0295"/>
    <w:rsid w:val="00AF06C8"/>
    <w:rsid w:val="00AF2606"/>
    <w:rsid w:val="00B10F76"/>
    <w:rsid w:val="00B266C4"/>
    <w:rsid w:val="00B278E1"/>
    <w:rsid w:val="00B27B42"/>
    <w:rsid w:val="00B34FE2"/>
    <w:rsid w:val="00B42867"/>
    <w:rsid w:val="00B44E6F"/>
    <w:rsid w:val="00B62246"/>
    <w:rsid w:val="00B76B6A"/>
    <w:rsid w:val="00B8556D"/>
    <w:rsid w:val="00BB32F6"/>
    <w:rsid w:val="00BC452A"/>
    <w:rsid w:val="00BC6422"/>
    <w:rsid w:val="00BE0C66"/>
    <w:rsid w:val="00BE1F48"/>
    <w:rsid w:val="00BF7AF8"/>
    <w:rsid w:val="00C05C23"/>
    <w:rsid w:val="00C312E0"/>
    <w:rsid w:val="00C5298B"/>
    <w:rsid w:val="00C7413C"/>
    <w:rsid w:val="00C972A2"/>
    <w:rsid w:val="00CC0451"/>
    <w:rsid w:val="00CC76AC"/>
    <w:rsid w:val="00CD3637"/>
    <w:rsid w:val="00CF0A12"/>
    <w:rsid w:val="00D06B1E"/>
    <w:rsid w:val="00D10896"/>
    <w:rsid w:val="00D177C4"/>
    <w:rsid w:val="00D33E78"/>
    <w:rsid w:val="00D41909"/>
    <w:rsid w:val="00D64DC4"/>
    <w:rsid w:val="00D73BC8"/>
    <w:rsid w:val="00D73C87"/>
    <w:rsid w:val="00D803A6"/>
    <w:rsid w:val="00D81407"/>
    <w:rsid w:val="00D90012"/>
    <w:rsid w:val="00D918FF"/>
    <w:rsid w:val="00DE3DE3"/>
    <w:rsid w:val="00DE4B98"/>
    <w:rsid w:val="00DF163A"/>
    <w:rsid w:val="00E02F64"/>
    <w:rsid w:val="00E10EB9"/>
    <w:rsid w:val="00E15995"/>
    <w:rsid w:val="00E4650B"/>
    <w:rsid w:val="00E4792B"/>
    <w:rsid w:val="00E50DC5"/>
    <w:rsid w:val="00E62917"/>
    <w:rsid w:val="00E654DB"/>
    <w:rsid w:val="00E673BB"/>
    <w:rsid w:val="00E8101F"/>
    <w:rsid w:val="00E814B2"/>
    <w:rsid w:val="00E83682"/>
    <w:rsid w:val="00EA30C4"/>
    <w:rsid w:val="00EA6C23"/>
    <w:rsid w:val="00EE07CD"/>
    <w:rsid w:val="00EE428C"/>
    <w:rsid w:val="00EE6B74"/>
    <w:rsid w:val="00EE7128"/>
    <w:rsid w:val="00EF4E9C"/>
    <w:rsid w:val="00F06EAA"/>
    <w:rsid w:val="00F111CC"/>
    <w:rsid w:val="00F16EBA"/>
    <w:rsid w:val="00F52FF2"/>
    <w:rsid w:val="00F60B96"/>
    <w:rsid w:val="00F91740"/>
    <w:rsid w:val="00FA61AF"/>
    <w:rsid w:val="00FA7440"/>
    <w:rsid w:val="00FC04A6"/>
    <w:rsid w:val="00FD4908"/>
    <w:rsid w:val="00FE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6AC3FF"/>
  <w15:chartTrackingRefBased/>
  <w15:docId w15:val="{55711F4E-FB26-45F3-B7DF-3C11E5E0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378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C62AB"/>
    <w:rPr>
      <w:b/>
      <w:bCs/>
    </w:rPr>
  </w:style>
  <w:style w:type="character" w:styleId="nfasis">
    <w:name w:val="Emphasis"/>
    <w:basedOn w:val="Fuentedeprrafopredeter"/>
    <w:uiPriority w:val="20"/>
    <w:qFormat/>
    <w:rsid w:val="003C62AB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106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612"/>
  </w:style>
  <w:style w:type="paragraph" w:styleId="Piedepgina">
    <w:name w:val="footer"/>
    <w:basedOn w:val="Normal"/>
    <w:link w:val="PiedepginaCar"/>
    <w:uiPriority w:val="99"/>
    <w:unhideWhenUsed/>
    <w:rsid w:val="00A106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612"/>
  </w:style>
  <w:style w:type="table" w:styleId="Tablaconcuadrcula">
    <w:name w:val="Table Grid"/>
    <w:basedOn w:val="Tablanormal"/>
    <w:uiPriority w:val="39"/>
    <w:rsid w:val="00E15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B4B3D-9E8F-4853-9F07-4CBADD138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661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</dc:creator>
  <cp:keywords/>
  <dc:description/>
  <cp:lastModifiedBy>TULIA MARCELA VARGAS AVENDANO</cp:lastModifiedBy>
  <cp:revision>2</cp:revision>
  <dcterms:created xsi:type="dcterms:W3CDTF">2025-07-14T22:45:00Z</dcterms:created>
  <dcterms:modified xsi:type="dcterms:W3CDTF">2025-07-14T22:45:00Z</dcterms:modified>
</cp:coreProperties>
</file>