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082C" w14:textId="35D11514" w:rsidR="00A62A04" w:rsidRDefault="00A62A04" w:rsidP="00A62A04">
      <w:pPr>
        <w:jc w:val="center"/>
        <w:rPr>
          <w:b/>
          <w:bCs/>
          <w:caps/>
        </w:rPr>
      </w:pPr>
      <w:r>
        <w:rPr>
          <w:b/>
          <w:bCs/>
          <w:caps/>
        </w:rPr>
        <w:t>BIOLOGIA CICLO 4</w:t>
      </w:r>
    </w:p>
    <w:p w14:paraId="3E89A2B6" w14:textId="673350F7" w:rsidR="00DC7BB5" w:rsidRPr="00DC7BB5" w:rsidRDefault="00DC7BB5" w:rsidP="00DC7BB5">
      <w:pPr>
        <w:rPr>
          <w:b/>
          <w:bCs/>
          <w:caps/>
        </w:rPr>
      </w:pPr>
      <w:r w:rsidRPr="00DC7BB5">
        <w:rPr>
          <w:b/>
          <w:bCs/>
          <w:caps/>
        </w:rPr>
        <w:t>La Interconexión de la Vida: Ecosistemas y Biodiversidad</w:t>
      </w:r>
    </w:p>
    <w:p w14:paraId="4134068B" w14:textId="77777777" w:rsidR="00DC7BB5" w:rsidRDefault="00DC7BB5" w:rsidP="00DC7BB5">
      <w:pPr>
        <w:jc w:val="both"/>
      </w:pPr>
      <w:r>
        <w:t>Los seres vivos en la Tierra no existen de forma aislada; por el contrario, interactúan constantemente entre sí y con su entorno no vivo. Esta intrincada red de relaciones forma lo que conocemos como ecosistemas. Un ecosistema está compuesto por los componentes bióticos (todos los organismos vivos, como plantas, animales, hongos y microorganismos) y los componentes abióticos (factores físicos y químicos como el agua, el suelo, el aire, la luz solar y la temperatura).</w:t>
      </w:r>
    </w:p>
    <w:p w14:paraId="03EBE7F4" w14:textId="77777777" w:rsidR="00DC7BB5" w:rsidRDefault="00DC7BB5" w:rsidP="00DC7BB5">
      <w:pPr>
        <w:jc w:val="both"/>
      </w:pPr>
      <w:r>
        <w:t xml:space="preserve">Dentro de un ecosistema, la energía fluye de un nivel a otro. Las plantas, a través de la fotosíntesis, son los productores; convierten la energía solar en alimento. Los consumidores primarios (herbívoros) se alimentan de las plantas, mientras que los consumidores secundarios (carnívoros </w:t>
      </w:r>
      <w:proofErr w:type="spellStart"/>
      <w:r>
        <w:t>o</w:t>
      </w:r>
      <w:proofErr w:type="spellEnd"/>
      <w:r>
        <w:t xml:space="preserve"> omnívoros) se alimentan de los herbívoros. En la cima de la cadena alimenticia están los consumidores terciarios. Finalmente, los descomponedores (bacterias y hongos) cierran el ciclo, reciclando la materia orgánica muerta y devolviendo nutrientes al suelo, que son nuevamente utilizados por las plantas.</w:t>
      </w:r>
    </w:p>
    <w:p w14:paraId="0C2E2CDF" w14:textId="77777777" w:rsidR="00DC7BB5" w:rsidRDefault="00DC7BB5" w:rsidP="00DC7BB5">
      <w:pPr>
        <w:jc w:val="both"/>
      </w:pPr>
      <w:r>
        <w:t>La biodiversidad se refiere a la variedad de vida en la Tierra, en todos sus niveles: desde los genes dentro de una especie, la diversidad de especies en un ecosistema, hasta la variedad de ecosistemas en un bioma o en todo el planeta. Una alta biodiversidad es crucial para la salud de los ecosistemas, ya que proporciona mayor resistencia ante los cambios ambientales, asegura la disponibilidad de recursos y ofrece una amplia gama de "servicios ecosistémicos" esenciales para la vida humana, como la purificación del agua, la polinización de cultivos y la regulación del clima.</w:t>
      </w:r>
    </w:p>
    <w:p w14:paraId="627C2773" w14:textId="77777777" w:rsidR="00DC7BB5" w:rsidRDefault="00DC7BB5" w:rsidP="00DC7BB5">
      <w:pPr>
        <w:jc w:val="both"/>
      </w:pPr>
      <w:r>
        <w:t>Lamentablemente, las actividades humanas como la deforestación, la contaminación, la sobreexplotación de recursos y el cambio climático están provocando una acelerada pérdida de biodiversidad. La extinción de una sola especie puede tener efectos dominó en todo un ecosistema, alterando las cadenas alimenticias y los ciclos de nutrientes, lo que a su vez afecta la capacidad del ecosistema para proporcionar sus servicios vitales. Es fundamental reconocer que nuestra propia supervivencia está intrínsecamente ligada a la salud de los ecosistemas y a la conservación de la biodiversidad.</w:t>
      </w:r>
    </w:p>
    <w:p w14:paraId="500248B5" w14:textId="77777777" w:rsidR="00DC7BB5" w:rsidRDefault="00DC7BB5" w:rsidP="00DC7BB5">
      <w:r>
        <w:t>Preguntas Tipo ICFES</w:t>
      </w:r>
    </w:p>
    <w:p w14:paraId="02AC311B" w14:textId="77777777" w:rsidR="00DC7BB5" w:rsidRDefault="00DC7BB5" w:rsidP="00DC7BB5">
      <w:r>
        <w:t>A continuación, se presentan preguntas basadas en la lectura. Selecciona la opción que consideres correcta.</w:t>
      </w:r>
    </w:p>
    <w:p w14:paraId="22E49B1F" w14:textId="77777777" w:rsidR="00DC7BB5" w:rsidRDefault="00DC7BB5" w:rsidP="00DC7BB5">
      <w:r>
        <w:t>Pregunta 1</w:t>
      </w:r>
    </w:p>
    <w:p w14:paraId="371FC497" w14:textId="77777777" w:rsidR="00DC7BB5" w:rsidRDefault="00DC7BB5" w:rsidP="00DC7BB5">
      <w:r>
        <w:t>Según la lectura, ¿cuál de las siguientes opciones describe correctamente la función de los descomponedores en un ecosistema?</w:t>
      </w:r>
    </w:p>
    <w:p w14:paraId="58C5948B" w14:textId="77777777" w:rsidR="00DC7BB5" w:rsidRDefault="00DC7BB5" w:rsidP="00DC7BB5">
      <w:r>
        <w:t>A. Convierten la energía solar en alimento, siendo la base de la cadena alimenticia.</w:t>
      </w:r>
    </w:p>
    <w:p w14:paraId="2EE08179" w14:textId="77777777" w:rsidR="00DC7BB5" w:rsidRDefault="00DC7BB5" w:rsidP="00DC7BB5">
      <w:r>
        <w:t>B. Se alimentan de otros organismos para obtener energía, siendo herbívoros o carnívoros.</w:t>
      </w:r>
    </w:p>
    <w:p w14:paraId="75D3C4CA" w14:textId="77777777" w:rsidR="00DC7BB5" w:rsidRDefault="00DC7BB5" w:rsidP="00DC7BB5">
      <w:r>
        <w:t xml:space="preserve">C. </w:t>
      </w:r>
      <w:r w:rsidRPr="00FD1A46">
        <w:rPr>
          <w:b/>
          <w:bCs/>
        </w:rPr>
        <w:t>Reciclan la materia orgánica muerta, devolviendo nutrientes al suelo para las plantas</w:t>
      </w:r>
      <w:r>
        <w:t>.</w:t>
      </w:r>
    </w:p>
    <w:p w14:paraId="58315E4F" w14:textId="77777777" w:rsidR="00DC7BB5" w:rsidRDefault="00DC7BB5" w:rsidP="00DC7BB5">
      <w:r>
        <w:lastRenderedPageBreak/>
        <w:t>D. Son los consumidores que están en la cima de la cadena alimenticia, sin depredadores.</w:t>
      </w:r>
    </w:p>
    <w:p w14:paraId="78FBF04F" w14:textId="77777777" w:rsidR="00DC7BB5" w:rsidRDefault="00DC7BB5" w:rsidP="00DC7BB5">
      <w:r>
        <w:t>Pregunta 2</w:t>
      </w:r>
    </w:p>
    <w:p w14:paraId="743F1150" w14:textId="77777777" w:rsidR="00DC7BB5" w:rsidRDefault="00DC7BB5" w:rsidP="00DC7BB5">
      <w:r>
        <w:t>La lectura enfatiza que la biodiversidad es crucial para la salud de los ecosistemas. ¿Cuál de las siguientes situaciones ejemplifica mejor el impacto negativo de una baja biodiversidad?</w:t>
      </w:r>
    </w:p>
    <w:p w14:paraId="32882BC4" w14:textId="77777777" w:rsidR="00DC7BB5" w:rsidRDefault="00DC7BB5" w:rsidP="00DC7BB5">
      <w:r>
        <w:t>A. Un bosque con muchas especies de árboles, aves e insectos que se recupera rápidamente de una plaga.</w:t>
      </w:r>
    </w:p>
    <w:p w14:paraId="2D03C1DD" w14:textId="77777777" w:rsidR="00DC7BB5" w:rsidRDefault="00DC7BB5" w:rsidP="00DC7BB5">
      <w:r>
        <w:t xml:space="preserve">B. </w:t>
      </w:r>
      <w:r w:rsidRPr="00FD1A46">
        <w:rPr>
          <w:b/>
          <w:bCs/>
        </w:rPr>
        <w:t>Un cultivo de una única especie de banano que es completamente devastado por una nueva enfermedad.</w:t>
      </w:r>
    </w:p>
    <w:p w14:paraId="043115F4" w14:textId="77777777" w:rsidR="00DC7BB5" w:rsidRDefault="00DC7BB5" w:rsidP="00DC7BB5">
      <w:r>
        <w:t>C. Un lago con una gran variedad de peces y plantas acuáticas que mantiene su calidad de agua.</w:t>
      </w:r>
    </w:p>
    <w:p w14:paraId="280438A7" w14:textId="6A23DCDF" w:rsidR="00145849" w:rsidRDefault="00DC7BB5" w:rsidP="00DC7BB5">
      <w:r>
        <w:t>D. Una selva tropical con miles de especies interconectadas que provee agua pura a una comunidad cercana.</w:t>
      </w:r>
    </w:p>
    <w:p w14:paraId="65AA38AC" w14:textId="77777777" w:rsidR="00DC7BB5" w:rsidRDefault="00DC7BB5" w:rsidP="00DC7BB5">
      <w:r>
        <w:t>Pregunta 3</w:t>
      </w:r>
    </w:p>
    <w:p w14:paraId="4E4D1326" w14:textId="77777777" w:rsidR="00DC7BB5" w:rsidRDefault="00DC7BB5" w:rsidP="00DC7BB5">
      <w:r>
        <w:t>A partir de la información proporcionada en el texto, ¿qué se puede inferir sobre la relación entre los componentes bióticos y abióticos en un ecosistema?</w:t>
      </w:r>
    </w:p>
    <w:p w14:paraId="7DE46B86" w14:textId="77777777" w:rsidR="00DC7BB5" w:rsidRDefault="00DC7BB5" w:rsidP="00DC7BB5">
      <w:r>
        <w:t>A. Los componentes bióticos pueden sobrevivir sin la presencia de componentes abióticos, ya que son independientes.</w:t>
      </w:r>
    </w:p>
    <w:p w14:paraId="3EFDE1E6" w14:textId="77777777" w:rsidR="00DC7BB5" w:rsidRDefault="00DC7BB5" w:rsidP="00DC7BB5">
      <w:r>
        <w:t>B. Los componentes abióticos determinan la vida, pero no son afectados por las interacciones de los seres vivos.</w:t>
      </w:r>
    </w:p>
    <w:p w14:paraId="2CD015E3" w14:textId="77777777" w:rsidR="00DC7BB5" w:rsidRPr="00FD1A46" w:rsidRDefault="00DC7BB5" w:rsidP="00DC7BB5">
      <w:pPr>
        <w:rPr>
          <w:b/>
          <w:bCs/>
        </w:rPr>
      </w:pPr>
      <w:r w:rsidRPr="00FD1A46">
        <w:rPr>
          <w:b/>
          <w:bCs/>
        </w:rPr>
        <w:t>C. Existe una interacción constante y bidireccional, donde ambos tipos de componentes se influyen mutuamente.</w:t>
      </w:r>
    </w:p>
    <w:p w14:paraId="45E47D6E" w14:textId="77777777" w:rsidR="00DC7BB5" w:rsidRDefault="00DC7BB5" w:rsidP="00DC7BB5">
      <w:r>
        <w:t>D. Solo los componentes bióticos de gran tamaño, como los animales, influyen significativamente en los abióticos.</w:t>
      </w:r>
    </w:p>
    <w:p w14:paraId="69ACC83D" w14:textId="77777777" w:rsidR="00DC7BB5" w:rsidRDefault="00DC7BB5" w:rsidP="00DC7BB5">
      <w:r>
        <w:t>Pregunta 4</w:t>
      </w:r>
    </w:p>
    <w:p w14:paraId="248ABFDA" w14:textId="77777777" w:rsidR="00DC7BB5" w:rsidRDefault="00DC7BB5" w:rsidP="00DC7BB5">
      <w:r>
        <w:t>Si una especie clave de un ecosistema (por ejemplo, un polinizador vital) se extinguiera debido a la contaminación, ¿cuál sería la consecuencia más probable a largo plazo, según el texto?</w:t>
      </w:r>
    </w:p>
    <w:p w14:paraId="79EED30D" w14:textId="77777777" w:rsidR="00DC7BB5" w:rsidRDefault="00DC7BB5" w:rsidP="00DC7BB5">
      <w:r>
        <w:t>A. Los descomponedores aumentarían su actividad, mejorando el reciclaje de nutrientes.</w:t>
      </w:r>
    </w:p>
    <w:p w14:paraId="5A239727" w14:textId="77777777" w:rsidR="00DC7BB5" w:rsidRDefault="00DC7BB5" w:rsidP="00DC7BB5">
      <w:r>
        <w:t>B. La cadena alimenticia se fortalecería debido a la eliminación de un eslabón débil.</w:t>
      </w:r>
    </w:p>
    <w:p w14:paraId="226A8FB5" w14:textId="77777777" w:rsidR="00DC7BB5" w:rsidRDefault="00DC7BB5" w:rsidP="00DC7BB5">
      <w:r w:rsidRPr="00FD1A46">
        <w:rPr>
          <w:b/>
          <w:bCs/>
        </w:rPr>
        <w:t>C. Podría haber un efecto dominó, alterando otras cadenas alimenticias y servicios ecosistémicos</w:t>
      </w:r>
      <w:r>
        <w:t>.</w:t>
      </w:r>
    </w:p>
    <w:p w14:paraId="6D17D2BE" w14:textId="77777777" w:rsidR="00DC7BB5" w:rsidRDefault="00DC7BB5" w:rsidP="00DC7BB5">
      <w:r>
        <w:t>D. Las plantas se adaptarían rápidamente y encontrarían un nuevo polinizador sin mayores problemas.</w:t>
      </w:r>
    </w:p>
    <w:p w14:paraId="20545373" w14:textId="1D63188A" w:rsidR="00FD1A46" w:rsidRDefault="00FD1A46" w:rsidP="00DC7BB5">
      <w:r>
        <w:t>Pregunta 5</w:t>
      </w:r>
    </w:p>
    <w:p w14:paraId="11B9BE9C" w14:textId="14B2B16C" w:rsidR="00FD1A46" w:rsidRDefault="00A62A04" w:rsidP="00DC7BB5">
      <w:r>
        <w:lastRenderedPageBreak/>
        <w:t>Si en un ecosistema donde hay extinción de los consumidores de tercer orden (carnívoros) de la cadena alimenticia podría pasar:</w:t>
      </w:r>
    </w:p>
    <w:p w14:paraId="7CD56C23" w14:textId="0F0315A0" w:rsidR="00A62A04" w:rsidRDefault="00A62A04" w:rsidP="00A62A04">
      <w:pPr>
        <w:pStyle w:val="Prrafodelista"/>
        <w:numPr>
          <w:ilvl w:val="0"/>
          <w:numId w:val="1"/>
        </w:numPr>
      </w:pPr>
      <w:r>
        <w:t>Aumenta la cantidad de productores en la cadena alimenticia.</w:t>
      </w:r>
    </w:p>
    <w:p w14:paraId="265301A0" w14:textId="09BDCF67" w:rsidR="00A62A04" w:rsidRDefault="00A62A04" w:rsidP="00A62A04">
      <w:pPr>
        <w:pStyle w:val="Prrafodelista"/>
        <w:numPr>
          <w:ilvl w:val="0"/>
          <w:numId w:val="1"/>
        </w:numPr>
      </w:pPr>
      <w:r>
        <w:t>Disminuye la cantidad de consumidores de primer y segundo orden en una cadena alimenticia</w:t>
      </w:r>
    </w:p>
    <w:p w14:paraId="59960C24" w14:textId="35BDAE9B" w:rsidR="00A62A04" w:rsidRDefault="00A62A04" w:rsidP="00A62A04">
      <w:pPr>
        <w:pStyle w:val="Prrafodelista"/>
        <w:numPr>
          <w:ilvl w:val="0"/>
          <w:numId w:val="1"/>
        </w:numPr>
      </w:pPr>
      <w:r>
        <w:t>Aumente la cantidad de descomponedores en una cadena alimenticia.</w:t>
      </w:r>
    </w:p>
    <w:p w14:paraId="5E3BF47A" w14:textId="414AE8FE" w:rsidR="00A62A04" w:rsidRPr="00A62A04" w:rsidRDefault="00A62A04" w:rsidP="00A62A04">
      <w:pPr>
        <w:pStyle w:val="Prrafodelista"/>
        <w:numPr>
          <w:ilvl w:val="0"/>
          <w:numId w:val="1"/>
        </w:numPr>
        <w:rPr>
          <w:b/>
          <w:bCs/>
        </w:rPr>
      </w:pPr>
      <w:r w:rsidRPr="00A62A04">
        <w:rPr>
          <w:b/>
          <w:bCs/>
        </w:rPr>
        <w:t>Aumentan la cantidad de consumidores de primer y segundo orden en una cadena Alimenticia.</w:t>
      </w:r>
    </w:p>
    <w:p w14:paraId="36B75970" w14:textId="1B27C81A" w:rsidR="00A62A04" w:rsidRPr="00636DBE" w:rsidRDefault="00A62A04" w:rsidP="00A62A04">
      <w:pPr>
        <w:jc w:val="center"/>
        <w:rPr>
          <w:b/>
          <w:bCs/>
        </w:rPr>
      </w:pPr>
      <w:r w:rsidRPr="00636DBE">
        <w:rPr>
          <w:b/>
          <w:bCs/>
        </w:rPr>
        <w:t>QUIMICA CICLO 4</w:t>
      </w:r>
    </w:p>
    <w:p w14:paraId="0B83EC14" w14:textId="5A4D6121" w:rsidR="00636DBE" w:rsidRDefault="00636DBE" w:rsidP="00636DBE">
      <w:pPr>
        <w:jc w:val="both"/>
      </w:pPr>
      <w:r>
        <w:t>lectura de Química: La Materia y sus Transformaciones</w:t>
      </w:r>
    </w:p>
    <w:p w14:paraId="5F04830C" w14:textId="77777777" w:rsidR="00636DBE" w:rsidRDefault="00636DBE" w:rsidP="00636DBE">
      <w:pPr>
        <w:jc w:val="both"/>
      </w:pPr>
      <w:r>
        <w:t>La química es la ciencia que estudia la materia, sus propiedades, su composición y las transformaciones que experimenta. Todo lo que nos rodea, desde el aire que respiramos hasta los alimentos que comemos y los objetos que usamos, está hecho de materia.</w:t>
      </w:r>
    </w:p>
    <w:p w14:paraId="485DDE6C" w14:textId="77777777" w:rsidR="00636DBE" w:rsidRDefault="00636DBE" w:rsidP="00636DBE">
      <w:pPr>
        <w:jc w:val="both"/>
      </w:pPr>
      <w:r>
        <w:t xml:space="preserve">La materia se presenta en diferentes estados de agregación: sólido, líquido y gaseoso. Cada estado tiene características propias: los sólidos tienen forma y volumen definidos; los líquidos tienen volumen </w:t>
      </w:r>
      <w:proofErr w:type="gramStart"/>
      <w:r>
        <w:t>definido</w:t>
      </w:r>
      <w:proofErr w:type="gramEnd"/>
      <w:r>
        <w:t xml:space="preserve"> pero toman la forma del recipiente; y los gases no tienen ni forma ni volumen definidos, ocupando todo el espacio disponible.</w:t>
      </w:r>
    </w:p>
    <w:p w14:paraId="1BBFFF54" w14:textId="77777777" w:rsidR="00636DBE" w:rsidRDefault="00636DBE" w:rsidP="00636DBE">
      <w:pPr>
        <w:jc w:val="both"/>
      </w:pPr>
      <w:r>
        <w:t>Podemos clasificar las propiedades de la materia en propiedades físicas y propiedades químicas. Las propiedades físicas son aquellas que se pueden observar o medir sin cambiar la composición de la sustancia, como el punto de ebullición, la densidad, el color o el estado de agregación. Por ejemplo, el agua hierve a 100°C (propiedad física). Las propiedades químicas, por otro lado, describen cómo una sustancia reacciona con otra para formar nuevas sustancias, es decir, cómo cambia su composición. Un ejemplo es la inflamabilidad del papel, que al quemarse se transforma en cenizas y gases (propiedad química).</w:t>
      </w:r>
    </w:p>
    <w:p w14:paraId="48E9A2A8" w14:textId="7B237EAF" w:rsidR="00636DBE" w:rsidRDefault="00636DBE" w:rsidP="00636DBE">
      <w:pPr>
        <w:jc w:val="both"/>
      </w:pPr>
      <w:r>
        <w:t>Las sustancias puras son aquellas que tienen una composición definida y constante, como el agua (H₂O) o el oxígeno (O₂). Estas pueden ser elementos (sustancias puras que no pueden descomponerse en otras más simples por métodos químicos, como el oro o el carbono) o compuestos (sustancias formadas por la unión química de dos o más elementos en proporciones fijas, como el dióxido de carbono o la sal de mesa).</w:t>
      </w:r>
    </w:p>
    <w:p w14:paraId="39A9FD21" w14:textId="77777777" w:rsidR="00636DBE" w:rsidRDefault="00636DBE" w:rsidP="00636DBE">
      <w:pPr>
        <w:jc w:val="both"/>
      </w:pPr>
      <w:r>
        <w:t>Cuando dos o más sustancias se unen sin reaccionar químicamente entre sí, forman una mezcla. Las mezclas pueden ser homogéneas (sus componentes no se distinguen a simple vista, como el agua con azúcar disuelta) o heterogéneas (sus componentes sí se distinguen a simple vista, como el agua con aceite o una ensalada). Es importante recordar que las mezclas se pueden separar por métodos físicos (filtración, decantación, evaporación, destilación, etc.).</w:t>
      </w:r>
    </w:p>
    <w:p w14:paraId="4960AC49" w14:textId="77777777" w:rsidR="00636DBE" w:rsidRDefault="00636DBE" w:rsidP="00636DBE">
      <w:pPr>
        <w:jc w:val="both"/>
      </w:pPr>
    </w:p>
    <w:p w14:paraId="1CBE496F" w14:textId="77777777" w:rsidR="00636DBE" w:rsidRDefault="00636DBE" w:rsidP="00636DBE">
      <w:pPr>
        <w:jc w:val="both"/>
      </w:pPr>
      <w:r>
        <w:t>Preguntas Tipo ICFES</w:t>
      </w:r>
    </w:p>
    <w:p w14:paraId="4B13E3CA" w14:textId="77777777" w:rsidR="00636DBE" w:rsidRDefault="00636DBE" w:rsidP="00636DBE">
      <w:pPr>
        <w:jc w:val="both"/>
      </w:pPr>
      <w:r>
        <w:t>A continuación, se presentan preguntas basadas en la lectura. Selecciona la opción que consideres correcta.</w:t>
      </w:r>
    </w:p>
    <w:p w14:paraId="5516ACA0" w14:textId="77777777" w:rsidR="00636DBE" w:rsidRDefault="00636DBE" w:rsidP="00636DBE">
      <w:pPr>
        <w:jc w:val="both"/>
      </w:pPr>
    </w:p>
    <w:p w14:paraId="61E953B5" w14:textId="49565BC4" w:rsidR="00636DBE" w:rsidRDefault="00F125EC" w:rsidP="00636DBE">
      <w:pPr>
        <w:jc w:val="both"/>
      </w:pPr>
      <w:r>
        <w:t>Pregunta 1</w:t>
      </w:r>
    </w:p>
    <w:p w14:paraId="7C175F56" w14:textId="77777777" w:rsidR="00636DBE" w:rsidRDefault="00636DBE" w:rsidP="00636DBE">
      <w:pPr>
        <w:jc w:val="both"/>
      </w:pPr>
      <w:r>
        <w:t>"El hielo se derrite y se convierte en agua líquida." Esta afirmación describe principalmente una:</w:t>
      </w:r>
    </w:p>
    <w:p w14:paraId="27B16D91" w14:textId="77777777" w:rsidR="00636DBE" w:rsidRDefault="00636DBE" w:rsidP="00636DBE">
      <w:pPr>
        <w:jc w:val="both"/>
      </w:pPr>
      <w:r>
        <w:t>A. Propiedad química del agua.</w:t>
      </w:r>
    </w:p>
    <w:p w14:paraId="5CC508F3" w14:textId="77777777" w:rsidR="00636DBE" w:rsidRDefault="00636DBE" w:rsidP="00636DBE">
      <w:pPr>
        <w:jc w:val="both"/>
      </w:pPr>
      <w:r>
        <w:t>B. Transformación química de la materia.</w:t>
      </w:r>
    </w:p>
    <w:p w14:paraId="0DF531BD" w14:textId="77777777" w:rsidR="00636DBE" w:rsidRDefault="00636DBE" w:rsidP="00636DBE">
      <w:pPr>
        <w:jc w:val="both"/>
      </w:pPr>
      <w:r>
        <w:t xml:space="preserve">C. </w:t>
      </w:r>
      <w:r w:rsidRPr="00636DBE">
        <w:rPr>
          <w:b/>
          <w:bCs/>
        </w:rPr>
        <w:t>Propiedad física del agua.</w:t>
      </w:r>
    </w:p>
    <w:p w14:paraId="1281E2E0" w14:textId="77777777" w:rsidR="00636DBE" w:rsidRDefault="00636DBE" w:rsidP="00636DBE">
      <w:pPr>
        <w:jc w:val="both"/>
      </w:pPr>
      <w:r>
        <w:t>D. Formación de una nueva sustancia.</w:t>
      </w:r>
    </w:p>
    <w:p w14:paraId="62840764" w14:textId="0633DC5D" w:rsidR="00636DBE" w:rsidRDefault="00F125EC" w:rsidP="00636DBE">
      <w:pPr>
        <w:jc w:val="both"/>
      </w:pPr>
      <w:r>
        <w:t>Pregunta 2</w:t>
      </w:r>
    </w:p>
    <w:p w14:paraId="26156EC3" w14:textId="77777777" w:rsidR="00636DBE" w:rsidRDefault="00636DBE" w:rsidP="00636DBE">
      <w:pPr>
        <w:jc w:val="both"/>
      </w:pPr>
      <w:r>
        <w:t>Si al mezclar arena con agua, se observa claramente la separación de ambos componentes, ¿qué tipo de mezcla se ha formado?</w:t>
      </w:r>
    </w:p>
    <w:p w14:paraId="1F4702D6" w14:textId="77777777" w:rsidR="00636DBE" w:rsidRDefault="00636DBE" w:rsidP="00636DBE">
      <w:pPr>
        <w:jc w:val="both"/>
      </w:pPr>
      <w:r>
        <w:t>A. Una mezcla homogénea, porque se ve una sola fase.</w:t>
      </w:r>
    </w:p>
    <w:p w14:paraId="024496F9" w14:textId="77777777" w:rsidR="00636DBE" w:rsidRDefault="00636DBE" w:rsidP="00636DBE">
      <w:pPr>
        <w:jc w:val="both"/>
      </w:pPr>
      <w:r>
        <w:t xml:space="preserve">B. </w:t>
      </w:r>
      <w:r w:rsidRPr="00636DBE">
        <w:rPr>
          <w:b/>
          <w:bCs/>
        </w:rPr>
        <w:t>Una mezcla heterogénea, porque los componentes se distinguen</w:t>
      </w:r>
      <w:r>
        <w:t>.</w:t>
      </w:r>
    </w:p>
    <w:p w14:paraId="1C609006" w14:textId="77777777" w:rsidR="00636DBE" w:rsidRDefault="00636DBE" w:rsidP="00636DBE">
      <w:pPr>
        <w:jc w:val="both"/>
      </w:pPr>
      <w:r>
        <w:t>C. Una sustancia pura, porque no hay reacción química.</w:t>
      </w:r>
    </w:p>
    <w:p w14:paraId="3F81E72F" w14:textId="77777777" w:rsidR="00636DBE" w:rsidRDefault="00636DBE" w:rsidP="00636DBE">
      <w:pPr>
        <w:jc w:val="both"/>
      </w:pPr>
      <w:r>
        <w:t>D. Un compuesto, porque hay dos elementos diferentes.</w:t>
      </w:r>
    </w:p>
    <w:p w14:paraId="050CDBB0" w14:textId="68E4BC41" w:rsidR="00636DBE" w:rsidRDefault="00F125EC" w:rsidP="00636DBE">
      <w:pPr>
        <w:jc w:val="both"/>
      </w:pPr>
      <w:r>
        <w:t>Pregunta 3</w:t>
      </w:r>
    </w:p>
    <w:p w14:paraId="2131F3CD" w14:textId="77777777" w:rsidR="00636DBE" w:rsidRDefault="00636DBE" w:rsidP="00636DBE">
      <w:pPr>
        <w:jc w:val="both"/>
      </w:pPr>
      <w:r>
        <w:t>Un estudiante tiene una muestra de una sustancia desconocida. Decide calentarla y observa que se descompone en dos sustancias diferentes. Esta observación indica que la sustancia original podría ser:</w:t>
      </w:r>
    </w:p>
    <w:p w14:paraId="1462B5CC" w14:textId="77777777" w:rsidR="00636DBE" w:rsidRDefault="00636DBE" w:rsidP="00636DBE">
      <w:pPr>
        <w:jc w:val="both"/>
      </w:pPr>
      <w:r>
        <w:t>A. Un elemento, ya que los elementos se descomponen fácilmente.</w:t>
      </w:r>
    </w:p>
    <w:p w14:paraId="29E52109" w14:textId="77777777" w:rsidR="00636DBE" w:rsidRPr="00636DBE" w:rsidRDefault="00636DBE" w:rsidP="00636DBE">
      <w:pPr>
        <w:jc w:val="both"/>
        <w:rPr>
          <w:b/>
          <w:bCs/>
        </w:rPr>
      </w:pPr>
      <w:r>
        <w:t xml:space="preserve">B. </w:t>
      </w:r>
      <w:r w:rsidRPr="00636DBE">
        <w:rPr>
          <w:b/>
          <w:bCs/>
        </w:rPr>
        <w:t>Un compuesto, porque los compuestos pueden descomponerse en elementos.</w:t>
      </w:r>
    </w:p>
    <w:p w14:paraId="56312C83" w14:textId="77777777" w:rsidR="00636DBE" w:rsidRDefault="00636DBE" w:rsidP="00636DBE">
      <w:pPr>
        <w:jc w:val="both"/>
      </w:pPr>
      <w:r>
        <w:t>C. Una mezcla homogénea, debido a la separación de sus componentes.</w:t>
      </w:r>
    </w:p>
    <w:p w14:paraId="37857A0D" w14:textId="77777777" w:rsidR="00636DBE" w:rsidRDefault="00636DBE" w:rsidP="00636DBE">
      <w:pPr>
        <w:jc w:val="both"/>
      </w:pPr>
      <w:r>
        <w:t>D. Una mezcla heterogénea, ya que sus partes son visibles.</w:t>
      </w:r>
    </w:p>
    <w:p w14:paraId="4B7E026A" w14:textId="4C12C487" w:rsidR="00636DBE" w:rsidRDefault="00F125EC" w:rsidP="00636DBE">
      <w:pPr>
        <w:jc w:val="both"/>
      </w:pPr>
      <w:r>
        <w:t>Pregunta 4</w:t>
      </w:r>
    </w:p>
    <w:p w14:paraId="0415836C" w14:textId="77777777" w:rsidR="00636DBE" w:rsidRDefault="00636DBE" w:rsidP="00636DBE">
      <w:pPr>
        <w:jc w:val="both"/>
      </w:pPr>
      <w:r>
        <w:t>La etiqueta de una bebida gaseosa indica que sus ingredientes incluyen agua carbonatada, azúcar, colorantes y saborizantes. De acuerdo con la información de la lectura, ¿cómo clasificarías esta bebida?</w:t>
      </w:r>
    </w:p>
    <w:p w14:paraId="485F7391" w14:textId="77777777" w:rsidR="00636DBE" w:rsidRDefault="00636DBE" w:rsidP="00636DBE">
      <w:pPr>
        <w:jc w:val="both"/>
      </w:pPr>
      <w:r>
        <w:t>A. Sustancia pura, porque todos los ingredientes están bien definidos.</w:t>
      </w:r>
    </w:p>
    <w:p w14:paraId="10E15766" w14:textId="77777777" w:rsidR="00636DBE" w:rsidRDefault="00636DBE" w:rsidP="00636DBE">
      <w:pPr>
        <w:jc w:val="both"/>
      </w:pPr>
      <w:r>
        <w:t>B. Elemento, porque no se pueden separar sus componentes.</w:t>
      </w:r>
    </w:p>
    <w:p w14:paraId="2FE28FBD" w14:textId="77777777" w:rsidR="00636DBE" w:rsidRPr="00636DBE" w:rsidRDefault="00636DBE" w:rsidP="00636DBE">
      <w:pPr>
        <w:jc w:val="both"/>
        <w:rPr>
          <w:b/>
          <w:bCs/>
        </w:rPr>
      </w:pPr>
      <w:r>
        <w:t xml:space="preserve">C. </w:t>
      </w:r>
      <w:r w:rsidRPr="00636DBE">
        <w:rPr>
          <w:b/>
          <w:bCs/>
        </w:rPr>
        <w:t>Mezcla homogénea, ya que sus componentes no se distinguen a simple vista.</w:t>
      </w:r>
    </w:p>
    <w:p w14:paraId="21B11B88" w14:textId="77777777" w:rsidR="00636DBE" w:rsidRDefault="00636DBE" w:rsidP="00636DBE">
      <w:pPr>
        <w:jc w:val="both"/>
      </w:pPr>
      <w:r>
        <w:t>D. Mezcla heterogénea, debido a la variedad de sus componentes.</w:t>
      </w:r>
    </w:p>
    <w:p w14:paraId="3A13DC2B" w14:textId="7A0FED97" w:rsidR="00636DBE" w:rsidRDefault="00F125EC" w:rsidP="00636DBE">
      <w:pPr>
        <w:jc w:val="both"/>
      </w:pPr>
      <w:r>
        <w:lastRenderedPageBreak/>
        <w:t>Pregunta 5</w:t>
      </w:r>
    </w:p>
    <w:p w14:paraId="364EEFA4" w14:textId="77777777" w:rsidR="00636DBE" w:rsidRDefault="00636DBE" w:rsidP="00636DBE">
      <w:pPr>
        <w:jc w:val="both"/>
      </w:pPr>
      <w:r>
        <w:t>¿Cuál de las siguientes afirmaciones describe mejor la diferencia entre una propiedad física y una propiedad química?</w:t>
      </w:r>
    </w:p>
    <w:p w14:paraId="0D4C4477" w14:textId="77777777" w:rsidR="00636DBE" w:rsidRDefault="00636DBE" w:rsidP="00636DBE">
      <w:pPr>
        <w:jc w:val="both"/>
      </w:pPr>
      <w:r>
        <w:t>A. Las propiedades físicas se observan solo en sólidos y las químicas en gases.</w:t>
      </w:r>
    </w:p>
    <w:p w14:paraId="41EB538F" w14:textId="77777777" w:rsidR="00636DBE" w:rsidRDefault="00636DBE" w:rsidP="00636DBE">
      <w:pPr>
        <w:jc w:val="both"/>
      </w:pPr>
      <w:r>
        <w:t>B. Las propiedades físicas implican un cambio en la composición, mientras que las químicas no.</w:t>
      </w:r>
    </w:p>
    <w:p w14:paraId="7BF175FA" w14:textId="77777777" w:rsidR="00636DBE" w:rsidRDefault="00636DBE" w:rsidP="00636DBE">
      <w:pPr>
        <w:jc w:val="both"/>
      </w:pPr>
      <w:r>
        <w:t xml:space="preserve">C. </w:t>
      </w:r>
      <w:r w:rsidRPr="00A1289E">
        <w:rPr>
          <w:b/>
          <w:bCs/>
        </w:rPr>
        <w:t>Las propiedades físicas no alteran la identidad de la sustancia, a diferencia de las químicas</w:t>
      </w:r>
      <w:r>
        <w:t>.</w:t>
      </w:r>
    </w:p>
    <w:p w14:paraId="5E9BF0E1" w14:textId="794800A3" w:rsidR="00A62A04" w:rsidRDefault="00636DBE" w:rsidP="00636DBE">
      <w:pPr>
        <w:jc w:val="both"/>
      </w:pPr>
      <w:r>
        <w:t>D. Las propiedades químicas son siempre visibles, mientras que las físicas no.</w:t>
      </w:r>
    </w:p>
    <w:p w14:paraId="4EFEF72A" w14:textId="5DEB07F7" w:rsidR="00A62A04" w:rsidRDefault="00A62A04" w:rsidP="00A62A04">
      <w:pPr>
        <w:jc w:val="center"/>
        <w:rPr>
          <w:b/>
          <w:bCs/>
        </w:rPr>
      </w:pPr>
      <w:r w:rsidRPr="00636DBE">
        <w:rPr>
          <w:b/>
          <w:bCs/>
        </w:rPr>
        <w:t>CICLO 5 METODOLOGIA Y DISEÑO DE LA INVESTIGACIÓN</w:t>
      </w:r>
    </w:p>
    <w:p w14:paraId="498F7B81" w14:textId="7F0A2993" w:rsidR="00595E4A" w:rsidRDefault="00825555" w:rsidP="00595E4A">
      <w:pPr>
        <w:jc w:val="both"/>
      </w:pPr>
      <w:r>
        <w:t>l</w:t>
      </w:r>
      <w:r w:rsidR="00595E4A">
        <w:t>ectura de Metodología de Investigación: El Camino del Conocimiento</w:t>
      </w:r>
    </w:p>
    <w:p w14:paraId="2081E7D2" w14:textId="77777777" w:rsidR="00595E4A" w:rsidRDefault="00595E4A" w:rsidP="00595E4A">
      <w:pPr>
        <w:jc w:val="both"/>
      </w:pPr>
      <w:r>
        <w:t>La investigación científica es un proceso sistemático y riguroso que busca responder preguntas, resolver problemas o generar nuevo conocimiento. No se trata de una simple recopilación de datos, sino de una construcción metódica y organizada que sigue una serie de pasos lógicos.</w:t>
      </w:r>
    </w:p>
    <w:p w14:paraId="32A72E12" w14:textId="77777777" w:rsidR="00595E4A" w:rsidRDefault="00595E4A" w:rsidP="00595E4A">
      <w:pPr>
        <w:jc w:val="both"/>
      </w:pPr>
    </w:p>
    <w:p w14:paraId="529F26A7" w14:textId="77777777" w:rsidR="00595E4A" w:rsidRDefault="00595E4A" w:rsidP="00595E4A">
      <w:pPr>
        <w:jc w:val="both"/>
      </w:pPr>
      <w:r>
        <w:t>El primer paso crucial en cualquier investigación es la formulación del problema de investigación. Esto implica identificar una pregunta clara, precisa y relevante que se desea responder. Un buen problema de investigación debe ser viable (se puede investigar), original (aporta algo nuevo) y pertinente (es importante). A partir del problema, se establecen los objetivos de la investigación, que son los propósitos o metas que se pretenden alcanzar. Estos se dividen en un objetivo general (lo que se espera lograr globalmente) y objetivos específicos (pasos concretos para alcanzar el objetivo general).</w:t>
      </w:r>
    </w:p>
    <w:p w14:paraId="3E9AC4C3" w14:textId="77777777" w:rsidR="00595E4A" w:rsidRDefault="00595E4A" w:rsidP="00595E4A">
      <w:pPr>
        <w:jc w:val="both"/>
      </w:pPr>
    </w:p>
    <w:p w14:paraId="527B3C7D" w14:textId="77777777" w:rsidR="00595E4A" w:rsidRDefault="00595E4A" w:rsidP="00595E4A">
      <w:pPr>
        <w:jc w:val="both"/>
      </w:pPr>
      <w:r>
        <w:t>Otro componente fundamental es el marco teórico, que consiste en la revisión de la literatura existente sobre el tema. Esto permite conocer lo que ya se ha investigado, identificar teorías y conceptos relevantes, y evitar duplicar esfuerzos. A partir del marco teórico y el problema, se formulan las hipótesis, que son suposiciones o posibles respuestas tentativas al problema de investigación, que luego serán sometidas a prueba.</w:t>
      </w:r>
    </w:p>
    <w:p w14:paraId="5CCC6478" w14:textId="77777777" w:rsidR="00595E4A" w:rsidRDefault="00595E4A" w:rsidP="00595E4A">
      <w:pPr>
        <w:jc w:val="both"/>
      </w:pPr>
    </w:p>
    <w:p w14:paraId="2837405D" w14:textId="77777777" w:rsidR="00595E4A" w:rsidRDefault="00595E4A" w:rsidP="00595E4A">
      <w:pPr>
        <w:jc w:val="both"/>
      </w:pPr>
      <w:r>
        <w:t>La metodología se refiere al cómo se va a realizar la investigación. Incluye la selección del tipo de investigación (exploratoria, descriptiva, correlacional, explicativa), el diseño de investigación (experimental, no experimental), la población y muestra (a quiénes se va a estudiar), las técnicas e instrumentos de recolección de datos (encuestas, entrevistas, observación, etc.) y los métodos de análisis de datos (estadísticos, cualitativos, etc.).</w:t>
      </w:r>
    </w:p>
    <w:p w14:paraId="6AACF16C" w14:textId="77777777" w:rsidR="00595E4A" w:rsidRDefault="00595E4A" w:rsidP="00595E4A">
      <w:pPr>
        <w:jc w:val="both"/>
      </w:pPr>
    </w:p>
    <w:p w14:paraId="07B69A93" w14:textId="77777777" w:rsidR="00595E4A" w:rsidRDefault="00595E4A" w:rsidP="00595E4A">
      <w:pPr>
        <w:jc w:val="both"/>
      </w:pPr>
      <w:r>
        <w:lastRenderedPageBreak/>
        <w:t>Finalmente, una vez recolectados y analizados los datos, se procede a la discusión de resultados y a la elaboración de las conclusiones. Las conclusiones responden al problema de investigación, validan o refutan las hipótesis, y presentan los nuevos conocimientos generados. Todo el proceso debe ser documentado en un informe de investigación que comunique los hallazgos de manera clara y organizada.</w:t>
      </w:r>
    </w:p>
    <w:p w14:paraId="0354A0D2" w14:textId="77777777" w:rsidR="00595E4A" w:rsidRDefault="00595E4A" w:rsidP="00595E4A">
      <w:pPr>
        <w:jc w:val="both"/>
      </w:pPr>
    </w:p>
    <w:p w14:paraId="60AA3A3B" w14:textId="77777777" w:rsidR="00595E4A" w:rsidRDefault="00595E4A" w:rsidP="00595E4A">
      <w:pPr>
        <w:jc w:val="both"/>
      </w:pPr>
      <w:r>
        <w:t>Preguntas Tipo ICFES</w:t>
      </w:r>
    </w:p>
    <w:p w14:paraId="7D88CE23" w14:textId="77777777" w:rsidR="00595E4A" w:rsidRDefault="00595E4A" w:rsidP="00595E4A">
      <w:pPr>
        <w:jc w:val="both"/>
      </w:pPr>
      <w:r>
        <w:t>A continuación, se presentan preguntas basadas en la lectura. Selecciona la opción que consideres correcta.</w:t>
      </w:r>
    </w:p>
    <w:p w14:paraId="04590A5B" w14:textId="77777777" w:rsidR="00595E4A" w:rsidRDefault="00595E4A" w:rsidP="00595E4A">
      <w:pPr>
        <w:jc w:val="both"/>
      </w:pPr>
    </w:p>
    <w:p w14:paraId="79C9E58A" w14:textId="144CBAD1" w:rsidR="00595E4A" w:rsidRDefault="00595E4A" w:rsidP="00595E4A">
      <w:pPr>
        <w:jc w:val="both"/>
      </w:pPr>
      <w:r>
        <w:t>Pregunta 1</w:t>
      </w:r>
    </w:p>
    <w:p w14:paraId="5177E361" w14:textId="77777777" w:rsidR="00595E4A" w:rsidRDefault="00595E4A" w:rsidP="00595E4A">
      <w:pPr>
        <w:jc w:val="both"/>
      </w:pPr>
      <w:r>
        <w:t>Según la lectura, ¿cuál es el propósito principal de formular un problema de investigación?</w:t>
      </w:r>
    </w:p>
    <w:p w14:paraId="7F5AF100" w14:textId="77777777" w:rsidR="00595E4A" w:rsidRDefault="00595E4A" w:rsidP="00595E4A">
      <w:pPr>
        <w:jc w:val="both"/>
      </w:pPr>
      <w:r>
        <w:t>A. Recopilar datos sin un objetivo claro.</w:t>
      </w:r>
    </w:p>
    <w:p w14:paraId="5EDC9B5D" w14:textId="77777777" w:rsidR="00595E4A" w:rsidRPr="00595E4A" w:rsidRDefault="00595E4A" w:rsidP="00595E4A">
      <w:pPr>
        <w:jc w:val="both"/>
        <w:rPr>
          <w:b/>
          <w:bCs/>
        </w:rPr>
      </w:pPr>
      <w:r>
        <w:t xml:space="preserve">B. </w:t>
      </w:r>
      <w:r w:rsidRPr="00595E4A">
        <w:rPr>
          <w:b/>
          <w:bCs/>
        </w:rPr>
        <w:t>Identificar una pregunta clara y relevante para responder.</w:t>
      </w:r>
    </w:p>
    <w:p w14:paraId="50411D1F" w14:textId="77777777" w:rsidR="00595E4A" w:rsidRDefault="00595E4A" w:rsidP="00595E4A">
      <w:pPr>
        <w:jc w:val="both"/>
      </w:pPr>
      <w:r>
        <w:t>C. Redactar el informe final de la investigación.</w:t>
      </w:r>
    </w:p>
    <w:p w14:paraId="6D06FC09" w14:textId="77777777" w:rsidR="00595E4A" w:rsidRDefault="00595E4A" w:rsidP="00595E4A">
      <w:pPr>
        <w:jc w:val="both"/>
      </w:pPr>
      <w:r>
        <w:t>D. Validar las conclusiones de otros estudios.</w:t>
      </w:r>
    </w:p>
    <w:p w14:paraId="3FFFD3F0" w14:textId="77777777" w:rsidR="00595E4A" w:rsidRDefault="00595E4A" w:rsidP="00595E4A">
      <w:pPr>
        <w:jc w:val="both"/>
      </w:pPr>
    </w:p>
    <w:p w14:paraId="48172355" w14:textId="32A41C32" w:rsidR="00595E4A" w:rsidRDefault="00595E4A" w:rsidP="00595E4A">
      <w:pPr>
        <w:jc w:val="both"/>
      </w:pPr>
      <w:r>
        <w:t>Pregunta 2</w:t>
      </w:r>
    </w:p>
    <w:p w14:paraId="3AB35968" w14:textId="77777777" w:rsidR="00595E4A" w:rsidRDefault="00595E4A" w:rsidP="00595E4A">
      <w:pPr>
        <w:jc w:val="both"/>
      </w:pPr>
      <w:r>
        <w:t>Un grupo de estudiantes quiere investigar si existe una relación entre el número de horas que los alumnos de grado 10 dedican a estudiar y sus calificaciones en química. ¿Qué tipo de investigación sería la más adecuada para su estudio?</w:t>
      </w:r>
    </w:p>
    <w:p w14:paraId="0D79C958" w14:textId="77777777" w:rsidR="00595E4A" w:rsidRDefault="00595E4A" w:rsidP="00595E4A">
      <w:pPr>
        <w:jc w:val="both"/>
      </w:pPr>
      <w:r>
        <w:t>A. Exploratoria, para familiarizarse con el tema.</w:t>
      </w:r>
    </w:p>
    <w:p w14:paraId="142DF14A" w14:textId="77777777" w:rsidR="00595E4A" w:rsidRDefault="00595E4A" w:rsidP="00595E4A">
      <w:pPr>
        <w:jc w:val="both"/>
      </w:pPr>
      <w:r>
        <w:t>B. Descriptiva, para describir las características de los estudiantes.</w:t>
      </w:r>
    </w:p>
    <w:p w14:paraId="418E5FD3" w14:textId="77777777" w:rsidR="00595E4A" w:rsidRDefault="00595E4A" w:rsidP="00595E4A">
      <w:pPr>
        <w:jc w:val="both"/>
      </w:pPr>
      <w:r>
        <w:t xml:space="preserve">C. </w:t>
      </w:r>
      <w:r w:rsidRPr="00595E4A">
        <w:rPr>
          <w:b/>
          <w:bCs/>
        </w:rPr>
        <w:t>Correlacional, para determinar la relación entre dos variables</w:t>
      </w:r>
      <w:r>
        <w:t>.</w:t>
      </w:r>
    </w:p>
    <w:p w14:paraId="0DFF077C" w14:textId="77777777" w:rsidR="00595E4A" w:rsidRDefault="00595E4A" w:rsidP="00595E4A">
      <w:pPr>
        <w:jc w:val="both"/>
      </w:pPr>
      <w:r>
        <w:t>D. Experimental, para manipular una variable y ver su efecto.</w:t>
      </w:r>
    </w:p>
    <w:p w14:paraId="0BCECDC2" w14:textId="77777777" w:rsidR="00595E4A" w:rsidRDefault="00595E4A" w:rsidP="00595E4A">
      <w:pPr>
        <w:jc w:val="both"/>
      </w:pPr>
    </w:p>
    <w:p w14:paraId="17B83750" w14:textId="4A3C833F" w:rsidR="00595E4A" w:rsidRDefault="00595E4A" w:rsidP="00595E4A">
      <w:pPr>
        <w:jc w:val="both"/>
      </w:pPr>
      <w:r>
        <w:t>Pregunta 3</w:t>
      </w:r>
    </w:p>
    <w:p w14:paraId="47F5ED9B" w14:textId="77777777" w:rsidR="00595E4A" w:rsidRDefault="00595E4A" w:rsidP="00595E4A">
      <w:pPr>
        <w:jc w:val="both"/>
      </w:pPr>
      <w:r>
        <w:t>Si un investigador está revisando libros, artículos científicos y bases de datos para conocer lo que ya se ha dicho sobre su tema de estudio, ¿qué etapa del proceso de investigación está realizando?</w:t>
      </w:r>
    </w:p>
    <w:p w14:paraId="40A921AF" w14:textId="77777777" w:rsidR="00595E4A" w:rsidRDefault="00595E4A" w:rsidP="00595E4A">
      <w:pPr>
        <w:jc w:val="both"/>
      </w:pPr>
      <w:r>
        <w:t>A. Formulación de hipótesis.</w:t>
      </w:r>
    </w:p>
    <w:p w14:paraId="337E1044" w14:textId="77777777" w:rsidR="00595E4A" w:rsidRDefault="00595E4A" w:rsidP="00595E4A">
      <w:pPr>
        <w:jc w:val="both"/>
      </w:pPr>
      <w:r>
        <w:t>B. Definición de objetivos.</w:t>
      </w:r>
    </w:p>
    <w:p w14:paraId="0642C471" w14:textId="77777777" w:rsidR="00595E4A" w:rsidRDefault="00595E4A" w:rsidP="00595E4A">
      <w:pPr>
        <w:jc w:val="both"/>
      </w:pPr>
      <w:r>
        <w:lastRenderedPageBreak/>
        <w:t xml:space="preserve">C. </w:t>
      </w:r>
      <w:r w:rsidRPr="00595E4A">
        <w:rPr>
          <w:b/>
          <w:bCs/>
        </w:rPr>
        <w:t>Construcción del marco teórico</w:t>
      </w:r>
      <w:r>
        <w:t>.</w:t>
      </w:r>
    </w:p>
    <w:p w14:paraId="4A76DE52" w14:textId="77777777" w:rsidR="00595E4A" w:rsidRDefault="00595E4A" w:rsidP="00595E4A">
      <w:pPr>
        <w:jc w:val="both"/>
      </w:pPr>
      <w:r>
        <w:t>D. Análisis de resultados.</w:t>
      </w:r>
    </w:p>
    <w:p w14:paraId="299B44E8" w14:textId="77777777" w:rsidR="00595E4A" w:rsidRDefault="00595E4A" w:rsidP="00595E4A">
      <w:pPr>
        <w:jc w:val="both"/>
      </w:pPr>
    </w:p>
    <w:p w14:paraId="07D8AC81" w14:textId="34B89E3C" w:rsidR="00595E4A" w:rsidRDefault="00595E4A" w:rsidP="00595E4A">
      <w:pPr>
        <w:jc w:val="both"/>
      </w:pPr>
      <w:r>
        <w:t>Pregunta 4</w:t>
      </w:r>
    </w:p>
    <w:p w14:paraId="2961424A" w14:textId="77777777" w:rsidR="00595E4A" w:rsidRDefault="00595E4A" w:rsidP="00595E4A">
      <w:pPr>
        <w:jc w:val="both"/>
      </w:pPr>
      <w:r>
        <w:t>Después de analizar los datos, un equipo de investigación determina que su suposición inicial sobre la causa de un fenómeno no fue confirmada. Esta acción se relaciona directamente con:</w:t>
      </w:r>
    </w:p>
    <w:p w14:paraId="1338E242" w14:textId="77777777" w:rsidR="00595E4A" w:rsidRDefault="00595E4A" w:rsidP="00595E4A">
      <w:pPr>
        <w:jc w:val="both"/>
      </w:pPr>
      <w:r>
        <w:t>A. La selección de la población de estudio.</w:t>
      </w:r>
    </w:p>
    <w:p w14:paraId="084CBB7F" w14:textId="77777777" w:rsidR="00595E4A" w:rsidRDefault="00595E4A" w:rsidP="00595E4A">
      <w:pPr>
        <w:jc w:val="both"/>
      </w:pPr>
      <w:r>
        <w:t>B. La formulación de un nuevo problema de investigación.</w:t>
      </w:r>
    </w:p>
    <w:p w14:paraId="02C1AF7D" w14:textId="77777777" w:rsidR="00595E4A" w:rsidRDefault="00595E4A" w:rsidP="00595E4A">
      <w:pPr>
        <w:jc w:val="both"/>
      </w:pPr>
      <w:r>
        <w:t xml:space="preserve">C. </w:t>
      </w:r>
      <w:r w:rsidRPr="00595E4A">
        <w:rPr>
          <w:b/>
          <w:bCs/>
        </w:rPr>
        <w:t>La validación o refutación de las hipótesis</w:t>
      </w:r>
      <w:r>
        <w:t>.</w:t>
      </w:r>
    </w:p>
    <w:p w14:paraId="5B75F24D" w14:textId="77777777" w:rsidR="00595E4A" w:rsidRDefault="00595E4A" w:rsidP="00595E4A">
      <w:pPr>
        <w:jc w:val="both"/>
      </w:pPr>
      <w:r>
        <w:t>D. La definición de los instrumentos de recolección de datos.</w:t>
      </w:r>
    </w:p>
    <w:p w14:paraId="56DD4E0A" w14:textId="77777777" w:rsidR="00595E4A" w:rsidRDefault="00595E4A" w:rsidP="00595E4A">
      <w:pPr>
        <w:jc w:val="both"/>
      </w:pPr>
    </w:p>
    <w:p w14:paraId="0307ACDA" w14:textId="5FD28192" w:rsidR="00595E4A" w:rsidRDefault="00595E4A" w:rsidP="00595E4A">
      <w:pPr>
        <w:jc w:val="both"/>
      </w:pPr>
      <w:r>
        <w:t>Pregunta 5</w:t>
      </w:r>
    </w:p>
    <w:p w14:paraId="18102DB6" w14:textId="77777777" w:rsidR="00595E4A" w:rsidRDefault="00595E4A" w:rsidP="00595E4A">
      <w:pPr>
        <w:jc w:val="both"/>
      </w:pPr>
      <w:r>
        <w:t>Un buen problema de investigación es fundamental porque a partir de este se derivan directamente:</w:t>
      </w:r>
    </w:p>
    <w:p w14:paraId="3FB650DF" w14:textId="77777777" w:rsidR="00595E4A" w:rsidRDefault="00595E4A" w:rsidP="00595E4A">
      <w:pPr>
        <w:jc w:val="both"/>
      </w:pPr>
      <w:r>
        <w:t>A. Las conclusiones finales y la discusión de resultados.</w:t>
      </w:r>
    </w:p>
    <w:p w14:paraId="504945DD" w14:textId="77777777" w:rsidR="00595E4A" w:rsidRDefault="00595E4A" w:rsidP="00595E4A">
      <w:pPr>
        <w:jc w:val="both"/>
      </w:pPr>
      <w:r>
        <w:t xml:space="preserve">B. </w:t>
      </w:r>
      <w:r w:rsidRPr="00595E4A">
        <w:rPr>
          <w:b/>
          <w:bCs/>
        </w:rPr>
        <w:t>Los objetivos de la investigación y las posibles hipótesis.</w:t>
      </w:r>
    </w:p>
    <w:p w14:paraId="260A1ABC" w14:textId="77777777" w:rsidR="00595E4A" w:rsidRDefault="00595E4A" w:rsidP="00595E4A">
      <w:pPr>
        <w:jc w:val="both"/>
      </w:pPr>
      <w:r>
        <w:t>C. La recolección de datos y el tamaño de la muestra.</w:t>
      </w:r>
    </w:p>
    <w:p w14:paraId="6CB063E7" w14:textId="77777777" w:rsidR="00595E4A" w:rsidRDefault="00595E4A" w:rsidP="00595E4A">
      <w:pPr>
        <w:jc w:val="both"/>
      </w:pPr>
      <w:r>
        <w:t>D. El tipo de investigación y los antecedentes bibliográficos.</w:t>
      </w:r>
    </w:p>
    <w:sectPr w:rsidR="00595E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E12FD"/>
    <w:multiLevelType w:val="hybridMultilevel"/>
    <w:tmpl w:val="6B7CE75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26227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BB5"/>
    <w:rsid w:val="00145849"/>
    <w:rsid w:val="00595E4A"/>
    <w:rsid w:val="00636DBE"/>
    <w:rsid w:val="0065058A"/>
    <w:rsid w:val="00671AAF"/>
    <w:rsid w:val="00686B86"/>
    <w:rsid w:val="00825555"/>
    <w:rsid w:val="00A1289E"/>
    <w:rsid w:val="00A62A04"/>
    <w:rsid w:val="00DC7BB5"/>
    <w:rsid w:val="00F125EC"/>
    <w:rsid w:val="00FD1A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49ED6"/>
  <w15:chartTrackingRefBased/>
  <w15:docId w15:val="{5631D25B-819C-4C26-A416-2F5BC9B83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7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7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7B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B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B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B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B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B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B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B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7B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7B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B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B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B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B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B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BB5"/>
    <w:rPr>
      <w:rFonts w:eastAsiaTheme="majorEastAsia" w:cstheme="majorBidi"/>
      <w:color w:val="272727" w:themeColor="text1" w:themeTint="D8"/>
    </w:rPr>
  </w:style>
  <w:style w:type="paragraph" w:styleId="Ttulo">
    <w:name w:val="Title"/>
    <w:basedOn w:val="Normal"/>
    <w:next w:val="Normal"/>
    <w:link w:val="TtuloCar"/>
    <w:uiPriority w:val="10"/>
    <w:qFormat/>
    <w:rsid w:val="00DC7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B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B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B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BB5"/>
    <w:pPr>
      <w:spacing w:before="160"/>
      <w:jc w:val="center"/>
    </w:pPr>
    <w:rPr>
      <w:i/>
      <w:iCs/>
      <w:color w:val="404040" w:themeColor="text1" w:themeTint="BF"/>
    </w:rPr>
  </w:style>
  <w:style w:type="character" w:customStyle="1" w:styleId="CitaCar">
    <w:name w:val="Cita Car"/>
    <w:basedOn w:val="Fuentedeprrafopredeter"/>
    <w:link w:val="Cita"/>
    <w:uiPriority w:val="29"/>
    <w:rsid w:val="00DC7BB5"/>
    <w:rPr>
      <w:i/>
      <w:iCs/>
      <w:color w:val="404040" w:themeColor="text1" w:themeTint="BF"/>
    </w:rPr>
  </w:style>
  <w:style w:type="paragraph" w:styleId="Prrafodelista">
    <w:name w:val="List Paragraph"/>
    <w:basedOn w:val="Normal"/>
    <w:uiPriority w:val="34"/>
    <w:qFormat/>
    <w:rsid w:val="00DC7BB5"/>
    <w:pPr>
      <w:ind w:left="720"/>
      <w:contextualSpacing/>
    </w:pPr>
  </w:style>
  <w:style w:type="character" w:styleId="nfasisintenso">
    <w:name w:val="Intense Emphasis"/>
    <w:basedOn w:val="Fuentedeprrafopredeter"/>
    <w:uiPriority w:val="21"/>
    <w:qFormat/>
    <w:rsid w:val="00DC7BB5"/>
    <w:rPr>
      <w:i/>
      <w:iCs/>
      <w:color w:val="0F4761" w:themeColor="accent1" w:themeShade="BF"/>
    </w:rPr>
  </w:style>
  <w:style w:type="paragraph" w:styleId="Citadestacada">
    <w:name w:val="Intense Quote"/>
    <w:basedOn w:val="Normal"/>
    <w:next w:val="Normal"/>
    <w:link w:val="CitadestacadaCar"/>
    <w:uiPriority w:val="30"/>
    <w:qFormat/>
    <w:rsid w:val="00DC7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BB5"/>
    <w:rPr>
      <w:i/>
      <w:iCs/>
      <w:color w:val="0F4761" w:themeColor="accent1" w:themeShade="BF"/>
    </w:rPr>
  </w:style>
  <w:style w:type="character" w:styleId="Referenciaintensa">
    <w:name w:val="Intense Reference"/>
    <w:basedOn w:val="Fuentedeprrafopredeter"/>
    <w:uiPriority w:val="32"/>
    <w:qFormat/>
    <w:rsid w:val="00DC7B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2123</Words>
  <Characters>11677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TULIA MARCELA VARGAS AVENDANO</dc:creator>
  <cp:keywords/>
  <dc:description/>
  <cp:lastModifiedBy>TULIA MARCELA VARGAS AVENDANO</cp:lastModifiedBy>
  <cp:revision>7</cp:revision>
  <dcterms:created xsi:type="dcterms:W3CDTF">2025-07-14T13:15:00Z</dcterms:created>
  <dcterms:modified xsi:type="dcterms:W3CDTF">2025-07-14T17:57:00Z</dcterms:modified>
</cp:coreProperties>
</file>