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FA2D7" w14:textId="38C789D8" w:rsidR="008F71D8" w:rsidRDefault="008F71D8" w:rsidP="008F71D8">
      <w:r>
        <w:t>Para desarrollar un buen trabajo de investigación es importante tener en cuenta los elementos básicos en la</w:t>
      </w:r>
      <w:r w:rsidR="00DE2CEA">
        <w:t xml:space="preserve"> f</w:t>
      </w:r>
      <w:r>
        <w:t xml:space="preserve">ormulación de un proyecto de investigación fundamentados en los cuestionamientos como: ¿qué se va a realizar?, ¿con quién?, ¿con qué?, ¿Cuánto cuesta?, ¿Cuánto </w:t>
      </w:r>
      <w:proofErr w:type="gramStart"/>
      <w:r>
        <w:t>dura?.</w:t>
      </w:r>
      <w:proofErr w:type="gramEnd"/>
      <w:r>
        <w:t xml:space="preserve"> Esto se reflejará posteriormente en los pasos subsiguientes de justificación, teniendo en cuenta la perspectiva social y económica, los objetivos, metodología a seguir, la parte económica de presupuesto y recursos.</w:t>
      </w:r>
    </w:p>
    <w:p w14:paraId="0505DAC0" w14:textId="6BA68278" w:rsidR="008F71D8" w:rsidRDefault="008F71D8" w:rsidP="008F71D8">
      <w:r>
        <w:t>Es importante el conocimiento de las limitaciones que posee esta ayuda, pues es apenas comprensible que cualquier escrito sobre cómo desarrollar una investigación se quedaría corto, pues sobre este aspecto nadie</w:t>
      </w:r>
      <w:r w:rsidR="00DE2CEA">
        <w:t xml:space="preserve"> </w:t>
      </w:r>
      <w:r>
        <w:t>tiene la última palabra, ya sea por lo importante o por lo profundo del proceso, pues no existen normas ni</w:t>
      </w:r>
      <w:r w:rsidR="00DE2CEA">
        <w:t xml:space="preserve"> </w:t>
      </w:r>
      <w:r>
        <w:t>reglas que fijen los logros o nos aseguren que lo obtendremos.</w:t>
      </w:r>
    </w:p>
    <w:p w14:paraId="711E0109" w14:textId="326F41B3" w:rsidR="008F71D8" w:rsidRDefault="008F71D8" w:rsidP="008F71D8">
      <w:r>
        <w:t>Hacer congruentes “La teoría y la práctica hacen parte del quehacer del investigador; la teoría sin la práctica</w:t>
      </w:r>
      <w:r w:rsidR="00DE2CEA">
        <w:t xml:space="preserve"> </w:t>
      </w:r>
      <w:r>
        <w:t>es vacía y la práctica sin la teoría es ciega”.</w:t>
      </w:r>
      <w:r w:rsidR="00DE2CEA">
        <w:t xml:space="preserve"> </w:t>
      </w:r>
      <w:r>
        <w:t xml:space="preserve">Los procesos de </w:t>
      </w:r>
      <w:r w:rsidR="004673A2">
        <w:t>i</w:t>
      </w:r>
      <w:r>
        <w:t>nvestigación se inician desde el comienzo mismo de la vida del ser humano y se van</w:t>
      </w:r>
      <w:r w:rsidR="00DE2CEA">
        <w:t xml:space="preserve"> </w:t>
      </w:r>
      <w:r>
        <w:t xml:space="preserve">desarrollando con mayor profundidad en las siguientes etapas; sin </w:t>
      </w:r>
      <w:proofErr w:type="gramStart"/>
      <w:r>
        <w:t>embargo</w:t>
      </w:r>
      <w:proofErr w:type="gramEnd"/>
      <w:r>
        <w:t xml:space="preserve"> con el transcurrir del tiempo el</w:t>
      </w:r>
      <w:r w:rsidR="00DE2CEA">
        <w:t xml:space="preserve"> </w:t>
      </w:r>
      <w:r>
        <w:t>entorno social produce o genera lineamientos y encasillamientos de derroteros definidos que se nos van</w:t>
      </w:r>
      <w:r w:rsidR="00DE2CEA">
        <w:t xml:space="preserve"> </w:t>
      </w:r>
      <w:r>
        <w:t xml:space="preserve">imponiendo si permitir la curiosidad, la creatividad, la observación y la explotación propias que el </w:t>
      </w:r>
      <w:proofErr w:type="gramStart"/>
      <w:r>
        <w:t>ser</w:t>
      </w:r>
      <w:r w:rsidR="00DE2CEA">
        <w:t xml:space="preserve">  </w:t>
      </w:r>
      <w:r>
        <w:t>humano</w:t>
      </w:r>
      <w:proofErr w:type="gramEnd"/>
      <w:r>
        <w:t xml:space="preserve"> por naturaleza posee, es decir, el don innato de la investigación.</w:t>
      </w:r>
    </w:p>
    <w:p w14:paraId="3241B78B" w14:textId="179919C5" w:rsidR="00145849" w:rsidRDefault="008F71D8" w:rsidP="008F71D8">
      <w:r>
        <w:t>El campo del conocimiento es tan amplio como lo</w:t>
      </w:r>
      <w:r w:rsidR="00DE2CEA">
        <w:t xml:space="preserve"> </w:t>
      </w:r>
      <w:r>
        <w:t>es la vida misma; por eso se hace necesario adoptar</w:t>
      </w:r>
      <w:r w:rsidR="00DE2CEA">
        <w:t xml:space="preserve"> </w:t>
      </w:r>
      <w:r>
        <w:t>campos específicos para explorar con mayor detenimiento y profundidad, no hay nada que cause mayor</w:t>
      </w:r>
      <w:r w:rsidR="00DE2CEA">
        <w:t xml:space="preserve"> </w:t>
      </w:r>
      <w:r>
        <w:t>satisfacción en el ser humano que el sentirse “descubridor” aunque al final ocurra la famosa frase de Gabriel</w:t>
      </w:r>
      <w:r w:rsidR="00DE2CEA">
        <w:t xml:space="preserve"> </w:t>
      </w:r>
      <w:r>
        <w:t>García Márquez: “ NO HAY NADA MAS CENIZO QUE INVENTAR LO YA INVENTAD</w:t>
      </w:r>
      <w:r w:rsidR="004673A2">
        <w:t>O</w:t>
      </w:r>
      <w:r w:rsidR="00DE2CEA">
        <w:t xml:space="preserve">” </w:t>
      </w:r>
      <w:r>
        <w:t>Es importante tener idea de la metodología de la investigación, dominarla y practicarla para poder acercarse</w:t>
      </w:r>
      <w:r w:rsidR="00DE2CEA">
        <w:t xml:space="preserve"> </w:t>
      </w:r>
      <w:r>
        <w:t>de una manera más ordenada y segura hacia el nuevo conocimiento producto de cualquier investigación</w:t>
      </w:r>
    </w:p>
    <w:p w14:paraId="351DB1AA" w14:textId="77777777" w:rsidR="008F71D8" w:rsidRDefault="008F71D8" w:rsidP="008F71D8">
      <w:r>
        <w:t>Según el texto, ¿cuáles son las preguntas fundamentales que guían la formulación de un proyecto de investigación?</w:t>
      </w:r>
    </w:p>
    <w:p w14:paraId="4F35A817" w14:textId="77777777" w:rsidR="008F71D8" w:rsidRDefault="008F71D8" w:rsidP="008F71D8"/>
    <w:p w14:paraId="587E5252" w14:textId="77777777" w:rsidR="008F71D8" w:rsidRPr="004673A2" w:rsidRDefault="008F71D8" w:rsidP="008F71D8">
      <w:pPr>
        <w:rPr>
          <w:b/>
          <w:bCs/>
        </w:rPr>
      </w:pPr>
      <w:r>
        <w:t>A. ¿Por qué se va a realizar?, ¿cuándo?, ¿dónde?, ¿quién lo financia?, ¿cuáles son los resultados esperados?</w:t>
      </w:r>
    </w:p>
    <w:p w14:paraId="0128F713" w14:textId="77777777" w:rsidR="008F71D8" w:rsidRPr="004673A2" w:rsidRDefault="008F71D8" w:rsidP="008F71D8">
      <w:pPr>
        <w:rPr>
          <w:b/>
          <w:bCs/>
        </w:rPr>
      </w:pPr>
      <w:r w:rsidRPr="004673A2">
        <w:rPr>
          <w:b/>
          <w:bCs/>
        </w:rPr>
        <w:t>B. ¿Qué se va a realizar?, ¿con quién?, ¿con qué?, ¿cuánto cuesta?, ¿cuánto dura?</w:t>
      </w:r>
    </w:p>
    <w:p w14:paraId="1B9B3ADE" w14:textId="77777777" w:rsidR="008F71D8" w:rsidRDefault="008F71D8" w:rsidP="008F71D8">
      <w:r>
        <w:t>C. ¿Cuál es el problema?, ¿quiénes son los beneficiarios?, ¿qué impacto tendrá?, ¿cuánto se invierte?, ¿qué tiempo toma?</w:t>
      </w:r>
    </w:p>
    <w:p w14:paraId="2D2E1B83" w14:textId="77777777" w:rsidR="008F71D8" w:rsidRDefault="008F71D8" w:rsidP="008F71D8">
      <w:r>
        <w:t>D. ¿Qué herramientas se usarán?, ¿cuántos participantes habrá?, ¿qué teorías se aplicarán?, ¿cuál es el alcance?, ¿cuánto conocimiento se generará?</w:t>
      </w:r>
    </w:p>
    <w:p w14:paraId="5CE22CCB" w14:textId="77777777" w:rsidR="008F71D8" w:rsidRDefault="008F71D8" w:rsidP="008F71D8"/>
    <w:p w14:paraId="6BDD52C7" w14:textId="77777777" w:rsidR="008F71D8" w:rsidRDefault="008F71D8" w:rsidP="008F71D8">
      <w:r>
        <w:lastRenderedPageBreak/>
        <w:t>Justificación: El texto menciona explícitamente: "Para desarrollar un buen trabajo de investigación es importante tener en cuenta los elementos básicos en la formulación de un proyecto de investigación fundamentados en los cuestionamientos como: ¿qué se va a realizar?, ¿con quién?, ¿con qué?, ¿Cuánto cuesta?, ¿Cuánto dura?".</w:t>
      </w:r>
    </w:p>
    <w:p w14:paraId="24BD9B86" w14:textId="77777777" w:rsidR="008F71D8" w:rsidRDefault="008F71D8" w:rsidP="008F71D8"/>
    <w:p w14:paraId="190427A4" w14:textId="77777777" w:rsidR="008F71D8" w:rsidRDefault="008F71D8" w:rsidP="008F71D8">
      <w:r>
        <w:t>Pregunta 2</w:t>
      </w:r>
    </w:p>
    <w:p w14:paraId="4F718EC0" w14:textId="77777777" w:rsidR="008F71D8" w:rsidRDefault="008F71D8" w:rsidP="008F71D8">
      <w:r>
        <w:t>El documento afirma que "La teoría sin la práctica es vacía y la práctica sin la teoría es ciega". Esta frase destaca la importancia de:</w:t>
      </w:r>
    </w:p>
    <w:p w14:paraId="527E433A" w14:textId="77777777" w:rsidR="008F71D8" w:rsidRDefault="008F71D8" w:rsidP="008F71D8"/>
    <w:p w14:paraId="50E5DBFD" w14:textId="77777777" w:rsidR="008F71D8" w:rsidRDefault="008F71D8" w:rsidP="008F71D8">
      <w:r>
        <w:t>A. Separar rigurosamente la conceptualización del trabajo de campo en una investigación.</w:t>
      </w:r>
    </w:p>
    <w:p w14:paraId="1D356389" w14:textId="77777777" w:rsidR="008F71D8" w:rsidRDefault="008F71D8" w:rsidP="008F71D8">
      <w:r>
        <w:t>B. Priorizar la experiencia empírica sobre el conocimiento académico en cualquier estudio.</w:t>
      </w:r>
    </w:p>
    <w:p w14:paraId="24384474" w14:textId="77777777" w:rsidR="008F71D8" w:rsidRDefault="008F71D8" w:rsidP="008F71D8">
      <w:r>
        <w:t>C</w:t>
      </w:r>
      <w:r w:rsidRPr="004673A2">
        <w:rPr>
          <w:b/>
          <w:bCs/>
        </w:rPr>
        <w:t>. Reconocer la interdependencia y complementariedad entre el marco conceptual y la aplicación real en la investigación.</w:t>
      </w:r>
    </w:p>
    <w:p w14:paraId="1DA6ED23" w14:textId="77777777" w:rsidR="008F71D8" w:rsidRDefault="008F71D8" w:rsidP="008F71D8">
      <w:r>
        <w:t>D. Desconfiar de los conocimientos puramente teóricos si no tienen una aplicación inmediata.</w:t>
      </w:r>
    </w:p>
    <w:p w14:paraId="27E406C6" w14:textId="77777777" w:rsidR="008F71D8" w:rsidRDefault="008F71D8" w:rsidP="008F71D8"/>
    <w:p w14:paraId="71E4901A" w14:textId="77777777" w:rsidR="008F71D8" w:rsidRDefault="008F71D8" w:rsidP="008F71D8">
      <w:r>
        <w:t>Justificación: La frase enfatiza que la teoría y la práctica deben ir de la mano ("hacen parte del quehacer del investigador"), siendo una necesaria para la otra, lo que subraya su complementariedad e interdependencia.</w:t>
      </w:r>
    </w:p>
    <w:p w14:paraId="68791BCC" w14:textId="77777777" w:rsidR="008F71D8" w:rsidRDefault="008F71D8" w:rsidP="008F71D8"/>
    <w:p w14:paraId="092C3FBF" w14:textId="77777777" w:rsidR="008F71D8" w:rsidRDefault="008F71D8" w:rsidP="008F71D8">
      <w:r>
        <w:t>Pregunta 3</w:t>
      </w:r>
    </w:p>
    <w:p w14:paraId="019645AD" w14:textId="77777777" w:rsidR="008F71D8" w:rsidRDefault="008F71D8" w:rsidP="008F71D8">
      <w:r>
        <w:t>Una de las limitaciones de las guías sobre cómo desarrollar una investigación, según el texto, es que:</w:t>
      </w:r>
    </w:p>
    <w:p w14:paraId="7CFBB5AA" w14:textId="77777777" w:rsidR="008F71D8" w:rsidRDefault="008F71D8" w:rsidP="008F71D8"/>
    <w:p w14:paraId="5F754753" w14:textId="77777777" w:rsidR="008F71D8" w:rsidRDefault="008F71D8" w:rsidP="008F71D8">
      <w:r>
        <w:t>A. Son demasiado exhaustivas y difíciles de comprender para el investigador principiante.</w:t>
      </w:r>
    </w:p>
    <w:p w14:paraId="313E173E" w14:textId="77777777" w:rsidR="008F71D8" w:rsidRDefault="008F71D8" w:rsidP="008F71D8">
      <w:r>
        <w:t xml:space="preserve">B. </w:t>
      </w:r>
      <w:r w:rsidRPr="004673A2">
        <w:rPr>
          <w:b/>
          <w:bCs/>
        </w:rPr>
        <w:t>No existen normas ni reglas definitivas que garanticen el éxito o los logros en el proceso</w:t>
      </w:r>
      <w:r>
        <w:t>.</w:t>
      </w:r>
    </w:p>
    <w:p w14:paraId="360E6211" w14:textId="77777777" w:rsidR="008F71D8" w:rsidRDefault="008F71D8" w:rsidP="008F71D8">
      <w:r>
        <w:t>C. Fomentan demasiado la curiosidad y la creatividad, desviando al investigador del método.</w:t>
      </w:r>
    </w:p>
    <w:p w14:paraId="60D4F706" w14:textId="77777777" w:rsidR="008F71D8" w:rsidRDefault="008F71D8" w:rsidP="008F71D8">
      <w:r>
        <w:t>D. Se centran excesivamente en la parte económica y presupuestaria del proyecto.</w:t>
      </w:r>
    </w:p>
    <w:p w14:paraId="65157AA4" w14:textId="77777777" w:rsidR="008F71D8" w:rsidRDefault="008F71D8" w:rsidP="008F71D8"/>
    <w:p w14:paraId="040EE124" w14:textId="77777777" w:rsidR="008F71D8" w:rsidRDefault="008F71D8" w:rsidP="008F71D8">
      <w:r>
        <w:t xml:space="preserve">Justificación: El texto señala: "es apenas comprensible que cualquier escrito sobre cómo desarrollar una investigación se quedaría corto, pues sobre este aspecto nadie tiene la última </w:t>
      </w:r>
      <w:r>
        <w:lastRenderedPageBreak/>
        <w:t>palabra, ya sea por lo importante o por lo profundo del proceso, pues no existen normas ni reglas que fijen los logros o nos aseguren que lo obtendremos."</w:t>
      </w:r>
    </w:p>
    <w:p w14:paraId="49DFC359" w14:textId="77777777" w:rsidR="008F71D8" w:rsidRDefault="008F71D8" w:rsidP="008F71D8"/>
    <w:p w14:paraId="2855F9B0" w14:textId="77777777" w:rsidR="008F71D8" w:rsidRDefault="008F71D8" w:rsidP="008F71D8">
      <w:r>
        <w:t>Pregunta 4</w:t>
      </w:r>
    </w:p>
    <w:p w14:paraId="05588BF0" w14:textId="77777777" w:rsidR="008F71D8" w:rsidRDefault="008F71D8" w:rsidP="008F71D8">
      <w:r>
        <w:t>De acuerdo con el documento, ¿qué aspecto del ser humano se ve afectado negativamente por los "lineamientos y encasillamientos de derroteros definidos" en el entorno social?</w:t>
      </w:r>
    </w:p>
    <w:p w14:paraId="30FD361A" w14:textId="77777777" w:rsidR="008F71D8" w:rsidRDefault="008F71D8" w:rsidP="008F71D8"/>
    <w:p w14:paraId="7D115AF5" w14:textId="77777777" w:rsidR="008F71D8" w:rsidRDefault="008F71D8" w:rsidP="008F71D8">
      <w:r>
        <w:t>A. La necesidad de especializarse en un campo de conocimiento específico.</w:t>
      </w:r>
    </w:p>
    <w:p w14:paraId="1DDB6F34" w14:textId="77777777" w:rsidR="008F71D8" w:rsidRDefault="008F71D8" w:rsidP="008F71D8">
      <w:r>
        <w:t>B</w:t>
      </w:r>
      <w:r w:rsidRPr="004673A2">
        <w:rPr>
          <w:b/>
          <w:bCs/>
        </w:rPr>
        <w:t>. El don innato de la investigación, que incluye la curiosidad y la creatividad.</w:t>
      </w:r>
    </w:p>
    <w:p w14:paraId="0645DDA9" w14:textId="77777777" w:rsidR="008F71D8" w:rsidRDefault="008F71D8" w:rsidP="008F71D8">
      <w:r>
        <w:t>C. La capacidad de realizar investigación desde el comienzo de la vida.</w:t>
      </w:r>
    </w:p>
    <w:p w14:paraId="41553F9C" w14:textId="77777777" w:rsidR="008F71D8" w:rsidRDefault="008F71D8" w:rsidP="008F71D8">
      <w:r>
        <w:t>D. La satisfacción de sentirse "descubridor" de algo nuevo.</w:t>
      </w:r>
    </w:p>
    <w:p w14:paraId="7E762BBE" w14:textId="77777777" w:rsidR="008F71D8" w:rsidRDefault="008F71D8" w:rsidP="008F71D8"/>
    <w:p w14:paraId="167923B1" w14:textId="77777777" w:rsidR="008F71D8" w:rsidRDefault="008F71D8" w:rsidP="008F71D8">
      <w:r>
        <w:t>Justificación: El texto dice: "sin embargo con el transcurrir del tiempo el entorno social produce o genera lineamientos y encasillamientos de derroteros definidos que se nos van imponiendo sin permitir la curiosidad, la creatividad, la observación y la explotación propias que el ser humano por naturaleza posee, es decir, el don innato de la investigación."</w:t>
      </w:r>
    </w:p>
    <w:p w14:paraId="405B06F5" w14:textId="77777777" w:rsidR="008F71D8" w:rsidRDefault="008F71D8" w:rsidP="008F71D8"/>
    <w:p w14:paraId="7F26ADAE" w14:textId="77777777" w:rsidR="008F71D8" w:rsidRDefault="008F71D8" w:rsidP="008F71D8">
      <w:r>
        <w:t>Pregunta 5</w:t>
      </w:r>
    </w:p>
    <w:p w14:paraId="09E1F3C3" w14:textId="77777777" w:rsidR="008F71D8" w:rsidRDefault="008F71D8" w:rsidP="008F71D8">
      <w:r>
        <w:t>La frase de Gabriel García Márquez: "NO HAY NADA MAS CENIZO QUE INVENTAR LO YA INVENTADO", mencionada en el texto, se relaciona con la necesidad de:</w:t>
      </w:r>
    </w:p>
    <w:p w14:paraId="3C512395" w14:textId="77777777" w:rsidR="008F71D8" w:rsidRDefault="008F71D8" w:rsidP="008F71D8"/>
    <w:p w14:paraId="0FCED742" w14:textId="77777777" w:rsidR="008F71D8" w:rsidRDefault="008F71D8" w:rsidP="008F71D8">
      <w:r>
        <w:t>A</w:t>
      </w:r>
      <w:r w:rsidRPr="004673A2">
        <w:t xml:space="preserve">. </w:t>
      </w:r>
      <w:r w:rsidRPr="004673A2">
        <w:rPr>
          <w:b/>
          <w:bCs/>
        </w:rPr>
        <w:t>Evitar la duplicidad de esfuerzos y buscar áreas de conocimiento no exploradas</w:t>
      </w:r>
      <w:r w:rsidRPr="004673A2">
        <w:t>.</w:t>
      </w:r>
    </w:p>
    <w:p w14:paraId="0D24C770" w14:textId="77777777" w:rsidR="008F71D8" w:rsidRDefault="008F71D8" w:rsidP="008F71D8">
      <w:r>
        <w:t>B. Comprender que toda investigación es una construcción sobre conocimientos previos.</w:t>
      </w:r>
    </w:p>
    <w:p w14:paraId="5703B99A" w14:textId="77777777" w:rsidR="008F71D8" w:rsidRDefault="008F71D8" w:rsidP="008F71D8">
      <w:r>
        <w:t>C. Reconocer que la satisfacción del descubrimiento es una ilusión.</w:t>
      </w:r>
    </w:p>
    <w:p w14:paraId="44F41F56" w14:textId="77777777" w:rsidR="008F71D8" w:rsidRDefault="008F71D8" w:rsidP="008F71D8">
      <w:r>
        <w:t>D. Aceptar que la curiosidad innata del ser humano está limitada por el entorno.</w:t>
      </w:r>
    </w:p>
    <w:p w14:paraId="646310A3" w14:textId="77777777" w:rsidR="008F71D8" w:rsidRDefault="008F71D8" w:rsidP="008F71D8"/>
    <w:p w14:paraId="7808A685" w14:textId="47823AB8" w:rsidR="008F71D8" w:rsidRDefault="008F71D8" w:rsidP="008F71D8">
      <w:r>
        <w:t>Justificación: La frase se introduce justo después de mencionar que "se hace necesario adoptar campos específicos para explorar con mayor detenimiento y profundidad", sugiriendo que la mayor satisfacción del "descubridor" puede verse opacada si lo que se encuentra ya existe, lo que implica la importancia de buscar lo no explorado.</w:t>
      </w:r>
    </w:p>
    <w:sectPr w:rsidR="008F71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1D8"/>
    <w:rsid w:val="00145849"/>
    <w:rsid w:val="004673A2"/>
    <w:rsid w:val="0065058A"/>
    <w:rsid w:val="008F71D8"/>
    <w:rsid w:val="00CF0A12"/>
    <w:rsid w:val="00DE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0E6D6"/>
  <w15:chartTrackingRefBased/>
  <w15:docId w15:val="{36E7DB3E-9BF5-4036-84AC-469FB799E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7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7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7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7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7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7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7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7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7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7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7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7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71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71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71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71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71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71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7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7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7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7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7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71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71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71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7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71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7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960</Words>
  <Characters>5283</Characters>
  <Application>Microsoft Office Word</Application>
  <DocSecurity>0</DocSecurity>
  <Lines>44</Lines>
  <Paragraphs>12</Paragraphs>
  <ScaleCrop>false</ScaleCrop>
  <Company/>
  <LinksUpToDate>false</LinksUpToDate>
  <CharactersWithSpaces>6231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TULIA MARCELA VARGAS AVENDANO</dc:creator>
  <cp:keywords/>
  <dc:description/>
  <cp:lastModifiedBy>TULIA MARCELA VARGAS AVENDANO</cp:lastModifiedBy>
  <cp:revision>3</cp:revision>
  <dcterms:created xsi:type="dcterms:W3CDTF">2025-07-14T22:28:00Z</dcterms:created>
  <dcterms:modified xsi:type="dcterms:W3CDTF">2025-07-14T22:40:00Z</dcterms:modified>
</cp:coreProperties>
</file>