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47158194"/>
        <w:docPartObj>
          <w:docPartGallery w:val="Cover Pages"/>
          <w:docPartUnique/>
        </w:docPartObj>
      </w:sdtPr>
      <w:sdtEndPr>
        <w:rPr>
          <w:b/>
          <w:bCs/>
          <w:i/>
          <w:iCs/>
        </w:rPr>
      </w:sdtEndPr>
      <w:sdtContent>
        <w:p w14:paraId="5FFC920A" w14:textId="3A141FDA" w:rsidR="00DE5E71" w:rsidRDefault="00DE5E7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77B7FDE" wp14:editId="57E5599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27F8150" id="Grupo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ABC084" wp14:editId="1C0551A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D9052CD" w14:textId="31D878BC" w:rsidR="00DE5E71" w:rsidRDefault="00DE5E71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MORALES RUBIO, TULIO ROBERTO</w:t>
                                    </w:r>
                                  </w:p>
                                </w:sdtContent>
                              </w:sdt>
                              <w:p w14:paraId="34C5744A" w14:textId="5891C837" w:rsidR="00DE5E71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DE5E71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troberto.moralesr</w:t>
                                    </w:r>
                                  </w:sdtContent>
                                </w:sdt>
                                <w:r w:rsidR="00DE5E71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@gmail.com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4ABC08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D9052CD" w14:textId="31D878BC" w:rsidR="00DE5E71" w:rsidRDefault="00DE5E71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MORALES RUBIO, TULIO ROBERTO</w:t>
                              </w:r>
                            </w:p>
                          </w:sdtContent>
                        </w:sdt>
                        <w:p w14:paraId="34C5744A" w14:textId="5891C837" w:rsidR="00DE5E71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DE5E71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troberto.moralesr</w:t>
                              </w:r>
                            </w:sdtContent>
                          </w:sdt>
                          <w:r w:rsidR="00DE5E71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@gmail.com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1B763A" wp14:editId="1F9345C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A574B3" w14:textId="77777777" w:rsidR="00DE5E71" w:rsidRDefault="00DE5E71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Descripción breve</w:t>
                                </w:r>
                              </w:p>
                              <w:p w14:paraId="037ACA0D" w14:textId="2280F521" w:rsidR="00DE5E71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DE5E71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En este instructivo </w:t>
                                    </w:r>
                                  </w:sdtContent>
                                </w:sdt>
                                <w:r w:rsidR="00DE5E71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se pretende dar información detallada de las características técnicas del sistema y la configuración del entorno de desarrollo.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31B763A" id="Cuadro de texto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1A574B3" w14:textId="77777777" w:rsidR="00DE5E71" w:rsidRDefault="00DE5E71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Descripción breve</w:t>
                          </w:r>
                        </w:p>
                        <w:p w14:paraId="037ACA0D" w14:textId="2280F521" w:rsidR="00DE5E71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DE5E71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En este instructivo </w:t>
                              </w:r>
                            </w:sdtContent>
                          </w:sdt>
                          <w:r w:rsidR="00DE5E71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se pretende dar información detallada de las características técnicas del sistema y la configuración del entorno de desarrollo.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E860F8" wp14:editId="40DCF21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610CD21" w14:textId="78A48069" w:rsidR="00DE5E71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E5E7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Manual técnico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D9A3D7C" w14:textId="6D8E6A66" w:rsidR="00DE5E71" w:rsidRDefault="00D54D0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Sistema para registro de expedientes DICRI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FE860F8" id="Cuadro de texto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610CD21" w14:textId="78A48069" w:rsidR="00DE5E71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E5E7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Manual técnico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D9A3D7C" w14:textId="6D8E6A66" w:rsidR="00DE5E71" w:rsidRDefault="00D54D0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Sistema para registro de expedientes DICRI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8008367" w14:textId="2DE49DBE" w:rsidR="00DE5E71" w:rsidRDefault="00DE5E71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br w:type="page"/>
          </w:r>
        </w:p>
      </w:sdtContent>
    </w:sdt>
    <w:p w14:paraId="2DF07F68" w14:textId="1498E11B" w:rsidR="0061718F" w:rsidRDefault="0061718F" w:rsidP="0061718F">
      <w:pPr>
        <w:pStyle w:val="Ttulo1"/>
      </w:pPr>
      <w:r>
        <w:lastRenderedPageBreak/>
        <w:t xml:space="preserve">MANUAL TÉCNICO – Sistema de registro de Evidencias </w:t>
      </w:r>
    </w:p>
    <w:p w14:paraId="09DBBD8D" w14:textId="29C65E41" w:rsidR="00866549" w:rsidRDefault="00866549" w:rsidP="00866549">
      <w:pPr>
        <w:pStyle w:val="Ttulo2"/>
      </w:pPr>
      <w:r>
        <w:t xml:space="preserve">Preparación del ambiente </w:t>
      </w:r>
    </w:p>
    <w:p w14:paraId="2F27D9B6" w14:textId="16FAF097" w:rsidR="00866549" w:rsidRDefault="00866549" w:rsidP="00BE68EA">
      <w:pPr>
        <w:pStyle w:val="Ttulo3"/>
      </w:pPr>
      <w:r>
        <w:t xml:space="preserve">Instalación de </w:t>
      </w:r>
      <w:proofErr w:type="spellStart"/>
      <w:r>
        <w:t>node</w:t>
      </w:r>
      <w:proofErr w:type="spellEnd"/>
      <w:r>
        <w:t xml:space="preserve"> </w:t>
      </w:r>
      <w:proofErr w:type="spellStart"/>
      <w:r w:rsidR="00BE68EA">
        <w:t>js</w:t>
      </w:r>
      <w:proofErr w:type="spellEnd"/>
    </w:p>
    <w:p w14:paraId="618CBD51" w14:textId="1CEAFAFB" w:rsidR="00866549" w:rsidRDefault="00866549" w:rsidP="00866549">
      <w:r>
        <w:t xml:space="preserve">Descarga del asistente de instalación para entornos Windows en la siguiente URL </w:t>
      </w:r>
      <w:hyperlink r:id="rId8" w:history="1">
        <w:r w:rsidRPr="002D56B4">
          <w:rPr>
            <w:rStyle w:val="Hipervnculo"/>
          </w:rPr>
          <w:t>https://nodejs.org/en/download</w:t>
        </w:r>
      </w:hyperlink>
      <w:r>
        <w:t xml:space="preserve"> </w:t>
      </w:r>
    </w:p>
    <w:p w14:paraId="35ED086A" w14:textId="107EFC52" w:rsidR="00866549" w:rsidRDefault="00866549" w:rsidP="00866549">
      <w:pPr>
        <w:jc w:val="center"/>
      </w:pPr>
      <w:r w:rsidRPr="00866549">
        <w:rPr>
          <w:noProof/>
        </w:rPr>
        <w:drawing>
          <wp:inline distT="0" distB="0" distL="0" distR="0" wp14:anchorId="72A28464" wp14:editId="14A4A473">
            <wp:extent cx="3581900" cy="647790"/>
            <wp:effectExtent l="0" t="0" r="0" b="0"/>
            <wp:docPr id="1177227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755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597B" w14:textId="12F10A50" w:rsidR="00866549" w:rsidRDefault="00866549" w:rsidP="00866549">
      <w:r>
        <w:t xml:space="preserve">Seguido de eso ejecute el instalador, este </w:t>
      </w:r>
      <w:proofErr w:type="spellStart"/>
      <w:r>
        <w:t>deplegará</w:t>
      </w:r>
      <w:proofErr w:type="spellEnd"/>
      <w:r>
        <w:t xml:space="preserve"> un cuadro de dialogo que le guiara con la instalación dónde debe indicar que componentes desea instalar</w:t>
      </w:r>
    </w:p>
    <w:p w14:paraId="1A714422" w14:textId="4EE8DB93" w:rsidR="00866549" w:rsidRDefault="00866549" w:rsidP="00866549">
      <w:pPr>
        <w:jc w:val="center"/>
      </w:pPr>
      <w:r w:rsidRPr="00866549">
        <w:rPr>
          <w:noProof/>
        </w:rPr>
        <w:drawing>
          <wp:inline distT="0" distB="0" distL="0" distR="0" wp14:anchorId="563C81D9" wp14:editId="31618504">
            <wp:extent cx="3657213" cy="2842683"/>
            <wp:effectExtent l="0" t="0" r="635" b="0"/>
            <wp:docPr id="19457365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365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0142" cy="28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AFA2" w14:textId="0B4BAC06" w:rsidR="00866549" w:rsidRDefault="00866549" w:rsidP="00866549">
      <w:r>
        <w:t>Y seleccionar si desea instalar de forma automática todas las herramientas necesarias.</w:t>
      </w:r>
    </w:p>
    <w:p w14:paraId="350BA2B8" w14:textId="556FCBA7" w:rsidR="00866549" w:rsidRDefault="00866549" w:rsidP="00866549">
      <w:pPr>
        <w:jc w:val="center"/>
      </w:pPr>
      <w:r w:rsidRPr="00866549">
        <w:rPr>
          <w:noProof/>
        </w:rPr>
        <w:lastRenderedPageBreak/>
        <w:drawing>
          <wp:inline distT="0" distB="0" distL="0" distR="0" wp14:anchorId="3CE4AF18" wp14:editId="39218A1D">
            <wp:extent cx="4320000" cy="3376651"/>
            <wp:effectExtent l="0" t="0" r="4445" b="0"/>
            <wp:docPr id="12931151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151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76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3EC7" w14:textId="77777777" w:rsidR="00866549" w:rsidRDefault="00866549" w:rsidP="00866549"/>
    <w:p w14:paraId="2F31AA13" w14:textId="77777777" w:rsidR="00866549" w:rsidRDefault="00866549" w:rsidP="00866549">
      <w:r>
        <w:t xml:space="preserve">Una vez instalado valide la versión de </w:t>
      </w:r>
      <w:proofErr w:type="spellStart"/>
      <w:r>
        <w:t>node</w:t>
      </w:r>
      <w:proofErr w:type="spellEnd"/>
      <w:r>
        <w:t xml:space="preserve"> y </w:t>
      </w:r>
      <w:proofErr w:type="spellStart"/>
      <w:r>
        <w:t>npm</w:t>
      </w:r>
      <w:proofErr w:type="spellEnd"/>
      <w:r>
        <w:t xml:space="preserve"> con los comandos </w:t>
      </w:r>
    </w:p>
    <w:p w14:paraId="16B5D59E" w14:textId="58C57E3C" w:rsidR="00866549" w:rsidRDefault="00866549" w:rsidP="00866549">
      <w:pPr>
        <w:ind w:left="708"/>
      </w:pPr>
      <w:proofErr w:type="spellStart"/>
      <w:r>
        <w:t>node</w:t>
      </w:r>
      <w:proofErr w:type="spellEnd"/>
      <w:r>
        <w:t xml:space="preserve"> -v</w:t>
      </w:r>
    </w:p>
    <w:p w14:paraId="4A47C42B" w14:textId="366FC138" w:rsidR="00866549" w:rsidRDefault="00866549" w:rsidP="00866549">
      <w:pPr>
        <w:ind w:left="708"/>
      </w:pPr>
      <w:proofErr w:type="spellStart"/>
      <w:r>
        <w:t>npm</w:t>
      </w:r>
      <w:proofErr w:type="spellEnd"/>
      <w:r>
        <w:t xml:space="preserve"> -v</w:t>
      </w:r>
    </w:p>
    <w:p w14:paraId="042119EA" w14:textId="5ABCCAA8" w:rsidR="00866549" w:rsidRDefault="00866549" w:rsidP="00866549">
      <w:pPr>
        <w:jc w:val="center"/>
      </w:pPr>
      <w:r w:rsidRPr="00866549">
        <w:rPr>
          <w:noProof/>
        </w:rPr>
        <w:drawing>
          <wp:inline distT="0" distB="0" distL="0" distR="0" wp14:anchorId="472360AF" wp14:editId="5C9EFF80">
            <wp:extent cx="1686160" cy="1076475"/>
            <wp:effectExtent l="0" t="0" r="9525" b="9525"/>
            <wp:docPr id="13622140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1407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EE59" w14:textId="15984AC1" w:rsidR="00866549" w:rsidRPr="00866549" w:rsidRDefault="00866549" w:rsidP="00866549">
      <w:pPr>
        <w:jc w:val="both"/>
      </w:pPr>
      <w:r>
        <w:t xml:space="preserve">Se puede encontrar con el inconveniente </w:t>
      </w:r>
      <w:r w:rsidRPr="00866549">
        <w:rPr>
          <w:b/>
          <w:bCs/>
        </w:rPr>
        <w:t>“No se puede cargar el archivo C:\Program files\</w:t>
      </w:r>
      <w:proofErr w:type="spellStart"/>
      <w:r w:rsidRPr="00866549">
        <w:rPr>
          <w:b/>
          <w:bCs/>
        </w:rPr>
        <w:t>nodejs</w:t>
      </w:r>
      <w:proofErr w:type="spellEnd"/>
      <w:r w:rsidRPr="00866549">
        <w:rPr>
          <w:b/>
          <w:bCs/>
        </w:rPr>
        <w:t>\npm.ps1…”</w:t>
      </w:r>
      <w:r>
        <w:t xml:space="preserve"> cómo se ve en la siguiente imagen.</w:t>
      </w:r>
    </w:p>
    <w:p w14:paraId="382EC69F" w14:textId="245E37C2" w:rsidR="00866549" w:rsidRDefault="00866549" w:rsidP="00866549">
      <w:pPr>
        <w:jc w:val="center"/>
      </w:pPr>
      <w:r w:rsidRPr="00866549">
        <w:rPr>
          <w:noProof/>
        </w:rPr>
        <w:drawing>
          <wp:inline distT="0" distB="0" distL="0" distR="0" wp14:anchorId="4D8DDF86" wp14:editId="3030DF71">
            <wp:extent cx="4320000" cy="543556"/>
            <wp:effectExtent l="0" t="0" r="4445" b="9525"/>
            <wp:docPr id="430327688" name="Imagen 1" descr="Pantalla azul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27688" name="Imagen 1" descr="Pantalla azul con letras blanc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E5EC" w14:textId="4D91A151" w:rsidR="00866549" w:rsidRDefault="00866549" w:rsidP="00BE68EA">
      <w:pPr>
        <w:jc w:val="both"/>
      </w:pPr>
      <w:r>
        <w:t xml:space="preserve">Para resolverlo ejecute desde </w:t>
      </w:r>
      <w:proofErr w:type="spellStart"/>
      <w:r>
        <w:t>powershell</w:t>
      </w:r>
      <w:proofErr w:type="spellEnd"/>
      <w:r>
        <w:t xml:space="preserve"> el siguiente comando, tomando en consideración que puede incurrir en problemas de seguridad al permitir ejecutar </w:t>
      </w:r>
      <w:r w:rsidR="00BE68EA">
        <w:t>posibles scripts no seguros.</w:t>
      </w:r>
    </w:p>
    <w:p w14:paraId="32241D6E" w14:textId="423766EB" w:rsidR="00BE68EA" w:rsidRDefault="00BE68EA" w:rsidP="00BE68EA">
      <w:pPr>
        <w:ind w:firstLine="708"/>
        <w:jc w:val="both"/>
        <w:rPr>
          <w:b/>
          <w:bCs/>
          <w:i/>
          <w:iCs/>
          <w:lang w:val="en-US"/>
        </w:rPr>
      </w:pPr>
      <w:r w:rsidRPr="00BE68EA">
        <w:rPr>
          <w:b/>
          <w:bCs/>
          <w:i/>
          <w:iCs/>
          <w:lang w:val="en-US"/>
        </w:rPr>
        <w:t>Set-</w:t>
      </w:r>
      <w:proofErr w:type="spellStart"/>
      <w:r w:rsidRPr="00BE68EA">
        <w:rPr>
          <w:b/>
          <w:bCs/>
          <w:i/>
          <w:iCs/>
          <w:lang w:val="en-US"/>
        </w:rPr>
        <w:t>ExecutionPolicy</w:t>
      </w:r>
      <w:proofErr w:type="spellEnd"/>
      <w:r w:rsidRPr="00BE68EA">
        <w:rPr>
          <w:b/>
          <w:bCs/>
          <w:i/>
          <w:iCs/>
          <w:lang w:val="en-US"/>
        </w:rPr>
        <w:t xml:space="preserve"> -</w:t>
      </w:r>
      <w:proofErr w:type="spellStart"/>
      <w:r w:rsidRPr="00BE68EA">
        <w:rPr>
          <w:b/>
          <w:bCs/>
          <w:i/>
          <w:iCs/>
          <w:lang w:val="en-US"/>
        </w:rPr>
        <w:t>ExecutionPolicy</w:t>
      </w:r>
      <w:proofErr w:type="spellEnd"/>
      <w:r w:rsidRPr="00BE68EA">
        <w:rPr>
          <w:b/>
          <w:bCs/>
          <w:i/>
          <w:iCs/>
          <w:lang w:val="en-US"/>
        </w:rPr>
        <w:t xml:space="preserve"> Bypass -Scope </w:t>
      </w:r>
      <w:proofErr w:type="spellStart"/>
      <w:r w:rsidRPr="00BE68EA">
        <w:rPr>
          <w:b/>
          <w:bCs/>
          <w:i/>
          <w:iCs/>
          <w:lang w:val="en-US"/>
        </w:rPr>
        <w:t>CurrentUser</w:t>
      </w:r>
      <w:proofErr w:type="spellEnd"/>
    </w:p>
    <w:p w14:paraId="4474E200" w14:textId="05677853" w:rsidR="00BE68EA" w:rsidRDefault="00BE68EA" w:rsidP="00BE68EA">
      <w:pPr>
        <w:jc w:val="center"/>
        <w:rPr>
          <w:b/>
          <w:bCs/>
          <w:i/>
          <w:iCs/>
          <w:lang w:val="en-US"/>
        </w:rPr>
      </w:pPr>
      <w:r w:rsidRPr="00BE68EA">
        <w:rPr>
          <w:b/>
          <w:bCs/>
          <w:i/>
          <w:iCs/>
          <w:noProof/>
          <w:lang w:val="en-US"/>
        </w:rPr>
        <w:drawing>
          <wp:inline distT="0" distB="0" distL="0" distR="0" wp14:anchorId="6D7FBEEC" wp14:editId="71CC7BF6">
            <wp:extent cx="4320000" cy="487676"/>
            <wp:effectExtent l="0" t="0" r="0" b="8255"/>
            <wp:docPr id="1301483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83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2320" w14:textId="0177F6E5" w:rsidR="00D54D01" w:rsidRPr="00D54D01" w:rsidRDefault="00D54D01" w:rsidP="00D54D01">
      <w:pPr>
        <w:pStyle w:val="Ttulo3"/>
        <w:rPr>
          <w:b/>
          <w:bCs/>
          <w:i/>
          <w:iCs/>
        </w:rPr>
      </w:pPr>
      <w:r w:rsidRPr="00D54D01">
        <w:rPr>
          <w:b/>
          <w:bCs/>
          <w:i/>
          <w:iCs/>
        </w:rPr>
        <w:lastRenderedPageBreak/>
        <w:t>Creación del API</w:t>
      </w:r>
      <w:r>
        <w:rPr>
          <w:b/>
          <w:bCs/>
          <w:i/>
          <w:iCs/>
        </w:rPr>
        <w:t>-REST</w:t>
      </w:r>
    </w:p>
    <w:p w14:paraId="695A6D18" w14:textId="35333A7B" w:rsidR="00BE68EA" w:rsidRDefault="00BE68EA" w:rsidP="00BE68EA">
      <w:pPr>
        <w:jc w:val="both"/>
      </w:pPr>
      <w:r>
        <w:t xml:space="preserve">Para iniciar la creación del Api, ejecute una terminal en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y ejecute el comando </w:t>
      </w:r>
      <w:proofErr w:type="spellStart"/>
      <w:r w:rsidRPr="00BE68EA">
        <w:rPr>
          <w:b/>
          <w:bCs/>
          <w:i/>
          <w:iCs/>
        </w:rPr>
        <w:t>npm</w:t>
      </w:r>
      <w:proofErr w:type="spellEnd"/>
      <w:r w:rsidRPr="00BE68EA">
        <w:rPr>
          <w:b/>
          <w:bCs/>
          <w:i/>
          <w:iCs/>
        </w:rPr>
        <w:t xml:space="preserve"> </w:t>
      </w:r>
      <w:proofErr w:type="spellStart"/>
      <w:r w:rsidRPr="00BE68EA">
        <w:rPr>
          <w:b/>
          <w:bCs/>
          <w:i/>
          <w:iCs/>
        </w:rPr>
        <w:t>init</w:t>
      </w:r>
      <w:proofErr w:type="spellEnd"/>
    </w:p>
    <w:p w14:paraId="45D5F6B0" w14:textId="6FE1245B" w:rsidR="00BE68EA" w:rsidRDefault="00BE68EA" w:rsidP="00BE68EA">
      <w:pPr>
        <w:jc w:val="center"/>
      </w:pPr>
      <w:r w:rsidRPr="00BE68EA">
        <w:rPr>
          <w:noProof/>
        </w:rPr>
        <w:drawing>
          <wp:inline distT="0" distB="0" distL="0" distR="0" wp14:anchorId="2B3C9758" wp14:editId="051AFDE3">
            <wp:extent cx="4320000" cy="909821"/>
            <wp:effectExtent l="0" t="0" r="4445" b="5080"/>
            <wp:docPr id="4908721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72115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0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BC7C" w14:textId="2DC2B58F" w:rsidR="00BE68EA" w:rsidRDefault="00BE68EA" w:rsidP="00BE68EA">
      <w:r>
        <w:t xml:space="preserve">Se le solicitará el llenado de algunas configuraciones que contiene el archivo </w:t>
      </w:r>
      <w:proofErr w:type="spellStart"/>
      <w:proofErr w:type="gramStart"/>
      <w:r>
        <w:t>package.json</w:t>
      </w:r>
      <w:proofErr w:type="spellEnd"/>
      <w:proofErr w:type="gramEnd"/>
    </w:p>
    <w:p w14:paraId="2ADFA39F" w14:textId="4425632C" w:rsidR="00866549" w:rsidRDefault="00866549" w:rsidP="00D54D01">
      <w:pPr>
        <w:jc w:val="center"/>
      </w:pPr>
      <w:r w:rsidRPr="00866549">
        <w:rPr>
          <w:noProof/>
        </w:rPr>
        <w:drawing>
          <wp:inline distT="0" distB="0" distL="0" distR="0" wp14:anchorId="25D7EE8B" wp14:editId="05EA0F74">
            <wp:extent cx="4320000" cy="3227808"/>
            <wp:effectExtent l="0" t="0" r="4445" b="0"/>
            <wp:docPr id="1331796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9630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27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0E71" w14:textId="77777777" w:rsidR="00EB43FF" w:rsidRDefault="00EB43FF" w:rsidP="00EB43FF">
      <w:pPr>
        <w:jc w:val="both"/>
        <w:rPr>
          <w:b/>
          <w:bCs/>
          <w:i/>
          <w:iCs/>
        </w:rPr>
      </w:pPr>
      <w:r>
        <w:t xml:space="preserve">Si usted desea evitar el ingreso de datos y utilizar una configuración por defecto este paso puede utilizar el comando </w:t>
      </w:r>
      <w:proofErr w:type="spellStart"/>
      <w:r w:rsidRPr="00DE5E71">
        <w:rPr>
          <w:b/>
          <w:bCs/>
          <w:i/>
          <w:iCs/>
        </w:rPr>
        <w:t>npm</w:t>
      </w:r>
      <w:proofErr w:type="spellEnd"/>
      <w:r w:rsidRPr="00DE5E71">
        <w:rPr>
          <w:b/>
          <w:bCs/>
          <w:i/>
          <w:iCs/>
        </w:rPr>
        <w:t xml:space="preserve"> </w:t>
      </w:r>
      <w:proofErr w:type="spellStart"/>
      <w:r w:rsidRPr="00DE5E71">
        <w:rPr>
          <w:b/>
          <w:bCs/>
          <w:i/>
          <w:iCs/>
        </w:rPr>
        <w:t>init</w:t>
      </w:r>
      <w:proofErr w:type="spellEnd"/>
      <w:r w:rsidRPr="00DE5E71">
        <w:rPr>
          <w:b/>
          <w:bCs/>
          <w:i/>
          <w:iCs/>
        </w:rPr>
        <w:t xml:space="preserve"> -yes</w:t>
      </w:r>
      <w:r>
        <w:rPr>
          <w:b/>
          <w:bCs/>
          <w:i/>
          <w:iCs/>
        </w:rPr>
        <w:t>.</w:t>
      </w:r>
    </w:p>
    <w:p w14:paraId="0C42EC40" w14:textId="77777777" w:rsidR="00EB43FF" w:rsidRDefault="00EB43FF" w:rsidP="00D54D01">
      <w:pPr>
        <w:jc w:val="center"/>
      </w:pPr>
    </w:p>
    <w:p w14:paraId="6591DE44" w14:textId="1772FD11" w:rsidR="00EB43FF" w:rsidRDefault="00EB43FF" w:rsidP="00EB43FF">
      <w:pPr>
        <w:pStyle w:val="Ttulo4"/>
      </w:pPr>
      <w:r>
        <w:t xml:space="preserve">Instalación de </w:t>
      </w:r>
      <w:proofErr w:type="spellStart"/>
      <w:r>
        <w:t>express</w:t>
      </w:r>
      <w:proofErr w:type="spellEnd"/>
    </w:p>
    <w:p w14:paraId="697A33FC" w14:textId="7EF1B858" w:rsidR="00EB43FF" w:rsidRPr="00EB43FF" w:rsidRDefault="00EB43FF" w:rsidP="00EB43FF">
      <w:r>
        <w:t xml:space="preserve">Ejecutar el comando </w:t>
      </w:r>
      <w:proofErr w:type="spellStart"/>
      <w:r w:rsidRPr="00EB43FF">
        <w:rPr>
          <w:b/>
          <w:bCs/>
          <w:i/>
          <w:iCs/>
        </w:rPr>
        <w:t>npm</w:t>
      </w:r>
      <w:proofErr w:type="spellEnd"/>
      <w:r w:rsidRPr="00EB43FF">
        <w:rPr>
          <w:b/>
          <w:bCs/>
          <w:i/>
          <w:iCs/>
        </w:rPr>
        <w:t xml:space="preserve"> i </w:t>
      </w:r>
      <w:proofErr w:type="spellStart"/>
      <w:r w:rsidRPr="00EB43FF">
        <w:rPr>
          <w:b/>
          <w:bCs/>
          <w:i/>
          <w:iCs/>
        </w:rPr>
        <w:t>express</w:t>
      </w:r>
      <w:proofErr w:type="spellEnd"/>
    </w:p>
    <w:p w14:paraId="44A27A43" w14:textId="747AD3B1" w:rsidR="00EB43FF" w:rsidRDefault="00EB43FF" w:rsidP="00EB43FF">
      <w:pPr>
        <w:jc w:val="center"/>
      </w:pPr>
      <w:r w:rsidRPr="00EB43FF">
        <w:drawing>
          <wp:inline distT="0" distB="0" distL="0" distR="0" wp14:anchorId="27183646" wp14:editId="51B09849">
            <wp:extent cx="4320000" cy="1606792"/>
            <wp:effectExtent l="0" t="0" r="4445" b="0"/>
            <wp:docPr id="16657953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9535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CF25" w14:textId="77777777" w:rsidR="00EB43FF" w:rsidRPr="00EB43FF" w:rsidRDefault="00EB43FF" w:rsidP="00EB43FF">
      <w:pPr>
        <w:jc w:val="center"/>
      </w:pPr>
    </w:p>
    <w:p w14:paraId="76A03C16" w14:textId="77777777" w:rsidR="00DE5E71" w:rsidRPr="00866549" w:rsidRDefault="00DE5E71" w:rsidP="00866549"/>
    <w:p w14:paraId="0476BFB4" w14:textId="3508CEC1" w:rsidR="0061718F" w:rsidRDefault="0061718F" w:rsidP="0061718F">
      <w:pPr>
        <w:pStyle w:val="Ttulo1"/>
      </w:pPr>
      <w:r>
        <w:t>Diagrama de Entidad-Relación</w:t>
      </w:r>
    </w:p>
    <w:p w14:paraId="6EBD57D8" w14:textId="3922BB43" w:rsidR="006D1334" w:rsidRDefault="00DA6E38">
      <w:r>
        <w:rPr>
          <w:noProof/>
        </w:rPr>
        <w:drawing>
          <wp:inline distT="0" distB="0" distL="0" distR="0" wp14:anchorId="32B19C1C" wp14:editId="10A8D8AB">
            <wp:extent cx="5400040" cy="4547235"/>
            <wp:effectExtent l="0" t="0" r="0" b="5715"/>
            <wp:docPr id="831717793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54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1334" w:rsidSect="00DE5E7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38"/>
    <w:rsid w:val="002D3CF2"/>
    <w:rsid w:val="005F2A74"/>
    <w:rsid w:val="0061718F"/>
    <w:rsid w:val="006D1334"/>
    <w:rsid w:val="00782250"/>
    <w:rsid w:val="00866549"/>
    <w:rsid w:val="00A81095"/>
    <w:rsid w:val="00A8125B"/>
    <w:rsid w:val="00BE68EA"/>
    <w:rsid w:val="00D54D01"/>
    <w:rsid w:val="00D60F11"/>
    <w:rsid w:val="00DA6E38"/>
    <w:rsid w:val="00DE5E71"/>
    <w:rsid w:val="00E80659"/>
    <w:rsid w:val="00EB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1075"/>
  <w15:chartTrackingRefBased/>
  <w15:docId w15:val="{910D1273-F55B-40B9-8F73-6446EB73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6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NUEVO">
    <w:name w:val="Estilo_NUEVO"/>
    <w:basedOn w:val="Normal"/>
    <w:link w:val="EstiloNUEVOCar"/>
    <w:qFormat/>
    <w:rsid w:val="006D1334"/>
    <w:rPr>
      <w:rFonts w:ascii="Abadi" w:hAnsi="Abadi"/>
      <w:color w:val="215E99" w:themeColor="text2" w:themeTint="BF"/>
      <w:sz w:val="20"/>
    </w:rPr>
  </w:style>
  <w:style w:type="character" w:customStyle="1" w:styleId="EstiloNUEVOCar">
    <w:name w:val="Estilo_NUEVO Car"/>
    <w:basedOn w:val="Fuentedeprrafopredeter"/>
    <w:link w:val="EstiloNUEVO"/>
    <w:rsid w:val="006D1334"/>
    <w:rPr>
      <w:rFonts w:ascii="Abadi" w:hAnsi="Abadi"/>
      <w:color w:val="215E99" w:themeColor="text2" w:themeTint="BF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DA6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6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6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6E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E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E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E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E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E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E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E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E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E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E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654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6549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E5E7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5E71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en/download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En este instructivo </Abstract>
  <CompanyAddress/>
  <CompanyPhone/>
  <CompanyFax/>
  <CompanyEmail>troberto.moralesr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1CC30D-5396-44A9-8080-92E2DEA0C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5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</dc:title>
  <dc:subject>Sistema para registro de expedientes DICRI</dc:subject>
  <dc:creator>MORALES RUBIO, TULIO ROBERTO</dc:creator>
  <cp:keywords/>
  <dc:description/>
  <cp:lastModifiedBy>MORALES RUBIO, TULIO ROBERTO</cp:lastModifiedBy>
  <cp:revision>3</cp:revision>
  <dcterms:created xsi:type="dcterms:W3CDTF">2025-12-15T01:37:00Z</dcterms:created>
  <dcterms:modified xsi:type="dcterms:W3CDTF">2025-12-15T06:20:00Z</dcterms:modified>
</cp:coreProperties>
</file>