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Page</w:t>
      </w:r>
    </w:p>
    <w:p>
      <w:pPr>
        <w:pStyle w:val="Heading2"/>
      </w:pPr>
      <w:r>
        <w:t>Software Requirements Specification (SRS)</w:t>
      </w:r>
    </w:p>
    <w:p>
      <w:pPr>
        <w:pStyle w:val="Heading3"/>
      </w:pPr>
      <w:r>
        <w:t>Project</w:t>
      </w:r>
    </w:p>
    <w:p>
      <w:r>
        <w:rPr>
          <w:rFonts w:ascii="Calibri" w:hAnsi="Calibri" w:eastAsia="Calibri"/>
          <w:b w:val="0"/>
          <w:sz w:val="22"/>
        </w:rPr>
        <w:t>E-Wallet Microservices Platform</w:t>
      </w:r>
    </w:p>
    <w:p>
      <w:pPr>
        <w:pStyle w:val="Heading3"/>
      </w:pPr>
      <w:r>
        <w:t>Document Type</w:t>
      </w:r>
    </w:p>
    <w:p>
      <w:r>
        <w:rPr>
          <w:rFonts w:ascii="Calibri" w:hAnsi="Calibri" w:eastAsia="Calibri"/>
          <w:b w:val="0"/>
          <w:sz w:val="22"/>
        </w:rPr>
        <w:t>Academic Project Documentation / SRS</w:t>
      </w:r>
    </w:p>
    <w:p>
      <w:pPr>
        <w:pStyle w:val="Heading3"/>
      </w:pPr>
      <w:r>
        <w:t>Prepared For</w:t>
      </w:r>
    </w:p>
    <w:p>
      <w:r>
        <w:rPr>
          <w:rFonts w:ascii="Calibri" w:hAnsi="Calibri" w:eastAsia="Calibri"/>
          <w:b w:val="0"/>
          <w:sz w:val="22"/>
        </w:rPr>
        <w:t>Project evaluation, technical review, and implementation reference</w:t>
      </w:r>
    </w:p>
    <w:p>
      <w:pPr>
        <w:pStyle w:val="Heading3"/>
      </w:pPr>
      <w:r>
        <w:t>Repository</w:t>
      </w:r>
    </w:p>
    <w:p>
      <w:r>
        <w:rPr>
          <w:rFonts w:ascii="Calibri" w:hAnsi="Calibri" w:eastAsia="Calibri"/>
          <w:b w:val="0"/>
          <w:sz w:val="22"/>
        </w:rPr>
        <w:t>E_Wallet-main</w:t>
      </w:r>
    </w:p>
    <w:p>
      <w:pPr>
        <w:pStyle w:val="Heading3"/>
      </w:pPr>
      <w:r>
        <w:t>Technology Stack</w:t>
      </w:r>
    </w:p>
    <w:p>
      <w:r>
        <w:rPr>
          <w:rFonts w:ascii="Calibri" w:hAnsi="Calibri" w:eastAsia="Calibri"/>
          <w:b w:val="0"/>
          <w:sz w:val="22"/>
        </w:rPr>
        <w:t>React, Vite, Spring Boot, Spring Cloud, MySQL, ActiveMQ</w:t>
      </w:r>
    </w:p>
    <w:p>
      <w:pPr>
        <w:pStyle w:val="Heading3"/>
      </w:pPr>
      <w:r>
        <w:t>Revision</w:t>
      </w:r>
    </w:p>
    <w:p>
      <w:r>
        <w:rPr>
          <w:rFonts w:ascii="Calibri" w:hAnsi="Calibri" w:eastAsia="Calibri"/>
          <w:b w:val="0"/>
          <w:sz w:val="22"/>
        </w:rPr>
        <w:t>Version 1.1</w:t>
      </w:r>
    </w:p>
    <w:p>
      <w:pPr>
        <w:pStyle w:val="Heading3"/>
      </w:pPr>
      <w:r>
        <w:t>Date</w:t>
      </w:r>
    </w:p>
    <w:p>
      <w:r>
        <w:rPr>
          <w:rFonts w:ascii="Calibri" w:hAnsi="Calibri" w:eastAsia="Calibri"/>
          <w:b w:val="0"/>
          <w:sz w:val="22"/>
        </w:rPr>
        <w:t>09 April 2026</w:t>
      </w:r>
    </w:p>
    <w:p>
      <w:pPr>
        <w:pStyle w:val="Heading3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Document Name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Software Requirements Specification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1.1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Draft for project documentation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Project Type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Full-stack microservices application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React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Spring Boot microservices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Messaging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ActiveMQ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MySQL</w:t>
            </w:r>
          </w:p>
        </w:tc>
      </w:tr>
    </w:tbl>
    <w:p>
      <w:r>
        <w:br w:type="page"/>
      </w:r>
    </w:p>
    <w:p>
      <w:pPr>
        <w:pStyle w:val="Heading1"/>
      </w:pPr>
      <w:r>
        <w:t>Index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Introduction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Problem Statement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Project Overview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Objectives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Stakeholders and User Roles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System Architecture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Service Catalog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Frontend Modules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Functional Requirements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Key Business Flows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Data and Persistence Requirements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External Interface Requirements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Non-Functional Requirements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Assumptions and Constraints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Deployment Overview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Future Enhancement Opportunities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Conclusion</w:t>
      </w:r>
    </w:p>
    <w:p>
      <w:r>
        <w:br w:type="page"/>
      </w:r>
    </w:p>
    <w:p>
      <w:pPr>
        <w:pStyle w:val="Heading1"/>
      </w:pPr>
      <w:r>
        <w:t>Software Requirements Specification (SRS)</w:t>
      </w:r>
    </w:p>
    <w:p>
      <w:pPr>
        <w:pStyle w:val="Heading2"/>
      </w:pPr>
      <w:r>
        <w:t>Project Title</w:t>
      </w:r>
    </w:p>
    <w:p>
      <w:r>
        <w:rPr>
          <w:rFonts w:ascii="Calibri" w:hAnsi="Calibri" w:eastAsia="Calibri"/>
          <w:b w:val="0"/>
          <w:sz w:val="22"/>
        </w:rPr>
        <w:t>E-Wallet Microservices Platform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rPr>
          <w:rFonts w:ascii="Calibri" w:hAnsi="Calibri" w:eastAsia="Calibri"/>
          <w:b w:val="0"/>
          <w:sz w:val="22"/>
        </w:rPr>
        <w:t>This document describes the Software Requirements Specification for the E-Wallet project implemented in this repository. It defines the problem being solved, the project scope, the system architecture, the microservices involved, the functional and non-functional requirements, and the deployment assumptions for development and local execution.</w:t>
      </w:r>
    </w:p>
    <w:p>
      <w:pPr>
        <w:pStyle w:val="Heading3"/>
      </w:pPr>
      <w:r>
        <w:t>1.2 Intended Audience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Project guides and evaluators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Developers and maintainers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 engineers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DevOps and deployment engineers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Stakeholders reviewing the system design</w:t>
      </w:r>
    </w:p>
    <w:p>
      <w:pPr>
        <w:pStyle w:val="Heading3"/>
      </w:pPr>
      <w:r>
        <w:t>1.3 Scope</w:t>
      </w:r>
    </w:p>
    <w:p>
      <w:r>
        <w:rPr>
          <w:rFonts w:ascii="Calibri" w:hAnsi="Calibri" w:eastAsia="Calibri"/>
          <w:b w:val="0"/>
          <w:sz w:val="22"/>
        </w:rPr>
        <w:t>The project is a digital wallet platform built with a React frontend and a Spring Boot microservices backend. It supports user onboarding, authentication, multi-factor authentication, wallet balance management, linked bank account management, intra-user transfers, user-to-user wallet transfers, transaction history, admin user management, service discovery, API routing, and asynchronous event propagation using ActiveMQ.</w:t>
      </w:r>
    </w:p>
    <w:p>
      <w:pPr>
        <w:pStyle w:val="Heading2"/>
      </w:pPr>
      <w:r>
        <w:t>2. Problem Statement</w:t>
      </w:r>
    </w:p>
    <w:p/>
    <w:p>
      <w:r>
        <w:rPr>
          <w:rFonts w:ascii="Calibri" w:hAnsi="Calibri" w:eastAsia="Calibri"/>
          <w:b w:val="0"/>
          <w:sz w:val="22"/>
        </w:rPr>
        <w:t>Traditional payment and wallet applications often suffer from tightly coupled modules, poor transaction visibility, weak extensibility, and limited resilience when individual subsystems fail. A modern wallet platform must: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allow secure user registration and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 wallet-based payments and bank-linked funding flows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maintain transaction history and auditability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 role-based administration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remain modular and scalable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tolerate temporary failure of non-critical subsystems such as history processing</w:t>
      </w:r>
    </w:p>
    <w:p/>
    <w:p>
      <w:r>
        <w:rPr>
          <w:rFonts w:ascii="Calibri" w:hAnsi="Calibri" w:eastAsia="Calibri"/>
          <w:b w:val="0"/>
          <w:sz w:val="22"/>
        </w:rPr>
        <w:t>This project addresses that problem by implementing a microservices-based e-wallet platform where security, wallet operations, user management, and transaction history are separated into independently deployable services.</w:t>
      </w:r>
    </w:p>
    <w:p>
      <w:pPr>
        <w:pStyle w:val="Heading2"/>
      </w:pPr>
      <w:r>
        <w:t>3. Project Overview</w:t>
      </w:r>
    </w:p>
    <w:p>
      <w:pPr>
        <w:pStyle w:val="Heading3"/>
      </w:pPr>
      <w:r>
        <w:t>3.1 Product Summary</w:t>
      </w:r>
    </w:p>
    <w:p>
      <w:r>
        <w:rPr>
          <w:rFonts w:ascii="Calibri" w:hAnsi="Calibri" w:eastAsia="Calibri"/>
          <w:b w:val="0"/>
          <w:sz w:val="22"/>
        </w:rPr>
        <w:t>The E-Wallet platform is a web-based financial application that allows users to: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create an account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sign in as a user or admin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enable or disable MFA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view wallet balance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 and manage linked bank 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 money to the wallet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transfer funds between linked 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send wallet funds to other users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view and email transaction history</w:t>
      </w:r>
    </w:p>
    <w:p/>
    <w:p>
      <w:r>
        <w:rPr>
          <w:rFonts w:ascii="Calibri" w:hAnsi="Calibri" w:eastAsia="Calibri"/>
          <w:b w:val="0"/>
          <w:sz w:val="22"/>
        </w:rPr>
        <w:t>Administrators can: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 in separately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view registered users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inspect user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enable or disable MFA for users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block or unblock user accounts</w:t>
      </w:r>
    </w:p>
    <w:p>
      <w:pPr>
        <w:pStyle w:val="Heading3"/>
      </w:pPr>
      <w:r>
        <w:t>3.2 Technology Summary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Frontend: React, Vite, React Router, Bootstrap, Framer Motion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Backend: Spring Boot, Spring Cloud, Spring Security, Spring Data JPA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Discovery: Eureka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Gateway: Spring Cloud Gateway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Messaging: ActiveMQ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Database: MySQL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Authentication: JWT with optional MFA using TOTP</w:t>
      </w:r>
    </w:p>
    <w:p>
      <w:pPr>
        <w:pStyle w:val="Heading3"/>
      </w:pPr>
      <w:r>
        <w:t>3.3 Project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Domain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Digital wallet and payment management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Architecture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Microservices with API Gateway and Eureka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Primary Users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End users and administrators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Core Functions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Authentication, wallet operations, linked account management, transfers, history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Async Backbone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ActiveMQ queues for registration and wallet events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Frontend Stack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React + Vite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Backend Stack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Spring Boot + Spring Cloud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Datastore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MySQL with service-owned schemas</w:t>
            </w:r>
          </w:p>
        </w:tc>
      </w:tr>
    </w:tbl>
    <w:p>
      <w:pPr>
        <w:pStyle w:val="Heading2"/>
      </w:pPr>
      <w:r>
        <w:t>4. Objectives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Provide a secure digital wallet platform for end users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Demonstrate a microservices architecture with service discovery and API gateway routing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asynchronous messaging for loose coupling between services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 admin oversight and user account governance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Maintain transaction history as an auditable process record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Enable local development without container dependencies</w:t>
      </w:r>
    </w:p>
    <w:p>
      <w:pPr>
        <w:pStyle w:val="Heading2"/>
      </w:pPr>
      <w:r>
        <w:t>5. Stakeholders and User Roles</w:t>
      </w:r>
    </w:p>
    <w:p>
      <w:pPr>
        <w:pStyle w:val="Heading3"/>
      </w:pPr>
      <w:r>
        <w:t>5.1 End User</w:t>
      </w:r>
    </w:p>
    <w:p>
      <w:r>
        <w:rPr>
          <w:rFonts w:ascii="Calibri" w:hAnsi="Calibri" w:eastAsia="Calibri"/>
          <w:b w:val="0"/>
          <w:sz w:val="22"/>
        </w:rPr>
        <w:t>An end user can sign up, log in, manage linked accounts, fund the wallet, transfer funds, view process history, and manage profile and MFA settings.</w:t>
      </w:r>
    </w:p>
    <w:p>
      <w:pPr>
        <w:pStyle w:val="Heading3"/>
      </w:pPr>
      <w:r>
        <w:t>5.2 Administrator</w:t>
      </w:r>
    </w:p>
    <w:p>
      <w:r>
        <w:rPr>
          <w:rFonts w:ascii="Calibri" w:hAnsi="Calibri" w:eastAsia="Calibri"/>
          <w:b w:val="0"/>
          <w:sz w:val="22"/>
        </w:rPr>
        <w:t>An admin can sign in via the admin login flow, review users, inspect account details, and enforce controls such as blocking users or toggling MFA availability.</w:t>
      </w:r>
    </w:p>
    <w:p>
      <w:pPr>
        <w:pStyle w:val="Heading3"/>
      </w:pPr>
      <w:r>
        <w:t>5.3 Developer / Maintainer</w:t>
      </w:r>
    </w:p>
    <w:p>
      <w:r>
        <w:rPr>
          <w:rFonts w:ascii="Calibri" w:hAnsi="Calibri" w:eastAsia="Calibri"/>
          <w:b w:val="0"/>
          <w:sz w:val="22"/>
        </w:rPr>
        <w:t>Developers run the system locally, maintain the services, update APIs, and manage cross-service communication.</w:t>
      </w:r>
    </w:p>
    <w:p>
      <w:pPr>
        <w:pStyle w:val="Heading3"/>
      </w:pPr>
      <w:r>
        <w:t>5.4 Use Case Overview</w:t>
      </w:r>
    </w:p>
    <w:p>
      <w:pPr>
        <w:pStyle w:val="Heading4"/>
      </w:pPr>
      <w:r>
        <w:t>5.4.1 End User Use Cases</w:t>
      </w:r>
    </w:p>
    <w:p>
      <w:r>
        <w:drawing>
          <wp:inline xmlns:a="http://schemas.openxmlformats.org/drawingml/2006/main" xmlns:pic="http://schemas.openxmlformats.org/drawingml/2006/picture">
            <wp:extent cx="5669280" cy="28527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788986239100889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2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5.4.2 Administrator Use Cases</w:t>
      </w:r>
    </w:p>
    <w:p>
      <w:r>
        <w:drawing>
          <wp:inline xmlns:a="http://schemas.openxmlformats.org/drawingml/2006/main" xmlns:pic="http://schemas.openxmlformats.org/drawingml/2006/picture">
            <wp:extent cx="5669280" cy="12572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825105465541843050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7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System Architecture</w:t>
      </w:r>
    </w:p>
    <w:p>
      <w:pPr>
        <w:pStyle w:val="Heading3"/>
      </w:pPr>
      <w:r>
        <w:t>6.1 Architectural Style</w:t>
      </w:r>
    </w:p>
    <w:p>
      <w:r>
        <w:rPr>
          <w:rFonts w:ascii="Calibri" w:hAnsi="Calibri" w:eastAsia="Calibri"/>
          <w:b w:val="0"/>
          <w:sz w:val="22"/>
        </w:rPr>
        <w:t>The project follows a microservices architecture with: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dedicated frontend client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 API gateway as the single entry point for browser requests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Eureka service registry for service discovery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separate backend services for auth, users, wallet, and transaction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asynchronous messaging with ActiveMQ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MySQL persistence with separate databases per business service</w:t>
      </w:r>
    </w:p>
    <w:p>
      <w:pPr>
        <w:pStyle w:val="Heading3"/>
      </w:pPr>
      <w:r>
        <w:t>6.2 High-Level Components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Frontend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API Gateway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Service Registry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Auth Service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Service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Transaction Service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ActiveMQ Broker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MySQL Database</w:t>
      </w:r>
    </w:p>
    <w:p>
      <w:pPr>
        <w:pStyle w:val="Heading3"/>
      </w:pPr>
      <w:r>
        <w:t>6.2.1 Component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Calibri" w:hAnsi="Calibri" w:eastAsia="Calibri"/>
                <w:b/>
                <w:sz w:val="22"/>
              </w:rPr>
              <w:t>Component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/>
                <w:sz w:val="22"/>
              </w:rPr>
              <w:t>Type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/>
                <w:sz w:val="22"/>
              </w:rPr>
              <w:t>Primary Responsibility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React Frontend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Client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and admin interface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API Gateway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Infrastructure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Request routing and CORS handling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Service Registry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Infrastructure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Service discovery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Auth Service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Business Service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Login, signup orchestration, JWT, MFA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Service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Business Service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records, profile, admin controls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Service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Business Service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balance and linked account operations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 Service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Business Service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 history persistence and email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ActiveMQ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Messaging Infrastructure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Asynchronous event transport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MySQL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Data Infrastructure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Persistent storage</w:t>
            </w:r>
          </w:p>
        </w:tc>
      </w:tr>
    </w:tbl>
    <w:p>
      <w:pPr>
        <w:pStyle w:val="Heading3"/>
      </w:pPr>
      <w:r>
        <w:t>6.2.2 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669280" cy="1521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911951540565221959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6.3 Communication Model</w:t>
      </w:r>
    </w:p>
    <w:p>
      <w:pPr>
        <w:pStyle w:val="Heading4"/>
      </w:pPr>
      <w:r>
        <w:t>Synchronous Communication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 -&gt; API Gateway -&gt; backend services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Service -&gt; User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Service -&gt; Wallet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Wallet Service -&gt; User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Transaction Service -&gt; Wallet Service and User Service where applicable</w:t>
      </w:r>
    </w:p>
    <w:p>
      <w:pPr>
        <w:pStyle w:val="Heading4"/>
      </w:pPr>
      <w:r>
        <w:t>Asynchronous Communication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user-service publishes user registration events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wallet-service consumes user registration events to create wallets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wallet-service publishes wallet operation events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transaction-service consumes wallet operation events to build transaction history</w:t>
      </w:r>
    </w:p>
    <w:p>
      <w:pPr>
        <w:pStyle w:val="Heading3"/>
      </w:pPr>
      <w:r>
        <w:t>6.3.1 Communication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Calibri" w:hAnsi="Calibri" w:eastAsia="Calibri"/>
                <w:b/>
                <w:sz w:val="22"/>
              </w:rPr>
              <w:t>Source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/>
                <w:sz w:val="22"/>
              </w:rPr>
              <w:t>Destination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/>
                <w:sz w:val="22"/>
              </w:rPr>
              <w:t>Mode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/>
                <w:sz w:val="22"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Frontend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API Gateway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Synchronous HTTP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All browser requests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API Gateway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Auth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Synchronous HTTP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Signup, login, MFA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API Gateway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Synchronous HTTP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Profile and admin operations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API Gateway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Synchronous HTTP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and linked account operations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API Gateway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Synchronous HTTP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History retrieval and history email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Auth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Synchronous HTTP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Credential and user lookup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ActiveMQ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Asynchronous JMS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New user event publication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ActiveMQ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Asynchronous JMS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creation trigger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ActiveMQ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Asynchronous JMS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operation event publication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ActiveMQ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 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Asynchronous JMS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History persistence trigger</w:t>
            </w:r>
          </w:p>
        </w:tc>
      </w:tr>
    </w:tbl>
    <w:p>
      <w:pPr>
        <w:pStyle w:val="Heading3"/>
      </w:pPr>
      <w:r>
        <w:t>6.4 Resilience Model</w:t>
      </w:r>
    </w:p>
    <w:p>
      <w:r>
        <w:rPr>
          <w:rFonts w:ascii="Calibri" w:hAnsi="Calibri" w:eastAsia="Calibri"/>
          <w:b w:val="0"/>
          <w:sz w:val="22"/>
        </w:rPr>
        <w:t>Wallet operations are executed in wallet-service, while transaction-service records history asynchronously. This allows core money movement to complete even if history processing is temporarily unavailable, with process history catching up when the transaction service recovers.</w:t>
      </w:r>
    </w:p>
    <w:p>
      <w:pPr>
        <w:pStyle w:val="Heading3"/>
      </w:pPr>
      <w:r>
        <w:t>6.4.1 Resilience Flowchart</w:t>
      </w:r>
    </w:p>
    <w:p>
      <w:r>
        <w:drawing>
          <wp:inline xmlns:a="http://schemas.openxmlformats.org/drawingml/2006/main" xmlns:pic="http://schemas.openxmlformats.org/drawingml/2006/picture">
            <wp:extent cx="5669280" cy="13194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71638645532073345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94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Service Catalog</w:t>
      </w:r>
    </w:p>
    <w:p>
      <w:pPr>
        <w:pStyle w:val="Heading3"/>
      </w:pPr>
      <w:r>
        <w:t>7.0 Service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Calibri" w:hAnsi="Calibri" w:eastAsia="Calibri"/>
                <w:b/>
                <w:sz w:val="22"/>
              </w:rPr>
              <w:t>Service / Module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/>
                <w:sz w:val="22"/>
              </w:rPr>
              <w:t>Port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/>
                <w:sz w:val="22"/>
              </w:rPr>
              <w:t>Category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/>
                <w:sz w:val="22"/>
              </w:rPr>
              <w:t>Main Responsibility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service-registry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8761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Infrastructure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Eureka discovery server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api-gateway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8080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Infrastructure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Browser-facing routing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auth-service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8081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Business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Authentication and MFA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user-service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8082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Business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Users, profiles, admin controls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wallet-service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8083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Business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Wallets, linked accounts, transfers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transaction-service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8084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Business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 history and email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local-activemq-broker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61616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Development Utility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sz w:val="22"/>
              </w:rPr>
              <w:t>Local JMS broker for development runs</w:t>
            </w:r>
          </w:p>
        </w:tc>
      </w:tr>
    </w:tbl>
    <w:p>
      <w:pPr>
        <w:pStyle w:val="Heading3"/>
      </w:pPr>
      <w:r>
        <w:t>7.1 Service Registry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Name: service-registry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Port: 8761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Responsibility: Eureka-based service discovery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Purpose: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registers service instances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allows service lookup by logical name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supports inter-service routing via load-balanced URIs</w:t>
      </w:r>
    </w:p>
    <w:p>
      <w:pPr>
        <w:pStyle w:val="Heading3"/>
      </w:pPr>
      <w:r>
        <w:t>7.2 API Gateway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Name: api-gateway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Port: 8080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Responsibility: central API entry point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Purpose: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routes browser requests to backend services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manages CORS for frontend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exposes health and gateway actuator endpoints</w:t>
      </w:r>
    </w:p>
    <w:p>
      <w:pPr>
        <w:pStyle w:val="Heading4"/>
      </w:pPr>
      <w:r>
        <w:t>Gateway Route Summary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/signup, /auth/** -&gt; auth-service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/user/**, /admin/** -&gt; user-service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/accounts/** -&gt; wallet-service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/wallet/balance -&gt; wallet-service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/wallet/add, /wallet/add-from-account, /wallet/withdraw, /wallet/transfer/** -&gt; wallet-service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/transactions/** -&gt; transaction-service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Route Pattern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Target Service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/signup, /auth/**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auth-service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/user/**, /admin/**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user-service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/accounts/**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wallet-service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/wallet/balance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wallet-service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/wallet/add, /wallet/add-from-account, /wallet/withdraw, /wallet/transfer/**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wallet-service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/transactions/**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transaction-service</w:t>
            </w:r>
          </w:p>
        </w:tc>
      </w:tr>
    </w:tbl>
    <w:p>
      <w:pPr>
        <w:pStyle w:val="Heading3"/>
      </w:pPr>
      <w:r>
        <w:t>7.3 Auth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Name: auth-service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Port: 8081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Responsibility: authentication and MFA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Purpose: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signup orchestration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and admin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JWT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MFA setup and status 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OTP verification</w:t>
      </w:r>
    </w:p>
    <w:p>
      <w:pPr>
        <w:pStyle w:val="Heading4"/>
      </w:pPr>
      <w:r>
        <w:t>Main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/signup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/auth/login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/auth/login/user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/auth/login/admin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/auth/enable-mfa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/auth/disable-mfa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/auth/mfa-status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/auth/verify-otp</w:t>
      </w:r>
    </w:p>
    <w:p>
      <w:pPr>
        <w:pStyle w:val="Heading3"/>
      </w:pPr>
      <w:r>
        <w:t>7.4 User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Name: user-service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Port: 8082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Responsibility: user profile, admin control, internal user 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Purpose: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create and manage users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store credentials and role 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 profile changes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expose admin user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publish user registration events</w:t>
      </w:r>
    </w:p>
    <w:p>
      <w:pPr>
        <w:pStyle w:val="Heading4"/>
      </w:pPr>
      <w:r>
        <w:t>Main User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/user/details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PUT /user/change-email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PUT /user/change-password</w:t>
      </w:r>
    </w:p>
    <w:p>
      <w:pPr>
        <w:pStyle w:val="Heading4"/>
      </w:pPr>
      <w:r>
        <w:t>Main Admin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/admin/users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/admin/users/{userId}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PUT /admin/users/{userId}/mfa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PUT /admin/users/{userId}/blocked</w:t>
      </w:r>
    </w:p>
    <w:p>
      <w:pPr>
        <w:pStyle w:val="Heading4"/>
      </w:pPr>
      <w:r>
        <w:t>Internal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/internal/users/register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/internal/users/by-username/{username}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PUT /internal/users/{userId}/mfa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/internal/users/lookup</w:t>
      </w:r>
    </w:p>
    <w:p>
      <w:pPr>
        <w:pStyle w:val="Heading3"/>
      </w:pPr>
      <w:r>
        <w:t>7.5 Wallet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Name: wallet-service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Port: 8083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Responsibility: wallet and linked bank account operations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Purpose: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maintain wallet balance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manage linked bank 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 bank-to-wallet funding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 wallet withdrawals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 linked-account self-transfer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 wallet-to-wallet user transfer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publish wallet operation events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create wallets when new users register</w:t>
      </w:r>
    </w:p>
    <w:p>
      <w:pPr>
        <w:pStyle w:val="Heading4"/>
      </w:pPr>
      <w:r>
        <w:t>Public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PUT /accounts/{accountId}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DELETE /accounts/{accountId}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/wallet/balance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/wallet/add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/wallet/add-from-account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/wallet/withdraw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/wallet/transfer/self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/wallet/transfer/user</w:t>
      </w:r>
    </w:p>
    <w:p>
      <w:pPr>
        <w:pStyle w:val="Heading4"/>
      </w:pPr>
      <w:r>
        <w:t>Internal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/internal/wallets/{userId}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/internal/accounts/user/{userId}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/internal/transactions/add-money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/internal/transactions/add-from-account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/internal/transactions/withdraw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/internal/transactions/self-transfer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/internal/transactions/wallet-transfer</w:t>
      </w:r>
    </w:p>
    <w:p>
      <w:pPr>
        <w:pStyle w:val="Heading3"/>
      </w:pPr>
      <w:r>
        <w:t>7.6 Transaction 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Name: transaction-service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Port: 8084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Responsibility: transaction history and history email dispatch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Purpose: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consume wallet operation events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persist transaction records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return process history for a user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email transaction history to the user</w:t>
      </w:r>
    </w:p>
    <w:p>
      <w:pPr>
        <w:pStyle w:val="Heading4"/>
      </w:pPr>
      <w:r>
        <w:t>Main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/transactions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/transactions/email-history</w:t>
      </w:r>
    </w:p>
    <w:p>
      <w:pPr>
        <w:pStyle w:val="Heading4"/>
      </w:pPr>
      <w:r>
        <w:t>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codebase still contains transaction command endpoints and a proxy-style command service, but the current API gateway routes wallet command requests to wallet-service. The transaction service is therefore primarily responsible for history persistence and reporting.</w:t>
      </w:r>
    </w:p>
    <w:p>
      <w:pPr>
        <w:pStyle w:val="Heading3"/>
      </w:pPr>
      <w:r>
        <w:t>7.7 Local ActiveMQ Broker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Module Name: local-activemq-broker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Purpose: development-only in-project ActiveMQ startup option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Port: 61616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Responsibility: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provides a lightweight local broker for development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supports asynchronous event exchange between services during local runs</w:t>
      </w:r>
    </w:p>
    <w:p>
      <w:pPr>
        <w:pStyle w:val="Heading2"/>
      </w:pPr>
      <w:r>
        <w:t>8. Frontend Modules</w:t>
      </w:r>
    </w:p>
    <w:p/>
    <w:p>
      <w:r>
        <w:rPr>
          <w:rFonts w:ascii="Calibri" w:hAnsi="Calibri" w:eastAsia="Calibri"/>
          <w:b w:val="0"/>
          <w:sz w:val="22"/>
        </w:rPr>
        <w:t>The React frontend provides the following user-facing pages: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Signup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MFA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MFASetup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Dashboard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AddMoney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Transfer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Transactions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Profile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AdminUsers</w:t>
      </w:r>
    </w:p>
    <w:p>
      <w:pPr>
        <w:pStyle w:val="Heading3"/>
      </w:pPr>
      <w:r>
        <w:t>8.1 Frontend Page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Page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Primary 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Login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authentication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Signup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New user registration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Success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Signup success confirmation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MFA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OTP verification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MFASetup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MFA enablement and QR setup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Dashboard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summary and overview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Accounts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Linked account management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AddMoney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Bank-to-wallet funding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Transfer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Self-transfer and wallet-to-user transfer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Process history and history email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Profile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profile maintenance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AdminLogin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Administrator authentication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AdminUsers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Admin monitoring and controls</w:t>
            </w:r>
          </w:p>
        </w:tc>
      </w:tr>
    </w:tbl>
    <w:p>
      <w:pPr>
        <w:pStyle w:val="Heading3"/>
      </w:pPr>
      <w:r>
        <w:t>8.2 Major UI Capabilities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dashboard overview with wallet status and recent activity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linked bank account management with account PIN configuration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wallet funding and self-transfer with visible account selection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user-to-user wallet payment flow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 history with latest-first sorting and exact date/time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user inspection and access control management</w:t>
      </w:r>
    </w:p>
    <w:p>
      <w:pPr>
        <w:pStyle w:val="Heading2"/>
      </w:pPr>
      <w:r>
        <w:t>9. Functional Requirements</w:t>
      </w:r>
    </w:p>
    <w:p>
      <w:pPr>
        <w:pStyle w:val="Heading3"/>
      </w:pPr>
      <w:r>
        <w:t>9.1 User Registration and Authentication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new users to sign up with name, email, phone, username, and password.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prevent duplicate usernames.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separate user and admin login flows.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issue JWT access tokens for authenticated sessions.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support MFA setup and OTP verification.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deny login for blocked users.</w:t>
      </w:r>
    </w:p>
    <w:p>
      <w:pPr>
        <w:pStyle w:val="Heading3"/>
      </w:pPr>
      <w:r>
        <w:t>9.2 Profile and Account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view profile details.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change email.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change password.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view, add, edit, and remove linked bank accounts.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each linked bank account to have a 4-digit PIN.</w:t>
      </w:r>
    </w:p>
    <w:p>
      <w:pPr>
        <w:pStyle w:val="Heading3"/>
      </w:pPr>
      <w:r>
        <w:t>9.3 Wallet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create a wallet for a new user after registration.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view wallet balance.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direct wallet balance addition where supported by the API.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move funds from linked bank accounts into the wallet.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withdraw wallet funds to linked bank accounts.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validate available balances before wallet operations complete.</w:t>
      </w:r>
    </w:p>
    <w:p>
      <w:pPr>
        <w:pStyle w:val="Heading3"/>
      </w:pPr>
      <w:r>
        <w:t>9.4 Transfer Operations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transfer funds between their own linked accounts.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require the source account PIN for source-account operations.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send wallet funds to another valid user.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prevent transfers to blocked users.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prevent transfers to admin accounts.</w:t>
      </w:r>
    </w:p>
    <w:p>
      <w:pPr>
        <w:pStyle w:val="Heading3"/>
      </w:pPr>
      <w:r>
        <w:t>9.5 Transaction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record wallet operations as transaction records.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display transaction history ordered by latest transaction first.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show date and time for each transaction.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users to request transaction history by email.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keep wallet operations functional even if the history service is temporarily unavailable, with history synchronized later.</w:t>
      </w:r>
    </w:p>
    <w:p>
      <w:pPr>
        <w:pStyle w:val="Heading3"/>
      </w:pPr>
      <w:r>
        <w:t>9.6 Admin Functions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provide a dedicated admin login flow.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admins to list users.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admins to inspect user details.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admins to enable or disable MFA for users.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allow admins to block or unblock user accounts.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shall prevent admin user records from being managed through standard user-control endpoints intended only for non-admin accounts.</w:t>
      </w:r>
    </w:p>
    <w:p>
      <w:pPr>
        <w:pStyle w:val="Heading2"/>
      </w:pPr>
      <w:r>
        <w:t>10. Key Business Flows</w:t>
      </w:r>
    </w:p>
    <w:p>
      <w:pPr>
        <w:pStyle w:val="Heading3"/>
      </w:pPr>
      <w:r>
        <w:t>10.0 Workflow Overview Diagram</w:t>
      </w:r>
    </w:p>
    <w:p>
      <w:r>
        <w:drawing>
          <wp:inline xmlns:a="http://schemas.openxmlformats.org/drawingml/2006/main" xmlns:pic="http://schemas.openxmlformats.org/drawingml/2006/picture">
            <wp:extent cx="5669280" cy="315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73516812867300699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10.1 Signup Flow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submits signup request through frontend.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API Gateway routes the request to Auth Service.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Auth Service delegates user creation to User Service.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Service stores the user record and role.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Service publishes a USER_REGISTERED_QUEUE event.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 consumes the event and creates the wallet.</w:t>
      </w:r>
    </w:p>
    <w:p>
      <w:pPr>
        <w:pStyle w:val="Heading4"/>
      </w:pPr>
      <w:r>
        <w:t>10.1.1 Signup Sequence Diagram</w:t>
      </w:r>
    </w:p>
    <w:p>
      <w:r>
        <w:drawing>
          <wp:inline xmlns:a="http://schemas.openxmlformats.org/drawingml/2006/main" xmlns:pic="http://schemas.openxmlformats.org/drawingml/2006/picture">
            <wp:extent cx="5669280" cy="2443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644096969859614413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9579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59448415922913148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7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10.2 Login Flow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submits login credentials.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Auth Service retrieves the internal user record from User Service.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Credentials are validated.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If MFA is disabled, an access token is returned.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If MFA is enabled, a temporary MFA token is returned.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OTP verification generates the final access token.</w:t>
      </w:r>
    </w:p>
    <w:p>
      <w:pPr>
        <w:pStyle w:val="Heading4"/>
      </w:pPr>
      <w:r>
        <w:t>10.2.1 Login and MFA Sequence Diagram</w:t>
      </w:r>
    </w:p>
    <w:p>
      <w:r>
        <w:drawing>
          <wp:inline xmlns:a="http://schemas.openxmlformats.org/drawingml/2006/main" xmlns:pic="http://schemas.openxmlformats.org/drawingml/2006/picture">
            <wp:extent cx="5669280" cy="49925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94834558481795079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9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10.3 Add Money from Linked Account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a linked account and enters amount and source PIN.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 validates account ownership, PIN, and source balance.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balance is increased and account balance is reduced.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 publishes a wallet operation event.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Transaction Service consumes the event and stores history.</w:t>
      </w:r>
    </w:p>
    <w:p>
      <w:pPr>
        <w:pStyle w:val="Heading4"/>
      </w:pPr>
      <w:r>
        <w:t>10.3.1 Add Money Sequence Diagram</w:t>
      </w:r>
    </w:p>
    <w:p>
      <w:r>
        <w:drawing>
          <wp:inline xmlns:a="http://schemas.openxmlformats.org/drawingml/2006/main" xmlns:pic="http://schemas.openxmlformats.org/drawingml/2006/picture">
            <wp:extent cx="5669280" cy="26506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14367551789850344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120109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93006385537608067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1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10.4 Self Transfer Between Linked Accounts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source and destination linked accounts.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enters amount and source account PIN.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 validates PIN and source balance.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Source account balance is reduced and destination account balance is increased.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 publishes the transaction event.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Transaction Service records the process history asynchronously.</w:t>
      </w:r>
    </w:p>
    <w:p>
      <w:pPr>
        <w:pStyle w:val="Heading4"/>
      </w:pPr>
      <w:r>
        <w:t>10.4.1 Self Transfer Sequence Diagram</w:t>
      </w:r>
    </w:p>
    <w:p>
      <w:r>
        <w:drawing>
          <wp:inline xmlns:a="http://schemas.openxmlformats.org/drawingml/2006/main" xmlns:pic="http://schemas.openxmlformats.org/drawingml/2006/picture">
            <wp:extent cx="5669280" cy="25256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23830092754580748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10.5 Wallet Payment to Another User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enters recipient username and amount.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 resolves the recipient through User Service.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 validates sender balance and recipient eligibility.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Sender wallet is debited and receiver wallet is credited.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Wallet Service publishes the operation event.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Transaction Service stores sender and receiver history records.</w:t>
      </w:r>
    </w:p>
    <w:p>
      <w:pPr>
        <w:pStyle w:val="Heading4"/>
      </w:pPr>
      <w:r>
        <w:t>10.5.1 Wallet Payment Sequence Diagram</w:t>
      </w:r>
    </w:p>
    <w:p>
      <w:r>
        <w:drawing>
          <wp:inline xmlns:a="http://schemas.openxmlformats.org/drawingml/2006/main" xmlns:pic="http://schemas.openxmlformats.org/drawingml/2006/picture">
            <wp:extent cx="5669280" cy="2571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48195544245071222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124676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752728367701502625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467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Data and Persistence Requirements</w:t>
      </w:r>
    </w:p>
    <w:p>
      <w:pPr>
        <w:pStyle w:val="Heading3"/>
      </w:pPr>
      <w:r>
        <w:t>11.1 Databases</w:t>
      </w:r>
    </w:p>
    <w:p>
      <w:r>
        <w:rPr>
          <w:rFonts w:ascii="Calibri" w:hAnsi="Calibri" w:eastAsia="Calibri"/>
          <w:b w:val="0"/>
          <w:sz w:val="22"/>
        </w:rPr>
        <w:t>The system uses MySQL with separate logical databases per service: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ewallet_user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ewallet_wallet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ewallet_transaction</w:t>
      </w:r>
    </w:p>
    <w:p>
      <w:pPr>
        <w:pStyle w:val="Heading3"/>
      </w:pPr>
      <w:r>
        <w:t>11.1.1 Data Ownership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Service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Main Persistent Entities / Records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Service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Users, roles, MFA data, blocked status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Service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balances, linked bank accounts, account PIN hash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 Service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 records and history metadata</w:t>
            </w:r>
          </w:p>
        </w:tc>
      </w:tr>
    </w:tbl>
    <w:p>
      <w:pPr>
        <w:pStyle w:val="Heading3"/>
      </w:pPr>
      <w:r>
        <w:t>11.1.2 ER Diagram - User Service</w:t>
      </w:r>
    </w:p>
    <w:p>
      <w:r>
        <w:drawing>
          <wp:inline xmlns:a="http://schemas.openxmlformats.org/drawingml/2006/main" xmlns:pic="http://schemas.openxmlformats.org/drawingml/2006/picture">
            <wp:extent cx="5669280" cy="151848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02894593895697560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8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11.1.3 ER Diagram - Wallet Service</w:t>
      </w:r>
    </w:p>
    <w:p>
      <w:r>
        <w:drawing>
          <wp:inline xmlns:a="http://schemas.openxmlformats.org/drawingml/2006/main" xmlns:pic="http://schemas.openxmlformats.org/drawingml/2006/picture">
            <wp:extent cx="5669280" cy="121899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88636725216194924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89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11.1.4 ER Diagram - Transaction Service</w:t>
      </w:r>
    </w:p>
    <w:p>
      <w:r>
        <w:drawing>
          <wp:inline xmlns:a="http://schemas.openxmlformats.org/drawingml/2006/main" xmlns:pic="http://schemas.openxmlformats.org/drawingml/2006/picture">
            <wp:extent cx="5669280" cy="80616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88089389597256635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11.1.5 Logical Cross-Service Data Relationship Diagram</w:t>
      </w:r>
    </w:p>
    <w:p>
      <w:r>
        <w:drawing>
          <wp:inline xmlns:a="http://schemas.openxmlformats.org/drawingml/2006/main" xmlns:pic="http://schemas.openxmlformats.org/drawingml/2006/picture">
            <wp:extent cx="5669280" cy="29737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626779760422782872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3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 w:eastAsia="Calibri"/>
          <w:b w:val="0"/>
          <w:sz w:val="22"/>
        </w:rPr>
        <w:t>Note: the cross-service relationships above are logical business relationships. Because the project uses service-owned databases, foreign keys are not enforced across services at the database level.</w:t>
      </w:r>
    </w:p>
    <w:p>
      <w:pPr>
        <w:pStyle w:val="Heading3"/>
      </w:pPr>
      <w:r>
        <w:t>11.2 Persistence Responsibilities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Service stores user and role 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Wallet Service stores wallet balances and linked bank 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Transaction Service stores transaction records</w:t>
      </w:r>
    </w:p>
    <w:p>
      <w:pPr>
        <w:pStyle w:val="Heading3"/>
      </w:pPr>
      <w:r>
        <w:t>11.3 Data Integrity Expectations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Usernames shall be unique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Transaction reference IDs shall be unique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Wallet and account balances shall be stored as decimal monetary values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PINs for linked bank accounts shall not be returned in API responses</w:t>
      </w:r>
    </w:p>
    <w:p>
      <w:pPr>
        <w:pStyle w:val="Heading2"/>
      </w:pPr>
      <w:r>
        <w:t>12. External Interface Requirements</w:t>
      </w:r>
    </w:p>
    <w:p>
      <w:pPr>
        <w:pStyle w:val="Heading3"/>
      </w:pPr>
      <w:r>
        <w:t>12.1 Frontend Interface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Browser-based React application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Default local frontend URL: http://localhost:5173</w:t>
      </w:r>
    </w:p>
    <w:p>
      <w:pPr>
        <w:pStyle w:val="Heading3"/>
      </w:pPr>
      <w:r>
        <w:t>12.2 Service Interface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REST APIs over HTTP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JWT bearer token authentication for protected endpoints</w:t>
      </w:r>
    </w:p>
    <w:p>
      <w:pPr>
        <w:pStyle w:val="Heading3"/>
      </w:pPr>
      <w:r>
        <w:t>12.3 Messaging Interface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ActiveMQ broker on tcp://localhost:61616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Calibri" w:hAnsi="Calibri" w:eastAsia="Calibri"/>
                <w:b/>
                <w:sz w:val="22"/>
              </w:rPr>
              <w:t>Logical Queue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/>
                <w:sz w:val="22"/>
              </w:rPr>
              <w:t>Physical Queue Name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/>
                <w:sz w:val="22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USER_REGISTERED_QUEUE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ewallet.user.registered.queue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Notify wallet service of new user registration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WALLET_OPERATION_QUEUE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ewallet.wallet.operation.queue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22"/>
              </w:rPr>
              <w:t>Notify transaction service of wallet operations</w:t>
            </w:r>
          </w:p>
        </w:tc>
      </w:tr>
    </w:tbl>
    <w:p>
      <w:pPr>
        <w:pStyle w:val="Heading3"/>
      </w:pPr>
      <w:r>
        <w:t>12.4 Email Interface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SMTP configuration through transaction-service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Used for sending transaction history emails</w:t>
      </w:r>
    </w:p>
    <w:p>
      <w:pPr>
        <w:pStyle w:val="Heading2"/>
      </w:pPr>
      <w:r>
        <w:t>13. Non-Functional Requirements</w:t>
      </w:r>
    </w:p>
    <w:p>
      <w:pPr>
        <w:pStyle w:val="Heading3"/>
      </w:pPr>
      <w:r>
        <w:t>13.1 Security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Passwords shall be stored in encoded form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JWT shall protect authenticated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MFA shall be available using TOTP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Linked bank account source operations shall require PIN validation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and user flows shall be logically separated</w:t>
      </w:r>
    </w:p>
    <w:p>
      <w:pPr>
        <w:pStyle w:val="Heading3"/>
      </w:pPr>
      <w:r>
        <w:t>13.2 Scalability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Services shall be independently deployable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Gateway and Eureka architecture shall support scaling of business services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Event-based history processing shall reduce tight coupling</w:t>
      </w:r>
    </w:p>
    <w:p>
      <w:pPr>
        <w:pStyle w:val="Heading3"/>
      </w:pPr>
      <w:r>
        <w:t>13.3 Availability and Fault Tolerance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Core wallet commands should continue to operate when history processing is temporarily unavailable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Services shall retry broker connections when ActiveMQ becomes available after downtime</w:t>
      </w:r>
    </w:p>
    <w:p>
      <w:pPr>
        <w:pStyle w:val="Heading3"/>
      </w:pPr>
      <w:r>
        <w:t>13.4 Maintainability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Business domains are split across dedicated services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Each service owns its own persistence concerns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 Gateway centralizes browser-facing routing</w:t>
      </w:r>
    </w:p>
    <w:p>
      <w:pPr>
        <w:pStyle w:val="Heading3"/>
      </w:pPr>
      <w:r>
        <w:t>13.5 Usability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frontend shall provide clear user flows for signup, login, wallet funding, transfers, and history viewing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dashboard shall summarize the current state of user funds and security</w:t>
      </w:r>
    </w:p>
    <w:p>
      <w:pPr>
        <w:pStyle w:val="Heading2"/>
      </w:pPr>
      <w:r>
        <w:t>14. Assumptions and Constraints</w:t>
      </w:r>
    </w:p>
    <w:p>
      <w:pPr>
        <w:pStyle w:val="Heading3"/>
      </w:pPr>
      <w:r>
        <w:t>14.1 Assumptions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Java 17 is available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MySQL is available locally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ActiveMQ is available through the in-project local broker or another local broker instance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frontend runs on localhost:5173</w:t>
      </w:r>
    </w:p>
    <w:p>
      <w:pPr>
        <w:pStyle w:val="Heading3"/>
      </w:pPr>
      <w:r>
        <w:t>14.2 Constraints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currently targets local development and demonstration usage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Email history requires SMTP configuration in transaction-service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startup order matters in local execution: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ActiveMQ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Registry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core business services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 Gateway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</w:t>
      </w:r>
    </w:p>
    <w:p>
      <w:pPr>
        <w:pStyle w:val="Heading2"/>
      </w:pPr>
      <w:r>
        <w:t>15. Deployment Overview</w:t>
      </w:r>
    </w:p>
    <w:p>
      <w:pPr>
        <w:pStyle w:val="Heading3"/>
      </w:pPr>
      <w:r>
        <w:t>15.1 Local Development Mode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MySQL runs locally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ActiveMQ can run using local-activemq-broker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 services are started individually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 is started with Vite</w:t>
      </w:r>
    </w:p>
    <w:p>
      <w:pPr>
        <w:pStyle w:val="Heading3"/>
      </w:pPr>
      <w:r>
        <w:t>15.2 Deployment Diagram</w:t>
      </w:r>
    </w:p>
    <w:p>
      <w:r>
        <w:drawing>
          <wp:inline xmlns:a="http://schemas.openxmlformats.org/drawingml/2006/main" xmlns:pic="http://schemas.openxmlformats.org/drawingml/2006/picture">
            <wp:extent cx="5669280" cy="35553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743314444008303443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15.3 Default Local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/>
                <w:sz w:val="22"/>
              </w:rPr>
              <w:t>Port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---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Eureka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8761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API Gateway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8080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Auth Service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8081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User Service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8082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Wallet Service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8083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Transaction Service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8084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MySQL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3306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ActiveMQ Broker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61616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22"/>
              </w:rPr>
              <w:t>5173</w:t>
            </w:r>
          </w:p>
        </w:tc>
      </w:tr>
    </w:tbl>
    <w:p>
      <w:pPr>
        <w:pStyle w:val="Heading2"/>
      </w:pPr>
      <w:r>
        <w:t>16. Future Enhancement Opportunities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production-grade observability and tracing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stronger audit and reconciliation tooling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payment gateway integration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notification service for alerts and receipts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finer-grained authorization rules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 versioning and formal OpenAPI documentation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 automation and load testing expansion</w:t>
      </w:r>
    </w:p>
    <w:p>
      <w:pPr>
        <w:pStyle w:val="Heading2"/>
      </w:pPr>
      <w:r>
        <w:t>17. Conclusion</w:t>
      </w:r>
    </w:p>
    <w:p/>
    <w:p>
      <w:r>
        <w:rPr>
          <w:rFonts w:ascii="Calibri" w:hAnsi="Calibri" w:eastAsia="Calibri"/>
          <w:b w:val="0"/>
          <w:sz w:val="22"/>
        </w:rPr>
        <w:t>The E-Wallet project is a microservices-based digital wallet platform that demonstrates secure authentication, wallet management, linked account flows, admin governance, service discovery, API gateway routing, and asynchronous transaction history processing. The architecture is modular, development-friendly, and structured to support future extension toward more production-oriented capabilities.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E-Wallet Project SRS</dc:title>
  <dc:subject>Software Requirements Specification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