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7B4E7" w14:textId="2D7B7627" w:rsidR="00C343FC" w:rsidRDefault="002F6675" w:rsidP="005B2B13">
      <w:pPr>
        <w:spacing w:after="20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F6675">
        <w:rPr>
          <w:rFonts w:ascii="Times New Roman" w:hAnsi="Times New Roman" w:cs="Times New Roman"/>
          <w:b/>
          <w:bCs/>
          <w:sz w:val="36"/>
          <w:szCs w:val="36"/>
        </w:rPr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1794793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1F8927D7" w14:textId="03ED4E32" w:rsidR="002F6675" w:rsidRPr="007B673B" w:rsidRDefault="002F6675" w:rsidP="007B673B">
          <w:pPr>
            <w:pStyle w:val="a9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</w:rPr>
          </w:pPr>
        </w:p>
        <w:p w14:paraId="3C99F541" w14:textId="726D6B62" w:rsidR="007A337A" w:rsidRPr="007A337A" w:rsidRDefault="002F6675" w:rsidP="007A337A">
          <w:pPr>
            <w:pStyle w:val="11"/>
            <w:rPr>
              <w:rFonts w:eastAsiaTheme="minorEastAsia"/>
              <w:b w:val="0"/>
              <w:bCs w:val="0"/>
              <w:sz w:val="28"/>
              <w:szCs w:val="28"/>
              <w:lang w:bidi="ar-SA"/>
            </w:rPr>
          </w:pPr>
          <w:r w:rsidRPr="007B673B">
            <w:rPr>
              <w:b w:val="0"/>
              <w:bCs w:val="0"/>
              <w:sz w:val="28"/>
              <w:szCs w:val="28"/>
            </w:rPr>
            <w:fldChar w:fldCharType="begin"/>
          </w:r>
          <w:r w:rsidRPr="007B673B">
            <w:rPr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7B673B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105094487" w:history="1">
            <w:r w:rsidR="007A337A" w:rsidRPr="007A337A">
              <w:rPr>
                <w:rStyle w:val="aa"/>
                <w:b w:val="0"/>
                <w:bCs w:val="0"/>
                <w:sz w:val="28"/>
                <w:szCs w:val="28"/>
              </w:rPr>
              <w:t>1 ТЕОРЕТИЧЕСКАЯ ЧАСТЬ</w:t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_Toc105094487 \h </w:instrText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181424">
              <w:rPr>
                <w:b w:val="0"/>
                <w:bCs w:val="0"/>
                <w:webHidden/>
                <w:sz w:val="28"/>
                <w:szCs w:val="28"/>
              </w:rPr>
              <w:t>6</w:t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796297DA" w14:textId="03281D17" w:rsidR="007A337A" w:rsidRPr="007A337A" w:rsidRDefault="007C1DD2" w:rsidP="007A337A">
          <w:pPr>
            <w:pStyle w:val="21"/>
            <w:tabs>
              <w:tab w:val="right" w:leader="dot" w:pos="9016"/>
            </w:tabs>
            <w:spacing w:before="0" w:line="360" w:lineRule="auto"/>
            <w:ind w:left="0" w:firstLine="709"/>
            <w:jc w:val="both"/>
            <w:rPr>
              <w:rFonts w:eastAsiaTheme="minorEastAsia" w:cs="Times New Roman"/>
              <w:b w:val="0"/>
              <w:bCs w:val="0"/>
              <w:noProof/>
              <w:sz w:val="28"/>
              <w:szCs w:val="28"/>
            </w:rPr>
          </w:pPr>
          <w:hyperlink w:anchor="_Toc105094488" w:history="1">
            <w:r w:rsidR="007A337A" w:rsidRPr="007A337A">
              <w:rPr>
                <w:rStyle w:val="aa"/>
                <w:rFonts w:cs="Times New Roman"/>
                <w:b w:val="0"/>
                <w:bCs w:val="0"/>
                <w:noProof/>
                <w:sz w:val="28"/>
                <w:szCs w:val="28"/>
              </w:rPr>
              <w:t xml:space="preserve">1.1 Среда разработки – </w:t>
            </w:r>
            <w:r w:rsidR="007A337A" w:rsidRPr="007A337A">
              <w:rPr>
                <w:rStyle w:val="aa"/>
                <w:rFonts w:cs="Times New Roman"/>
                <w:b w:val="0"/>
                <w:bCs w:val="0"/>
                <w:noProof/>
                <w:sz w:val="28"/>
                <w:szCs w:val="28"/>
                <w:lang w:val="en-US"/>
              </w:rPr>
              <w:t>CODESYS</w:t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_Toc105094488 \h </w:instrText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86CD9" w14:textId="0FA3DC3D" w:rsidR="007A337A" w:rsidRPr="007A337A" w:rsidRDefault="007C1DD2" w:rsidP="007A337A">
          <w:pPr>
            <w:pStyle w:val="31"/>
            <w:spacing w:after="0"/>
            <w:ind w:left="0" w:firstLine="709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05094489" w:history="1">
            <w:r w:rsidR="007A337A" w:rsidRPr="007A337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1.1.1 О </w:t>
            </w:r>
            <w:r w:rsidR="007A337A" w:rsidRPr="007A337A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CODESYS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_Toc105094489 \h </w:instrTex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494F9" w14:textId="164E47AA" w:rsidR="007A337A" w:rsidRPr="007A337A" w:rsidRDefault="007C1DD2" w:rsidP="007A337A">
          <w:pPr>
            <w:pStyle w:val="31"/>
            <w:spacing w:after="0"/>
            <w:ind w:left="0" w:firstLine="709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05094490" w:history="1">
            <w:r w:rsidR="007A337A" w:rsidRPr="007A337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1.1.2 Назначение и области применения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_Toc105094490 \h </w:instrTex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413FC" w14:textId="6A7FDC16" w:rsidR="007A337A" w:rsidRPr="007A337A" w:rsidRDefault="007C1DD2" w:rsidP="007A337A">
          <w:pPr>
            <w:pStyle w:val="31"/>
            <w:spacing w:after="0"/>
            <w:ind w:left="0" w:firstLine="709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05094491" w:history="1">
            <w:r w:rsidR="007A337A" w:rsidRPr="007A337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1.1.3 Особенности </w:t>
            </w:r>
            <w:r w:rsidR="007A337A" w:rsidRPr="007A337A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CODESYS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_Toc105094491 \h </w:instrTex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F8A62" w14:textId="006B869F" w:rsidR="007A337A" w:rsidRPr="007A337A" w:rsidRDefault="007C1DD2" w:rsidP="007A337A">
          <w:pPr>
            <w:pStyle w:val="31"/>
            <w:spacing w:after="0"/>
            <w:ind w:left="0" w:firstLine="709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05094492" w:history="1">
            <w:r w:rsidR="007A337A" w:rsidRPr="007A337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1.1.4 Основные различия </w:t>
            </w:r>
            <w:r w:rsidR="007A337A" w:rsidRPr="007A337A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CODESYS</w:t>
            </w:r>
            <w:r w:rsidR="007A337A" w:rsidRPr="007A337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A337A" w:rsidRPr="007A337A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7A337A" w:rsidRPr="007A337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 xml:space="preserve">3 и </w:t>
            </w:r>
            <w:r w:rsidR="007A337A" w:rsidRPr="007A337A">
              <w:rPr>
                <w:rStyle w:val="aa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7A337A" w:rsidRPr="007A337A">
              <w:rPr>
                <w:rStyle w:val="aa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_Toc105094492 \h </w:instrTex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C914A" w14:textId="112FD453" w:rsidR="007A337A" w:rsidRPr="007A337A" w:rsidRDefault="007C1DD2" w:rsidP="007A337A">
          <w:pPr>
            <w:pStyle w:val="11"/>
            <w:rPr>
              <w:rFonts w:eastAsiaTheme="minorEastAsia"/>
              <w:b w:val="0"/>
              <w:bCs w:val="0"/>
              <w:sz w:val="28"/>
              <w:szCs w:val="28"/>
              <w:lang w:bidi="ar-SA"/>
            </w:rPr>
          </w:pPr>
          <w:hyperlink w:anchor="_Toc105094493" w:history="1">
            <w:r w:rsidR="007A337A" w:rsidRPr="007A337A">
              <w:rPr>
                <w:rStyle w:val="aa"/>
                <w:b w:val="0"/>
                <w:bCs w:val="0"/>
                <w:sz w:val="28"/>
                <w:szCs w:val="28"/>
              </w:rPr>
              <w:t>2 ПРАКТИЧЕСКАЯ РАБОТА</w:t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_Toc105094493 \h </w:instrText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181424">
              <w:rPr>
                <w:b w:val="0"/>
                <w:bCs w:val="0"/>
                <w:webHidden/>
                <w:sz w:val="28"/>
                <w:szCs w:val="28"/>
              </w:rPr>
              <w:t>9</w:t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7BEACDB" w14:textId="27454BC7" w:rsidR="007A337A" w:rsidRPr="007A337A" w:rsidRDefault="007C1DD2" w:rsidP="007A337A">
          <w:pPr>
            <w:pStyle w:val="21"/>
            <w:tabs>
              <w:tab w:val="right" w:leader="dot" w:pos="9016"/>
            </w:tabs>
            <w:spacing w:before="0" w:line="360" w:lineRule="auto"/>
            <w:ind w:left="0" w:firstLine="709"/>
            <w:jc w:val="both"/>
            <w:rPr>
              <w:rFonts w:eastAsiaTheme="minorEastAsia" w:cs="Times New Roman"/>
              <w:b w:val="0"/>
              <w:bCs w:val="0"/>
              <w:noProof/>
              <w:sz w:val="28"/>
              <w:szCs w:val="28"/>
            </w:rPr>
          </w:pPr>
          <w:hyperlink w:anchor="_Toc105094494" w:history="1">
            <w:r w:rsidR="007A337A" w:rsidRPr="007A337A">
              <w:rPr>
                <w:rStyle w:val="aa"/>
                <w:rFonts w:cs="Times New Roman"/>
                <w:b w:val="0"/>
                <w:bCs w:val="0"/>
                <w:noProof/>
                <w:sz w:val="28"/>
                <w:szCs w:val="28"/>
              </w:rPr>
              <w:t>2.1 Описание практической работы</w:t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_Toc105094494 \h </w:instrText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A39D4" w14:textId="3CDF42B4" w:rsidR="007A337A" w:rsidRPr="007A337A" w:rsidRDefault="007C1DD2" w:rsidP="007A337A">
          <w:pPr>
            <w:pStyle w:val="31"/>
            <w:spacing w:after="0"/>
            <w:ind w:left="0" w:firstLine="709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05094495" w:history="1">
            <w:r w:rsidR="007A337A" w:rsidRPr="007A337A">
              <w:rPr>
                <w:rStyle w:val="aa"/>
                <w:rFonts w:ascii="Times New Roman" w:hAnsi="Times New Roman"/>
                <w:iCs/>
                <w:noProof/>
                <w:sz w:val="28"/>
                <w:szCs w:val="28"/>
              </w:rPr>
              <w:t>2.1.1 Название и номер практической работы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_Toc105094495 \h </w:instrTex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965EA" w14:textId="3E4EA8D5" w:rsidR="007A337A" w:rsidRPr="007A337A" w:rsidRDefault="007C1DD2" w:rsidP="007A337A">
          <w:pPr>
            <w:pStyle w:val="31"/>
            <w:spacing w:after="0"/>
            <w:ind w:left="0" w:firstLine="709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05094496" w:history="1">
            <w:r w:rsidR="007A337A" w:rsidRPr="007A337A">
              <w:rPr>
                <w:rStyle w:val="aa"/>
                <w:rFonts w:ascii="Times New Roman" w:hAnsi="Times New Roman"/>
                <w:iCs/>
                <w:noProof/>
                <w:sz w:val="28"/>
                <w:szCs w:val="28"/>
              </w:rPr>
              <w:t>2.1.2 Цель и задание работы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_Toc105094496 \h </w:instrTex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78B10" w14:textId="72EE0B35" w:rsidR="007A337A" w:rsidRPr="007A337A" w:rsidRDefault="007C1DD2" w:rsidP="007A337A">
          <w:pPr>
            <w:pStyle w:val="21"/>
            <w:tabs>
              <w:tab w:val="right" w:leader="dot" w:pos="9016"/>
            </w:tabs>
            <w:spacing w:before="0" w:line="360" w:lineRule="auto"/>
            <w:ind w:left="0" w:firstLine="709"/>
            <w:jc w:val="both"/>
            <w:rPr>
              <w:rFonts w:eastAsiaTheme="minorEastAsia" w:cs="Times New Roman"/>
              <w:b w:val="0"/>
              <w:bCs w:val="0"/>
              <w:noProof/>
              <w:sz w:val="28"/>
              <w:szCs w:val="28"/>
            </w:rPr>
          </w:pPr>
          <w:hyperlink w:anchor="_Toc105094497" w:history="1">
            <w:r w:rsidR="007A337A" w:rsidRPr="007A337A">
              <w:rPr>
                <w:rStyle w:val="aa"/>
                <w:rFonts w:cs="Times New Roman"/>
                <w:b w:val="0"/>
                <w:bCs w:val="0"/>
                <w:noProof/>
                <w:sz w:val="28"/>
                <w:szCs w:val="28"/>
              </w:rPr>
              <w:t>2.2 Выполнение практической работы</w:t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_Toc105094497 \h </w:instrText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7A337A" w:rsidRPr="007A337A">
              <w:rPr>
                <w:rFonts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EC27A" w14:textId="3A1BB191" w:rsidR="007A337A" w:rsidRPr="007A337A" w:rsidRDefault="007C1DD2" w:rsidP="007A337A">
          <w:pPr>
            <w:pStyle w:val="31"/>
            <w:spacing w:after="0"/>
            <w:ind w:left="0" w:firstLine="709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05094498" w:history="1">
            <w:r w:rsidR="007A337A" w:rsidRPr="007A337A">
              <w:rPr>
                <w:rStyle w:val="aa"/>
                <w:rFonts w:ascii="Times New Roman" w:eastAsia="Times New Roman" w:hAnsi="Times New Roman"/>
                <w:noProof/>
                <w:sz w:val="28"/>
                <w:szCs w:val="28"/>
              </w:rPr>
              <w:t>2.2.1. Создание стандартного проекта в Codesys 3.5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_Toc105094498 \h </w:instrTex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777BE" w14:textId="38138223" w:rsidR="007A337A" w:rsidRPr="007A337A" w:rsidRDefault="007C1DD2" w:rsidP="007A337A">
          <w:pPr>
            <w:pStyle w:val="31"/>
            <w:spacing w:after="0"/>
            <w:ind w:left="0" w:firstLine="709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05094499" w:history="1">
            <w:r w:rsidR="007A337A" w:rsidRPr="007A337A">
              <w:rPr>
                <w:rStyle w:val="aa"/>
                <w:rFonts w:ascii="Times New Roman" w:eastAsia="Times New Roman" w:hAnsi="Times New Roman"/>
                <w:noProof/>
                <w:sz w:val="28"/>
                <w:szCs w:val="28"/>
              </w:rPr>
              <w:t>2.2.2. Добавление визуализации в проект (Рисунок 2)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_Toc105094499 \h </w:instrTex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9A16B" w14:textId="09F7E123" w:rsidR="007A337A" w:rsidRPr="007A337A" w:rsidRDefault="007C1DD2" w:rsidP="007A337A">
          <w:pPr>
            <w:pStyle w:val="31"/>
            <w:spacing w:after="0"/>
            <w:ind w:left="0" w:firstLine="709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05094500" w:history="1">
            <w:r w:rsidR="007A337A" w:rsidRPr="007A337A">
              <w:rPr>
                <w:rStyle w:val="aa"/>
                <w:rFonts w:ascii="Times New Roman" w:eastAsia="Times New Roman" w:hAnsi="Times New Roman"/>
                <w:noProof/>
                <w:sz w:val="28"/>
                <w:szCs w:val="28"/>
              </w:rPr>
              <w:t>2.2.3. Добавление примитивов визуализации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_Toc105094500 \h </w:instrTex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26735" w14:textId="4D1F6989" w:rsidR="007A337A" w:rsidRPr="007A337A" w:rsidRDefault="007C1DD2" w:rsidP="007A337A">
          <w:pPr>
            <w:pStyle w:val="31"/>
            <w:spacing w:after="0"/>
            <w:ind w:left="0" w:firstLine="709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05094501" w:history="1">
            <w:r w:rsidR="007A337A" w:rsidRPr="007A337A">
              <w:rPr>
                <w:rStyle w:val="aa"/>
                <w:rFonts w:ascii="Times New Roman" w:eastAsia="Times New Roman" w:hAnsi="Times New Roman"/>
                <w:noProof/>
                <w:sz w:val="28"/>
                <w:szCs w:val="28"/>
              </w:rPr>
              <w:t>2.2.5. Добавляем плейсхолдер в имя кнопки (Рисунок 8)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_Toc105094501 \h </w:instrTex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AE0DDC" w14:textId="7EEA4B13" w:rsidR="007A337A" w:rsidRPr="007A337A" w:rsidRDefault="007C1DD2" w:rsidP="007A337A">
          <w:pPr>
            <w:pStyle w:val="31"/>
            <w:spacing w:after="0"/>
            <w:ind w:left="0" w:firstLine="709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05094502" w:history="1">
            <w:r w:rsidR="007A337A" w:rsidRPr="007A337A">
              <w:rPr>
                <w:rStyle w:val="aa"/>
                <w:rFonts w:ascii="Times New Roman" w:eastAsia="Times New Roman" w:hAnsi="Times New Roman"/>
                <w:noProof/>
                <w:sz w:val="28"/>
                <w:szCs w:val="28"/>
              </w:rPr>
              <w:t>2.2.6. Объявляем переменную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_Toc105094502 \h </w:instrTex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66DD6" w14:textId="5DCFBBF7" w:rsidR="007A337A" w:rsidRPr="007A337A" w:rsidRDefault="007C1DD2" w:rsidP="007A337A">
          <w:pPr>
            <w:pStyle w:val="31"/>
            <w:spacing w:after="0"/>
            <w:ind w:left="0" w:firstLine="709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05094503" w:history="1">
            <w:r w:rsidR="007A337A" w:rsidRPr="007A337A">
              <w:rPr>
                <w:rStyle w:val="aa"/>
                <w:rFonts w:ascii="Times New Roman" w:eastAsia="Times New Roman" w:hAnsi="Times New Roman"/>
                <w:noProof/>
                <w:sz w:val="28"/>
                <w:szCs w:val="28"/>
              </w:rPr>
              <w:t>2.2.8. Конфигурация действия при нажатии мыши на кнопку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_Toc105094503 \h </w:instrTex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814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7A337A" w:rsidRPr="007A337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09E6F" w14:textId="70C325D7" w:rsidR="007A337A" w:rsidRPr="007A337A" w:rsidRDefault="007C1DD2" w:rsidP="007A337A">
          <w:pPr>
            <w:pStyle w:val="11"/>
            <w:rPr>
              <w:rFonts w:eastAsiaTheme="minorEastAsia"/>
              <w:b w:val="0"/>
              <w:bCs w:val="0"/>
              <w:sz w:val="28"/>
              <w:szCs w:val="28"/>
              <w:lang w:bidi="ar-SA"/>
            </w:rPr>
          </w:pPr>
          <w:hyperlink w:anchor="_Toc105094504" w:history="1">
            <w:r w:rsidR="007A337A" w:rsidRPr="007A337A">
              <w:rPr>
                <w:rStyle w:val="aa"/>
                <w:b w:val="0"/>
                <w:bCs w:val="0"/>
                <w:sz w:val="28"/>
                <w:szCs w:val="28"/>
              </w:rPr>
              <w:t>3 Московский завод «ФИЗПРИБОР»</w:t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_Toc105094504 \h </w:instrText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181424">
              <w:rPr>
                <w:b w:val="0"/>
                <w:bCs w:val="0"/>
                <w:webHidden/>
                <w:sz w:val="28"/>
                <w:szCs w:val="28"/>
              </w:rPr>
              <w:t>25</w:t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388ACD2F" w14:textId="78C15394" w:rsidR="007A337A" w:rsidRPr="007A337A" w:rsidRDefault="007C1DD2" w:rsidP="007A337A">
          <w:pPr>
            <w:pStyle w:val="11"/>
            <w:rPr>
              <w:rFonts w:eastAsiaTheme="minorEastAsia"/>
              <w:b w:val="0"/>
              <w:bCs w:val="0"/>
              <w:sz w:val="28"/>
              <w:szCs w:val="28"/>
              <w:lang w:bidi="ar-SA"/>
            </w:rPr>
          </w:pPr>
          <w:hyperlink w:anchor="_Toc105094505" w:history="1">
            <w:r w:rsidR="007A337A" w:rsidRPr="007A337A">
              <w:rPr>
                <w:rStyle w:val="aa"/>
                <w:b w:val="0"/>
                <w:bCs w:val="0"/>
                <w:sz w:val="28"/>
                <w:szCs w:val="28"/>
              </w:rPr>
              <w:t>ЗАКЛЮЧЕНИЕ</w:t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tab/>
            </w:r>
          </w:hyperlink>
        </w:p>
        <w:p w14:paraId="3FEE5B24" w14:textId="19CE4E74" w:rsidR="007A337A" w:rsidRPr="007A337A" w:rsidRDefault="007C1DD2" w:rsidP="007A337A">
          <w:pPr>
            <w:pStyle w:val="11"/>
            <w:rPr>
              <w:rFonts w:eastAsiaTheme="minorEastAsia"/>
              <w:b w:val="0"/>
              <w:bCs w:val="0"/>
              <w:sz w:val="28"/>
              <w:szCs w:val="28"/>
              <w:lang w:bidi="ar-SA"/>
            </w:rPr>
          </w:pPr>
          <w:hyperlink w:anchor="_Toc105094506" w:history="1">
            <w:r w:rsidR="007A337A" w:rsidRPr="007A337A">
              <w:rPr>
                <w:rStyle w:val="aa"/>
                <w:b w:val="0"/>
                <w:bCs w:val="0"/>
                <w:sz w:val="28"/>
                <w:szCs w:val="28"/>
              </w:rPr>
              <w:t>СПИСОК ИСПОЛЬЗОВАННЫХ ИСТОЧНИКОВ</w:t>
            </w:r>
            <w:r w:rsidR="007A337A" w:rsidRPr="007A337A">
              <w:rPr>
                <w:b w:val="0"/>
                <w:bCs w:val="0"/>
                <w:webHidden/>
                <w:sz w:val="28"/>
                <w:szCs w:val="28"/>
              </w:rPr>
              <w:tab/>
            </w:r>
          </w:hyperlink>
        </w:p>
        <w:p w14:paraId="6BCA299C" w14:textId="362B5077" w:rsidR="002F6675" w:rsidRPr="00344EED" w:rsidRDefault="002F6675" w:rsidP="007B673B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B673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0E36AE9" w14:textId="77777777" w:rsidR="002F6675" w:rsidRPr="00344EED" w:rsidRDefault="002F6675" w:rsidP="007B26B0">
      <w:pPr>
        <w:spacing w:after="0" w:line="360" w:lineRule="auto"/>
        <w:rPr>
          <w:rFonts w:ascii="Times New Roman" w:hAnsi="Times New Roman" w:cs="Times New Roman"/>
          <w:sz w:val="36"/>
          <w:szCs w:val="36"/>
        </w:rPr>
      </w:pPr>
    </w:p>
    <w:p w14:paraId="66CC5444" w14:textId="47CA727D" w:rsidR="001B3CFC" w:rsidRPr="0050506B" w:rsidRDefault="001B3CFC" w:rsidP="00C45DDF">
      <w:pPr>
        <w:pageBreakBefore/>
        <w:spacing w:after="200" w:line="360" w:lineRule="auto"/>
        <w:ind w:firstLine="709"/>
        <w:outlineLvl w:val="0"/>
      </w:pPr>
      <w:bookmarkStart w:id="0" w:name="_Toc105094487"/>
      <w:r w:rsidRPr="005C120A">
        <w:rPr>
          <w:rFonts w:ascii="Times New Roman" w:hAnsi="Times New Roman"/>
          <w:b/>
          <w:sz w:val="36"/>
          <w:szCs w:val="36"/>
        </w:rPr>
        <w:lastRenderedPageBreak/>
        <w:t>1</w:t>
      </w:r>
      <w:r w:rsidRPr="00207D97">
        <w:rPr>
          <w:rFonts w:ascii="Times New Roman" w:hAnsi="Times New Roman"/>
          <w:b/>
          <w:sz w:val="36"/>
          <w:szCs w:val="36"/>
        </w:rPr>
        <w:t xml:space="preserve"> </w:t>
      </w:r>
      <w:r>
        <w:rPr>
          <w:rFonts w:ascii="Times New Roman" w:hAnsi="Times New Roman"/>
          <w:b/>
          <w:sz w:val="36"/>
          <w:szCs w:val="36"/>
        </w:rPr>
        <w:t>ТЕОРЕТИЧЕСКАЯ ЧАСТЬ</w:t>
      </w:r>
      <w:bookmarkEnd w:id="0"/>
    </w:p>
    <w:p w14:paraId="47C9A8EB" w14:textId="6054E8FB" w:rsidR="001B3CFC" w:rsidRPr="003364C9" w:rsidRDefault="001B3CFC" w:rsidP="001E65BE">
      <w:pPr>
        <w:pStyle w:val="2"/>
        <w:spacing w:before="300" w:after="200" w:line="360" w:lineRule="auto"/>
        <w:ind w:left="709"/>
        <w:rPr>
          <w:rFonts w:ascii="Times New Roman" w:hAnsi="Times New Roman" w:cs="Times New Roman"/>
          <w:b/>
          <w:sz w:val="32"/>
          <w:szCs w:val="32"/>
        </w:rPr>
      </w:pPr>
      <w:bookmarkStart w:id="1" w:name="_Toc105094488"/>
      <w:r w:rsidRPr="005E3966">
        <w:rPr>
          <w:rFonts w:ascii="Times New Roman" w:hAnsi="Times New Roman" w:cs="Times New Roman"/>
          <w:b/>
          <w:color w:val="auto"/>
          <w:sz w:val="32"/>
          <w:szCs w:val="32"/>
        </w:rPr>
        <w:t xml:space="preserve">1.1 Среда разработки – </w:t>
      </w:r>
      <w:r w:rsidRPr="005E3966"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t>CODESYS</w:t>
      </w:r>
      <w:bookmarkEnd w:id="1"/>
    </w:p>
    <w:p w14:paraId="1E620EA6" w14:textId="347ADF2B" w:rsidR="001B3CFC" w:rsidRPr="003364C9" w:rsidRDefault="001B3CFC" w:rsidP="001E65BE">
      <w:pPr>
        <w:pStyle w:val="3"/>
        <w:spacing w:before="300" w:after="200" w:line="360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5094489"/>
      <w:r w:rsidRPr="005E3966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1.1.1 О </w:t>
      </w:r>
      <w:r w:rsidRPr="005E39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CODESYS</w:t>
      </w:r>
      <w:bookmarkEnd w:id="2"/>
    </w:p>
    <w:p w14:paraId="32D8B086" w14:textId="5CC34C69" w:rsidR="001B3CFC" w:rsidRPr="00263BF6" w:rsidRDefault="001B3CFC" w:rsidP="007B26B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</w:t>
      </w:r>
      <w:r w:rsidRPr="00DA15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сегодняшний день </w:t>
      </w:r>
      <w:proofErr w:type="spellStart"/>
      <w:r w:rsidRPr="00DA157F">
        <w:rPr>
          <w:rFonts w:ascii="Times New Roman" w:hAnsi="Times New Roman" w:cs="Times New Roman"/>
          <w:color w:val="000000" w:themeColor="text1"/>
          <w:sz w:val="28"/>
          <w:szCs w:val="28"/>
        </w:rPr>
        <w:t>CoDeSys</w:t>
      </w:r>
      <w:proofErr w:type="spellEnd"/>
      <w:r w:rsidRPr="00DA15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DA157F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DA15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Development System) </w:t>
      </w:r>
      <w:r w:rsidR="003364C9" w:rsidRPr="00DA157F">
        <w:rPr>
          <w:rFonts w:ascii="Times New Roman" w:hAnsi="Times New Roman" w:cs="Times New Roman"/>
          <w:color w:val="000000" w:themeColor="text1"/>
          <w:sz w:val="28"/>
          <w:szCs w:val="28"/>
        </w:rPr>
        <w:t>— это</w:t>
      </w:r>
      <w:r w:rsidRPr="00DA15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самый популярный в мире аппаратно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DA15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независимый комплекс для прикладного программирования ПЛК и встраиваемых контроллеров. Основным его компонентом является среда программирования на языках стандарта МЭК 61131-3. Комплекс работает на компьютере. Программы компилируются в машинный код и загружаются в контроллер. Любую задачу, которая имеет решение в виде программы, можно реализовать в </w:t>
      </w:r>
      <w:proofErr w:type="spellStart"/>
      <w:r w:rsidRPr="00DA157F">
        <w:rPr>
          <w:rFonts w:ascii="Times New Roman" w:hAnsi="Times New Roman" w:cs="Times New Roman"/>
          <w:color w:val="000000" w:themeColor="text1"/>
          <w:sz w:val="28"/>
          <w:szCs w:val="28"/>
        </w:rPr>
        <w:t>CoDeSys</w:t>
      </w:r>
      <w:proofErr w:type="spellEnd"/>
      <w:r w:rsidRPr="00DA15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9635A" w:rsidRPr="00F963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9635A" w:rsidRPr="00263BF6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</w:p>
    <w:p w14:paraId="3DF8E3B0" w14:textId="68D0435E" w:rsidR="001B3CFC" w:rsidRPr="005E3966" w:rsidRDefault="001B3CFC" w:rsidP="00646A4C">
      <w:pPr>
        <w:pStyle w:val="3"/>
        <w:spacing w:before="300" w:after="200" w:line="360" w:lineRule="auto"/>
        <w:ind w:left="709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3" w:name="_Toc105094490"/>
      <w:r w:rsidRPr="005E3966">
        <w:rPr>
          <w:rFonts w:ascii="Times New Roman" w:hAnsi="Times New Roman" w:cs="Times New Roman"/>
          <w:b/>
          <w:color w:val="auto"/>
          <w:sz w:val="32"/>
          <w:szCs w:val="32"/>
        </w:rPr>
        <w:t>1.1.2 Назначение и области применения</w:t>
      </w:r>
      <w:bookmarkEnd w:id="3"/>
    </w:p>
    <w:p w14:paraId="1043BD11" w14:textId="77777777" w:rsidR="001B3CFC" w:rsidRPr="0089308C" w:rsidRDefault="001B3CFC" w:rsidP="007B26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30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значально </w:t>
      </w:r>
      <w:proofErr w:type="spellStart"/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>CoDeSys</w:t>
      </w:r>
      <w:proofErr w:type="spellEnd"/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нацелен на задачи, требующие автономности, надежности и предельного быстродействия при минимизации аппаратных средств. Благодаря этому он вышел далеко за рамки традиционных для МЭК 61131-3 систем ПЛК. Сегодня автомобили, краны, экскаваторы, самосвалы, яхты, печатные машины, деревообрабатывающие станки, литейные и прокатные машины, сборочные автоматы крупнейших мировых брендов включают один или группу встроенных контроллеров с </w:t>
      </w:r>
      <w:proofErr w:type="spellStart"/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>CoDeSys</w:t>
      </w:r>
      <w:proofErr w:type="spellEnd"/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1B8FEC2" w14:textId="77777777" w:rsidR="001B3CFC" w:rsidRPr="0089308C" w:rsidRDefault="001B3CFC" w:rsidP="007B26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30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</w:t>
      </w:r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сегодняшний день </w:t>
      </w:r>
      <w:proofErr w:type="spellStart"/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>CoDeSys</w:t>
      </w:r>
      <w:proofErr w:type="spellEnd"/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успешно применяется во всех без исключения областях промышленности. В мире более 350 компаний, изготавливают контроллеры с </w:t>
      </w:r>
      <w:proofErr w:type="spellStart"/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>CoDeSys</w:t>
      </w:r>
      <w:proofErr w:type="spellEnd"/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качестве штатного инструмента программирования.</w:t>
      </w:r>
    </w:p>
    <w:p w14:paraId="01121A31" w14:textId="08286096" w:rsidR="001B3CFC" w:rsidRPr="00263BF6" w:rsidRDefault="001B3CFC" w:rsidP="007B26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308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</w:t>
      </w:r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 продукт, </w:t>
      </w:r>
      <w:proofErr w:type="spellStart"/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>CoDeSys</w:t>
      </w:r>
      <w:proofErr w:type="spellEnd"/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ориентирован на изготовителей контроллеров. Разрабатывая новый контроллер, они устанавливают в него систему испол</w:t>
      </w:r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нения </w:t>
      </w:r>
      <w:proofErr w:type="spellStart"/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>CoDeSys</w:t>
      </w:r>
      <w:proofErr w:type="spellEnd"/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Control. Собирают из ее компонентов требуемую конфигурацию, доб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авляют собственные </w:t>
      </w:r>
      <w:r w:rsidRPr="0089308C">
        <w:rPr>
          <w:rFonts w:ascii="Times New Roman" w:hAnsi="Times New Roman" w:cs="Times New Roman"/>
          <w:color w:val="000000" w:themeColor="text1"/>
          <w:sz w:val="28"/>
          <w:szCs w:val="28"/>
        </w:rPr>
        <w:t>специфические компоненты и получают собственное инструментальное ПО.</w:t>
      </w:r>
      <w:r w:rsidR="00350C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0C60" w:rsidRPr="00263BF6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</w:p>
    <w:p w14:paraId="2E8388BE" w14:textId="18B569AF" w:rsidR="001B3CFC" w:rsidRPr="003364C9" w:rsidRDefault="001B3CFC" w:rsidP="00646A4C">
      <w:pPr>
        <w:pStyle w:val="3"/>
        <w:spacing w:before="300" w:after="200" w:line="360" w:lineRule="auto"/>
        <w:ind w:left="709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4" w:name="_Toc105094491"/>
      <w:r w:rsidRPr="005E3966">
        <w:rPr>
          <w:rFonts w:ascii="Times New Roman" w:hAnsi="Times New Roman" w:cs="Times New Roman"/>
          <w:b/>
          <w:color w:val="auto"/>
          <w:sz w:val="32"/>
          <w:szCs w:val="32"/>
        </w:rPr>
        <w:t xml:space="preserve">1.1.3 Особенности </w:t>
      </w:r>
      <w:r w:rsidRPr="005E3966"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t>CODESYS</w:t>
      </w:r>
      <w:bookmarkEnd w:id="4"/>
    </w:p>
    <w:p w14:paraId="0721AAAF" w14:textId="77777777" w:rsidR="001B3CFC" w:rsidRPr="004172AD" w:rsidRDefault="001B3CFC" w:rsidP="007B26B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соответствии со стандартом МЭК 61131-3 CODESYS поддерживает 5 языков программирования:</w:t>
      </w:r>
    </w:p>
    <w:p w14:paraId="319DA965" w14:textId="77777777" w:rsidR="001B3CFC" w:rsidRPr="004172AD" w:rsidRDefault="001B3CFC" w:rsidP="007B26B0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IL (</w:t>
      </w:r>
      <w:proofErr w:type="spellStart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Instruction</w:t>
      </w:r>
      <w:proofErr w:type="spellEnd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List) – язык, по синтаксису схожий с языком низкого уровня Ассемблер.</w:t>
      </w:r>
    </w:p>
    <w:p w14:paraId="0878512A" w14:textId="77777777" w:rsidR="001B3CFC" w:rsidRPr="004172AD" w:rsidRDefault="001B3CFC" w:rsidP="007B26B0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ST (Structured Text) – </w:t>
      </w: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текстовый</w:t>
      </w: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язык</w:t>
      </w: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похожий</w:t>
      </w: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Pascal.</w:t>
      </w:r>
    </w:p>
    <w:p w14:paraId="0ACE5C57" w14:textId="77777777" w:rsidR="001B3CFC" w:rsidRPr="004172AD" w:rsidRDefault="001B3CFC" w:rsidP="007B26B0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LD (</w:t>
      </w:r>
      <w:proofErr w:type="spellStart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Ladder</w:t>
      </w:r>
      <w:proofErr w:type="spellEnd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Diagram</w:t>
      </w:r>
      <w:proofErr w:type="spellEnd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) – язык релейно-лестничных схем.</w:t>
      </w:r>
    </w:p>
    <w:p w14:paraId="29B9278C" w14:textId="77777777" w:rsidR="001B3CFC" w:rsidRPr="004172AD" w:rsidRDefault="001B3CFC" w:rsidP="007B26B0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FBD (</w:t>
      </w:r>
      <w:proofErr w:type="spellStart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Function</w:t>
      </w:r>
      <w:proofErr w:type="spellEnd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Block </w:t>
      </w:r>
      <w:proofErr w:type="spellStart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Diagramm</w:t>
      </w:r>
      <w:proofErr w:type="spellEnd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) — язык функциональных блоков.</w:t>
      </w:r>
    </w:p>
    <w:p w14:paraId="3F2EEEF4" w14:textId="77777777" w:rsidR="001B3CFC" w:rsidRPr="004172AD" w:rsidRDefault="001B3CFC" w:rsidP="007B26B0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SFC (</w:t>
      </w:r>
      <w:proofErr w:type="spellStart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Sequental</w:t>
      </w:r>
      <w:proofErr w:type="spellEnd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Function</w:t>
      </w:r>
      <w:proofErr w:type="spellEnd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Chart</w:t>
      </w:r>
      <w:proofErr w:type="spellEnd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) – язык диаграмм, похожих на блок-схемы.</w:t>
      </w:r>
    </w:p>
    <w:p w14:paraId="0691D49B" w14:textId="77777777" w:rsidR="001B3CFC" w:rsidRDefault="001B3CFC" w:rsidP="007B26B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Кроме этих языков CODESYS включает в себя еще один язык – CFC (</w:t>
      </w:r>
      <w:proofErr w:type="spellStart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Continuous</w:t>
      </w:r>
      <w:proofErr w:type="spellEnd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Function</w:t>
      </w:r>
      <w:proofErr w:type="spellEnd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Chart</w:t>
      </w:r>
      <w:proofErr w:type="spellEnd"/>
      <w:r w:rsidRPr="004172AD">
        <w:rPr>
          <w:rFonts w:ascii="Times New Roman" w:eastAsia="Times New Roman" w:hAnsi="Times New Roman" w:cs="Times New Roman"/>
          <w:color w:val="000000"/>
          <w:sz w:val="28"/>
          <w:szCs w:val="28"/>
        </w:rPr>
        <w:t>). Он похож на FBD, но позволяет располагать функциональные блоки свободно на экране и задавать порядок их выполнения.</w:t>
      </w:r>
    </w:p>
    <w:p w14:paraId="239604E5" w14:textId="77777777" w:rsidR="001B3CFC" w:rsidRDefault="001B3CFC" w:rsidP="007B26B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4172AD">
        <w:rPr>
          <w:rFonts w:ascii="Times New Roman" w:hAnsi="Times New Roman" w:cs="Times New Roman"/>
          <w:bCs/>
          <w:color w:val="333333"/>
          <w:sz w:val="28"/>
          <w:szCs w:val="28"/>
        </w:rPr>
        <w:t>В</w:t>
      </w:r>
      <w:r w:rsidRPr="004172AD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Pr="004172AD">
        <w:rPr>
          <w:rFonts w:ascii="Times New Roman" w:hAnsi="Times New Roman" w:cs="Times New Roman"/>
          <w:color w:val="333333"/>
          <w:sz w:val="28"/>
          <w:szCs w:val="28"/>
        </w:rPr>
        <w:t>CoDeSys</w:t>
      </w:r>
      <w:proofErr w:type="spellEnd"/>
      <w:r w:rsidRPr="004172AD">
        <w:rPr>
          <w:rFonts w:ascii="Times New Roman" w:hAnsi="Times New Roman" w:cs="Times New Roman"/>
          <w:color w:val="333333"/>
          <w:sz w:val="28"/>
          <w:szCs w:val="28"/>
        </w:rPr>
        <w:t xml:space="preserve"> V3 впервые в мире была реализована поддержка объектно-ориентированного программирования (ООП) в языках стандарта МЭК 61131-3.</w:t>
      </w:r>
    </w:p>
    <w:p w14:paraId="4D467CB6" w14:textId="02A40DB5" w:rsidR="001B3CFC" w:rsidRPr="005E3966" w:rsidRDefault="001B3CFC" w:rsidP="00646A4C">
      <w:pPr>
        <w:pStyle w:val="3"/>
        <w:spacing w:before="300" w:after="200" w:line="360" w:lineRule="auto"/>
        <w:ind w:left="709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5" w:name="_Toc105094492"/>
      <w:r w:rsidRPr="005E3966">
        <w:rPr>
          <w:rFonts w:ascii="Times New Roman" w:hAnsi="Times New Roman" w:cs="Times New Roman"/>
          <w:b/>
          <w:color w:val="auto"/>
          <w:sz w:val="32"/>
          <w:szCs w:val="32"/>
        </w:rPr>
        <w:t xml:space="preserve">1.1.4 Основные различия </w:t>
      </w:r>
      <w:r w:rsidRPr="005E3966"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t>CODESYS</w:t>
      </w:r>
      <w:r w:rsidRPr="005E3966">
        <w:rPr>
          <w:rFonts w:ascii="Times New Roman" w:hAnsi="Times New Roman" w:cs="Times New Roman"/>
          <w:b/>
          <w:color w:val="auto"/>
          <w:sz w:val="32"/>
          <w:szCs w:val="32"/>
        </w:rPr>
        <w:t xml:space="preserve"> </w:t>
      </w:r>
      <w:r w:rsidRPr="005E3966"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t>v</w:t>
      </w:r>
      <w:r w:rsidRPr="005E3966">
        <w:rPr>
          <w:rFonts w:ascii="Times New Roman" w:hAnsi="Times New Roman" w:cs="Times New Roman"/>
          <w:b/>
          <w:color w:val="auto"/>
          <w:sz w:val="32"/>
          <w:szCs w:val="32"/>
        </w:rPr>
        <w:t xml:space="preserve">3 и </w:t>
      </w:r>
      <w:r w:rsidRPr="005E3966"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t>v</w:t>
      </w:r>
      <w:r w:rsidRPr="005E3966">
        <w:rPr>
          <w:rFonts w:ascii="Times New Roman" w:hAnsi="Times New Roman" w:cs="Times New Roman"/>
          <w:b/>
          <w:color w:val="auto"/>
          <w:sz w:val="32"/>
          <w:szCs w:val="32"/>
        </w:rPr>
        <w:t>2</w:t>
      </w:r>
      <w:bookmarkEnd w:id="5"/>
    </w:p>
    <w:p w14:paraId="242B42D0" w14:textId="77777777" w:rsidR="001B3CFC" w:rsidRPr="001D1B50" w:rsidRDefault="001B3CFC" w:rsidP="007B26B0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элементов объектно-ориентированного п</w:t>
      </w:r>
      <w:r w:rsidRPr="001D1B50"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рограммирования (ООП).</w:t>
      </w:r>
    </w:p>
    <w:p w14:paraId="2AAEE03C" w14:textId="77777777" w:rsidR="001B3CFC" w:rsidRPr="001D1B50" w:rsidRDefault="001B3CFC" w:rsidP="007B26B0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1B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Новый язык программирования UML (Unified </w:t>
      </w:r>
      <w:proofErr w:type="spellStart"/>
      <w:r w:rsidRPr="001D1B50">
        <w:rPr>
          <w:rFonts w:ascii="Times New Roman" w:eastAsia="Times New Roman" w:hAnsi="Times New Roman" w:cs="Times New Roman"/>
          <w:color w:val="000000"/>
          <w:sz w:val="28"/>
          <w:szCs w:val="28"/>
        </w:rPr>
        <w:t>Modelling</w:t>
      </w:r>
      <w:proofErr w:type="spellEnd"/>
      <w:r w:rsidRPr="001D1B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Language), тесно связанный с ООП.</w:t>
      </w:r>
    </w:p>
    <w:p w14:paraId="11DD19E4" w14:textId="77777777" w:rsidR="001B3CFC" w:rsidRPr="001D1B50" w:rsidRDefault="001B3CFC" w:rsidP="007B26B0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1B5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Сети ПЛК — инструмент управления в одном проекте несколькими контроллерами.</w:t>
      </w:r>
    </w:p>
    <w:p w14:paraId="6A370D3A" w14:textId="77777777" w:rsidR="001B3CFC" w:rsidRPr="001D1B50" w:rsidRDefault="001B3CFC" w:rsidP="007B26B0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1B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Управление системами движения (CODESYS </w:t>
      </w:r>
      <w:proofErr w:type="spellStart"/>
      <w:r w:rsidRPr="001D1B50">
        <w:rPr>
          <w:rFonts w:ascii="Times New Roman" w:eastAsia="Times New Roman" w:hAnsi="Times New Roman" w:cs="Times New Roman"/>
          <w:color w:val="000000"/>
          <w:sz w:val="28"/>
          <w:szCs w:val="28"/>
        </w:rPr>
        <w:t>SoftMotion</w:t>
      </w:r>
      <w:proofErr w:type="spellEnd"/>
      <w:r w:rsidRPr="001D1B5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D035C42" w14:textId="77777777" w:rsidR="001B3CFC" w:rsidRPr="001D1B50" w:rsidRDefault="001B3CFC" w:rsidP="007B26B0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1B50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программного кода (сложные конструкции типа IF … END_ IF можно «сворачивать» для упрощения просмотра кода).</w:t>
      </w:r>
    </w:p>
    <w:p w14:paraId="387C8AFF" w14:textId="67C05EDE" w:rsidR="005E3966" w:rsidRDefault="005E3966" w:rsidP="00646A4C">
      <w:pPr>
        <w:pStyle w:val="1"/>
        <w:pageBreakBefore/>
        <w:spacing w:before="0" w:after="200" w:line="360" w:lineRule="auto"/>
        <w:ind w:left="709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bookmarkStart w:id="6" w:name="_Toc105094493"/>
      <w:r w:rsidRPr="005E3966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lastRenderedPageBreak/>
        <w:t>2 П</w:t>
      </w:r>
      <w:r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РАКТИЧ</w:t>
      </w:r>
      <w:r w:rsidR="003364C9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ЕС</w:t>
      </w:r>
      <w:r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КАЯ РАБОТА</w:t>
      </w:r>
      <w:bookmarkEnd w:id="6"/>
    </w:p>
    <w:p w14:paraId="7E2E8EAC" w14:textId="46B9546D" w:rsidR="005E3966" w:rsidRPr="005E3966" w:rsidRDefault="005E3966" w:rsidP="00646A4C">
      <w:pPr>
        <w:pStyle w:val="2"/>
        <w:spacing w:before="300" w:after="200" w:line="360" w:lineRule="auto"/>
        <w:ind w:left="709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7" w:name="_Toc105094494"/>
      <w:r w:rsidRPr="005E3966">
        <w:rPr>
          <w:rFonts w:ascii="Times New Roman" w:hAnsi="Times New Roman" w:cs="Times New Roman"/>
          <w:b/>
          <w:color w:val="auto"/>
          <w:sz w:val="32"/>
          <w:szCs w:val="32"/>
        </w:rPr>
        <w:t>2.1 Описание практической работы</w:t>
      </w:r>
      <w:bookmarkEnd w:id="7"/>
    </w:p>
    <w:p w14:paraId="5B246215" w14:textId="4EE8A919" w:rsidR="005E3966" w:rsidRPr="005E3966" w:rsidRDefault="005E3966" w:rsidP="00646A4C">
      <w:pPr>
        <w:pStyle w:val="3"/>
        <w:spacing w:before="300" w:after="200" w:line="360" w:lineRule="auto"/>
        <w:ind w:left="709"/>
        <w:rPr>
          <w:rFonts w:ascii="Times New Roman" w:hAnsi="Times New Roman" w:cs="Times New Roman"/>
          <w:b/>
          <w:iCs/>
          <w:color w:val="auto"/>
          <w:sz w:val="28"/>
          <w:szCs w:val="28"/>
        </w:rPr>
      </w:pPr>
      <w:bookmarkStart w:id="8" w:name="_Toc105094495"/>
      <w:r w:rsidRPr="005E3966">
        <w:rPr>
          <w:rFonts w:ascii="Times New Roman" w:hAnsi="Times New Roman" w:cs="Times New Roman"/>
          <w:b/>
          <w:iCs/>
          <w:color w:val="auto"/>
          <w:sz w:val="28"/>
          <w:szCs w:val="28"/>
        </w:rPr>
        <w:t>2.1.1 Название и номер практической работы</w:t>
      </w:r>
      <w:bookmarkEnd w:id="8"/>
    </w:p>
    <w:p w14:paraId="2BF4831B" w14:textId="4130EDE7" w:rsidR="005E3966" w:rsidRDefault="005E3966" w:rsidP="007B26B0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Практическая работа </w:t>
      </w:r>
      <w:r w:rsidR="004676A9">
        <w:rPr>
          <w:rFonts w:ascii="Times New Roman" w:hAnsi="Times New Roman" w:cs="Times New Roman"/>
          <w:iCs/>
          <w:sz w:val="28"/>
          <w:szCs w:val="28"/>
        </w:rPr>
        <w:t>вариант</w:t>
      </w:r>
      <w:r w:rsidR="00F141A8" w:rsidRPr="00F141A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141A8">
        <w:rPr>
          <w:rFonts w:ascii="Times New Roman" w:hAnsi="Times New Roman" w:cs="Times New Roman"/>
          <w:iCs/>
          <w:sz w:val="28"/>
          <w:szCs w:val="28"/>
        </w:rPr>
        <w:t>номер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5A38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 xml:space="preserve">: </w:t>
      </w:r>
      <w:r w:rsidR="004D5A38">
        <w:rPr>
          <w:rFonts w:ascii="Times New Roman" w:hAnsi="Times New Roman" w:cs="Times New Roman"/>
          <w:iCs/>
          <w:sz w:val="28"/>
          <w:szCs w:val="28"/>
        </w:rPr>
        <w:t xml:space="preserve">Основы работы с графикой </w:t>
      </w:r>
      <w:proofErr w:type="spellStart"/>
      <w:r w:rsidR="004D5A38">
        <w:rPr>
          <w:rFonts w:ascii="Times New Roman" w:hAnsi="Times New Roman" w:cs="Times New Roman"/>
          <w:iCs/>
          <w:sz w:val="28"/>
          <w:szCs w:val="28"/>
          <w:lang w:val="en-US"/>
        </w:rPr>
        <w:t>Coodesys</w:t>
      </w:r>
      <w:proofErr w:type="spellEnd"/>
      <w:r w:rsidR="004D5A38" w:rsidRPr="004D5A38">
        <w:rPr>
          <w:rFonts w:ascii="Times New Roman" w:hAnsi="Times New Roman" w:cs="Times New Roman"/>
          <w:iCs/>
          <w:sz w:val="28"/>
          <w:szCs w:val="28"/>
        </w:rPr>
        <w:t xml:space="preserve"> 3.5.</w:t>
      </w:r>
    </w:p>
    <w:p w14:paraId="484C4AC8" w14:textId="4EABF335" w:rsidR="004D5A38" w:rsidRPr="004D5A38" w:rsidRDefault="004D5A38" w:rsidP="00646A4C">
      <w:pPr>
        <w:pStyle w:val="3"/>
        <w:spacing w:before="300" w:after="200" w:line="360" w:lineRule="auto"/>
        <w:ind w:left="709"/>
        <w:rPr>
          <w:rFonts w:ascii="Times New Roman" w:hAnsi="Times New Roman" w:cs="Times New Roman"/>
          <w:b/>
          <w:iCs/>
          <w:color w:val="auto"/>
          <w:sz w:val="28"/>
          <w:szCs w:val="28"/>
        </w:rPr>
      </w:pPr>
      <w:bookmarkStart w:id="9" w:name="_Toc105094496"/>
      <w:r w:rsidRPr="004D5A38">
        <w:rPr>
          <w:rFonts w:ascii="Times New Roman" w:hAnsi="Times New Roman" w:cs="Times New Roman"/>
          <w:b/>
          <w:iCs/>
          <w:color w:val="auto"/>
          <w:sz w:val="28"/>
          <w:szCs w:val="28"/>
        </w:rPr>
        <w:t>2.1.2 Цель и задание работы</w:t>
      </w:r>
      <w:bookmarkEnd w:id="9"/>
    </w:p>
    <w:p w14:paraId="47686A16" w14:textId="689CAC70" w:rsidR="39CCF0C2" w:rsidRPr="001B3CFC" w:rsidRDefault="004D5A38" w:rsidP="007B2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="39CCF0C2" w:rsidRPr="001B3CFC">
        <w:rPr>
          <w:rFonts w:ascii="Times New Roman" w:eastAsia="Times New Roman" w:hAnsi="Times New Roman" w:cs="Times New Roman"/>
          <w:sz w:val="28"/>
          <w:szCs w:val="28"/>
        </w:rPr>
        <w:t xml:space="preserve">зучение простейших графических примитивов в графическом редакторе </w:t>
      </w:r>
      <w:proofErr w:type="spellStart"/>
      <w:r w:rsidR="39CCF0C2" w:rsidRPr="001B3CFC">
        <w:rPr>
          <w:rFonts w:ascii="Times New Roman" w:eastAsia="Times New Roman" w:hAnsi="Times New Roman" w:cs="Times New Roman"/>
          <w:sz w:val="28"/>
          <w:szCs w:val="28"/>
        </w:rPr>
        <w:t>Codesys</w:t>
      </w:r>
      <w:proofErr w:type="spellEnd"/>
      <w:r w:rsidR="39CCF0C2" w:rsidRPr="001B3CFC">
        <w:rPr>
          <w:rFonts w:ascii="Times New Roman" w:eastAsia="Times New Roman" w:hAnsi="Times New Roman" w:cs="Times New Roman"/>
          <w:sz w:val="28"/>
          <w:szCs w:val="28"/>
        </w:rPr>
        <w:t xml:space="preserve"> 3.5 и их основных параметров</w:t>
      </w:r>
      <w:r w:rsidR="004676A9" w:rsidRPr="004676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676A9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знакомится с графическим </w:t>
      </w:r>
      <w:r w:rsidRPr="00FD0119">
        <w:rPr>
          <w:rFonts w:ascii="Times New Roman" w:eastAsia="Times New Roman" w:hAnsi="Times New Roman" w:cs="Times New Roman"/>
          <w:sz w:val="28"/>
          <w:szCs w:val="28"/>
        </w:rPr>
        <w:t xml:space="preserve">примитивом </w:t>
      </w:r>
      <w:r w:rsidR="00FD0119" w:rsidRPr="00FD0119"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Кнопка</w:t>
      </w:r>
      <w:r w:rsidR="00FD0119" w:rsidRPr="00FD0119"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  <w:t>»</w:t>
      </w:r>
      <w:r w:rsidRPr="00FD011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49ACA4" w14:textId="57739D3E" w:rsidR="39CCF0C2" w:rsidRPr="001B3CFC" w:rsidRDefault="39CCF0C2" w:rsidP="007B2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86DDE">
        <w:rPr>
          <w:rFonts w:ascii="Times New Roman" w:eastAsia="Times New Roman" w:hAnsi="Times New Roman" w:cs="Times New Roman"/>
          <w:sz w:val="28"/>
          <w:szCs w:val="28"/>
        </w:rPr>
        <w:t>Задание</w:t>
      </w:r>
      <w:r w:rsidR="00C86DDE">
        <w:rPr>
          <w:rFonts w:ascii="Times New Roman" w:eastAsia="Times New Roman" w:hAnsi="Times New Roman" w:cs="Times New Roman"/>
          <w:sz w:val="28"/>
          <w:szCs w:val="28"/>
        </w:rPr>
        <w:t xml:space="preserve">м работы является </w:t>
      </w:r>
      <w:r w:rsidRPr="001B3CFC">
        <w:rPr>
          <w:rFonts w:ascii="Times New Roman" w:eastAsia="Times New Roman" w:hAnsi="Times New Roman" w:cs="Times New Roman"/>
          <w:sz w:val="28"/>
          <w:szCs w:val="28"/>
        </w:rPr>
        <w:t xml:space="preserve">создание в </w:t>
      </w:r>
      <w:proofErr w:type="spellStart"/>
      <w:r w:rsidRPr="001B3CFC">
        <w:rPr>
          <w:rFonts w:ascii="Times New Roman" w:eastAsia="Times New Roman" w:hAnsi="Times New Roman" w:cs="Times New Roman"/>
          <w:sz w:val="28"/>
          <w:szCs w:val="28"/>
        </w:rPr>
        <w:t>Codesys</w:t>
      </w:r>
      <w:proofErr w:type="spellEnd"/>
      <w:r w:rsidRPr="001B3CFC">
        <w:rPr>
          <w:rFonts w:ascii="Times New Roman" w:eastAsia="Times New Roman" w:hAnsi="Times New Roman" w:cs="Times New Roman"/>
          <w:sz w:val="28"/>
          <w:szCs w:val="28"/>
        </w:rPr>
        <w:t xml:space="preserve"> 3.5 графического интерфейса с одной кнопкой, при нажатии на которую, счетчик нажатий увеличивается. Счетчик должен быть изображен в виде цифр посредине кнопки.</w:t>
      </w:r>
    </w:p>
    <w:p w14:paraId="6C8827D1" w14:textId="3A70B6E7" w:rsidR="41554406" w:rsidRDefault="41554406" w:rsidP="007B2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3CFC">
        <w:rPr>
          <w:rFonts w:ascii="Times New Roman" w:eastAsia="Times New Roman" w:hAnsi="Times New Roman" w:cs="Times New Roman"/>
          <w:sz w:val="28"/>
          <w:szCs w:val="28"/>
        </w:rPr>
        <w:t>Далее представлено поэтапное выполнение практической работы</w:t>
      </w:r>
      <w:r w:rsidR="00047C6B">
        <w:rPr>
          <w:rFonts w:ascii="Times New Roman" w:eastAsia="Times New Roman" w:hAnsi="Times New Roman" w:cs="Times New Roman"/>
          <w:sz w:val="28"/>
          <w:szCs w:val="28"/>
        </w:rPr>
        <w:t xml:space="preserve"> варианта</w:t>
      </w:r>
      <w:r w:rsidRPr="001B3CFC">
        <w:rPr>
          <w:rFonts w:ascii="Times New Roman" w:eastAsia="Times New Roman" w:hAnsi="Times New Roman" w:cs="Times New Roman"/>
          <w:sz w:val="28"/>
          <w:szCs w:val="28"/>
        </w:rPr>
        <w:t xml:space="preserve"> №1, включающее изображения, наглядно демонстрирующие основные шаги выполнения практической работы</w:t>
      </w:r>
      <w:r w:rsidR="00047C6B">
        <w:rPr>
          <w:rFonts w:ascii="Times New Roman" w:eastAsia="Times New Roman" w:hAnsi="Times New Roman" w:cs="Times New Roman"/>
          <w:sz w:val="28"/>
          <w:szCs w:val="28"/>
        </w:rPr>
        <w:t xml:space="preserve"> варианта</w:t>
      </w:r>
      <w:r w:rsidRPr="001B3CFC">
        <w:rPr>
          <w:rFonts w:ascii="Times New Roman" w:eastAsia="Times New Roman" w:hAnsi="Times New Roman" w:cs="Times New Roman"/>
          <w:sz w:val="28"/>
          <w:szCs w:val="28"/>
        </w:rPr>
        <w:t xml:space="preserve"> №1, а также пояснения или комментарии к каждому этапу работы.</w:t>
      </w:r>
    </w:p>
    <w:p w14:paraId="579D291B" w14:textId="1519768B" w:rsidR="00C86DDE" w:rsidRPr="00C86DDE" w:rsidRDefault="00C86DDE" w:rsidP="00646A4C">
      <w:pPr>
        <w:pStyle w:val="2"/>
        <w:spacing w:before="300" w:after="200" w:line="360" w:lineRule="auto"/>
        <w:ind w:left="709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0" w:name="_Toc105094497"/>
      <w:r w:rsidRPr="00C86DDE">
        <w:rPr>
          <w:rFonts w:ascii="Times New Roman" w:hAnsi="Times New Roman" w:cs="Times New Roman"/>
          <w:b/>
          <w:color w:val="auto"/>
          <w:sz w:val="32"/>
          <w:szCs w:val="32"/>
        </w:rPr>
        <w:t>2.2 Выполнение практической работы</w:t>
      </w:r>
      <w:bookmarkEnd w:id="10"/>
    </w:p>
    <w:p w14:paraId="52313063" w14:textId="5757D532" w:rsidR="41554406" w:rsidRPr="001B3CFC" w:rsidRDefault="00C86DDE" w:rsidP="00646A4C">
      <w:pPr>
        <w:pStyle w:val="3"/>
        <w:spacing w:before="300" w:after="200" w:line="360" w:lineRule="auto"/>
        <w:ind w:left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1" w:name="_Toc105094498"/>
      <w:r w:rsidRPr="00C86DD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2.2.</w:t>
      </w:r>
      <w:r w:rsidR="41554406" w:rsidRPr="00C86DD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1. Создание стандартного проекта в </w:t>
      </w:r>
      <w:proofErr w:type="spellStart"/>
      <w:r w:rsidR="41554406" w:rsidRPr="00C86DD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Codesys</w:t>
      </w:r>
      <w:proofErr w:type="spellEnd"/>
      <w:r w:rsidR="41554406" w:rsidRPr="00C86DD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3.5</w:t>
      </w:r>
      <w:bookmarkEnd w:id="11"/>
    </w:p>
    <w:p w14:paraId="66B49D78" w14:textId="06254B18" w:rsidR="41554406" w:rsidRPr="001B3CFC" w:rsidRDefault="41554406" w:rsidP="007B26B0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B3CFC">
        <w:rPr>
          <w:rFonts w:ascii="Times New Roman" w:eastAsia="Times New Roman" w:hAnsi="Times New Roman" w:cs="Times New Roman"/>
          <w:sz w:val="28"/>
          <w:szCs w:val="28"/>
        </w:rPr>
        <w:t>Выбираем устройство, как на Рис</w:t>
      </w:r>
      <w:r w:rsidR="00FD0119">
        <w:rPr>
          <w:rFonts w:ascii="Times New Roman" w:eastAsia="Times New Roman" w:hAnsi="Times New Roman" w:cs="Times New Roman"/>
          <w:sz w:val="28"/>
          <w:szCs w:val="28"/>
        </w:rPr>
        <w:t>унке</w:t>
      </w:r>
      <w:r w:rsidRPr="001B3CFC">
        <w:rPr>
          <w:rFonts w:ascii="Times New Roman" w:eastAsia="Times New Roman" w:hAnsi="Times New Roman" w:cs="Times New Roman"/>
          <w:sz w:val="28"/>
          <w:szCs w:val="28"/>
        </w:rPr>
        <w:t xml:space="preserve"> 1. Язык программирования укажите ST.</w:t>
      </w:r>
    </w:p>
    <w:p w14:paraId="39B707B6" w14:textId="36DD6609" w:rsidR="00AD6567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2EF9C8" wp14:editId="1BCC3E43">
            <wp:extent cx="5724524" cy="3209925"/>
            <wp:effectExtent l="0" t="0" r="0" b="0"/>
            <wp:docPr id="279866589" name="Рисунок 279866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D0119">
        <w:rPr>
          <w:rFonts w:ascii="Times New Roman" w:eastAsia="Times New Roman" w:hAnsi="Times New Roman" w:cs="Times New Roman"/>
          <w:b/>
          <w:bCs/>
          <w:sz w:val="24"/>
          <w:szCs w:val="24"/>
        </w:rPr>
        <w:t>Рис</w:t>
      </w:r>
      <w:r w:rsidR="00FD0119" w:rsidRPr="00FD0119">
        <w:rPr>
          <w:rFonts w:ascii="Times New Roman" w:eastAsia="Times New Roman" w:hAnsi="Times New Roman" w:cs="Times New Roman"/>
          <w:b/>
          <w:bCs/>
          <w:sz w:val="24"/>
          <w:szCs w:val="24"/>
        </w:rPr>
        <w:t>унок</w:t>
      </w:r>
      <w:r w:rsidRPr="00FD01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  <w:r w:rsidR="00FD0119" w:rsidRPr="00FD01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FD0119" w:rsidRPr="00FD0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— </w:t>
      </w:r>
      <w:r w:rsidRPr="00FD0119">
        <w:rPr>
          <w:rFonts w:ascii="Times New Roman" w:eastAsia="Times New Roman" w:hAnsi="Times New Roman" w:cs="Times New Roman"/>
          <w:b/>
          <w:bCs/>
          <w:sz w:val="24"/>
          <w:szCs w:val="24"/>
        </w:rPr>
        <w:t>Первичные параметры стандартного проекта</w:t>
      </w:r>
    </w:p>
    <w:p w14:paraId="5F81F238" w14:textId="314D5327" w:rsidR="41554406" w:rsidRPr="00263BF6" w:rsidRDefault="00EC053B" w:rsidP="00646A4C">
      <w:pPr>
        <w:pStyle w:val="3"/>
        <w:spacing w:before="300" w:after="200" w:line="360" w:lineRule="auto"/>
        <w:ind w:left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2" w:name="_Toc105094499"/>
      <w:r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2.2.</w:t>
      </w:r>
      <w:r w:rsidR="41554406"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 Добавление визуализации в проект (Рис</w:t>
      </w:r>
      <w:r w:rsidR="00FD011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унок</w:t>
      </w:r>
      <w:r w:rsidR="41554406"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2)</w:t>
      </w:r>
      <w:bookmarkEnd w:id="12"/>
    </w:p>
    <w:p w14:paraId="7F366083" w14:textId="489F78DC" w:rsidR="006958C0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D993281" wp14:editId="3E50EA7A">
            <wp:extent cx="5724524" cy="3209925"/>
            <wp:effectExtent l="0" t="0" r="0" b="0"/>
            <wp:docPr id="156399415" name="Рисунок 156399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119" w:rsidRPr="00FD01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Рисунок </w:t>
      </w:r>
      <w:r w:rsidR="00FD0119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00FD0119" w:rsidRPr="00FD01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FD0119" w:rsidRPr="00FD0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— 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Добавление элемента </w:t>
      </w:r>
      <w:r w:rsidR="006958C0" w:rsidRPr="006958C0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8F9FA"/>
        </w:rPr>
        <w:t>«</w:t>
      </w:r>
      <w:r w:rsidRPr="006958C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Визуализация</w:t>
      </w:r>
      <w:r w:rsidR="006958C0" w:rsidRPr="006958C0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8F9FA"/>
        </w:rPr>
        <w:t>»</w:t>
      </w:r>
    </w:p>
    <w:p w14:paraId="074DCCDE" w14:textId="5586FC4C" w:rsidR="41554406" w:rsidRDefault="41554406" w:rsidP="007B2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AC6ED9">
        <w:rPr>
          <w:rFonts w:ascii="Times New Roman" w:eastAsia="Times New Roman" w:hAnsi="Times New Roman" w:cs="Times New Roman"/>
          <w:sz w:val="28"/>
          <w:szCs w:val="28"/>
        </w:rPr>
        <w:t>После добавления визуализации в проект появляется пустая вкладка «</w:t>
      </w:r>
      <w:proofErr w:type="spellStart"/>
      <w:r w:rsidRPr="00AC6ED9">
        <w:rPr>
          <w:rFonts w:ascii="Times New Roman" w:eastAsia="Times New Roman" w:hAnsi="Times New Roman" w:cs="Times New Roman"/>
          <w:sz w:val="28"/>
          <w:szCs w:val="28"/>
        </w:rPr>
        <w:t>Visualisation</w:t>
      </w:r>
      <w:proofErr w:type="spellEnd"/>
      <w:r w:rsidRPr="00AC6ED9">
        <w:rPr>
          <w:rFonts w:ascii="Times New Roman" w:eastAsia="Times New Roman" w:hAnsi="Times New Roman" w:cs="Times New Roman"/>
          <w:sz w:val="28"/>
          <w:szCs w:val="28"/>
        </w:rPr>
        <w:t>»</w:t>
      </w:r>
      <w:r w:rsidR="00AC6ED9" w:rsidRPr="00AC6ED9">
        <w:rPr>
          <w:rFonts w:ascii="Times New Roman" w:eastAsia="Times New Roman" w:hAnsi="Times New Roman" w:cs="Times New Roman"/>
          <w:sz w:val="28"/>
          <w:szCs w:val="28"/>
        </w:rPr>
        <w:t xml:space="preserve"> [4]</w:t>
      </w:r>
      <w:r w:rsidR="00FD0119">
        <w:rPr>
          <w:rFonts w:ascii="Times New Roman" w:eastAsia="Times New Roman" w:hAnsi="Times New Roman" w:cs="Times New Roman"/>
          <w:sz w:val="28"/>
          <w:szCs w:val="28"/>
        </w:rPr>
        <w:t xml:space="preserve">. Появление вкладки </w:t>
      </w:r>
      <w:r w:rsidR="006958C0">
        <w:rPr>
          <w:rFonts w:ascii="Times New Roman" w:eastAsia="Times New Roman" w:hAnsi="Times New Roman" w:cs="Times New Roman"/>
          <w:sz w:val="28"/>
          <w:szCs w:val="28"/>
        </w:rPr>
        <w:t>изображено на</w:t>
      </w:r>
      <w:r w:rsidR="00FD01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958C0" w:rsidRPr="00A64B97"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6958C0">
        <w:rPr>
          <w:rFonts w:ascii="Times New Roman" w:eastAsia="Times New Roman" w:hAnsi="Times New Roman" w:cs="Times New Roman"/>
          <w:sz w:val="28"/>
          <w:szCs w:val="28"/>
        </w:rPr>
        <w:t>унке</w:t>
      </w:r>
      <w:r w:rsidRPr="00A64B97">
        <w:rPr>
          <w:rFonts w:ascii="Times New Roman" w:eastAsia="Times New Roman" w:hAnsi="Times New Roman" w:cs="Times New Roman"/>
          <w:sz w:val="28"/>
          <w:szCs w:val="28"/>
        </w:rPr>
        <w:t xml:space="preserve"> 3.</w:t>
      </w:r>
    </w:p>
    <w:p w14:paraId="193184CE" w14:textId="3DB81607" w:rsidR="00AE020B" w:rsidRPr="00B5326A" w:rsidRDefault="41554406" w:rsidP="00B5326A">
      <w:pPr>
        <w:spacing w:after="120" w:line="240" w:lineRule="auto"/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8F9FA"/>
        </w:rPr>
      </w:pPr>
      <w:r>
        <w:rPr>
          <w:noProof/>
        </w:rPr>
        <w:lastRenderedPageBreak/>
        <w:drawing>
          <wp:inline distT="0" distB="0" distL="0" distR="0" wp14:anchorId="42E71584" wp14:editId="38FEB5BA">
            <wp:extent cx="5648326" cy="3171825"/>
            <wp:effectExtent l="0" t="0" r="0" b="0"/>
            <wp:docPr id="1212086979" name="Рисунок 1212086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958C0" w:rsidRPr="00FD01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Рисунок </w:t>
      </w:r>
      <w:r w:rsidR="006958C0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="006958C0" w:rsidRPr="00FD011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958C0" w:rsidRPr="00FD01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— 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Вид пустой вкладки </w:t>
      </w:r>
      <w:r w:rsidR="00AE020B" w:rsidRPr="006958C0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8F9FA"/>
        </w:rPr>
        <w:t>«</w:t>
      </w:r>
      <w:r w:rsidR="00AE020B" w:rsidRPr="006958C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Визуализация</w:t>
      </w:r>
      <w:r w:rsidR="00AE020B" w:rsidRPr="006958C0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8F9FA"/>
        </w:rPr>
        <w:t>»</w:t>
      </w:r>
    </w:p>
    <w:p w14:paraId="5AB7338F" w14:textId="1BC096CC" w:rsidR="41554406" w:rsidRPr="00AB3A79" w:rsidRDefault="00EC053B" w:rsidP="00646A4C">
      <w:pPr>
        <w:pStyle w:val="3"/>
        <w:spacing w:before="300" w:after="200" w:line="360" w:lineRule="auto"/>
        <w:ind w:left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3" w:name="_Toc105094500"/>
      <w:r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2.2.</w:t>
      </w:r>
      <w:r w:rsidR="41554406"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3. Добавление примитивов визуализации</w:t>
      </w:r>
      <w:bookmarkEnd w:id="13"/>
    </w:p>
    <w:p w14:paraId="4270274B" w14:textId="26FA398B" w:rsidR="41554406" w:rsidRPr="008137D9" w:rsidRDefault="41554406" w:rsidP="007B2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В Панели инструментов визуализации – выберем примитив </w:t>
      </w:r>
      <w:r w:rsidR="00AE020B" w:rsidRPr="00AE020B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Кнопка</w:t>
      </w:r>
      <w:r w:rsidR="00AE020B" w:rsidRPr="00AE020B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и перетащим </w:t>
      </w:r>
      <w:r w:rsidR="00AE020B" w:rsidRPr="00AE020B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Кнопку</w:t>
      </w:r>
      <w:r w:rsidR="00AE020B" w:rsidRPr="00AE020B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на рабочую область (Рис</w:t>
      </w:r>
      <w:r w:rsidR="006958C0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4).</w:t>
      </w:r>
    </w:p>
    <w:p w14:paraId="437D4CD9" w14:textId="5A4CA97B" w:rsidR="00357A04" w:rsidRPr="00357A04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7F75DA3" wp14:editId="4F505D26">
            <wp:extent cx="5648326" cy="3171825"/>
            <wp:effectExtent l="0" t="0" r="0" b="0"/>
            <wp:docPr id="997885452" name="Рисунок 997885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AE020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унок 4 </w:t>
      </w:r>
      <w:r w:rsidR="00357A0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—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Добавление примитива </w:t>
      </w:r>
      <w:r w:rsidR="00357A04" w:rsidRPr="00357A0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«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Кнопка</w:t>
      </w:r>
      <w:r w:rsidR="00357A04" w:rsidRPr="00357A0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»</w:t>
      </w:r>
    </w:p>
    <w:p w14:paraId="070DF4E3" w14:textId="2E7F9EDA" w:rsidR="41554406" w:rsidRPr="00C53C9A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53C9A">
        <w:rPr>
          <w:rFonts w:ascii="Times New Roman" w:eastAsia="Times New Roman" w:hAnsi="Times New Roman" w:cs="Times New Roman"/>
          <w:sz w:val="28"/>
          <w:szCs w:val="28"/>
        </w:rPr>
        <w:t xml:space="preserve">Зададим </w:t>
      </w:r>
      <w:r w:rsidR="00357A04" w:rsidRPr="00357A04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C53C9A">
        <w:rPr>
          <w:rFonts w:ascii="Times New Roman" w:eastAsia="Times New Roman" w:hAnsi="Times New Roman" w:cs="Times New Roman"/>
          <w:sz w:val="28"/>
          <w:szCs w:val="28"/>
        </w:rPr>
        <w:t>Имя Кнопки</w:t>
      </w:r>
      <w:r w:rsidR="00357A04" w:rsidRPr="00357A04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C53C9A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357A04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C53C9A">
        <w:rPr>
          <w:rFonts w:ascii="Times New Roman" w:eastAsia="Times New Roman" w:hAnsi="Times New Roman" w:cs="Times New Roman"/>
          <w:sz w:val="28"/>
          <w:szCs w:val="28"/>
        </w:rPr>
        <w:t xml:space="preserve"> 5).</w:t>
      </w:r>
    </w:p>
    <w:p w14:paraId="68EFC6B7" w14:textId="46DA084D" w:rsidR="00357A04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8AE583" wp14:editId="4F002D0F">
            <wp:extent cx="5724524" cy="3209925"/>
            <wp:effectExtent l="0" t="0" r="0" b="0"/>
            <wp:docPr id="865273686" name="Рисунок 8652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357A0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 5 —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Изменение имени Кнопки</w:t>
      </w:r>
    </w:p>
    <w:p w14:paraId="35BE5148" w14:textId="51A74BC5" w:rsidR="41554406" w:rsidRPr="00AB3A79" w:rsidRDefault="00AB3A79" w:rsidP="00646A4C">
      <w:pPr>
        <w:spacing w:before="300" w:after="200" w:line="360" w:lineRule="auto"/>
        <w:ind w:left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B3A79">
        <w:rPr>
          <w:rFonts w:ascii="Times New Roman" w:eastAsia="Times New Roman" w:hAnsi="Times New Roman" w:cs="Times New Roman"/>
          <w:b/>
          <w:bCs/>
          <w:sz w:val="28"/>
          <w:szCs w:val="28"/>
        </w:rPr>
        <w:t>2.2.</w:t>
      </w:r>
      <w:r w:rsidR="41554406" w:rsidRPr="00AB3A79">
        <w:rPr>
          <w:rFonts w:ascii="Times New Roman" w:eastAsia="Times New Roman" w:hAnsi="Times New Roman" w:cs="Times New Roman"/>
          <w:b/>
          <w:bCs/>
          <w:sz w:val="28"/>
          <w:szCs w:val="28"/>
        </w:rPr>
        <w:t>4. Выбор цвета стиля или фиксированного цвета для примитива визуализации</w:t>
      </w:r>
    </w:p>
    <w:p w14:paraId="79B6E6A3" w14:textId="06D5305C" w:rsidR="41554406" w:rsidRPr="008137D9" w:rsidRDefault="41554406" w:rsidP="007B2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Выберем примитив </w:t>
      </w:r>
      <w:r w:rsidR="00357A04" w:rsidRPr="00357A04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Кнопка1</w:t>
      </w:r>
      <w:r w:rsidR="00357A04" w:rsidRPr="00357A04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. Активируем Дополнительные свойства. Выберем нужный цвет </w:t>
      </w:r>
      <w:r w:rsidR="00357A04" w:rsidRPr="00357A04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Кнопки</w:t>
      </w:r>
      <w:r w:rsidR="00357A04" w:rsidRPr="00357A04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357A04">
        <w:rPr>
          <w:rFonts w:ascii="Times New Roman" w:eastAsia="Times New Roman" w:hAnsi="Times New Roman" w:cs="Times New Roman"/>
          <w:sz w:val="28"/>
          <w:szCs w:val="28"/>
        </w:rPr>
        <w:t xml:space="preserve">унок 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6).</w:t>
      </w:r>
    </w:p>
    <w:p w14:paraId="43C09E92" w14:textId="2547BF60" w:rsidR="41554406" w:rsidRDefault="41554406" w:rsidP="00B5326A">
      <w:pPr>
        <w:spacing w:after="120" w:line="240" w:lineRule="auto"/>
        <w:jc w:val="center"/>
        <w:rPr>
          <w:rFonts w:ascii="Calibri" w:eastAsia="Calibri" w:hAnsi="Calibri" w:cs="Calibri"/>
          <w:color w:val="000000" w:themeColor="text1"/>
          <w:sz w:val="31"/>
          <w:szCs w:val="31"/>
        </w:rPr>
      </w:pPr>
      <w:r>
        <w:rPr>
          <w:noProof/>
        </w:rPr>
        <w:drawing>
          <wp:inline distT="0" distB="0" distL="0" distR="0" wp14:anchorId="2C6A60C7" wp14:editId="10F11676">
            <wp:extent cx="5724524" cy="3209925"/>
            <wp:effectExtent l="0" t="0" r="0" b="0"/>
            <wp:docPr id="1752317099" name="Рисунок 1752317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Рис. 6. Выбор цвета </w:t>
      </w:r>
      <w:r w:rsidR="00357A04" w:rsidRPr="00357A0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«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Кнопки</w:t>
      </w:r>
      <w:r w:rsidR="00357A04" w:rsidRPr="00357A0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»</w:t>
      </w:r>
    </w:p>
    <w:p w14:paraId="1855CCDA" w14:textId="6D752384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Установим </w:t>
      </w:r>
      <w:r w:rsidR="00357A04" w:rsidRPr="00357A04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Градиент</w:t>
      </w:r>
      <w:r w:rsidR="00357A04" w:rsidRPr="00357A04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цвета</w:t>
      </w:r>
      <w:r w:rsidR="00357A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(Рис</w:t>
      </w:r>
      <w:r w:rsidR="00357A04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7)</w:t>
      </w:r>
      <w:r w:rsidR="00357A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9ACBE0" w14:textId="24639942" w:rsidR="41554406" w:rsidRDefault="41554406" w:rsidP="00B5326A">
      <w:pPr>
        <w:spacing w:after="120" w:line="240" w:lineRule="auto"/>
        <w:jc w:val="center"/>
        <w:rPr>
          <w:rFonts w:ascii="Calibri" w:eastAsia="Calibri" w:hAnsi="Calibri" w:cs="Calibri"/>
          <w:color w:val="000000" w:themeColor="text1"/>
          <w:sz w:val="31"/>
          <w:szCs w:val="31"/>
        </w:rPr>
      </w:pPr>
      <w:r>
        <w:rPr>
          <w:noProof/>
        </w:rPr>
        <w:lastRenderedPageBreak/>
        <w:drawing>
          <wp:inline distT="0" distB="0" distL="0" distR="0" wp14:anchorId="5EDA9BBD" wp14:editId="3B054BDA">
            <wp:extent cx="5724524" cy="3209925"/>
            <wp:effectExtent l="0" t="0" r="0" b="0"/>
            <wp:docPr id="1683786012" name="Рисунок 168378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унок 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7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 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Установка </w:t>
      </w:r>
      <w:r w:rsidR="00357A04" w:rsidRPr="00357A0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«</w:t>
      </w:r>
      <w:r w:rsidR="00357A0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Г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радиента цвета</w:t>
      </w:r>
      <w:r w:rsidR="00357A04" w:rsidRPr="00357A0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»</w:t>
      </w:r>
    </w:p>
    <w:p w14:paraId="0E26BAF8" w14:textId="1161F090" w:rsidR="41554406" w:rsidRPr="008137D9" w:rsidRDefault="41554406" w:rsidP="007B2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>Далее добавим скрипт на ранее добавленную кнопку на языке ST. При нажатии на кнопку счетчик должен прибавлять единицу и выводить результат.</w:t>
      </w:r>
    </w:p>
    <w:p w14:paraId="36CED024" w14:textId="7F671995" w:rsidR="41554406" w:rsidRPr="00AB3A79" w:rsidRDefault="00AB3A79" w:rsidP="00646A4C">
      <w:pPr>
        <w:pStyle w:val="3"/>
        <w:spacing w:before="300" w:after="200" w:line="360" w:lineRule="auto"/>
        <w:ind w:left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4" w:name="_Toc105094501"/>
      <w:r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2.2.</w:t>
      </w:r>
      <w:r w:rsidR="41554406"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5. Добавляем </w:t>
      </w:r>
      <w:proofErr w:type="spellStart"/>
      <w:r w:rsidR="41554406"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плейсхолдер</w:t>
      </w:r>
      <w:proofErr w:type="spellEnd"/>
      <w:r w:rsidR="41554406"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в имя кнопки (Рис</w:t>
      </w:r>
      <w:r w:rsidR="00B531D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унок</w:t>
      </w:r>
      <w:r w:rsidR="41554406"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8)</w:t>
      </w:r>
      <w:bookmarkEnd w:id="14"/>
    </w:p>
    <w:p w14:paraId="5F22BF31" w14:textId="7A1771DE" w:rsidR="41554406" w:rsidRPr="00CA6B91" w:rsidRDefault="41554406" w:rsidP="00B5326A">
      <w:pPr>
        <w:spacing w:after="120" w:line="240" w:lineRule="auto"/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3104DDC" wp14:editId="48BAF2FC">
            <wp:extent cx="5724524" cy="3209925"/>
            <wp:effectExtent l="0" t="0" r="0" b="0"/>
            <wp:docPr id="1626867040" name="Рисунок 16268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8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Добавление </w:t>
      </w:r>
      <w:proofErr w:type="spellStart"/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плейсхолдера</w:t>
      </w:r>
      <w:proofErr w:type="spellEnd"/>
    </w:p>
    <w:p w14:paraId="568ABDE6" w14:textId="0128C70C" w:rsidR="41554406" w:rsidRPr="00AB3A79" w:rsidRDefault="00AB3A79" w:rsidP="007B26B0">
      <w:pPr>
        <w:pStyle w:val="3"/>
        <w:spacing w:before="0"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Toc105094502"/>
      <w:r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>2.2.</w:t>
      </w:r>
      <w:r w:rsidR="41554406"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6. Объявляем переменную</w:t>
      </w:r>
      <w:bookmarkEnd w:id="15"/>
    </w:p>
    <w:p w14:paraId="26630122" w14:textId="70785B70" w:rsidR="41554406" w:rsidRDefault="41554406" w:rsidP="007B2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41554406">
        <w:rPr>
          <w:rFonts w:ascii="Times New Roman" w:eastAsia="Times New Roman" w:hAnsi="Times New Roman" w:cs="Times New Roman"/>
          <w:sz w:val="32"/>
          <w:szCs w:val="32"/>
        </w:rPr>
        <w:t>iClicks</w:t>
      </w:r>
      <w:proofErr w:type="spellEnd"/>
      <w:r w:rsidRPr="41554406">
        <w:rPr>
          <w:rFonts w:ascii="Times New Roman" w:eastAsia="Times New Roman" w:hAnsi="Times New Roman" w:cs="Times New Roman"/>
          <w:sz w:val="32"/>
          <w:szCs w:val="32"/>
        </w:rPr>
        <w:t>: INT;</w:t>
      </w:r>
    </w:p>
    <w:p w14:paraId="6C2FD51F" w14:textId="053FF96D" w:rsidR="00B531D4" w:rsidRPr="00A5119E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4C54D61" wp14:editId="5BEDBE36">
            <wp:extent cx="5724524" cy="3209925"/>
            <wp:effectExtent l="0" t="0" r="0" b="0"/>
            <wp:docPr id="1873170976" name="Рисунок 187317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9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Объявление переменной типа INT</w:t>
      </w:r>
    </w:p>
    <w:p w14:paraId="0C3996E8" w14:textId="714F045B" w:rsidR="41554406" w:rsidRPr="00AB3A79" w:rsidRDefault="00AB3A79" w:rsidP="00646A4C">
      <w:pPr>
        <w:spacing w:before="300" w:after="200" w:line="360" w:lineRule="auto"/>
        <w:ind w:left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AB3A79">
        <w:rPr>
          <w:rFonts w:ascii="Times New Roman" w:eastAsia="Times New Roman" w:hAnsi="Times New Roman" w:cs="Times New Roman"/>
          <w:b/>
          <w:bCs/>
          <w:sz w:val="28"/>
          <w:szCs w:val="28"/>
        </w:rPr>
        <w:t>2.2.</w:t>
      </w:r>
      <w:r w:rsidR="41554406" w:rsidRPr="00AB3A79">
        <w:rPr>
          <w:rFonts w:ascii="Times New Roman" w:eastAsia="Times New Roman" w:hAnsi="Times New Roman" w:cs="Times New Roman"/>
          <w:b/>
          <w:bCs/>
          <w:sz w:val="28"/>
          <w:szCs w:val="28"/>
        </w:rPr>
        <w:t>7. Добавление переменной в свойства текста кнопки</w:t>
      </w:r>
    </w:p>
    <w:p w14:paraId="23FBDB50" w14:textId="1337B247" w:rsidR="41554406" w:rsidRPr="008137D9" w:rsidRDefault="41554406" w:rsidP="007B2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Привязываем переменную к </w:t>
      </w:r>
      <w:r w:rsidR="00B531D4" w:rsidRPr="00B531D4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Кнопке</w:t>
      </w:r>
      <w:r w:rsidR="00B531D4" w:rsidRPr="00B531D4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B531D4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10). После добавления переменной она отобразится в свойствах </w:t>
      </w:r>
      <w:r w:rsidR="00B531D4" w:rsidRPr="00B531D4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Кнопки</w:t>
      </w:r>
      <w:r w:rsidR="00B531D4" w:rsidRPr="00B531D4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B531D4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11)</w:t>
      </w:r>
      <w:r w:rsidR="00B531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B37E3C" w14:textId="72F7CD63" w:rsidR="41554406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61D533C" wp14:editId="0255E43A">
            <wp:extent cx="5724524" cy="3209925"/>
            <wp:effectExtent l="0" t="0" r="0" b="0"/>
            <wp:docPr id="865144265" name="Рисунок 865144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10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Добавление переменной в свойства кнопки</w:t>
      </w:r>
    </w:p>
    <w:p w14:paraId="6E978F1B" w14:textId="77777777" w:rsidR="00B531D4" w:rsidRDefault="00B531D4" w:rsidP="007B26B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7A1EE3B4" w14:textId="02506B1F" w:rsidR="00B531D4" w:rsidRPr="00A5119E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8FF57FB" wp14:editId="340F7C5B">
            <wp:extent cx="5724524" cy="3209925"/>
            <wp:effectExtent l="0" t="0" r="0" b="0"/>
            <wp:docPr id="2115454523" name="Рисунок 211545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11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Отображение переменной в свойствах </w:t>
      </w:r>
      <w:r w:rsidR="00B531D4" w:rsidRP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«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Кнопки</w:t>
      </w:r>
      <w:r w:rsidR="00B531D4" w:rsidRP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»</w:t>
      </w:r>
    </w:p>
    <w:p w14:paraId="7F886ECE" w14:textId="0E12643C" w:rsidR="41554406" w:rsidRPr="00CA155B" w:rsidRDefault="41554406" w:rsidP="007B2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A155B">
        <w:rPr>
          <w:rFonts w:ascii="Times New Roman" w:eastAsia="Times New Roman" w:hAnsi="Times New Roman" w:cs="Times New Roman"/>
          <w:sz w:val="28"/>
          <w:szCs w:val="28"/>
        </w:rPr>
        <w:t xml:space="preserve">Теперь во время исполнения программы вместо </w:t>
      </w:r>
      <w:proofErr w:type="spellStart"/>
      <w:r w:rsidRPr="00CA155B">
        <w:rPr>
          <w:rFonts w:ascii="Times New Roman" w:eastAsia="Times New Roman" w:hAnsi="Times New Roman" w:cs="Times New Roman"/>
          <w:sz w:val="28"/>
          <w:szCs w:val="28"/>
        </w:rPr>
        <w:t>плейсхолдера</w:t>
      </w:r>
      <w:proofErr w:type="spellEnd"/>
      <w:r w:rsidRPr="00CA155B">
        <w:rPr>
          <w:rFonts w:ascii="Times New Roman" w:eastAsia="Times New Roman" w:hAnsi="Times New Roman" w:cs="Times New Roman"/>
          <w:sz w:val="28"/>
          <w:szCs w:val="28"/>
        </w:rPr>
        <w:t xml:space="preserve"> будет выводиться значение переменной</w:t>
      </w:r>
      <w:r w:rsidR="00B531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9AB83E3" w14:textId="729BFE60" w:rsidR="41554406" w:rsidRPr="00AB3A79" w:rsidRDefault="00AB3A79" w:rsidP="00646A4C">
      <w:pPr>
        <w:pStyle w:val="3"/>
        <w:spacing w:before="300" w:after="200" w:line="360" w:lineRule="auto"/>
        <w:ind w:left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6" w:name="_Toc105094503"/>
      <w:r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2.2.</w:t>
      </w:r>
      <w:r w:rsidR="41554406" w:rsidRPr="00AB3A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8. Конфигурация действия при нажатии мыши на кнопку</w:t>
      </w:r>
      <w:bookmarkEnd w:id="16"/>
    </w:p>
    <w:p w14:paraId="47880C2D" w14:textId="56879709" w:rsidR="41554406" w:rsidRPr="008137D9" w:rsidRDefault="41554406" w:rsidP="007B2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>Выбираем действие при нажатии мышки на кнопку (Рис</w:t>
      </w:r>
      <w:r w:rsidR="00B531D4">
        <w:rPr>
          <w:rFonts w:ascii="Times New Roman" w:eastAsia="Times New Roman" w:hAnsi="Times New Roman" w:cs="Times New Roman"/>
          <w:sz w:val="28"/>
          <w:szCs w:val="28"/>
        </w:rPr>
        <w:t xml:space="preserve">унок 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12).</w:t>
      </w:r>
    </w:p>
    <w:p w14:paraId="3F1815B5" w14:textId="39A24382" w:rsidR="00B531D4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E7AD116" wp14:editId="0ABE5BBA">
            <wp:extent cx="5724524" cy="3209925"/>
            <wp:effectExtent l="0" t="0" r="0" b="0"/>
            <wp:docPr id="188955130" name="Рисунок 18895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12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Конфигурация действия при нажатии на кнопку</w:t>
      </w:r>
    </w:p>
    <w:p w14:paraId="515B3989" w14:textId="184C692E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lastRenderedPageBreak/>
        <w:t>Вводим код, который будет выполняться при нажатии на кнопку (Рис</w:t>
      </w:r>
      <w:r w:rsidR="00B531D4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13).</w:t>
      </w:r>
    </w:p>
    <w:p w14:paraId="4764BF93" w14:textId="7F37FB81" w:rsidR="00B90A23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F9740F5" wp14:editId="066F447B">
            <wp:extent cx="5724524" cy="3209925"/>
            <wp:effectExtent l="0" t="0" r="0" b="0"/>
            <wp:docPr id="1100107437" name="Рисунок 110010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унок 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13</w:t>
      </w:r>
      <w:r w:rsid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Код программы (действия) </w:t>
      </w:r>
      <w:r w:rsidR="00B531D4" w:rsidRP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«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Кнопки</w:t>
      </w:r>
      <w:r w:rsidR="00B531D4" w:rsidRPr="00B531D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»</w:t>
      </w:r>
    </w:p>
    <w:p w14:paraId="56BED15C" w14:textId="1BBF1D36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После всех настроек код действия отобразится в свойствах </w:t>
      </w:r>
      <w:r w:rsidR="00B90A23" w:rsidRPr="00B90A2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Кнопки</w:t>
      </w:r>
      <w:r w:rsidR="00B90A23" w:rsidRPr="00B90A23">
        <w:rPr>
          <w:rFonts w:ascii="Times New Roman" w:eastAsia="Times New Roman" w:hAnsi="Times New Roman" w:cs="Times New Roman"/>
          <w:sz w:val="28"/>
          <w:szCs w:val="28"/>
        </w:rPr>
        <w:t>»</w:t>
      </w:r>
      <w:r w:rsidR="00B90A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(Р</w:t>
      </w:r>
      <w:r w:rsidR="00B90A23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с</w:t>
      </w:r>
      <w:r w:rsidR="00B90A23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14).</w:t>
      </w:r>
    </w:p>
    <w:p w14:paraId="5F172AD1" w14:textId="77777777" w:rsidR="00E617AB" w:rsidRDefault="41554406" w:rsidP="00E617AB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18D7D3C" wp14:editId="65D2776F">
            <wp:extent cx="5724524" cy="3209925"/>
            <wp:effectExtent l="0" t="0" r="0" b="0"/>
            <wp:docPr id="818302831" name="Рисунок 81830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90A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унок 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14</w:t>
      </w:r>
      <w:r w:rsidR="00B90A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Отображение кода действия в свойствах </w:t>
      </w:r>
      <w:r w:rsidR="00B90A23" w:rsidRPr="00B90A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«</w:t>
      </w:r>
      <w:r w:rsidRPr="00CA6B9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Кнопки</w:t>
      </w:r>
      <w:r w:rsidR="00B90A23" w:rsidRPr="00B90A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»</w:t>
      </w:r>
    </w:p>
    <w:p w14:paraId="217A5252" w14:textId="77777777" w:rsidR="00CD5B54" w:rsidRDefault="00CD5B54" w:rsidP="00E617AB">
      <w:pPr>
        <w:spacing w:before="300" w:after="200" w:line="360" w:lineRule="auto"/>
        <w:ind w:left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D4F1188" w14:textId="11666D43" w:rsidR="41554406" w:rsidRPr="00646A4C" w:rsidRDefault="00AB3A79" w:rsidP="00E617AB">
      <w:pPr>
        <w:spacing w:before="300" w:after="200" w:line="360" w:lineRule="auto"/>
        <w:ind w:left="709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2.2.</w:t>
      </w:r>
      <w:r w:rsidR="41554406" w:rsidRPr="00AB3A79">
        <w:rPr>
          <w:rFonts w:ascii="Times New Roman" w:eastAsia="Times New Roman" w:hAnsi="Times New Roman" w:cs="Times New Roman"/>
          <w:b/>
          <w:bCs/>
          <w:sz w:val="28"/>
          <w:szCs w:val="28"/>
        </w:rPr>
        <w:t>9. Компиляция, загрузка и запуск программы</w:t>
      </w:r>
    </w:p>
    <w:p w14:paraId="58E8DB82" w14:textId="1F665B5C" w:rsidR="41554406" w:rsidRPr="008137D9" w:rsidRDefault="41554406" w:rsidP="007B26B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>Перед загрузкой проекта в Soft PLC сделаем предварительную очистку буфера (Рис</w:t>
      </w:r>
      <w:r w:rsidR="00B90A23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15</w:t>
      </w:r>
      <w:r w:rsidR="002B6808">
        <w:rPr>
          <w:rFonts w:ascii="Times New Roman" w:eastAsia="Times New Roman" w:hAnsi="Times New Roman" w:cs="Times New Roman"/>
          <w:sz w:val="28"/>
          <w:szCs w:val="28"/>
        </w:rPr>
        <w:t>),</w:t>
      </w:r>
      <w:r w:rsidR="006131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B6808">
        <w:rPr>
          <w:rFonts w:ascii="Times New Roman" w:eastAsia="Times New Roman" w:hAnsi="Times New Roman" w:cs="Times New Roman"/>
          <w:sz w:val="28"/>
          <w:szCs w:val="28"/>
        </w:rPr>
        <w:t>(Рис</w:t>
      </w:r>
      <w:r w:rsidR="00B90A23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B68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16).</w:t>
      </w:r>
    </w:p>
    <w:p w14:paraId="1930DFBB" w14:textId="2EA0709B" w:rsidR="00A5119E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1539058" wp14:editId="141CBAB5">
            <wp:extent cx="5724524" cy="3209925"/>
            <wp:effectExtent l="0" t="0" r="0" b="0"/>
            <wp:docPr id="1544047930" name="Рисунок 1544047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90A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15</w:t>
      </w:r>
      <w:r w:rsidR="00B90A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Очистка буфера</w:t>
      </w:r>
    </w:p>
    <w:p w14:paraId="44D8E5CB" w14:textId="034E8AE8" w:rsidR="00A7017D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DDEDE0A" wp14:editId="563D6296">
            <wp:extent cx="5724524" cy="3209925"/>
            <wp:effectExtent l="0" t="0" r="0" b="0"/>
            <wp:docPr id="69038525" name="Рисунок 6903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90A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унок 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16</w:t>
      </w:r>
      <w:r w:rsidR="00B90A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Подтверждение очистки</w:t>
      </w:r>
    </w:p>
    <w:p w14:paraId="21CD2C3D" w14:textId="0D0CBFFC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>После этого выполним полную перекомпиляцию проекта (Рис</w:t>
      </w:r>
      <w:r w:rsidR="00A7017D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17).</w:t>
      </w:r>
    </w:p>
    <w:p w14:paraId="4A761890" w14:textId="4735B058" w:rsidR="00A7017D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18B055" wp14:editId="1CF6E560">
            <wp:extent cx="5724524" cy="3209925"/>
            <wp:effectExtent l="0" t="0" r="0" b="0"/>
            <wp:docPr id="1354698446" name="Рисунок 1354698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A701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17</w:t>
      </w:r>
      <w:r w:rsidR="00A701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Перекомпиляция проекта</w:t>
      </w:r>
    </w:p>
    <w:p w14:paraId="551CFD5B" w14:textId="2017C452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>Далее проверим связь (подключение) с ПЛК. (Рис</w:t>
      </w:r>
      <w:r w:rsidR="00A7017D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18).</w:t>
      </w:r>
    </w:p>
    <w:p w14:paraId="2CC63F6A" w14:textId="02883FCB" w:rsidR="00A7017D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A01F010" wp14:editId="09826394">
            <wp:extent cx="5724524" cy="3209925"/>
            <wp:effectExtent l="0" t="0" r="0" b="0"/>
            <wp:docPr id="1217591996" name="Рисунок 1217591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A701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18</w:t>
      </w:r>
      <w:r w:rsidR="00A701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Проверка подключения к ПЛК</w:t>
      </w:r>
    </w:p>
    <w:p w14:paraId="6BD8CAE0" w14:textId="4D9CBE77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>Затем просканируем сеть на наличие PLC (Рис</w:t>
      </w:r>
      <w:r w:rsidR="00A7017D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19).</w:t>
      </w:r>
    </w:p>
    <w:p w14:paraId="42EF89C5" w14:textId="7579C1A1" w:rsidR="00562ADF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BFCF8F" wp14:editId="1A5B6990">
            <wp:extent cx="5724524" cy="3209925"/>
            <wp:effectExtent l="0" t="0" r="0" b="0"/>
            <wp:docPr id="342109143" name="Рисунок 342109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A701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19</w:t>
      </w:r>
      <w:r w:rsidR="00A701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Сканирование сети</w:t>
      </w:r>
    </w:p>
    <w:p w14:paraId="4BD69BF4" w14:textId="470F11F8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В случае отсутствия активных подходящих устройств </w:t>
      </w:r>
      <w:r w:rsidR="00A7017D">
        <w:rPr>
          <w:rFonts w:ascii="Times New Roman" w:eastAsia="Times New Roman" w:hAnsi="Times New Roman" w:cs="Times New Roman"/>
          <w:sz w:val="28"/>
          <w:szCs w:val="28"/>
        </w:rPr>
        <w:t>на экране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будет выдано предупреждение (Рис</w:t>
      </w:r>
      <w:r w:rsidR="00A7017D">
        <w:rPr>
          <w:rFonts w:ascii="Times New Roman" w:eastAsia="Times New Roman" w:hAnsi="Times New Roman" w:cs="Times New Roman"/>
          <w:sz w:val="28"/>
          <w:szCs w:val="28"/>
        </w:rPr>
        <w:t xml:space="preserve">унок 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20).</w:t>
      </w:r>
    </w:p>
    <w:p w14:paraId="1998FB5E" w14:textId="40984353" w:rsidR="00A7017D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2EE8370" wp14:editId="26EEDE27">
            <wp:extent cx="5724524" cy="3209925"/>
            <wp:effectExtent l="0" t="0" r="0" b="0"/>
            <wp:docPr id="256416469" name="Рисунок 256416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A701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20</w:t>
      </w:r>
      <w:r w:rsidR="00A701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Индикация отсутствия подключения</w:t>
      </w:r>
    </w:p>
    <w:p w14:paraId="3E7266DB" w14:textId="3F734448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В нашем случае необходимо запустить </w:t>
      </w:r>
      <w:proofErr w:type="spellStart"/>
      <w:r w:rsidRPr="008137D9">
        <w:rPr>
          <w:rFonts w:ascii="Times New Roman" w:eastAsia="Times New Roman" w:hAnsi="Times New Roman" w:cs="Times New Roman"/>
          <w:sz w:val="28"/>
          <w:szCs w:val="28"/>
        </w:rPr>
        <w:t>SoftPLC</w:t>
      </w:r>
      <w:proofErr w:type="spellEnd"/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. Для </w:t>
      </w:r>
      <w:r w:rsidR="00A7017D" w:rsidRPr="008137D9">
        <w:rPr>
          <w:rFonts w:ascii="Times New Roman" w:eastAsia="Times New Roman" w:hAnsi="Times New Roman" w:cs="Times New Roman"/>
          <w:sz w:val="28"/>
          <w:szCs w:val="28"/>
        </w:rPr>
        <w:t>этого включим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Soft PLC через панель задач (Рис</w:t>
      </w:r>
      <w:r w:rsidR="00A7017D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21).</w:t>
      </w:r>
    </w:p>
    <w:p w14:paraId="4A0C8DCD" w14:textId="63FAE43D" w:rsidR="00A7017D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07EBEB" wp14:editId="56D7D75C">
            <wp:extent cx="5724524" cy="3209925"/>
            <wp:effectExtent l="0" t="0" r="0" b="0"/>
            <wp:docPr id="132841250" name="Рисунок 13284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A701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21</w:t>
      </w:r>
      <w:r w:rsidR="00A701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Старт Soft PLC</w:t>
      </w:r>
    </w:p>
    <w:p w14:paraId="2EDB3634" w14:textId="1CC0E855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запуска подтвердим данное действие (Рис</w:t>
      </w:r>
      <w:r w:rsidR="00A701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22)</w:t>
      </w:r>
      <w:r w:rsidR="00A701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F1AB668" w14:textId="42E5491C" w:rsidR="00A7017D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173FDD" wp14:editId="4E036C22">
            <wp:extent cx="5724524" cy="3209925"/>
            <wp:effectExtent l="0" t="0" r="0" b="0"/>
            <wp:docPr id="1958611170" name="Рисунок 195861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A701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22</w:t>
      </w:r>
      <w:r w:rsidR="00A701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Подтверждение старта Soft PLC</w:t>
      </w:r>
    </w:p>
    <w:p w14:paraId="446E6DB8" w14:textId="7473C2C4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После запуска </w:t>
      </w:r>
      <w:proofErr w:type="spellStart"/>
      <w:r w:rsidRPr="008137D9">
        <w:rPr>
          <w:rFonts w:ascii="Times New Roman" w:eastAsia="Times New Roman" w:hAnsi="Times New Roman" w:cs="Times New Roman"/>
          <w:sz w:val="28"/>
          <w:szCs w:val="28"/>
        </w:rPr>
        <w:t>SoftPLC</w:t>
      </w:r>
      <w:proofErr w:type="spellEnd"/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необходимо заново просканировать сеть и убедиться в его активности (Рис</w:t>
      </w:r>
      <w:r w:rsidR="00A7017D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23</w:t>
      </w:r>
      <w:r w:rsidR="0061314C">
        <w:rPr>
          <w:rFonts w:ascii="Times New Roman" w:eastAsia="Times New Roman" w:hAnsi="Times New Roman" w:cs="Times New Roman"/>
          <w:sz w:val="28"/>
          <w:szCs w:val="28"/>
        </w:rPr>
        <w:t>), (Рис</w:t>
      </w:r>
      <w:r w:rsidR="00A7017D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6131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24)</w:t>
      </w:r>
      <w:r w:rsidR="0061314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8DD593" w14:textId="347A83F6" w:rsidR="00562ADF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DC60E4" wp14:editId="11CF6CC5">
            <wp:extent cx="5724524" cy="3209925"/>
            <wp:effectExtent l="0" t="0" r="0" b="0"/>
            <wp:docPr id="582776683" name="Рисунок 58277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65F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23</w:t>
      </w:r>
      <w:r w:rsidR="00B65F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Сканирование сети</w:t>
      </w:r>
    </w:p>
    <w:p w14:paraId="3FB3FC77" w14:textId="7E480693" w:rsidR="00B65FFA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1EAEF39" wp14:editId="0EB674A1">
            <wp:extent cx="5724524" cy="3209925"/>
            <wp:effectExtent l="0" t="0" r="0" b="0"/>
            <wp:docPr id="2069347337" name="Рисунок 2069347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65F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24</w:t>
      </w:r>
      <w:r w:rsidR="00B65F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Индикация активного Soft PLC</w:t>
      </w:r>
    </w:p>
    <w:p w14:paraId="3E8728C1" w14:textId="4BC7FA5B" w:rsidR="41554406" w:rsidRPr="00AD6567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Теперь </w:t>
      </w:r>
      <w:proofErr w:type="spellStart"/>
      <w:r w:rsidRPr="008137D9">
        <w:rPr>
          <w:rFonts w:ascii="Times New Roman" w:eastAsia="Times New Roman" w:hAnsi="Times New Roman" w:cs="Times New Roman"/>
          <w:sz w:val="28"/>
          <w:szCs w:val="28"/>
        </w:rPr>
        <w:t>SoftPLC</w:t>
      </w:r>
      <w:proofErr w:type="spellEnd"/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активен и можно произвести подключение. После подключения будет предложено обновить код в </w:t>
      </w:r>
      <w:proofErr w:type="spellStart"/>
      <w:r w:rsidRPr="008137D9">
        <w:rPr>
          <w:rFonts w:ascii="Times New Roman" w:eastAsia="Times New Roman" w:hAnsi="Times New Roman" w:cs="Times New Roman"/>
          <w:sz w:val="28"/>
          <w:szCs w:val="28"/>
        </w:rPr>
        <w:t>SoftPLC</w:t>
      </w:r>
      <w:proofErr w:type="spellEnd"/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кодом из проекта. После удачной </w:t>
      </w:r>
      <w:proofErr w:type="spellStart"/>
      <w:r w:rsidRPr="008137D9">
        <w:rPr>
          <w:rFonts w:ascii="Times New Roman" w:eastAsia="Times New Roman" w:hAnsi="Times New Roman" w:cs="Times New Roman"/>
          <w:sz w:val="28"/>
          <w:szCs w:val="28"/>
        </w:rPr>
        <w:t>прогрузки</w:t>
      </w:r>
      <w:proofErr w:type="spellEnd"/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проекта в </w:t>
      </w:r>
      <w:proofErr w:type="spellStart"/>
      <w:r w:rsidRPr="008137D9">
        <w:rPr>
          <w:rFonts w:ascii="Times New Roman" w:eastAsia="Times New Roman" w:hAnsi="Times New Roman" w:cs="Times New Roman"/>
          <w:sz w:val="28"/>
          <w:szCs w:val="28"/>
        </w:rPr>
        <w:t>SoftPLC</w:t>
      </w:r>
      <w:proofErr w:type="spellEnd"/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программа в контроллере будет находиться в состоянии </w:t>
      </w:r>
      <w:r w:rsidR="00B65FFA" w:rsidRPr="00B65FFA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стоп</w:t>
      </w:r>
      <w:r w:rsidR="00B65FFA" w:rsidRPr="00B65FFA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B65FF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25).</w:t>
      </w:r>
      <w:r w:rsidR="00AA388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3889" w:rsidRPr="00AD6567">
        <w:rPr>
          <w:rFonts w:ascii="Times New Roman" w:eastAsia="Times New Roman" w:hAnsi="Times New Roman" w:cs="Times New Roman"/>
          <w:sz w:val="28"/>
          <w:szCs w:val="28"/>
        </w:rPr>
        <w:t>[5]</w:t>
      </w:r>
    </w:p>
    <w:p w14:paraId="332668D3" w14:textId="0B9FC7D0" w:rsidR="00B65FFA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7552D2" wp14:editId="1640DFC5">
            <wp:extent cx="5724524" cy="3209925"/>
            <wp:effectExtent l="0" t="0" r="0" b="0"/>
            <wp:docPr id="761017682" name="Рисунок 761017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65F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25</w:t>
      </w:r>
      <w:r w:rsidR="00B65F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Индикация активного подключения</w:t>
      </w:r>
    </w:p>
    <w:p w14:paraId="07E2A2AC" w14:textId="4D80ADEE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Произведем запуск программы в </w:t>
      </w:r>
      <w:proofErr w:type="spellStart"/>
      <w:r w:rsidRPr="008137D9">
        <w:rPr>
          <w:rFonts w:ascii="Times New Roman" w:eastAsia="Times New Roman" w:hAnsi="Times New Roman" w:cs="Times New Roman"/>
          <w:sz w:val="28"/>
          <w:szCs w:val="28"/>
        </w:rPr>
        <w:t>SoftPLC</w:t>
      </w:r>
      <w:proofErr w:type="spellEnd"/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B65FF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26)</w:t>
      </w:r>
      <w:r w:rsidR="0061314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F6E52D" w14:textId="06B03958" w:rsidR="00B65FFA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D4AF9F" wp14:editId="7FF1845E">
            <wp:extent cx="5724524" cy="3209925"/>
            <wp:effectExtent l="0" t="0" r="0" b="0"/>
            <wp:docPr id="606618524" name="Рисунок 606618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65F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26</w:t>
      </w:r>
      <w:r w:rsidR="00B65F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 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Запуск программы</w:t>
      </w:r>
    </w:p>
    <w:p w14:paraId="699EA3F8" w14:textId="21516B36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После запуска программы ее статус изменится на </w:t>
      </w:r>
      <w:r w:rsidR="00B65FFA" w:rsidRPr="00B65FFA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запуск</w:t>
      </w:r>
      <w:r w:rsidR="00B65FFA" w:rsidRPr="00B65FFA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B65FF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27</w:t>
      </w:r>
      <w:r w:rsidR="0061314C">
        <w:rPr>
          <w:rFonts w:ascii="Times New Roman" w:eastAsia="Times New Roman" w:hAnsi="Times New Roman" w:cs="Times New Roman"/>
          <w:sz w:val="28"/>
          <w:szCs w:val="28"/>
        </w:rPr>
        <w:t>)</w:t>
      </w:r>
      <w:r w:rsidR="00B65FF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1314C">
        <w:rPr>
          <w:rFonts w:ascii="Times New Roman" w:eastAsia="Times New Roman" w:hAnsi="Times New Roman" w:cs="Times New Roman"/>
          <w:sz w:val="28"/>
          <w:szCs w:val="28"/>
        </w:rPr>
        <w:t>(Рис</w:t>
      </w:r>
      <w:r w:rsidR="00B65FF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6131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28)</w:t>
      </w:r>
      <w:r w:rsidR="00B65FF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B8E8AD" w14:textId="266082F9" w:rsidR="00562ADF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26714D" wp14:editId="03314317">
            <wp:extent cx="5724524" cy="3209925"/>
            <wp:effectExtent l="0" t="0" r="0" b="0"/>
            <wp:docPr id="630933182" name="Рисунок 63093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65F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27</w:t>
      </w:r>
      <w:r w:rsidR="00B65F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Активная программа визуализации (1)</w:t>
      </w:r>
    </w:p>
    <w:p w14:paraId="5C0F35F4" w14:textId="55DADD5A" w:rsidR="00B65FFA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8A2B2F8" wp14:editId="55F3BC69">
            <wp:extent cx="5724524" cy="3209925"/>
            <wp:effectExtent l="0" t="0" r="0" b="0"/>
            <wp:docPr id="822657436" name="Рисунок 822657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B65F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унок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28</w:t>
      </w:r>
      <w:r w:rsidR="00B65FF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Активная программа визуализации (2)</w:t>
      </w:r>
    </w:p>
    <w:p w14:paraId="64E1E5CA" w14:textId="5F769EC1" w:rsidR="41554406" w:rsidRPr="008137D9" w:rsidRDefault="41554406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37D9">
        <w:rPr>
          <w:rFonts w:ascii="Times New Roman" w:eastAsia="Times New Roman" w:hAnsi="Times New Roman" w:cs="Times New Roman"/>
          <w:sz w:val="28"/>
          <w:szCs w:val="28"/>
        </w:rPr>
        <w:t>Для проверки работы программы нажимаем на кнопку</w:t>
      </w:r>
      <w:r w:rsidR="00A511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счетчик увеличивается (Рис</w:t>
      </w:r>
      <w:r w:rsidR="00B65FF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 xml:space="preserve"> 29</w:t>
      </w:r>
      <w:r w:rsidR="002B6808">
        <w:rPr>
          <w:rFonts w:ascii="Times New Roman" w:eastAsia="Times New Roman" w:hAnsi="Times New Roman" w:cs="Times New Roman"/>
          <w:sz w:val="28"/>
          <w:szCs w:val="28"/>
        </w:rPr>
        <w:t>), (</w:t>
      </w:r>
      <w:r w:rsidR="002B6808" w:rsidRPr="008137D9"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B65FF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B6808" w:rsidRPr="008137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30).</w:t>
      </w:r>
    </w:p>
    <w:p w14:paraId="175A552E" w14:textId="081D4939" w:rsidR="00562ADF" w:rsidRPr="00B5326A" w:rsidRDefault="41554406" w:rsidP="00B5326A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43A88" wp14:editId="31FA6D3E">
            <wp:extent cx="5724524" cy="3209925"/>
            <wp:effectExtent l="0" t="0" r="0" b="0"/>
            <wp:docPr id="1427175610" name="Рисунок 142717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A511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унок 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29</w:t>
      </w:r>
      <w:r w:rsidR="00A511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Увеличение счетчика при нажатии на кнопку (1)</w:t>
      </w:r>
    </w:p>
    <w:p w14:paraId="16C54E5B" w14:textId="551FA838" w:rsidR="00A5119E" w:rsidRPr="00A5119E" w:rsidRDefault="41554406" w:rsidP="00B5326A">
      <w:pPr>
        <w:spacing w:after="120" w:line="240" w:lineRule="auto"/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6EA118" wp14:editId="022E9992">
            <wp:extent cx="5705475" cy="3162300"/>
            <wp:effectExtent l="0" t="0" r="0" b="0"/>
            <wp:docPr id="1699867290" name="Рисунок 1699867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01BEC4A"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Рис</w:t>
      </w:r>
      <w:r w:rsidR="00A511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унок </w:t>
      </w:r>
      <w:r w:rsidR="301BEC4A"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30</w:t>
      </w:r>
      <w:r w:rsidR="00A511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—</w:t>
      </w:r>
      <w:r w:rsidR="301BEC4A" w:rsidRPr="00763F9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Увеличение счетчика при нажатии на кнопку (2)</w:t>
      </w:r>
    </w:p>
    <w:p w14:paraId="49BF5095" w14:textId="46EE94CC" w:rsidR="41554406" w:rsidRPr="00AB3A79" w:rsidRDefault="00AB3A79" w:rsidP="00E617AB">
      <w:pPr>
        <w:pStyle w:val="1"/>
        <w:pageBreakBefore/>
        <w:spacing w:before="0" w:after="200" w:line="360" w:lineRule="auto"/>
        <w:ind w:left="709"/>
        <w:rPr>
          <w:rFonts w:ascii="Times New Roman" w:eastAsia="Times New Roman" w:hAnsi="Times New Roman" w:cs="Times New Roman"/>
          <w:color w:val="auto"/>
        </w:rPr>
      </w:pPr>
      <w:bookmarkStart w:id="17" w:name="_Toc105094504"/>
      <w:bookmarkStart w:id="18" w:name="_Hlk104457366"/>
      <w:r w:rsidRPr="00AB3A79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3 </w:t>
      </w:r>
      <w:r w:rsidR="39CCF0C2" w:rsidRPr="00AB3A79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Московский завод «ФИЗПРИБОР»</w:t>
      </w:r>
      <w:bookmarkEnd w:id="17"/>
    </w:p>
    <w:bookmarkEnd w:id="18"/>
    <w:p w14:paraId="42E2C697" w14:textId="701B0A04" w:rsidR="41554406" w:rsidRPr="00AB3A79" w:rsidRDefault="39CCF0C2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3A79">
        <w:rPr>
          <w:rFonts w:ascii="Times New Roman" w:eastAsia="Times New Roman" w:hAnsi="Times New Roman" w:cs="Times New Roman"/>
          <w:sz w:val="28"/>
          <w:szCs w:val="28"/>
        </w:rPr>
        <w:t xml:space="preserve">Ознакомительная практика проводилась при содействии </w:t>
      </w:r>
      <w:r w:rsidR="00A5119E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AB3A79">
        <w:rPr>
          <w:rFonts w:ascii="Times New Roman" w:eastAsia="Times New Roman" w:hAnsi="Times New Roman" w:cs="Times New Roman"/>
          <w:sz w:val="28"/>
          <w:szCs w:val="28"/>
        </w:rPr>
        <w:t>осковского завода «ФИЗПРИБОР»</w:t>
      </w:r>
      <w:r w:rsidR="00100EC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5AE14F" w14:textId="1D46563E" w:rsidR="41554406" w:rsidRPr="00C87B19" w:rsidRDefault="301BEC4A" w:rsidP="007B2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3A79">
        <w:rPr>
          <w:rFonts w:ascii="Times New Roman" w:eastAsia="Times New Roman" w:hAnsi="Times New Roman" w:cs="Times New Roman"/>
          <w:sz w:val="28"/>
          <w:szCs w:val="28"/>
        </w:rPr>
        <w:t>Завод «ФИЗПРИБОР» специализируется на разработке и производстве высококачественных технических средств для построения автоматизированных систем контроля управления технологическими и производственными процессами высокой степени надёжности для атомных электростанций и предприятий гражданской промышленности. Завод производит контроллеры низовой автоматики, работающие как на «жёсткой» логике в современном исполнении, так и программно-аппаратные логические контроллеры, комплексы распределенных систем управления и системы противоаварийной защиты с высокими характеристиками надежности и безопасности.</w:t>
      </w:r>
      <w:r w:rsidR="00C25F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87B19" w:rsidRPr="00C87B19">
        <w:rPr>
          <w:rFonts w:ascii="Times New Roman" w:eastAsia="Times New Roman" w:hAnsi="Times New Roman" w:cs="Times New Roman"/>
          <w:sz w:val="28"/>
          <w:szCs w:val="28"/>
        </w:rPr>
        <w:t>[3]</w:t>
      </w:r>
    </w:p>
    <w:p w14:paraId="3503E2D9" w14:textId="25199DDF" w:rsidR="41554406" w:rsidRDefault="41554406" w:rsidP="007B26B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E7AFA27" wp14:editId="3B2EAEF4">
            <wp:extent cx="5345723" cy="3637467"/>
            <wp:effectExtent l="0" t="0" r="7620" b="1270"/>
            <wp:docPr id="802103954" name="Рисунок 80210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631" cy="373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BF14" w14:textId="1C976DD2" w:rsidR="00562ADF" w:rsidRDefault="301BEC4A" w:rsidP="00871B81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63F9E">
        <w:rPr>
          <w:rFonts w:ascii="Times New Roman" w:hAnsi="Times New Roman" w:cs="Times New Roman"/>
          <w:b/>
          <w:bCs/>
          <w:sz w:val="24"/>
          <w:szCs w:val="24"/>
        </w:rPr>
        <w:t xml:space="preserve">Группа КВБО-01-21 с представителем </w:t>
      </w:r>
      <w:r w:rsidRPr="00763F9E">
        <w:rPr>
          <w:rFonts w:ascii="Times New Roman" w:eastAsia="Times New Roman" w:hAnsi="Times New Roman" w:cs="Times New Roman"/>
          <w:b/>
          <w:bCs/>
          <w:sz w:val="24"/>
          <w:szCs w:val="24"/>
        </w:rPr>
        <w:t>«ФИЗПРИБОРА»</w:t>
      </w:r>
    </w:p>
    <w:p w14:paraId="1976EA91" w14:textId="77777777" w:rsidR="001E25BE" w:rsidRDefault="001E25BE" w:rsidP="001E25BE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  <w:sectPr w:rsidR="001E25BE" w:rsidSect="001E25BE">
          <w:footerReference w:type="default" r:id="rId37"/>
          <w:footerReference w:type="first" r:id="rId38"/>
          <w:pgSz w:w="11906" w:h="16838"/>
          <w:pgMar w:top="1440" w:right="1440" w:bottom="1440" w:left="1440" w:header="720" w:footer="720" w:gutter="0"/>
          <w:pgNumType w:start="5"/>
          <w:cols w:space="720"/>
          <w:titlePg/>
          <w:docGrid w:linePitch="360"/>
        </w:sectPr>
      </w:pPr>
    </w:p>
    <w:p w14:paraId="79103E2D" w14:textId="77777777" w:rsidR="001E25BE" w:rsidRPr="007B673B" w:rsidRDefault="001E25BE" w:rsidP="001E25BE">
      <w:pPr>
        <w:pStyle w:val="1"/>
        <w:pageBreakBefore/>
        <w:spacing w:before="0" w:after="200" w:line="360" w:lineRule="auto"/>
        <w:ind w:left="709"/>
        <w:jc w:val="center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bookmarkStart w:id="19" w:name="_Toc105094505"/>
      <w:r w:rsidRPr="007B673B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lastRenderedPageBreak/>
        <w:t>ЗАКЛЮЧЕНИЕ</w:t>
      </w:r>
      <w:bookmarkEnd w:id="19"/>
    </w:p>
    <w:p w14:paraId="7F2E2F57" w14:textId="77777777" w:rsidR="001E25BE" w:rsidRPr="007B673B" w:rsidRDefault="001E25BE" w:rsidP="001E25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673B">
        <w:rPr>
          <w:rFonts w:ascii="Times New Roman" w:eastAsia="Times New Roman" w:hAnsi="Times New Roman" w:cs="Times New Roman"/>
          <w:sz w:val="28"/>
          <w:szCs w:val="28"/>
        </w:rPr>
        <w:t>В ходе выполнения данной практической работы мы научились:</w:t>
      </w:r>
    </w:p>
    <w:p w14:paraId="29DB2B7F" w14:textId="77777777" w:rsidR="001E25BE" w:rsidRPr="007B673B" w:rsidRDefault="001E25BE" w:rsidP="001E25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673B">
        <w:rPr>
          <w:rFonts w:ascii="Times New Roman" w:eastAsia="Times New Roman" w:hAnsi="Times New Roman" w:cs="Times New Roman"/>
          <w:sz w:val="28"/>
          <w:szCs w:val="28"/>
        </w:rPr>
        <w:t xml:space="preserve">• Создавать стандартный проект в </w:t>
      </w:r>
      <w:proofErr w:type="spellStart"/>
      <w:r w:rsidRPr="007B673B">
        <w:rPr>
          <w:rFonts w:ascii="Times New Roman" w:eastAsia="Times New Roman" w:hAnsi="Times New Roman" w:cs="Times New Roman"/>
          <w:sz w:val="28"/>
          <w:szCs w:val="28"/>
        </w:rPr>
        <w:t>Codesys</w:t>
      </w:r>
      <w:proofErr w:type="spellEnd"/>
      <w:r w:rsidRPr="007B673B">
        <w:rPr>
          <w:rFonts w:ascii="Times New Roman" w:eastAsia="Times New Roman" w:hAnsi="Times New Roman" w:cs="Times New Roman"/>
          <w:sz w:val="28"/>
          <w:szCs w:val="28"/>
        </w:rPr>
        <w:t xml:space="preserve"> 3.5</w:t>
      </w:r>
    </w:p>
    <w:p w14:paraId="58206999" w14:textId="77777777" w:rsidR="001E25BE" w:rsidRPr="007B673B" w:rsidRDefault="001E25BE" w:rsidP="001E25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673B">
        <w:rPr>
          <w:rFonts w:ascii="Times New Roman" w:eastAsia="Times New Roman" w:hAnsi="Times New Roman" w:cs="Times New Roman"/>
          <w:sz w:val="28"/>
          <w:szCs w:val="28"/>
        </w:rPr>
        <w:t>• Добавлять визуализацию в проект</w:t>
      </w:r>
    </w:p>
    <w:p w14:paraId="6E7FF0D7" w14:textId="77777777" w:rsidR="001E25BE" w:rsidRPr="007B673B" w:rsidRDefault="001E25BE" w:rsidP="001E25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673B">
        <w:rPr>
          <w:rFonts w:ascii="Times New Roman" w:eastAsia="Times New Roman" w:hAnsi="Times New Roman" w:cs="Times New Roman"/>
          <w:sz w:val="28"/>
          <w:szCs w:val="28"/>
        </w:rPr>
        <w:t>• Добавлять примитивы визуализации</w:t>
      </w:r>
    </w:p>
    <w:p w14:paraId="3D475547" w14:textId="77777777" w:rsidR="001E25BE" w:rsidRPr="007B673B" w:rsidRDefault="001E25BE" w:rsidP="001E25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673B">
        <w:rPr>
          <w:rFonts w:ascii="Times New Roman" w:eastAsia="Times New Roman" w:hAnsi="Times New Roman" w:cs="Times New Roman"/>
          <w:sz w:val="28"/>
          <w:szCs w:val="28"/>
        </w:rPr>
        <w:t xml:space="preserve">• Добавлять </w:t>
      </w:r>
      <w:proofErr w:type="spellStart"/>
      <w:r w:rsidRPr="007B673B">
        <w:rPr>
          <w:rFonts w:ascii="Times New Roman" w:eastAsia="Times New Roman" w:hAnsi="Times New Roman" w:cs="Times New Roman"/>
          <w:sz w:val="28"/>
          <w:szCs w:val="28"/>
        </w:rPr>
        <w:t>плейсхолдер</w:t>
      </w:r>
      <w:proofErr w:type="spellEnd"/>
      <w:r w:rsidRPr="007B673B">
        <w:rPr>
          <w:rFonts w:ascii="Times New Roman" w:eastAsia="Times New Roman" w:hAnsi="Times New Roman" w:cs="Times New Roman"/>
          <w:sz w:val="28"/>
          <w:szCs w:val="28"/>
        </w:rPr>
        <w:t xml:space="preserve"> в имя кнопки</w:t>
      </w:r>
    </w:p>
    <w:p w14:paraId="749F514B" w14:textId="77777777" w:rsidR="001E25BE" w:rsidRPr="007B673B" w:rsidRDefault="001E25BE" w:rsidP="001E25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673B">
        <w:rPr>
          <w:rFonts w:ascii="Times New Roman" w:eastAsia="Times New Roman" w:hAnsi="Times New Roman" w:cs="Times New Roman"/>
          <w:sz w:val="28"/>
          <w:szCs w:val="28"/>
        </w:rPr>
        <w:t>• Объявлять переменные</w:t>
      </w:r>
    </w:p>
    <w:p w14:paraId="1EFE958C" w14:textId="77777777" w:rsidR="001E25BE" w:rsidRPr="007B673B" w:rsidRDefault="001E25BE" w:rsidP="001E25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673B">
        <w:rPr>
          <w:rFonts w:ascii="Times New Roman" w:eastAsia="Times New Roman" w:hAnsi="Times New Roman" w:cs="Times New Roman"/>
          <w:sz w:val="28"/>
          <w:szCs w:val="28"/>
        </w:rPr>
        <w:t>• Конфигурировать действия при нажатии на кнопку</w:t>
      </w:r>
    </w:p>
    <w:p w14:paraId="27BBD388" w14:textId="77777777" w:rsidR="001E25BE" w:rsidRPr="007B673B" w:rsidRDefault="001E25BE" w:rsidP="001E25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673B">
        <w:rPr>
          <w:rFonts w:ascii="Times New Roman" w:eastAsia="Times New Roman" w:hAnsi="Times New Roman" w:cs="Times New Roman"/>
          <w:sz w:val="28"/>
          <w:szCs w:val="28"/>
        </w:rPr>
        <w:t xml:space="preserve">• Настраивать и запускать </w:t>
      </w:r>
      <w:proofErr w:type="spellStart"/>
      <w:r w:rsidRPr="007B673B">
        <w:rPr>
          <w:rFonts w:ascii="Times New Roman" w:eastAsia="Times New Roman" w:hAnsi="Times New Roman" w:cs="Times New Roman"/>
          <w:sz w:val="28"/>
          <w:szCs w:val="28"/>
        </w:rPr>
        <w:t>SoftPLC</w:t>
      </w:r>
      <w:proofErr w:type="spellEnd"/>
    </w:p>
    <w:p w14:paraId="6BAEE0AB" w14:textId="77777777" w:rsidR="001E25BE" w:rsidRPr="007B673B" w:rsidRDefault="001E25BE" w:rsidP="001E25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673B">
        <w:rPr>
          <w:rFonts w:ascii="Times New Roman" w:eastAsia="Times New Roman" w:hAnsi="Times New Roman" w:cs="Times New Roman"/>
          <w:sz w:val="28"/>
          <w:szCs w:val="28"/>
        </w:rPr>
        <w:t>• Компилировать, загружать и запускать программу в PLC</w:t>
      </w:r>
    </w:p>
    <w:p w14:paraId="2EEDFF47" w14:textId="77777777" w:rsidR="001E25BE" w:rsidRPr="008137D9" w:rsidRDefault="001E25BE" w:rsidP="001E25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673B">
        <w:rPr>
          <w:rFonts w:ascii="Times New Roman" w:eastAsia="Times New Roman" w:hAnsi="Times New Roman" w:cs="Times New Roman"/>
          <w:sz w:val="28"/>
          <w:szCs w:val="28"/>
        </w:rPr>
        <w:t>Итогом выполненной практической работы стал графический интерфейс с одной кнопкой, при нажатии на которую, счетчик нажатий увеличивается</w:t>
      </w:r>
      <w:r w:rsidRPr="008137D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6703B5" w14:textId="77777777" w:rsidR="001E25BE" w:rsidRDefault="001E25BE" w:rsidP="001E25BE">
      <w:pPr>
        <w:pStyle w:val="1"/>
        <w:spacing w:before="0" w:line="360" w:lineRule="auto"/>
        <w:ind w:firstLine="709"/>
        <w:jc w:val="both"/>
        <w:rPr>
          <w:rFonts w:ascii="Times New Roman" w:hAnsi="Times New Roman"/>
          <w:color w:val="auto"/>
          <w:sz w:val="36"/>
          <w:szCs w:val="36"/>
        </w:rPr>
      </w:pPr>
    </w:p>
    <w:p w14:paraId="3A062A72" w14:textId="77777777" w:rsidR="001E25BE" w:rsidRDefault="001E25BE" w:rsidP="001E25BE">
      <w:pPr>
        <w:spacing w:after="0"/>
      </w:pPr>
    </w:p>
    <w:p w14:paraId="19971C47" w14:textId="77777777" w:rsidR="001E25BE" w:rsidRDefault="001E25BE" w:rsidP="001E25BE">
      <w:pPr>
        <w:spacing w:after="0"/>
      </w:pPr>
    </w:p>
    <w:p w14:paraId="5524807F" w14:textId="77777777" w:rsidR="001E25BE" w:rsidRDefault="001E25BE" w:rsidP="001E25BE">
      <w:pPr>
        <w:spacing w:after="0"/>
      </w:pPr>
    </w:p>
    <w:p w14:paraId="74626485" w14:textId="77777777" w:rsidR="001E25BE" w:rsidRDefault="001E25BE" w:rsidP="001E25BE">
      <w:pPr>
        <w:spacing w:after="0"/>
      </w:pPr>
    </w:p>
    <w:p w14:paraId="7DB74117" w14:textId="77777777" w:rsidR="001E25BE" w:rsidRDefault="001E25BE" w:rsidP="001E25BE">
      <w:pPr>
        <w:spacing w:after="0"/>
      </w:pPr>
    </w:p>
    <w:p w14:paraId="7A491C71" w14:textId="77777777" w:rsidR="001E25BE" w:rsidRDefault="001E25BE" w:rsidP="001E25BE">
      <w:pPr>
        <w:spacing w:after="0"/>
      </w:pPr>
    </w:p>
    <w:p w14:paraId="61D51C73" w14:textId="77777777" w:rsidR="001E25BE" w:rsidRDefault="001E25BE" w:rsidP="001E25BE">
      <w:pPr>
        <w:spacing w:after="0" w:line="360" w:lineRule="auto"/>
      </w:pPr>
    </w:p>
    <w:p w14:paraId="47B15C4A" w14:textId="77777777" w:rsidR="001E25BE" w:rsidRDefault="001E25BE" w:rsidP="001E25BE">
      <w:pPr>
        <w:spacing w:after="0" w:line="360" w:lineRule="auto"/>
      </w:pPr>
    </w:p>
    <w:p w14:paraId="7A2E6E07" w14:textId="77777777" w:rsidR="001E25BE" w:rsidRDefault="001E25BE" w:rsidP="001E25BE">
      <w:pPr>
        <w:spacing w:after="0" w:line="360" w:lineRule="auto"/>
      </w:pPr>
    </w:p>
    <w:p w14:paraId="623FF901" w14:textId="77777777" w:rsidR="001E25BE" w:rsidRDefault="001E25BE" w:rsidP="001E25BE">
      <w:pPr>
        <w:spacing w:after="0" w:line="360" w:lineRule="auto"/>
      </w:pPr>
    </w:p>
    <w:p w14:paraId="4B407BF2" w14:textId="77777777" w:rsidR="001E25BE" w:rsidRDefault="001E25BE" w:rsidP="001E25BE">
      <w:pPr>
        <w:spacing w:after="0" w:line="360" w:lineRule="auto"/>
      </w:pPr>
    </w:p>
    <w:p w14:paraId="03DFD1ED" w14:textId="77777777" w:rsidR="001E25BE" w:rsidRDefault="001E25BE" w:rsidP="001E25BE">
      <w:pPr>
        <w:spacing w:after="0" w:line="360" w:lineRule="auto"/>
      </w:pPr>
    </w:p>
    <w:p w14:paraId="3C8530DD" w14:textId="77777777" w:rsidR="001E25BE" w:rsidRDefault="001E25BE" w:rsidP="001E25BE">
      <w:pPr>
        <w:pStyle w:val="1"/>
        <w:spacing w:before="0" w:line="360" w:lineRule="auto"/>
        <w:ind w:firstLine="708"/>
        <w:rPr>
          <w:rFonts w:ascii="Times New Roman" w:hAnsi="Times New Roman"/>
          <w:color w:val="auto"/>
          <w:sz w:val="36"/>
          <w:szCs w:val="36"/>
        </w:rPr>
      </w:pPr>
    </w:p>
    <w:p w14:paraId="5CB057DD" w14:textId="77777777" w:rsidR="001E25BE" w:rsidRDefault="001E25BE" w:rsidP="001E25BE">
      <w:pPr>
        <w:pStyle w:val="1"/>
        <w:spacing w:before="0" w:line="360" w:lineRule="auto"/>
        <w:ind w:firstLine="708"/>
        <w:rPr>
          <w:rFonts w:ascii="Times New Roman" w:hAnsi="Times New Roman"/>
          <w:color w:val="auto"/>
          <w:sz w:val="36"/>
          <w:szCs w:val="36"/>
        </w:rPr>
      </w:pPr>
    </w:p>
    <w:p w14:paraId="7427A15C" w14:textId="77777777" w:rsidR="001E25BE" w:rsidRDefault="001E25BE" w:rsidP="001E25BE">
      <w:pPr>
        <w:pStyle w:val="1"/>
        <w:spacing w:before="0" w:line="360" w:lineRule="auto"/>
        <w:ind w:firstLine="708"/>
        <w:rPr>
          <w:rFonts w:ascii="Times New Roman" w:hAnsi="Times New Roman"/>
          <w:color w:val="auto"/>
          <w:sz w:val="36"/>
          <w:szCs w:val="36"/>
        </w:rPr>
      </w:pPr>
    </w:p>
    <w:p w14:paraId="2F662BBA" w14:textId="77777777" w:rsidR="001E25BE" w:rsidRPr="007B26B0" w:rsidRDefault="001E25BE" w:rsidP="001E25BE"/>
    <w:p w14:paraId="7DA84839" w14:textId="77777777" w:rsidR="001E25BE" w:rsidRPr="00A1327E" w:rsidRDefault="001E25BE" w:rsidP="001E25BE">
      <w:pPr>
        <w:pStyle w:val="1"/>
        <w:spacing w:before="0" w:line="360" w:lineRule="auto"/>
        <w:ind w:firstLine="708"/>
        <w:rPr>
          <w:rFonts w:ascii="Times New Roman" w:hAnsi="Times New Roman"/>
          <w:b/>
          <w:bCs/>
          <w:color w:val="auto"/>
          <w:sz w:val="36"/>
          <w:szCs w:val="36"/>
        </w:rPr>
      </w:pPr>
      <w:bookmarkStart w:id="20" w:name="_Toc105094506"/>
      <w:r w:rsidRPr="00A1327E">
        <w:rPr>
          <w:rFonts w:ascii="Times New Roman" w:hAnsi="Times New Roman"/>
          <w:b/>
          <w:bCs/>
          <w:color w:val="auto"/>
          <w:sz w:val="36"/>
          <w:szCs w:val="36"/>
        </w:rPr>
        <w:lastRenderedPageBreak/>
        <w:t>СПИСОК ИСПОЛЬЗОВАННЫХ ИСТОЧНИКОВ</w:t>
      </w:r>
      <w:bookmarkEnd w:id="20"/>
    </w:p>
    <w:p w14:paraId="3BE7A1C0" w14:textId="77777777" w:rsidR="001E25BE" w:rsidRPr="008E4A5A" w:rsidRDefault="001E25BE" w:rsidP="001E25BE">
      <w:pPr>
        <w:spacing w:after="0" w:line="360" w:lineRule="auto"/>
      </w:pPr>
    </w:p>
    <w:p w14:paraId="40352415" w14:textId="77777777" w:rsidR="001E25BE" w:rsidRPr="00B04870" w:rsidRDefault="001E25BE" w:rsidP="001E25BE">
      <w:pPr>
        <w:pStyle w:val="a3"/>
        <w:widowControl w:val="0"/>
        <w:numPr>
          <w:ilvl w:val="0"/>
          <w:numId w:val="7"/>
        </w:numPr>
        <w:tabs>
          <w:tab w:val="left" w:pos="966"/>
          <w:tab w:val="left" w:pos="967"/>
        </w:tabs>
        <w:autoSpaceDE w:val="0"/>
        <w:autoSpaceDN w:val="0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512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5121F">
        <w:rPr>
          <w:rFonts w:ascii="Times New Roman" w:hAnsi="Times New Roman" w:cs="Times New Roman"/>
          <w:sz w:val="28"/>
          <w:szCs w:val="28"/>
        </w:rPr>
        <w:t xml:space="preserve">vtprom.ru – Статья – </w:t>
      </w:r>
      <w:r w:rsidRPr="0035121F">
        <w:rPr>
          <w:rFonts w:ascii="Times New Roman" w:hAnsi="Times New Roman" w:cs="Times New Roman"/>
          <w:sz w:val="28"/>
          <w:szCs w:val="28"/>
          <w:lang w:val="en-US"/>
        </w:rPr>
        <w:t>CODESYS</w:t>
      </w:r>
      <w:r w:rsidRPr="0035121F">
        <w:rPr>
          <w:rFonts w:ascii="Times New Roman" w:hAnsi="Times New Roman" w:cs="Times New Roman"/>
          <w:sz w:val="28"/>
          <w:szCs w:val="28"/>
        </w:rPr>
        <w:t xml:space="preserve"> – повседневный инструмент программиста ПЛК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191F">
        <w:rPr>
          <w:rFonts w:ascii="Times New Roman" w:hAnsi="Times New Roman" w:cs="Times New Roman"/>
          <w:sz w:val="28"/>
          <w:szCs w:val="28"/>
        </w:rPr>
        <w:t xml:space="preserve">― </w:t>
      </w:r>
      <w:r w:rsidRPr="00D1191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1191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Pr="000D6C05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0D6C05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0D6C05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savtprom</w:t>
        </w:r>
        <w:proofErr w:type="spellEnd"/>
        <w:r w:rsidRPr="000D6C05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0D6C05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0D6C05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0D6C05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article</w:t>
        </w:r>
        <w:r w:rsidRPr="000D6C05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0D6C05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codesys</w:t>
        </w:r>
        <w:proofErr w:type="spellEnd"/>
        <w:r w:rsidRPr="000D6C05">
          <w:rPr>
            <w:rStyle w:val="aa"/>
            <w:rFonts w:ascii="Times New Roman" w:hAnsi="Times New Roman" w:cs="Times New Roman"/>
            <w:sz w:val="28"/>
            <w:szCs w:val="28"/>
          </w:rPr>
          <w:t>-–-</w:t>
        </w:r>
        <w:proofErr w:type="spellStart"/>
        <w:r w:rsidRPr="000D6C05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povsednevnyi</w:t>
        </w:r>
        <w:proofErr w:type="spellEnd"/>
        <w:r w:rsidRPr="000D6C05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0D6C05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instrumen</w:t>
        </w:r>
        <w:proofErr w:type="spellEnd"/>
      </w:hyperlink>
    </w:p>
    <w:p w14:paraId="51B61198" w14:textId="77777777" w:rsidR="001E25BE" w:rsidRPr="00D275AF" w:rsidRDefault="001E25BE" w:rsidP="001E25BE">
      <w:pPr>
        <w:pStyle w:val="a3"/>
        <w:widowControl w:val="0"/>
        <w:numPr>
          <w:ilvl w:val="0"/>
          <w:numId w:val="7"/>
        </w:numPr>
        <w:tabs>
          <w:tab w:val="left" w:pos="966"/>
          <w:tab w:val="left" w:pos="967"/>
        </w:tabs>
        <w:autoSpaceDE w:val="0"/>
        <w:autoSpaceDN w:val="0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35121F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35121F">
        <w:rPr>
          <w:rFonts w:ascii="Times New Roman" w:hAnsi="Times New Roman" w:cs="Times New Roman"/>
          <w:sz w:val="28"/>
          <w:szCs w:val="28"/>
          <w:lang w:val="en-US"/>
        </w:rPr>
        <w:t>CODESYS</w:t>
      </w:r>
      <w:r w:rsidRPr="0035121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35121F">
        <w:rPr>
          <w:rFonts w:ascii="Times New Roman" w:hAnsi="Times New Roman" w:cs="Times New Roman"/>
          <w:sz w:val="28"/>
          <w:szCs w:val="28"/>
          <w:lang w:val="en-US"/>
        </w:rPr>
        <w:t>Codesys</w:t>
      </w:r>
      <w:proofErr w:type="spellEnd"/>
      <w:r w:rsidRPr="0035121F">
        <w:rPr>
          <w:rFonts w:ascii="Times New Roman" w:hAnsi="Times New Roman" w:cs="Times New Roman"/>
          <w:sz w:val="28"/>
          <w:szCs w:val="28"/>
        </w:rPr>
        <w:t>.</w:t>
      </w:r>
      <w:r w:rsidRPr="0035121F"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191F">
        <w:rPr>
          <w:rFonts w:ascii="Times New Roman" w:hAnsi="Times New Roman" w:cs="Times New Roman"/>
          <w:sz w:val="28"/>
          <w:szCs w:val="28"/>
        </w:rPr>
        <w:t xml:space="preserve">― </w:t>
      </w:r>
      <w:r w:rsidRPr="00D1191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1191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0" w:history="1">
        <w:r w:rsidRPr="00CF583C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F583C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CF583C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F583C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F583C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codesys</w:t>
        </w:r>
        <w:proofErr w:type="spellEnd"/>
        <w:r w:rsidRPr="00CF583C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CF583C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50CDD77F" w14:textId="77777777" w:rsidR="001E25BE" w:rsidRPr="00D625A4" w:rsidRDefault="001E25BE" w:rsidP="001E25BE">
      <w:pPr>
        <w:pStyle w:val="a3"/>
        <w:widowControl w:val="0"/>
        <w:numPr>
          <w:ilvl w:val="0"/>
          <w:numId w:val="7"/>
        </w:numPr>
        <w:tabs>
          <w:tab w:val="left" w:pos="966"/>
          <w:tab w:val="left" w:pos="967"/>
        </w:tabs>
        <w:autoSpaceDE w:val="0"/>
        <w:autoSpaceDN w:val="0"/>
        <w:spacing w:after="0" w:line="360" w:lineRule="auto"/>
        <w:ind w:left="0" w:firstLine="709"/>
        <w:contextualSpacing w:val="0"/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D275AF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</w:rPr>
        <w:t xml:space="preserve">завода «ФИЗПРИБОР» ―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https://fizpribor.ru/</w:t>
        </w:r>
      </w:hyperlink>
    </w:p>
    <w:p w14:paraId="03D116D4" w14:textId="77777777" w:rsidR="001E25BE" w:rsidRDefault="001E25BE" w:rsidP="001E25BE">
      <w:pPr>
        <w:pStyle w:val="a3"/>
        <w:widowControl w:val="0"/>
        <w:numPr>
          <w:ilvl w:val="0"/>
          <w:numId w:val="7"/>
        </w:numPr>
        <w:tabs>
          <w:tab w:val="left" w:pos="966"/>
          <w:tab w:val="left" w:pos="967"/>
        </w:tabs>
        <w:autoSpaceDE w:val="0"/>
        <w:autoSpaceDN w:val="0"/>
        <w:spacing w:after="0" w:line="360" w:lineRule="auto"/>
        <w:ind w:left="0" w:firstLine="709"/>
        <w:contextualSpacing w:val="0"/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D625A4">
        <w:rPr>
          <w:rFonts w:ascii="Times New Roman" w:hAnsi="Times New Roman" w:cs="Times New Roman"/>
          <w:sz w:val="28"/>
          <w:szCs w:val="28"/>
        </w:rPr>
        <w:t xml:space="preserve">Визуализация в среде CODESYS - URL: </w:t>
      </w:r>
      <w:hyperlink r:id="rId42" w:history="1">
        <w:r w:rsidRPr="00D625A4">
          <w:rPr>
            <w:rStyle w:val="aa"/>
            <w:rFonts w:ascii="Times New Roman" w:hAnsi="Times New Roman" w:cs="Times New Roman"/>
            <w:sz w:val="28"/>
            <w:szCs w:val="28"/>
          </w:rPr>
          <w:t>https://aip.com.ru/article/vizualizatsiya_v_srede_codesys</w:t>
        </w:r>
      </w:hyperlink>
    </w:p>
    <w:p w14:paraId="076587E1" w14:textId="77777777" w:rsidR="001E25BE" w:rsidRPr="000F3CC1" w:rsidRDefault="001E25BE" w:rsidP="001E25BE">
      <w:pPr>
        <w:pStyle w:val="a3"/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Д.В. Пастушенков, С.В.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Золоторёв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97D50">
        <w:rPr>
          <w:color w:val="000000"/>
          <w:sz w:val="28"/>
          <w:szCs w:val="28"/>
          <w:shd w:val="clear" w:color="auto" w:fill="FFFFFF"/>
        </w:rPr>
        <w:t>"</w:t>
      </w:r>
      <w:proofErr w:type="spellStart"/>
      <w:r w:rsidRPr="000F3C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CoDeSys</w:t>
      </w:r>
      <w:proofErr w:type="spellEnd"/>
      <w:r w:rsidRPr="000F3C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SP RTE: </w:t>
      </w:r>
      <w:proofErr w:type="spellStart"/>
      <w:r w:rsidRPr="000F3C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SoftPLC</w:t>
      </w:r>
      <w:proofErr w:type="spellEnd"/>
      <w:r w:rsidRPr="000F3C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+ возможности реального времени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F3C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среде Windows</w:t>
      </w:r>
      <w:r w:rsidRPr="00497D50">
        <w:rPr>
          <w:color w:val="000000"/>
          <w:sz w:val="28"/>
          <w:szCs w:val="28"/>
          <w:shd w:val="clear" w:color="auto" w:fill="FFFFFF"/>
        </w:rPr>
        <w:t>"</w:t>
      </w:r>
    </w:p>
    <w:p w14:paraId="5D1A7371" w14:textId="77777777" w:rsidR="001E25BE" w:rsidRPr="000F3CC1" w:rsidRDefault="001E25BE" w:rsidP="001E25BE">
      <w:pPr>
        <w:widowControl w:val="0"/>
        <w:tabs>
          <w:tab w:val="left" w:pos="966"/>
          <w:tab w:val="left" w:pos="967"/>
        </w:tabs>
        <w:autoSpaceDE w:val="0"/>
        <w:autoSpaceDN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5CC177" w14:textId="77777777" w:rsidR="001E25BE" w:rsidRDefault="001E25BE" w:rsidP="001E25BE">
      <w:pPr>
        <w:spacing w:after="12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F90420" w14:textId="15F21C8F" w:rsidR="41554406" w:rsidRPr="0089728B" w:rsidRDefault="41554406" w:rsidP="007B26B0">
      <w:pPr>
        <w:spacing w:after="0" w:line="360" w:lineRule="auto"/>
        <w:jc w:val="both"/>
      </w:pPr>
    </w:p>
    <w:sectPr w:rsidR="41554406" w:rsidRPr="0089728B" w:rsidSect="005B2B13">
      <w:footerReference w:type="default" r:id="rId43"/>
      <w:pgSz w:w="11906" w:h="16838"/>
      <w:pgMar w:top="1440" w:right="1440" w:bottom="1440" w:left="1440" w:header="720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E2080" w14:textId="77777777" w:rsidR="007C1DD2" w:rsidRDefault="007C1DD2" w:rsidP="00C343FC">
      <w:pPr>
        <w:spacing w:after="0" w:line="240" w:lineRule="auto"/>
      </w:pPr>
      <w:r>
        <w:separator/>
      </w:r>
    </w:p>
  </w:endnote>
  <w:endnote w:type="continuationSeparator" w:id="0">
    <w:p w14:paraId="134A29CE" w14:textId="77777777" w:rsidR="007C1DD2" w:rsidRDefault="007C1DD2" w:rsidP="00C343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9779262"/>
      <w:docPartObj>
        <w:docPartGallery w:val="Page Numbers (Bottom of Page)"/>
        <w:docPartUnique/>
      </w:docPartObj>
    </w:sdtPr>
    <w:sdtEndPr/>
    <w:sdtContent>
      <w:p w14:paraId="1574F272" w14:textId="4A1FFB59" w:rsidR="005B2B13" w:rsidRDefault="005B2B1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B2215C" w14:textId="77777777" w:rsidR="005B2B13" w:rsidRDefault="005B2B1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25291" w14:textId="7B03C132" w:rsidR="00276ED3" w:rsidRDefault="00276ED3" w:rsidP="00276ED3">
    <w:pPr>
      <w:pStyle w:val="a7"/>
    </w:pPr>
  </w:p>
  <w:p w14:paraId="64915942" w14:textId="77777777" w:rsidR="00276ED3" w:rsidRDefault="00276ED3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10C09" w14:textId="1B1433C5" w:rsidR="001E25BE" w:rsidRPr="00D04617" w:rsidRDefault="001E25BE">
    <w:pPr>
      <w:pStyle w:val="a7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B7ED0" w14:textId="77777777" w:rsidR="007C1DD2" w:rsidRDefault="007C1DD2" w:rsidP="00C343FC">
      <w:pPr>
        <w:spacing w:after="0" w:line="240" w:lineRule="auto"/>
      </w:pPr>
      <w:r>
        <w:separator/>
      </w:r>
    </w:p>
  </w:footnote>
  <w:footnote w:type="continuationSeparator" w:id="0">
    <w:p w14:paraId="26E0C933" w14:textId="77777777" w:rsidR="007C1DD2" w:rsidRDefault="007C1DD2" w:rsidP="00C343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D0B89"/>
    <w:multiLevelType w:val="hybridMultilevel"/>
    <w:tmpl w:val="599E9C50"/>
    <w:lvl w:ilvl="0" w:tplc="1A0EF890">
      <w:start w:val="1"/>
      <w:numFmt w:val="decimal"/>
      <w:lvlText w:val="%1."/>
      <w:lvlJc w:val="left"/>
      <w:pPr>
        <w:ind w:left="720" w:hanging="360"/>
      </w:pPr>
    </w:lvl>
    <w:lvl w:ilvl="1" w:tplc="3DA8E89A">
      <w:start w:val="1"/>
      <w:numFmt w:val="lowerLetter"/>
      <w:lvlText w:val="%2."/>
      <w:lvlJc w:val="left"/>
      <w:pPr>
        <w:ind w:left="1440" w:hanging="360"/>
      </w:pPr>
    </w:lvl>
    <w:lvl w:ilvl="2" w:tplc="18FCE718">
      <w:start w:val="1"/>
      <w:numFmt w:val="lowerRoman"/>
      <w:lvlText w:val="%3."/>
      <w:lvlJc w:val="right"/>
      <w:pPr>
        <w:ind w:left="2160" w:hanging="180"/>
      </w:pPr>
    </w:lvl>
    <w:lvl w:ilvl="3" w:tplc="38046054">
      <w:start w:val="1"/>
      <w:numFmt w:val="decimal"/>
      <w:lvlText w:val="%4."/>
      <w:lvlJc w:val="left"/>
      <w:pPr>
        <w:ind w:left="2880" w:hanging="360"/>
      </w:pPr>
    </w:lvl>
    <w:lvl w:ilvl="4" w:tplc="CFD22F18">
      <w:start w:val="1"/>
      <w:numFmt w:val="lowerLetter"/>
      <w:lvlText w:val="%5."/>
      <w:lvlJc w:val="left"/>
      <w:pPr>
        <w:ind w:left="3600" w:hanging="360"/>
      </w:pPr>
    </w:lvl>
    <w:lvl w:ilvl="5" w:tplc="3A6CA6EA">
      <w:start w:val="1"/>
      <w:numFmt w:val="lowerRoman"/>
      <w:lvlText w:val="%6."/>
      <w:lvlJc w:val="right"/>
      <w:pPr>
        <w:ind w:left="4320" w:hanging="180"/>
      </w:pPr>
    </w:lvl>
    <w:lvl w:ilvl="6" w:tplc="00DE97B0">
      <w:start w:val="1"/>
      <w:numFmt w:val="decimal"/>
      <w:lvlText w:val="%7."/>
      <w:lvlJc w:val="left"/>
      <w:pPr>
        <w:ind w:left="5040" w:hanging="360"/>
      </w:pPr>
    </w:lvl>
    <w:lvl w:ilvl="7" w:tplc="DF009D06">
      <w:start w:val="1"/>
      <w:numFmt w:val="lowerLetter"/>
      <w:lvlText w:val="%8."/>
      <w:lvlJc w:val="left"/>
      <w:pPr>
        <w:ind w:left="5760" w:hanging="360"/>
      </w:pPr>
    </w:lvl>
    <w:lvl w:ilvl="8" w:tplc="6A628A7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441FB"/>
    <w:multiLevelType w:val="multilevel"/>
    <w:tmpl w:val="1EA61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6D17EB"/>
    <w:multiLevelType w:val="multilevel"/>
    <w:tmpl w:val="AC7A7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D32E0C"/>
    <w:multiLevelType w:val="hybridMultilevel"/>
    <w:tmpl w:val="835AB550"/>
    <w:lvl w:ilvl="0" w:tplc="4E963A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96D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6876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847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F008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C4DA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26F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522D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201B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80E84"/>
    <w:multiLevelType w:val="hybridMultilevel"/>
    <w:tmpl w:val="4FCA87D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7774A4"/>
    <w:multiLevelType w:val="hybridMultilevel"/>
    <w:tmpl w:val="356258D4"/>
    <w:lvl w:ilvl="0" w:tplc="4F12C6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637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AC54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2EEE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961B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9E63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96A9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9079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CA00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675D85"/>
    <w:multiLevelType w:val="hybridMultilevel"/>
    <w:tmpl w:val="00DE9284"/>
    <w:lvl w:ilvl="0" w:tplc="74A20608">
      <w:start w:val="1"/>
      <w:numFmt w:val="decimal"/>
      <w:lvlText w:val="%1."/>
      <w:lvlJc w:val="left"/>
      <w:pPr>
        <w:ind w:left="720" w:hanging="360"/>
      </w:pPr>
    </w:lvl>
    <w:lvl w:ilvl="1" w:tplc="AA40029E">
      <w:start w:val="1"/>
      <w:numFmt w:val="lowerLetter"/>
      <w:lvlText w:val="%2."/>
      <w:lvlJc w:val="left"/>
      <w:pPr>
        <w:ind w:left="1440" w:hanging="360"/>
      </w:pPr>
    </w:lvl>
    <w:lvl w:ilvl="2" w:tplc="D8721370">
      <w:start w:val="1"/>
      <w:numFmt w:val="lowerRoman"/>
      <w:lvlText w:val="%3."/>
      <w:lvlJc w:val="right"/>
      <w:pPr>
        <w:ind w:left="2160" w:hanging="180"/>
      </w:pPr>
    </w:lvl>
    <w:lvl w:ilvl="3" w:tplc="06CC380E">
      <w:start w:val="1"/>
      <w:numFmt w:val="decimal"/>
      <w:lvlText w:val="%4."/>
      <w:lvlJc w:val="left"/>
      <w:pPr>
        <w:ind w:left="2880" w:hanging="360"/>
      </w:pPr>
    </w:lvl>
    <w:lvl w:ilvl="4" w:tplc="D17C1F8C">
      <w:start w:val="1"/>
      <w:numFmt w:val="lowerLetter"/>
      <w:lvlText w:val="%5."/>
      <w:lvlJc w:val="left"/>
      <w:pPr>
        <w:ind w:left="3600" w:hanging="360"/>
      </w:pPr>
    </w:lvl>
    <w:lvl w:ilvl="5" w:tplc="87007B84">
      <w:start w:val="1"/>
      <w:numFmt w:val="lowerRoman"/>
      <w:lvlText w:val="%6."/>
      <w:lvlJc w:val="right"/>
      <w:pPr>
        <w:ind w:left="4320" w:hanging="180"/>
      </w:pPr>
    </w:lvl>
    <w:lvl w:ilvl="6" w:tplc="10A4E4E6">
      <w:start w:val="1"/>
      <w:numFmt w:val="decimal"/>
      <w:lvlText w:val="%7."/>
      <w:lvlJc w:val="left"/>
      <w:pPr>
        <w:ind w:left="5040" w:hanging="360"/>
      </w:pPr>
    </w:lvl>
    <w:lvl w:ilvl="7" w:tplc="00E23A04">
      <w:start w:val="1"/>
      <w:numFmt w:val="lowerLetter"/>
      <w:lvlText w:val="%8."/>
      <w:lvlJc w:val="left"/>
      <w:pPr>
        <w:ind w:left="5760" w:hanging="360"/>
      </w:pPr>
    </w:lvl>
    <w:lvl w:ilvl="8" w:tplc="15A0144A">
      <w:start w:val="1"/>
      <w:numFmt w:val="lowerRoman"/>
      <w:lvlText w:val="%9."/>
      <w:lvlJc w:val="right"/>
      <w:pPr>
        <w:ind w:left="6480" w:hanging="180"/>
      </w:pPr>
    </w:lvl>
  </w:abstractNum>
  <w:num w:numId="1" w16cid:durableId="1354502021">
    <w:abstractNumId w:val="0"/>
  </w:num>
  <w:num w:numId="2" w16cid:durableId="1153526918">
    <w:abstractNumId w:val="6"/>
  </w:num>
  <w:num w:numId="3" w16cid:durableId="1853371427">
    <w:abstractNumId w:val="3"/>
  </w:num>
  <w:num w:numId="4" w16cid:durableId="1051660190">
    <w:abstractNumId w:val="5"/>
  </w:num>
  <w:num w:numId="5" w16cid:durableId="1905679122">
    <w:abstractNumId w:val="2"/>
  </w:num>
  <w:num w:numId="6" w16cid:durableId="1014069416">
    <w:abstractNumId w:val="1"/>
  </w:num>
  <w:num w:numId="7" w16cid:durableId="365642822">
    <w:abstractNumId w:val="4"/>
  </w:num>
  <w:num w:numId="8" w16cid:durableId="4652471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6A01AD3"/>
    <w:rsid w:val="00003E26"/>
    <w:rsid w:val="00013B80"/>
    <w:rsid w:val="0002307D"/>
    <w:rsid w:val="0002790A"/>
    <w:rsid w:val="00047C6B"/>
    <w:rsid w:val="00095A35"/>
    <w:rsid w:val="000A77AF"/>
    <w:rsid w:val="000B4ECF"/>
    <w:rsid w:val="000F3CC1"/>
    <w:rsid w:val="00100EC8"/>
    <w:rsid w:val="00157582"/>
    <w:rsid w:val="001618B1"/>
    <w:rsid w:val="00166E76"/>
    <w:rsid w:val="00175C5E"/>
    <w:rsid w:val="00181424"/>
    <w:rsid w:val="00187FA4"/>
    <w:rsid w:val="001A6B3C"/>
    <w:rsid w:val="001B3CFC"/>
    <w:rsid w:val="001E136B"/>
    <w:rsid w:val="001E25BE"/>
    <w:rsid w:val="001E65BE"/>
    <w:rsid w:val="001E6AF4"/>
    <w:rsid w:val="00204525"/>
    <w:rsid w:val="00205B97"/>
    <w:rsid w:val="00216FD8"/>
    <w:rsid w:val="00232F00"/>
    <w:rsid w:val="002363BC"/>
    <w:rsid w:val="002366B2"/>
    <w:rsid w:val="00263BF6"/>
    <w:rsid w:val="00273133"/>
    <w:rsid w:val="002735A0"/>
    <w:rsid w:val="00276ED3"/>
    <w:rsid w:val="002845EF"/>
    <w:rsid w:val="00287DA7"/>
    <w:rsid w:val="002B63BE"/>
    <w:rsid w:val="002B6808"/>
    <w:rsid w:val="002F6675"/>
    <w:rsid w:val="00315308"/>
    <w:rsid w:val="00333752"/>
    <w:rsid w:val="003364C9"/>
    <w:rsid w:val="00344EED"/>
    <w:rsid w:val="00350C60"/>
    <w:rsid w:val="0035121F"/>
    <w:rsid w:val="00357A04"/>
    <w:rsid w:val="003B0D54"/>
    <w:rsid w:val="003B24E0"/>
    <w:rsid w:val="003B4BD1"/>
    <w:rsid w:val="003B6C68"/>
    <w:rsid w:val="00401C7E"/>
    <w:rsid w:val="00411BC5"/>
    <w:rsid w:val="00435068"/>
    <w:rsid w:val="004676A9"/>
    <w:rsid w:val="0047008D"/>
    <w:rsid w:val="00475885"/>
    <w:rsid w:val="004D4C12"/>
    <w:rsid w:val="004D5A38"/>
    <w:rsid w:val="005009D8"/>
    <w:rsid w:val="00501131"/>
    <w:rsid w:val="0050506B"/>
    <w:rsid w:val="005227D1"/>
    <w:rsid w:val="00541A6C"/>
    <w:rsid w:val="00562ADF"/>
    <w:rsid w:val="005660DD"/>
    <w:rsid w:val="00597FF8"/>
    <w:rsid w:val="005B2B13"/>
    <w:rsid w:val="005B2E37"/>
    <w:rsid w:val="005E3966"/>
    <w:rsid w:val="0061314C"/>
    <w:rsid w:val="00630D76"/>
    <w:rsid w:val="00646A4C"/>
    <w:rsid w:val="00651BB8"/>
    <w:rsid w:val="00662AF5"/>
    <w:rsid w:val="00682146"/>
    <w:rsid w:val="006958C0"/>
    <w:rsid w:val="006B6807"/>
    <w:rsid w:val="00763F9E"/>
    <w:rsid w:val="0077403F"/>
    <w:rsid w:val="00787103"/>
    <w:rsid w:val="00795F4A"/>
    <w:rsid w:val="007A337A"/>
    <w:rsid w:val="007B26B0"/>
    <w:rsid w:val="007B673B"/>
    <w:rsid w:val="007C1DD2"/>
    <w:rsid w:val="008137D9"/>
    <w:rsid w:val="00821166"/>
    <w:rsid w:val="008232CC"/>
    <w:rsid w:val="008273F6"/>
    <w:rsid w:val="0086775A"/>
    <w:rsid w:val="00871B81"/>
    <w:rsid w:val="0089728B"/>
    <w:rsid w:val="008A0E64"/>
    <w:rsid w:val="008A0FEC"/>
    <w:rsid w:val="008A3D71"/>
    <w:rsid w:val="008B2664"/>
    <w:rsid w:val="008D7ADB"/>
    <w:rsid w:val="0090400F"/>
    <w:rsid w:val="00947522"/>
    <w:rsid w:val="00972432"/>
    <w:rsid w:val="00974ACF"/>
    <w:rsid w:val="009C6420"/>
    <w:rsid w:val="009E0DB4"/>
    <w:rsid w:val="00A1327E"/>
    <w:rsid w:val="00A5119E"/>
    <w:rsid w:val="00A551D2"/>
    <w:rsid w:val="00A64B97"/>
    <w:rsid w:val="00A7017D"/>
    <w:rsid w:val="00AA3889"/>
    <w:rsid w:val="00AB3A79"/>
    <w:rsid w:val="00AC6ED9"/>
    <w:rsid w:val="00AD0E3C"/>
    <w:rsid w:val="00AD6567"/>
    <w:rsid w:val="00AE020B"/>
    <w:rsid w:val="00B04870"/>
    <w:rsid w:val="00B1438D"/>
    <w:rsid w:val="00B531D4"/>
    <w:rsid w:val="00B5326A"/>
    <w:rsid w:val="00B65FFA"/>
    <w:rsid w:val="00B90A23"/>
    <w:rsid w:val="00BC3D72"/>
    <w:rsid w:val="00BD3BB2"/>
    <w:rsid w:val="00BF7B24"/>
    <w:rsid w:val="00C25F2C"/>
    <w:rsid w:val="00C3320C"/>
    <w:rsid w:val="00C343FC"/>
    <w:rsid w:val="00C4543F"/>
    <w:rsid w:val="00C45DDF"/>
    <w:rsid w:val="00C53C9A"/>
    <w:rsid w:val="00C706F6"/>
    <w:rsid w:val="00C76EF3"/>
    <w:rsid w:val="00C86DDE"/>
    <w:rsid w:val="00C87B19"/>
    <w:rsid w:val="00C92572"/>
    <w:rsid w:val="00CA155B"/>
    <w:rsid w:val="00CA6B91"/>
    <w:rsid w:val="00CC5DC7"/>
    <w:rsid w:val="00CD5B54"/>
    <w:rsid w:val="00CD6B42"/>
    <w:rsid w:val="00CE1F9F"/>
    <w:rsid w:val="00CE4CD7"/>
    <w:rsid w:val="00CF6C3C"/>
    <w:rsid w:val="00D03FE2"/>
    <w:rsid w:val="00D04617"/>
    <w:rsid w:val="00D275AF"/>
    <w:rsid w:val="00D625A4"/>
    <w:rsid w:val="00DC1F31"/>
    <w:rsid w:val="00DC3636"/>
    <w:rsid w:val="00DF4099"/>
    <w:rsid w:val="00E02D47"/>
    <w:rsid w:val="00E064C0"/>
    <w:rsid w:val="00E15823"/>
    <w:rsid w:val="00E2616B"/>
    <w:rsid w:val="00E34223"/>
    <w:rsid w:val="00E34F4D"/>
    <w:rsid w:val="00E52391"/>
    <w:rsid w:val="00E52B2A"/>
    <w:rsid w:val="00E617AB"/>
    <w:rsid w:val="00E839AA"/>
    <w:rsid w:val="00E943E9"/>
    <w:rsid w:val="00E957BB"/>
    <w:rsid w:val="00EC053B"/>
    <w:rsid w:val="00EC47C8"/>
    <w:rsid w:val="00F141A8"/>
    <w:rsid w:val="00F34DFB"/>
    <w:rsid w:val="00F737DB"/>
    <w:rsid w:val="00F9635A"/>
    <w:rsid w:val="00FD0119"/>
    <w:rsid w:val="00FE145F"/>
    <w:rsid w:val="16A01AD3"/>
    <w:rsid w:val="301BEC4A"/>
    <w:rsid w:val="39CCF0C2"/>
    <w:rsid w:val="41554406"/>
    <w:rsid w:val="5F913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A01AD3"/>
  <w15:chartTrackingRefBased/>
  <w15:docId w15:val="{1788D4DF-74EE-46EC-A7BF-38F7B257C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40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E39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1"/>
    <w:qFormat/>
    <w:pPr>
      <w:ind w:left="720"/>
      <w:contextualSpacing/>
    </w:pPr>
  </w:style>
  <w:style w:type="table" w:styleId="a4">
    <w:name w:val="Table Grid"/>
    <w:basedOn w:val="a1"/>
    <w:uiPriority w:val="59"/>
    <w:rsid w:val="00C343FC"/>
    <w:pPr>
      <w:spacing w:after="0" w:line="240" w:lineRule="auto"/>
      <w:ind w:firstLine="567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343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343FC"/>
  </w:style>
  <w:style w:type="paragraph" w:styleId="a7">
    <w:name w:val="footer"/>
    <w:basedOn w:val="a"/>
    <w:link w:val="a8"/>
    <w:uiPriority w:val="99"/>
    <w:unhideWhenUsed/>
    <w:rsid w:val="00C343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343FC"/>
  </w:style>
  <w:style w:type="paragraph" w:styleId="a9">
    <w:name w:val="TOC Heading"/>
    <w:basedOn w:val="1"/>
    <w:next w:val="a"/>
    <w:uiPriority w:val="39"/>
    <w:unhideWhenUsed/>
    <w:qFormat/>
    <w:rsid w:val="0077403F"/>
    <w:pPr>
      <w:spacing w:before="480" w:line="240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673B"/>
    <w:pPr>
      <w:tabs>
        <w:tab w:val="right" w:leader="dot" w:pos="9911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/>
      <w:bCs/>
      <w:noProof/>
      <w:sz w:val="24"/>
      <w:szCs w:val="24"/>
      <w:lang w:eastAsia="ru-RU" w:bidi="ru-RU"/>
    </w:rPr>
  </w:style>
  <w:style w:type="character" w:styleId="aa">
    <w:name w:val="Hyperlink"/>
    <w:basedOn w:val="a0"/>
    <w:uiPriority w:val="99"/>
    <w:unhideWhenUsed/>
    <w:rsid w:val="0077403F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7403F"/>
    <w:pPr>
      <w:spacing w:before="120" w:after="0" w:line="240" w:lineRule="auto"/>
      <w:ind w:left="220"/>
    </w:pPr>
    <w:rPr>
      <w:rFonts w:ascii="Times New Roman" w:eastAsia="Times New Roman" w:hAnsi="Times New Roman" w:cstheme="minorHAnsi"/>
      <w:b/>
      <w:bCs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740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E39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B04870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C4543F"/>
    <w:pPr>
      <w:tabs>
        <w:tab w:val="right" w:leader="dot" w:pos="9016"/>
      </w:tabs>
      <w:spacing w:after="100" w:line="360" w:lineRule="auto"/>
      <w:ind w:left="440"/>
      <w:jc w:val="right"/>
    </w:pPr>
    <w:rPr>
      <w:rFonts w:eastAsiaTheme="minorEastAsia" w:cs="Times New Roman"/>
      <w:lang w:eastAsia="ru-RU"/>
    </w:rPr>
  </w:style>
  <w:style w:type="character" w:styleId="ac">
    <w:name w:val="annotation reference"/>
    <w:basedOn w:val="a0"/>
    <w:uiPriority w:val="99"/>
    <w:semiHidden/>
    <w:unhideWhenUsed/>
    <w:rsid w:val="00646A4C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646A4C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646A4C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646A4C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646A4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savtprom.ru/article/codesys-&#8211;-povsednevnyi-instrumen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aip.com.ru/article/vizualizatsiya_v_srede_codesy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hyperlink" Target="https://www.codesys.com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fizpribor.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499E0-A655-4F67-8D14-602B272FC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1743</Words>
  <Characters>9938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Матвеев Александр</dc:creator>
  <cp:keywords/>
  <dc:description/>
  <cp:lastModifiedBy>Анна Гуртовая</cp:lastModifiedBy>
  <cp:revision>2</cp:revision>
  <dcterms:created xsi:type="dcterms:W3CDTF">2022-06-02T18:12:00Z</dcterms:created>
  <dcterms:modified xsi:type="dcterms:W3CDTF">2022-06-02T18:12:00Z</dcterms:modified>
</cp:coreProperties>
</file>